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5CC7EA8" wp14:textId="4A957A99">
      <w:r w:rsidRPr="639234EE" w:rsidR="31C20390">
        <w:rPr>
          <w:rFonts w:ascii="Aptos" w:hAnsi="Aptos" w:eastAsia="Aptos" w:cs="Aptos"/>
          <w:noProof w:val="0"/>
          <w:sz w:val="24"/>
          <w:szCs w:val="24"/>
          <w:lang w:val="en-US"/>
        </w:rPr>
        <w:t>Week 5 Journal Club Assignment</w:t>
      </w:r>
    </w:p>
    <w:p xmlns:wp14="http://schemas.microsoft.com/office/word/2010/wordml" wp14:paraId="3178F38F" wp14:textId="236D5226">
      <w:r w:rsidRPr="639234EE" w:rsidR="31C20390">
        <w:rPr>
          <w:rFonts w:ascii="Aptos" w:hAnsi="Aptos" w:eastAsia="Aptos" w:cs="Aptos"/>
          <w:noProof w:val="0"/>
          <w:sz w:val="24"/>
          <w:szCs w:val="24"/>
          <w:lang w:val="en-US"/>
        </w:rPr>
        <w:t>Depression + Anxiety + Tobacco Cessation</w:t>
      </w:r>
    </w:p>
    <w:p xmlns:wp14="http://schemas.microsoft.com/office/word/2010/wordml" wp14:paraId="6BA5DABA" wp14:textId="645C193B">
      <w:r w:rsidRPr="639234EE" w:rsidR="31C20390">
        <w:rPr>
          <w:rFonts w:ascii="Aptos" w:hAnsi="Aptos" w:eastAsia="Aptos" w:cs="Aptos"/>
          <w:noProof w:val="0"/>
          <w:sz w:val="24"/>
          <w:szCs w:val="24"/>
          <w:lang w:val="en-US"/>
        </w:rPr>
        <w:t>Escalating Therapy After Antidepressant Failure:</w:t>
      </w:r>
    </w:p>
    <w:p xmlns:wp14="http://schemas.microsoft.com/office/word/2010/wordml" w:rsidP="639234EE" wp14:paraId="5436CB92" wp14:textId="4D514F6E">
      <w:pPr>
        <w:rPr>
          <w:rFonts w:ascii="Aptos" w:hAnsi="Aptos" w:eastAsia="Aptos" w:cs="Aptos"/>
          <w:b w:val="1"/>
          <w:bCs w:val="1"/>
          <w:noProof w:val="0"/>
          <w:sz w:val="24"/>
          <w:szCs w:val="24"/>
          <w:lang w:val="en-US"/>
        </w:rPr>
      </w:pPr>
      <w:r w:rsidRPr="639234EE" w:rsidR="31C20390">
        <w:rPr>
          <w:rFonts w:ascii="Aptos" w:hAnsi="Aptos" w:eastAsia="Aptos" w:cs="Aptos"/>
          <w:b w:val="1"/>
          <w:bCs w:val="1"/>
          <w:noProof w:val="0"/>
          <w:sz w:val="24"/>
          <w:szCs w:val="24"/>
          <w:lang w:val="en-US"/>
        </w:rPr>
        <w:t>The ESCAPE-TRD Trial</w:t>
      </w:r>
    </w:p>
    <w:p xmlns:wp14="http://schemas.microsoft.com/office/word/2010/wordml" w:rsidP="639234EE" wp14:paraId="4D322339" wp14:textId="69F1D4A7">
      <w:pPr>
        <w:rPr>
          <w:rFonts w:ascii="Aptos" w:hAnsi="Aptos" w:eastAsia="Aptos" w:cs="Aptos"/>
          <w:b w:val="1"/>
          <w:bCs w:val="1"/>
          <w:noProof w:val="0"/>
          <w:sz w:val="24"/>
          <w:szCs w:val="24"/>
          <w:lang w:val="en-US"/>
        </w:rPr>
      </w:pPr>
      <w:r w:rsidRPr="639234EE" w:rsidR="31C20390">
        <w:rPr>
          <w:rFonts w:ascii="Aptos" w:hAnsi="Aptos" w:eastAsia="Aptos" w:cs="Aptos"/>
          <w:b w:val="1"/>
          <w:bCs w:val="1"/>
          <w:noProof w:val="0"/>
          <w:sz w:val="24"/>
          <w:szCs w:val="24"/>
          <w:lang w:val="en-US"/>
        </w:rPr>
        <w:t>Article</w:t>
      </w:r>
    </w:p>
    <w:p xmlns:wp14="http://schemas.microsoft.com/office/word/2010/wordml" wp14:paraId="486133C4" wp14:textId="07B43349">
      <w:r w:rsidRPr="639234EE" w:rsidR="31C20390">
        <w:rPr>
          <w:rFonts w:ascii="Aptos" w:hAnsi="Aptos" w:eastAsia="Aptos" w:cs="Aptos"/>
          <w:noProof w:val="0"/>
          <w:sz w:val="24"/>
          <w:szCs w:val="24"/>
          <w:lang w:val="en-US"/>
        </w:rPr>
        <w:t>Daly EJ, Singh JB, Fedgchin M, et al.</w:t>
      </w:r>
    </w:p>
    <w:p xmlns:wp14="http://schemas.microsoft.com/office/word/2010/wordml" wp14:paraId="04090A91" wp14:textId="5B6DF2CC">
      <w:r w:rsidRPr="639234EE" w:rsidR="31C20390">
        <w:rPr>
          <w:rFonts w:ascii="Aptos" w:hAnsi="Aptos" w:eastAsia="Aptos" w:cs="Aptos"/>
          <w:noProof w:val="0"/>
          <w:sz w:val="24"/>
          <w:szCs w:val="24"/>
          <w:lang w:val="en-US"/>
        </w:rPr>
        <w:t>Esketamine Nasal Spray versus Quetiapine Extended Release for Treatment-Resistant Depression.</w:t>
      </w:r>
    </w:p>
    <w:p xmlns:wp14="http://schemas.microsoft.com/office/word/2010/wordml" wp14:paraId="18C7E25C" wp14:textId="506782D1">
      <w:r w:rsidRPr="639234EE" w:rsidR="31C20390">
        <w:rPr>
          <w:rFonts w:ascii="Aptos" w:hAnsi="Aptos" w:eastAsia="Aptos" w:cs="Aptos"/>
          <w:noProof w:val="0"/>
          <w:sz w:val="24"/>
          <w:szCs w:val="24"/>
          <w:lang w:val="en-US"/>
        </w:rPr>
        <w:t>N Engl J Med. 2023;388:227-239.</w:t>
      </w:r>
    </w:p>
    <w:p xmlns:wp14="http://schemas.microsoft.com/office/word/2010/wordml" wp14:paraId="7E281E90" wp14:textId="7A3786B2">
      <w:r w:rsidRPr="639234EE" w:rsidR="31C20390">
        <w:rPr>
          <w:rFonts w:ascii="Aptos" w:hAnsi="Aptos" w:eastAsia="Aptos" w:cs="Aptos"/>
          <w:b w:val="1"/>
          <w:bCs w:val="1"/>
          <w:noProof w:val="0"/>
          <w:sz w:val="24"/>
          <w:szCs w:val="24"/>
          <w:lang w:val="en-US"/>
        </w:rPr>
        <w:t>Assignment Overview</w:t>
      </w:r>
    </w:p>
    <w:p xmlns:wp14="http://schemas.microsoft.com/office/word/2010/wordml" wp14:paraId="108EB885" wp14:textId="3C48AF53">
      <w:r w:rsidRPr="639234EE" w:rsidR="31C20390">
        <w:rPr>
          <w:rFonts w:ascii="Aptos" w:hAnsi="Aptos" w:eastAsia="Aptos" w:cs="Aptos"/>
          <w:noProof w:val="0"/>
          <w:sz w:val="24"/>
          <w:szCs w:val="24"/>
          <w:lang w:val="en-US"/>
        </w:rPr>
        <w:t>Students will critically evaluate the ESCAPE-TRD Trial and discuss how treatment-resistant depression should be managed in ambulatory care practice.</w:t>
      </w:r>
    </w:p>
    <w:p xmlns:wp14="http://schemas.microsoft.com/office/word/2010/wordml" wp14:paraId="2F34BA78" wp14:textId="2E958FA5">
      <w:r w:rsidRPr="639234EE" w:rsidR="31C20390">
        <w:rPr>
          <w:rFonts w:ascii="Aptos" w:hAnsi="Aptos" w:eastAsia="Aptos" w:cs="Aptos"/>
          <w:noProof w:val="0"/>
          <w:sz w:val="24"/>
          <w:szCs w:val="24"/>
          <w:lang w:val="en-US"/>
        </w:rPr>
        <w:t>Students should focus on how pharmacists evaluate inadequate antidepressant response and determine when escalation of therapy is appropriate.</w:t>
      </w:r>
    </w:p>
    <w:p xmlns:wp14="http://schemas.microsoft.com/office/word/2010/wordml" wp14:paraId="444C3CD9" wp14:textId="57234271">
      <w:r w:rsidRPr="639234EE" w:rsidR="31C20390">
        <w:rPr>
          <w:rFonts w:ascii="Aptos" w:hAnsi="Aptos" w:eastAsia="Aptos" w:cs="Aptos"/>
          <w:noProof w:val="0"/>
          <w:sz w:val="24"/>
          <w:szCs w:val="24"/>
          <w:lang w:val="en-US"/>
        </w:rPr>
        <w:t>Key concepts include:</w:t>
      </w:r>
    </w:p>
    <w:p xmlns:wp14="http://schemas.microsoft.com/office/word/2010/wordml" wp14:paraId="6C84ABB1" wp14:textId="1D6FD282">
      <w:r w:rsidRPr="639234EE" w:rsidR="31C20390">
        <w:rPr>
          <w:rFonts w:ascii="Aptos" w:hAnsi="Aptos" w:eastAsia="Aptos" w:cs="Aptos"/>
          <w:noProof w:val="0"/>
          <w:sz w:val="24"/>
          <w:szCs w:val="24"/>
          <w:lang w:val="en-US"/>
        </w:rPr>
        <w:t>• Major depressive disorder</w:t>
      </w:r>
    </w:p>
    <w:p xmlns:wp14="http://schemas.microsoft.com/office/word/2010/wordml" wp14:paraId="286568B5" wp14:textId="38D44AF6">
      <w:r w:rsidRPr="639234EE" w:rsidR="31C20390">
        <w:rPr>
          <w:rFonts w:ascii="Aptos" w:hAnsi="Aptos" w:eastAsia="Aptos" w:cs="Aptos"/>
          <w:noProof w:val="0"/>
          <w:sz w:val="24"/>
          <w:szCs w:val="24"/>
          <w:lang w:val="en-US"/>
        </w:rPr>
        <w:t>• Generalized anxiety disorder</w:t>
      </w:r>
    </w:p>
    <w:p xmlns:wp14="http://schemas.microsoft.com/office/word/2010/wordml" wp14:paraId="6C902124" wp14:textId="0C736692">
      <w:r w:rsidRPr="639234EE" w:rsidR="31C20390">
        <w:rPr>
          <w:rFonts w:ascii="Aptos" w:hAnsi="Aptos" w:eastAsia="Aptos" w:cs="Aptos"/>
          <w:noProof w:val="0"/>
          <w:sz w:val="24"/>
          <w:szCs w:val="24"/>
          <w:lang w:val="en-US"/>
        </w:rPr>
        <w:t>• Treatment-resistant depression</w:t>
      </w:r>
    </w:p>
    <w:p xmlns:wp14="http://schemas.microsoft.com/office/word/2010/wordml" wp14:paraId="0D3E1587" wp14:textId="125A07FC">
      <w:r w:rsidRPr="639234EE" w:rsidR="31C20390">
        <w:rPr>
          <w:rFonts w:ascii="Aptos" w:hAnsi="Aptos" w:eastAsia="Aptos" w:cs="Aptos"/>
          <w:noProof w:val="0"/>
          <w:sz w:val="24"/>
          <w:szCs w:val="24"/>
          <w:lang w:val="en-US"/>
        </w:rPr>
        <w:t>• Antidepressant optimization</w:t>
      </w:r>
    </w:p>
    <w:p xmlns:wp14="http://schemas.microsoft.com/office/word/2010/wordml" wp14:paraId="487807AC" wp14:textId="58D94789">
      <w:r w:rsidRPr="639234EE" w:rsidR="31C20390">
        <w:rPr>
          <w:rFonts w:ascii="Aptos" w:hAnsi="Aptos" w:eastAsia="Aptos" w:cs="Aptos"/>
          <w:noProof w:val="0"/>
          <w:sz w:val="24"/>
          <w:szCs w:val="24"/>
          <w:lang w:val="en-US"/>
        </w:rPr>
        <w:t>• Augmentation strategies</w:t>
      </w:r>
    </w:p>
    <w:p xmlns:wp14="http://schemas.microsoft.com/office/word/2010/wordml" wp14:paraId="535A038B" wp14:textId="0D0F734D">
      <w:r w:rsidRPr="639234EE" w:rsidR="31C20390">
        <w:rPr>
          <w:rFonts w:ascii="Aptos" w:hAnsi="Aptos" w:eastAsia="Aptos" w:cs="Aptos"/>
          <w:noProof w:val="0"/>
          <w:sz w:val="24"/>
          <w:szCs w:val="24"/>
          <w:lang w:val="en-US"/>
        </w:rPr>
        <w:t>• Shared decision-making</w:t>
      </w:r>
    </w:p>
    <w:p xmlns:wp14="http://schemas.microsoft.com/office/word/2010/wordml" wp14:paraId="1A72B014" wp14:textId="5CED37C5">
      <w:r w:rsidRPr="639234EE" w:rsidR="31C20390">
        <w:rPr>
          <w:rFonts w:ascii="Aptos" w:hAnsi="Aptos" w:eastAsia="Aptos" w:cs="Aptos"/>
          <w:noProof w:val="0"/>
          <w:sz w:val="24"/>
          <w:szCs w:val="24"/>
          <w:lang w:val="en-US"/>
        </w:rPr>
        <w:t>Students should consider how pharmacists distinguish medication failure from poor adherence and how advanced therapies may fit into management of patients with persistent depressive symptoms.</w:t>
      </w:r>
    </w:p>
    <w:p xmlns:wp14="http://schemas.microsoft.com/office/word/2010/wordml" w:rsidP="639234EE" wp14:paraId="3B3B86F8" wp14:textId="45023710">
      <w:pPr>
        <w:rPr>
          <w:rFonts w:ascii="Aptos" w:hAnsi="Aptos" w:eastAsia="Aptos" w:cs="Aptos"/>
          <w:b w:val="1"/>
          <w:bCs w:val="1"/>
          <w:noProof w:val="0"/>
          <w:sz w:val="24"/>
          <w:szCs w:val="24"/>
          <w:lang w:val="en-US"/>
        </w:rPr>
      </w:pPr>
      <w:r w:rsidRPr="639234EE" w:rsidR="31C20390">
        <w:rPr>
          <w:rFonts w:ascii="Aptos" w:hAnsi="Aptos" w:eastAsia="Aptos" w:cs="Aptos"/>
          <w:b w:val="1"/>
          <w:bCs w:val="1"/>
          <w:noProof w:val="0"/>
          <w:sz w:val="24"/>
          <w:szCs w:val="24"/>
          <w:lang w:val="en-US"/>
        </w:rPr>
        <w:t>Journal Club Key</w:t>
      </w:r>
    </w:p>
    <w:p xmlns:wp14="http://schemas.microsoft.com/office/word/2010/wordml" wp14:paraId="45A3F378" wp14:textId="76669E82">
      <w:r w:rsidRPr="639234EE" w:rsidR="31C20390">
        <w:rPr>
          <w:rFonts w:ascii="Aptos" w:hAnsi="Aptos" w:eastAsia="Aptos" w:cs="Aptos"/>
          <w:noProof w:val="0"/>
          <w:sz w:val="24"/>
          <w:szCs w:val="24"/>
          <w:lang w:val="en-US"/>
        </w:rPr>
        <w:t>ESCAPE-TRD Trial: Esketamine Nasal Spray versus Quetiapine Extended Release for Treatment-Resistant Depression</w:t>
      </w:r>
    </w:p>
    <w:p xmlns:wp14="http://schemas.microsoft.com/office/word/2010/wordml" wp14:paraId="74EDE139" wp14:textId="136874E1">
      <w:r w:rsidRPr="639234EE" w:rsidR="31C20390">
        <w:rPr>
          <w:rFonts w:ascii="Aptos" w:hAnsi="Aptos" w:eastAsia="Aptos" w:cs="Aptos"/>
          <w:noProof w:val="0"/>
          <w:sz w:val="24"/>
          <w:szCs w:val="24"/>
          <w:lang w:val="en-US"/>
        </w:rPr>
        <w:t>Daly EJ, Singh JB, Fedgchin M, et al. Esketamine Nasal Spray versus Quetiapine Extended Release for Treatment-Resistant Depression. N Engl J Med. 2023;388:227-239.</w:t>
      </w:r>
    </w:p>
    <w:p xmlns:wp14="http://schemas.microsoft.com/office/word/2010/wordml" wp14:paraId="7B234A25" wp14:textId="4E851D89">
      <w:r w:rsidRPr="639234EE" w:rsidR="31C20390">
        <w:rPr>
          <w:rFonts w:ascii="Aptos" w:hAnsi="Aptos" w:eastAsia="Aptos" w:cs="Aptos"/>
          <w:noProof w:val="0"/>
          <w:sz w:val="24"/>
          <w:szCs w:val="24"/>
          <w:lang w:val="en-US"/>
        </w:rPr>
        <w:t>Background</w:t>
      </w:r>
    </w:p>
    <w:p xmlns:wp14="http://schemas.microsoft.com/office/word/2010/wordml" wp14:paraId="0CA7F08A" wp14:textId="70ACE7B3">
      <w:r w:rsidRPr="639234EE" w:rsidR="31C20390">
        <w:rPr>
          <w:rFonts w:ascii="Aptos" w:hAnsi="Aptos" w:eastAsia="Aptos" w:cs="Aptos"/>
          <w:noProof w:val="0"/>
          <w:sz w:val="24"/>
          <w:szCs w:val="24"/>
          <w:lang w:val="en-US"/>
        </w:rPr>
        <w:t>• Major depressive disorder (MDD) affects millions of adults and remains one of the leading causes of disability worldwide.</w:t>
      </w:r>
    </w:p>
    <w:p xmlns:wp14="http://schemas.microsoft.com/office/word/2010/wordml" wp14:paraId="09046C7B" wp14:textId="4229ACA4">
      <w:r w:rsidRPr="639234EE" w:rsidR="31C20390">
        <w:rPr>
          <w:rFonts w:ascii="Aptos" w:hAnsi="Aptos" w:eastAsia="Aptos" w:cs="Aptos"/>
          <w:noProof w:val="0"/>
          <w:sz w:val="24"/>
          <w:szCs w:val="24"/>
          <w:lang w:val="en-US"/>
        </w:rPr>
        <w:t>• Although many patients respond to first-line antidepressant therapy, a substantial proportion fail to achieve remission despite adequate treatment.</w:t>
      </w:r>
    </w:p>
    <w:p xmlns:wp14="http://schemas.microsoft.com/office/word/2010/wordml" wp14:paraId="29926074" wp14:textId="19443AE9">
      <w:r w:rsidRPr="639234EE" w:rsidR="31C20390">
        <w:rPr>
          <w:rFonts w:ascii="Aptos" w:hAnsi="Aptos" w:eastAsia="Aptos" w:cs="Aptos"/>
          <w:noProof w:val="0"/>
          <w:sz w:val="24"/>
          <w:szCs w:val="24"/>
          <w:lang w:val="en-US"/>
        </w:rPr>
        <w:t>• Treatment-resistant depression (TRD) is generally defined as failure to achieve adequate response following at least two antidepressant treatment trials of adequate dose and duration.</w:t>
      </w:r>
    </w:p>
    <w:p xmlns:wp14="http://schemas.microsoft.com/office/word/2010/wordml" wp14:paraId="2170978E" wp14:textId="17835A59">
      <w:r w:rsidRPr="639234EE" w:rsidR="31C20390">
        <w:rPr>
          <w:rFonts w:ascii="Aptos" w:hAnsi="Aptos" w:eastAsia="Aptos" w:cs="Aptos"/>
          <w:noProof w:val="0"/>
          <w:sz w:val="24"/>
          <w:szCs w:val="24"/>
          <w:lang w:val="en-US"/>
        </w:rPr>
        <w:t>• Patients with TRD experience higher rates of hospitalization, functional impairment, unemployment, suicidality, and reduced quality of life.</w:t>
      </w:r>
    </w:p>
    <w:p xmlns:wp14="http://schemas.microsoft.com/office/word/2010/wordml" wp14:paraId="731634F4" wp14:textId="58B1E238">
      <w:r w:rsidRPr="639234EE" w:rsidR="31C20390">
        <w:rPr>
          <w:rFonts w:ascii="Aptos" w:hAnsi="Aptos" w:eastAsia="Aptos" w:cs="Aptos"/>
          <w:noProof w:val="0"/>
          <w:sz w:val="24"/>
          <w:szCs w:val="24"/>
          <w:lang w:val="en-US"/>
        </w:rPr>
        <w:t>• Common strategies following antidepressant failure include switching antidepressants, combination therapy, or augmentation with other pharmacologic agents.</w:t>
      </w:r>
    </w:p>
    <w:p xmlns:wp14="http://schemas.microsoft.com/office/word/2010/wordml" wp14:paraId="4DD3DBC9" wp14:textId="0B6CE53A">
      <w:r w:rsidRPr="639234EE" w:rsidR="31C20390">
        <w:rPr>
          <w:rFonts w:ascii="Aptos" w:hAnsi="Aptos" w:eastAsia="Aptos" w:cs="Aptos"/>
          <w:noProof w:val="0"/>
          <w:sz w:val="24"/>
          <w:szCs w:val="24"/>
          <w:lang w:val="en-US"/>
        </w:rPr>
        <w:t>• Quetiapine extended release is a commonly utilized augmentation option for patients with persistent depressive symptoms.</w:t>
      </w:r>
    </w:p>
    <w:p xmlns:wp14="http://schemas.microsoft.com/office/word/2010/wordml" wp14:paraId="0925378E" wp14:textId="510DCBDC">
      <w:r w:rsidRPr="639234EE" w:rsidR="31C20390">
        <w:rPr>
          <w:rFonts w:ascii="Aptos" w:hAnsi="Aptos" w:eastAsia="Aptos" w:cs="Aptos"/>
          <w:noProof w:val="0"/>
          <w:sz w:val="24"/>
          <w:szCs w:val="24"/>
          <w:lang w:val="en-US"/>
        </w:rPr>
        <w:t>• Esketamine is a rapid-acting N-methyl-D-aspartate (NMDA) receptor antagonist approved for treatment-resistant depression when used in conjunction with an oral antidepressant.</w:t>
      </w:r>
    </w:p>
    <w:p xmlns:wp14="http://schemas.microsoft.com/office/word/2010/wordml" wp14:paraId="760E025F" wp14:textId="55085116">
      <w:r w:rsidRPr="639234EE" w:rsidR="31C20390">
        <w:rPr>
          <w:rFonts w:ascii="Aptos" w:hAnsi="Aptos" w:eastAsia="Aptos" w:cs="Aptos"/>
          <w:noProof w:val="0"/>
          <w:sz w:val="24"/>
          <w:szCs w:val="24"/>
          <w:lang w:val="en-US"/>
        </w:rPr>
        <w:t>• The ESCAPE-TRD Trial was designed to compare esketamine-based treatment with quetiapine extended-release augmentation in patients with treatment-resistant depression.</w:t>
      </w:r>
    </w:p>
    <w:p xmlns:wp14="http://schemas.microsoft.com/office/word/2010/wordml" wp14:paraId="4E135214" wp14:textId="54BC123D">
      <w:r w:rsidRPr="639234EE" w:rsidR="31C20390">
        <w:rPr>
          <w:rFonts w:ascii="Aptos" w:hAnsi="Aptos" w:eastAsia="Aptos" w:cs="Aptos"/>
          <w:noProof w:val="0"/>
          <w:sz w:val="24"/>
          <w:szCs w:val="24"/>
          <w:lang w:val="en-US"/>
        </w:rPr>
        <w:t>Study Objective</w:t>
      </w:r>
    </w:p>
    <w:p xmlns:wp14="http://schemas.microsoft.com/office/word/2010/wordml" wp14:paraId="38A41969" wp14:textId="3D4E61F0">
      <w:r w:rsidRPr="639234EE" w:rsidR="31C20390">
        <w:rPr>
          <w:rFonts w:ascii="Aptos" w:hAnsi="Aptos" w:eastAsia="Aptos" w:cs="Aptos"/>
          <w:noProof w:val="0"/>
          <w:sz w:val="24"/>
          <w:szCs w:val="24"/>
          <w:lang w:val="en-US"/>
        </w:rPr>
        <w:t>To compare remission rates and long-term treatment outcomes between esketamine nasal spray and quetiapine extended-release augmentation in adults with treatment-resistant depression.</w:t>
      </w:r>
    </w:p>
    <w:p xmlns:wp14="http://schemas.microsoft.com/office/word/2010/wordml" wp14:paraId="4AC57D62" wp14:textId="27C90FCF">
      <w:r w:rsidRPr="639234EE" w:rsidR="31C20390">
        <w:rPr>
          <w:rFonts w:ascii="Aptos" w:hAnsi="Aptos" w:eastAsia="Aptos" w:cs="Aptos"/>
          <w:noProof w:val="0"/>
          <w:sz w:val="24"/>
          <w:szCs w:val="24"/>
          <w:lang w:val="en-US"/>
        </w:rPr>
        <w:t>Methods</w:t>
      </w:r>
    </w:p>
    <w:p xmlns:wp14="http://schemas.microsoft.com/office/word/2010/wordml" wp14:paraId="276D89E5" wp14:textId="46A4BA0B">
      <w:r w:rsidRPr="639234EE" w:rsidR="31C20390">
        <w:rPr>
          <w:rFonts w:ascii="Aptos" w:hAnsi="Aptos" w:eastAsia="Aptos" w:cs="Aptos"/>
          <w:noProof w:val="0"/>
          <w:sz w:val="24"/>
          <w:szCs w:val="24"/>
          <w:lang w:val="en-US"/>
        </w:rPr>
        <w:t>Study Design</w:t>
      </w:r>
    </w:p>
    <w:p xmlns:wp14="http://schemas.microsoft.com/office/word/2010/wordml" wp14:paraId="5D35E359" wp14:textId="6AE33BC1">
      <w:r w:rsidRPr="639234EE" w:rsidR="31C20390">
        <w:rPr>
          <w:rFonts w:ascii="Aptos" w:hAnsi="Aptos" w:eastAsia="Aptos" w:cs="Aptos"/>
          <w:noProof w:val="0"/>
          <w:sz w:val="24"/>
          <w:szCs w:val="24"/>
          <w:lang w:val="en-US"/>
        </w:rPr>
        <w:t>• International</w:t>
      </w:r>
    </w:p>
    <w:p xmlns:wp14="http://schemas.microsoft.com/office/word/2010/wordml" wp14:paraId="4DCE4B75" wp14:textId="3268E35F">
      <w:r w:rsidRPr="639234EE" w:rsidR="31C20390">
        <w:rPr>
          <w:rFonts w:ascii="Aptos" w:hAnsi="Aptos" w:eastAsia="Aptos" w:cs="Aptos"/>
          <w:noProof w:val="0"/>
          <w:sz w:val="24"/>
          <w:szCs w:val="24"/>
          <w:lang w:val="en-US"/>
        </w:rPr>
        <w:t>• Multicenter</w:t>
      </w:r>
    </w:p>
    <w:p xmlns:wp14="http://schemas.microsoft.com/office/word/2010/wordml" wp14:paraId="17BC2442" wp14:textId="232244E9">
      <w:r w:rsidRPr="639234EE" w:rsidR="31C20390">
        <w:rPr>
          <w:rFonts w:ascii="Aptos" w:hAnsi="Aptos" w:eastAsia="Aptos" w:cs="Aptos"/>
          <w:noProof w:val="0"/>
          <w:sz w:val="24"/>
          <w:szCs w:val="24"/>
          <w:lang w:val="en-US"/>
        </w:rPr>
        <w:t>• Randomized</w:t>
      </w:r>
    </w:p>
    <w:p xmlns:wp14="http://schemas.microsoft.com/office/word/2010/wordml" wp14:paraId="1B8251C8" wp14:textId="3F2C5C57">
      <w:r w:rsidRPr="639234EE" w:rsidR="31C20390">
        <w:rPr>
          <w:rFonts w:ascii="Aptos" w:hAnsi="Aptos" w:eastAsia="Aptos" w:cs="Aptos"/>
          <w:noProof w:val="0"/>
          <w:sz w:val="24"/>
          <w:szCs w:val="24"/>
          <w:lang w:val="en-US"/>
        </w:rPr>
        <w:t>• Open-label</w:t>
      </w:r>
    </w:p>
    <w:p xmlns:wp14="http://schemas.microsoft.com/office/word/2010/wordml" wp14:paraId="799CCA4A" wp14:textId="71932FC8">
      <w:r w:rsidRPr="639234EE" w:rsidR="31C20390">
        <w:rPr>
          <w:rFonts w:ascii="Aptos" w:hAnsi="Aptos" w:eastAsia="Aptos" w:cs="Aptos"/>
          <w:noProof w:val="0"/>
          <w:sz w:val="24"/>
          <w:szCs w:val="24"/>
          <w:lang w:val="en-US"/>
        </w:rPr>
        <w:t>• Active-controlled trial</w:t>
      </w:r>
    </w:p>
    <w:p xmlns:wp14="http://schemas.microsoft.com/office/word/2010/wordml" wp14:paraId="2E63622B" wp14:textId="1C74E16A">
      <w:r w:rsidRPr="639234EE" w:rsidR="31C20390">
        <w:rPr>
          <w:rFonts w:ascii="Aptos" w:hAnsi="Aptos" w:eastAsia="Aptos" w:cs="Aptos"/>
          <w:noProof w:val="0"/>
          <w:sz w:val="24"/>
          <w:szCs w:val="24"/>
          <w:lang w:val="en-US"/>
        </w:rPr>
        <w:t>Funding Source</w:t>
      </w:r>
    </w:p>
    <w:p xmlns:wp14="http://schemas.microsoft.com/office/word/2010/wordml" wp14:paraId="55D03DEA" wp14:textId="3B77C422">
      <w:r w:rsidRPr="639234EE" w:rsidR="31C20390">
        <w:rPr>
          <w:rFonts w:ascii="Aptos" w:hAnsi="Aptos" w:eastAsia="Aptos" w:cs="Aptos"/>
          <w:noProof w:val="0"/>
          <w:sz w:val="24"/>
          <w:szCs w:val="24"/>
          <w:lang w:val="en-US"/>
        </w:rPr>
        <w:t>• Janssen Research &amp; Development</w:t>
      </w:r>
    </w:p>
    <w:p xmlns:wp14="http://schemas.microsoft.com/office/word/2010/wordml" wp14:paraId="700890A7" wp14:textId="425011C9">
      <w:r w:rsidRPr="639234EE" w:rsidR="31C20390">
        <w:rPr>
          <w:rFonts w:ascii="Aptos" w:hAnsi="Aptos" w:eastAsia="Aptos" w:cs="Aptos"/>
          <w:noProof w:val="0"/>
          <w:sz w:val="24"/>
          <w:szCs w:val="24"/>
          <w:lang w:val="en-US"/>
        </w:rPr>
        <w:t>Patient Population</w:t>
      </w:r>
    </w:p>
    <w:p xmlns:wp14="http://schemas.microsoft.com/office/word/2010/wordml" wp14:paraId="366D5D9D" wp14:textId="3D03A14A">
      <w:r w:rsidRPr="639234EE" w:rsidR="31C20390">
        <w:rPr>
          <w:rFonts w:ascii="Aptos" w:hAnsi="Aptos" w:eastAsia="Aptos" w:cs="Aptos"/>
          <w:noProof w:val="0"/>
          <w:sz w:val="24"/>
          <w:szCs w:val="24"/>
          <w:lang w:val="en-US"/>
        </w:rPr>
        <w:t>• Adults with treatment-resistant major depressive disorder</w:t>
      </w:r>
    </w:p>
    <w:p xmlns:wp14="http://schemas.microsoft.com/office/word/2010/wordml" wp14:paraId="2DD537AB" wp14:textId="21D80168">
      <w:r w:rsidRPr="639234EE" w:rsidR="31C20390">
        <w:rPr>
          <w:rFonts w:ascii="Aptos" w:hAnsi="Aptos" w:eastAsia="Aptos" w:cs="Aptos"/>
          <w:noProof w:val="0"/>
          <w:sz w:val="24"/>
          <w:szCs w:val="24"/>
          <w:lang w:val="en-US"/>
        </w:rPr>
        <w:t>• Inadequate response to multiple antidepressant treatment trials</w:t>
      </w:r>
    </w:p>
    <w:p xmlns:wp14="http://schemas.microsoft.com/office/word/2010/wordml" wp14:paraId="4A7816F6" wp14:textId="1425E731">
      <w:r w:rsidRPr="639234EE" w:rsidR="31C20390">
        <w:rPr>
          <w:rFonts w:ascii="Aptos" w:hAnsi="Aptos" w:eastAsia="Aptos" w:cs="Aptos"/>
          <w:noProof w:val="0"/>
          <w:sz w:val="24"/>
          <w:szCs w:val="24"/>
          <w:lang w:val="en-US"/>
        </w:rPr>
        <w:t>Major Inclusion Criteria</w:t>
      </w:r>
    </w:p>
    <w:p xmlns:wp14="http://schemas.microsoft.com/office/word/2010/wordml" wp14:paraId="24A6A5E3" wp14:textId="4923667C">
      <w:r w:rsidRPr="639234EE" w:rsidR="31C20390">
        <w:rPr>
          <w:rFonts w:ascii="Aptos" w:hAnsi="Aptos" w:eastAsia="Aptos" w:cs="Aptos"/>
          <w:noProof w:val="0"/>
          <w:sz w:val="24"/>
          <w:szCs w:val="24"/>
          <w:lang w:val="en-US"/>
        </w:rPr>
        <w:t>• Age 18 to 74 years</w:t>
      </w:r>
    </w:p>
    <w:p xmlns:wp14="http://schemas.microsoft.com/office/word/2010/wordml" wp14:paraId="6DCFC3F6" wp14:textId="3237C5AE">
      <w:r w:rsidRPr="639234EE" w:rsidR="31C20390">
        <w:rPr>
          <w:rFonts w:ascii="Aptos" w:hAnsi="Aptos" w:eastAsia="Aptos" w:cs="Aptos"/>
          <w:noProof w:val="0"/>
          <w:sz w:val="24"/>
          <w:szCs w:val="24"/>
          <w:lang w:val="en-US"/>
        </w:rPr>
        <w:t>• Major depressive disorder</w:t>
      </w:r>
    </w:p>
    <w:p xmlns:wp14="http://schemas.microsoft.com/office/word/2010/wordml" wp14:paraId="1D566BDC" wp14:textId="2A96C882">
      <w:r w:rsidRPr="639234EE" w:rsidR="31C20390">
        <w:rPr>
          <w:rFonts w:ascii="Aptos" w:hAnsi="Aptos" w:eastAsia="Aptos" w:cs="Aptos"/>
          <w:noProof w:val="0"/>
          <w:sz w:val="24"/>
          <w:szCs w:val="24"/>
          <w:lang w:val="en-US"/>
        </w:rPr>
        <w:t>• Failure of at least two antidepressant therapies</w:t>
      </w:r>
    </w:p>
    <w:p xmlns:wp14="http://schemas.microsoft.com/office/word/2010/wordml" wp14:paraId="4B792EE8" wp14:textId="0B3CDDF4">
      <w:r w:rsidRPr="639234EE" w:rsidR="31C20390">
        <w:rPr>
          <w:rFonts w:ascii="Aptos" w:hAnsi="Aptos" w:eastAsia="Aptos" w:cs="Aptos"/>
          <w:noProof w:val="0"/>
          <w:sz w:val="24"/>
          <w:szCs w:val="24"/>
          <w:lang w:val="en-US"/>
        </w:rPr>
        <w:t>• Current depressive episode requiring treatment escalation</w:t>
      </w:r>
    </w:p>
    <w:p xmlns:wp14="http://schemas.microsoft.com/office/word/2010/wordml" wp14:paraId="6BFBD50F" wp14:textId="33EB4C46">
      <w:r w:rsidRPr="639234EE" w:rsidR="31C20390">
        <w:rPr>
          <w:rFonts w:ascii="Aptos" w:hAnsi="Aptos" w:eastAsia="Aptos" w:cs="Aptos"/>
          <w:noProof w:val="0"/>
          <w:sz w:val="24"/>
          <w:szCs w:val="24"/>
          <w:lang w:val="en-US"/>
        </w:rPr>
        <w:t>Major Exclusion Criteria</w:t>
      </w:r>
    </w:p>
    <w:p xmlns:wp14="http://schemas.microsoft.com/office/word/2010/wordml" wp14:paraId="68C1E8A2" wp14:textId="17F67C63">
      <w:r w:rsidRPr="639234EE" w:rsidR="31C20390">
        <w:rPr>
          <w:rFonts w:ascii="Aptos" w:hAnsi="Aptos" w:eastAsia="Aptos" w:cs="Aptos"/>
          <w:noProof w:val="0"/>
          <w:sz w:val="24"/>
          <w:szCs w:val="24"/>
          <w:lang w:val="en-US"/>
        </w:rPr>
        <w:t>• Bipolar disorder</w:t>
      </w:r>
    </w:p>
    <w:p xmlns:wp14="http://schemas.microsoft.com/office/word/2010/wordml" wp14:paraId="2010FCE0" wp14:textId="0C0A3AC2">
      <w:r w:rsidRPr="639234EE" w:rsidR="31C20390">
        <w:rPr>
          <w:rFonts w:ascii="Aptos" w:hAnsi="Aptos" w:eastAsia="Aptos" w:cs="Aptos"/>
          <w:noProof w:val="0"/>
          <w:sz w:val="24"/>
          <w:szCs w:val="24"/>
          <w:lang w:val="en-US"/>
        </w:rPr>
        <w:t>• Psychotic disorders</w:t>
      </w:r>
    </w:p>
    <w:p xmlns:wp14="http://schemas.microsoft.com/office/word/2010/wordml" wp14:paraId="6187123B" wp14:textId="1F23B159">
      <w:r w:rsidRPr="639234EE" w:rsidR="31C20390">
        <w:rPr>
          <w:rFonts w:ascii="Aptos" w:hAnsi="Aptos" w:eastAsia="Aptos" w:cs="Aptos"/>
          <w:noProof w:val="0"/>
          <w:sz w:val="24"/>
          <w:szCs w:val="24"/>
          <w:lang w:val="en-US"/>
        </w:rPr>
        <w:t>• Active substance use disorders</w:t>
      </w:r>
    </w:p>
    <w:p xmlns:wp14="http://schemas.microsoft.com/office/word/2010/wordml" wp14:paraId="32B6423B" wp14:textId="4CB473D0">
      <w:r w:rsidRPr="639234EE" w:rsidR="31C20390">
        <w:rPr>
          <w:rFonts w:ascii="Aptos" w:hAnsi="Aptos" w:eastAsia="Aptos" w:cs="Aptos"/>
          <w:noProof w:val="0"/>
          <w:sz w:val="24"/>
          <w:szCs w:val="24"/>
          <w:lang w:val="en-US"/>
        </w:rPr>
        <w:t>• Significant medical instability</w:t>
      </w:r>
    </w:p>
    <w:p xmlns:wp14="http://schemas.microsoft.com/office/word/2010/wordml" wp14:paraId="709CE497" wp14:textId="44F90B02">
      <w:r w:rsidRPr="639234EE" w:rsidR="31C20390">
        <w:rPr>
          <w:rFonts w:ascii="Aptos" w:hAnsi="Aptos" w:eastAsia="Aptos" w:cs="Aptos"/>
          <w:noProof w:val="0"/>
          <w:sz w:val="24"/>
          <w:szCs w:val="24"/>
          <w:lang w:val="en-US"/>
        </w:rPr>
        <w:t>• Contraindications to study medications</w:t>
      </w:r>
    </w:p>
    <w:p xmlns:wp14="http://schemas.microsoft.com/office/word/2010/wordml" wp14:paraId="33315832" wp14:textId="7216D158">
      <w:r w:rsidRPr="639234EE" w:rsidR="31C20390">
        <w:rPr>
          <w:rFonts w:ascii="Aptos" w:hAnsi="Aptos" w:eastAsia="Aptos" w:cs="Aptos"/>
          <w:noProof w:val="0"/>
          <w:sz w:val="24"/>
          <w:szCs w:val="24"/>
          <w:lang w:val="en-US"/>
        </w:rPr>
        <w:t>Drug Treatment</w:t>
      </w:r>
    </w:p>
    <w:p xmlns:wp14="http://schemas.microsoft.com/office/word/2010/wordml" wp14:paraId="20F97A45" wp14:textId="0E42548D">
      <w:r w:rsidRPr="639234EE" w:rsidR="31C20390">
        <w:rPr>
          <w:rFonts w:ascii="Aptos" w:hAnsi="Aptos" w:eastAsia="Aptos" w:cs="Aptos"/>
          <w:noProof w:val="0"/>
          <w:sz w:val="24"/>
          <w:szCs w:val="24"/>
          <w:lang w:val="en-US"/>
        </w:rPr>
        <w:t>Treatment Group</w:t>
      </w:r>
    </w:p>
    <w:p xmlns:wp14="http://schemas.microsoft.com/office/word/2010/wordml" wp14:paraId="5741A7E0" wp14:textId="055AE4F2">
      <w:r w:rsidRPr="639234EE" w:rsidR="31C20390">
        <w:rPr>
          <w:rFonts w:ascii="Aptos" w:hAnsi="Aptos" w:eastAsia="Aptos" w:cs="Aptos"/>
          <w:noProof w:val="0"/>
          <w:sz w:val="24"/>
          <w:szCs w:val="24"/>
          <w:lang w:val="en-US"/>
        </w:rPr>
        <w:t>• Esketamine nasal spray</w:t>
      </w:r>
    </w:p>
    <w:p xmlns:wp14="http://schemas.microsoft.com/office/word/2010/wordml" wp14:paraId="45854EBC" wp14:textId="354ECA84">
      <w:r w:rsidRPr="639234EE" w:rsidR="31C20390">
        <w:rPr>
          <w:rFonts w:ascii="Aptos" w:hAnsi="Aptos" w:eastAsia="Aptos" w:cs="Aptos"/>
          <w:noProof w:val="0"/>
          <w:sz w:val="24"/>
          <w:szCs w:val="24"/>
          <w:lang w:val="en-US"/>
        </w:rPr>
        <w:t>• Administered under supervision</w:t>
      </w:r>
    </w:p>
    <w:p xmlns:wp14="http://schemas.microsoft.com/office/word/2010/wordml" wp14:paraId="6B599B82" wp14:textId="004FFBC7">
      <w:r w:rsidRPr="639234EE" w:rsidR="31C20390">
        <w:rPr>
          <w:rFonts w:ascii="Aptos" w:hAnsi="Aptos" w:eastAsia="Aptos" w:cs="Aptos"/>
          <w:noProof w:val="0"/>
          <w:sz w:val="24"/>
          <w:szCs w:val="24"/>
          <w:lang w:val="en-US"/>
        </w:rPr>
        <w:t>• Continued oral antidepressant therapy</w:t>
      </w:r>
    </w:p>
    <w:p xmlns:wp14="http://schemas.microsoft.com/office/word/2010/wordml" wp14:paraId="685E480A" wp14:textId="6532B69E">
      <w:r w:rsidRPr="639234EE" w:rsidR="31C20390">
        <w:rPr>
          <w:rFonts w:ascii="Aptos" w:hAnsi="Aptos" w:eastAsia="Aptos" w:cs="Aptos"/>
          <w:noProof w:val="0"/>
          <w:sz w:val="24"/>
          <w:szCs w:val="24"/>
          <w:lang w:val="en-US"/>
        </w:rPr>
        <w:t>Comparator Group</w:t>
      </w:r>
    </w:p>
    <w:p xmlns:wp14="http://schemas.microsoft.com/office/word/2010/wordml" wp14:paraId="51864C4A" wp14:textId="1C9774A5">
      <w:r w:rsidRPr="639234EE" w:rsidR="31C20390">
        <w:rPr>
          <w:rFonts w:ascii="Aptos" w:hAnsi="Aptos" w:eastAsia="Aptos" w:cs="Aptos"/>
          <w:noProof w:val="0"/>
          <w:sz w:val="24"/>
          <w:szCs w:val="24"/>
          <w:lang w:val="en-US"/>
        </w:rPr>
        <w:t>• Quetiapine extended release augmentation</w:t>
      </w:r>
    </w:p>
    <w:p xmlns:wp14="http://schemas.microsoft.com/office/word/2010/wordml" wp14:paraId="0B334787" wp14:textId="26D260BF">
      <w:r w:rsidRPr="639234EE" w:rsidR="31C20390">
        <w:rPr>
          <w:rFonts w:ascii="Aptos" w:hAnsi="Aptos" w:eastAsia="Aptos" w:cs="Aptos"/>
          <w:noProof w:val="0"/>
          <w:sz w:val="24"/>
          <w:szCs w:val="24"/>
          <w:lang w:val="en-US"/>
        </w:rPr>
        <w:t>• Continued oral antidepressant therapy</w:t>
      </w:r>
    </w:p>
    <w:p xmlns:wp14="http://schemas.microsoft.com/office/word/2010/wordml" wp14:paraId="6568025E" wp14:textId="3C27D0BE">
      <w:r w:rsidRPr="639234EE" w:rsidR="31C20390">
        <w:rPr>
          <w:rFonts w:ascii="Aptos" w:hAnsi="Aptos" w:eastAsia="Aptos" w:cs="Aptos"/>
          <w:noProof w:val="0"/>
          <w:sz w:val="24"/>
          <w:szCs w:val="24"/>
          <w:lang w:val="en-US"/>
        </w:rPr>
        <w:t>Primary Endpoint</w:t>
      </w:r>
    </w:p>
    <w:p xmlns:wp14="http://schemas.microsoft.com/office/word/2010/wordml" wp14:paraId="29747BA3" wp14:textId="78BF0C99">
      <w:r w:rsidRPr="639234EE" w:rsidR="31C20390">
        <w:rPr>
          <w:rFonts w:ascii="Aptos" w:hAnsi="Aptos" w:eastAsia="Aptos" w:cs="Aptos"/>
          <w:noProof w:val="0"/>
          <w:sz w:val="24"/>
          <w:szCs w:val="24"/>
          <w:lang w:val="en-US"/>
        </w:rPr>
        <w:t>Remission at Week 8</w:t>
      </w:r>
    </w:p>
    <w:p xmlns:wp14="http://schemas.microsoft.com/office/word/2010/wordml" wp14:paraId="224C5561" wp14:textId="435B17C4">
      <w:r w:rsidRPr="639234EE" w:rsidR="31C20390">
        <w:rPr>
          <w:rFonts w:ascii="Aptos" w:hAnsi="Aptos" w:eastAsia="Aptos" w:cs="Aptos"/>
          <w:noProof w:val="0"/>
          <w:sz w:val="24"/>
          <w:szCs w:val="24"/>
          <w:lang w:val="en-US"/>
        </w:rPr>
        <w:t>Remission defined by standardized depression rating scale criteria.</w:t>
      </w:r>
    </w:p>
    <w:p xmlns:wp14="http://schemas.microsoft.com/office/word/2010/wordml" wp14:paraId="78A3A5CF" wp14:textId="1CCFF131">
      <w:r w:rsidRPr="639234EE" w:rsidR="31C20390">
        <w:rPr>
          <w:rFonts w:ascii="Aptos" w:hAnsi="Aptos" w:eastAsia="Aptos" w:cs="Aptos"/>
          <w:noProof w:val="0"/>
          <w:sz w:val="24"/>
          <w:szCs w:val="24"/>
          <w:lang w:val="en-US"/>
        </w:rPr>
        <w:t>Secondary Endpoints</w:t>
      </w:r>
    </w:p>
    <w:p xmlns:wp14="http://schemas.microsoft.com/office/word/2010/wordml" wp14:paraId="7C78C719" wp14:textId="485E4410">
      <w:r w:rsidRPr="639234EE" w:rsidR="31C20390">
        <w:rPr>
          <w:rFonts w:ascii="Aptos" w:hAnsi="Aptos" w:eastAsia="Aptos" w:cs="Aptos"/>
          <w:noProof w:val="0"/>
          <w:sz w:val="24"/>
          <w:szCs w:val="24"/>
          <w:lang w:val="en-US"/>
        </w:rPr>
        <w:t>• Sustained remission</w:t>
      </w:r>
    </w:p>
    <w:p xmlns:wp14="http://schemas.microsoft.com/office/word/2010/wordml" wp14:paraId="090C32B2" wp14:textId="5F1628E7">
      <w:r w:rsidRPr="639234EE" w:rsidR="31C20390">
        <w:rPr>
          <w:rFonts w:ascii="Aptos" w:hAnsi="Aptos" w:eastAsia="Aptos" w:cs="Aptos"/>
          <w:noProof w:val="0"/>
          <w:sz w:val="24"/>
          <w:szCs w:val="24"/>
          <w:lang w:val="en-US"/>
        </w:rPr>
        <w:t>• Response rates</w:t>
      </w:r>
    </w:p>
    <w:p xmlns:wp14="http://schemas.microsoft.com/office/word/2010/wordml" wp14:paraId="660A02B5" wp14:textId="21C2632F">
      <w:r w:rsidRPr="639234EE" w:rsidR="31C20390">
        <w:rPr>
          <w:rFonts w:ascii="Aptos" w:hAnsi="Aptos" w:eastAsia="Aptos" w:cs="Aptos"/>
          <w:noProof w:val="0"/>
          <w:sz w:val="24"/>
          <w:szCs w:val="24"/>
          <w:lang w:val="en-US"/>
        </w:rPr>
        <w:t>• Relapse prevention</w:t>
      </w:r>
    </w:p>
    <w:p xmlns:wp14="http://schemas.microsoft.com/office/word/2010/wordml" wp14:paraId="0A8FB60F" wp14:textId="45CCBC27">
      <w:r w:rsidRPr="639234EE" w:rsidR="31C20390">
        <w:rPr>
          <w:rFonts w:ascii="Aptos" w:hAnsi="Aptos" w:eastAsia="Aptos" w:cs="Aptos"/>
          <w:noProof w:val="0"/>
          <w:sz w:val="24"/>
          <w:szCs w:val="24"/>
          <w:lang w:val="en-US"/>
        </w:rPr>
        <w:t>• Functional outcomes</w:t>
      </w:r>
    </w:p>
    <w:p xmlns:wp14="http://schemas.microsoft.com/office/word/2010/wordml" wp14:paraId="6C726FD0" wp14:textId="0ED25AEE">
      <w:r w:rsidRPr="639234EE" w:rsidR="31C20390">
        <w:rPr>
          <w:rFonts w:ascii="Aptos" w:hAnsi="Aptos" w:eastAsia="Aptos" w:cs="Aptos"/>
          <w:noProof w:val="0"/>
          <w:sz w:val="24"/>
          <w:szCs w:val="24"/>
          <w:lang w:val="en-US"/>
        </w:rPr>
        <w:t>• Quality-of-life measures</w:t>
      </w:r>
    </w:p>
    <w:p xmlns:wp14="http://schemas.microsoft.com/office/word/2010/wordml" wp14:paraId="22E6E4AD" wp14:textId="66737C05">
      <w:r w:rsidRPr="639234EE" w:rsidR="31C20390">
        <w:rPr>
          <w:rFonts w:ascii="Aptos" w:hAnsi="Aptos" w:eastAsia="Aptos" w:cs="Aptos"/>
          <w:noProof w:val="0"/>
          <w:sz w:val="24"/>
          <w:szCs w:val="24"/>
          <w:lang w:val="en-US"/>
        </w:rPr>
        <w:t>Safety Outcomes</w:t>
      </w:r>
    </w:p>
    <w:p xmlns:wp14="http://schemas.microsoft.com/office/word/2010/wordml" wp14:paraId="2B5AD60A" wp14:textId="0F935A37">
      <w:r w:rsidRPr="639234EE" w:rsidR="31C20390">
        <w:rPr>
          <w:rFonts w:ascii="Aptos" w:hAnsi="Aptos" w:eastAsia="Aptos" w:cs="Aptos"/>
          <w:noProof w:val="0"/>
          <w:sz w:val="24"/>
          <w:szCs w:val="24"/>
          <w:lang w:val="en-US"/>
        </w:rPr>
        <w:t>• Serious adverse events</w:t>
      </w:r>
    </w:p>
    <w:p xmlns:wp14="http://schemas.microsoft.com/office/word/2010/wordml" wp14:paraId="3BAC2521" wp14:textId="498D748A">
      <w:r w:rsidRPr="639234EE" w:rsidR="31C20390">
        <w:rPr>
          <w:rFonts w:ascii="Aptos" w:hAnsi="Aptos" w:eastAsia="Aptos" w:cs="Aptos"/>
          <w:noProof w:val="0"/>
          <w:sz w:val="24"/>
          <w:szCs w:val="24"/>
          <w:lang w:val="en-US"/>
        </w:rPr>
        <w:t>• Treatment discontinuation</w:t>
      </w:r>
    </w:p>
    <w:p xmlns:wp14="http://schemas.microsoft.com/office/word/2010/wordml" wp14:paraId="454278A1" wp14:textId="08945E08">
      <w:r w:rsidRPr="639234EE" w:rsidR="31C20390">
        <w:rPr>
          <w:rFonts w:ascii="Aptos" w:hAnsi="Aptos" w:eastAsia="Aptos" w:cs="Aptos"/>
          <w:noProof w:val="0"/>
          <w:sz w:val="24"/>
          <w:szCs w:val="24"/>
          <w:lang w:val="en-US"/>
        </w:rPr>
        <w:t>• Sedation</w:t>
      </w:r>
    </w:p>
    <w:p xmlns:wp14="http://schemas.microsoft.com/office/word/2010/wordml" wp14:paraId="64F2D570" wp14:textId="54FE6038">
      <w:r w:rsidRPr="639234EE" w:rsidR="31C20390">
        <w:rPr>
          <w:rFonts w:ascii="Aptos" w:hAnsi="Aptos" w:eastAsia="Aptos" w:cs="Aptos"/>
          <w:noProof w:val="0"/>
          <w:sz w:val="24"/>
          <w:szCs w:val="24"/>
          <w:lang w:val="en-US"/>
        </w:rPr>
        <w:t>• Dissociation</w:t>
      </w:r>
    </w:p>
    <w:p xmlns:wp14="http://schemas.microsoft.com/office/word/2010/wordml" wp14:paraId="43C72C9A" wp14:textId="62D430DE">
      <w:r w:rsidRPr="639234EE" w:rsidR="31C20390">
        <w:rPr>
          <w:rFonts w:ascii="Aptos" w:hAnsi="Aptos" w:eastAsia="Aptos" w:cs="Aptos"/>
          <w:noProof w:val="0"/>
          <w:sz w:val="24"/>
          <w:szCs w:val="24"/>
          <w:lang w:val="en-US"/>
        </w:rPr>
        <w:t>• Blood pressure elevations</w:t>
      </w:r>
    </w:p>
    <w:p xmlns:wp14="http://schemas.microsoft.com/office/word/2010/wordml" wp14:paraId="198A6248" wp14:textId="659DDF93">
      <w:r w:rsidRPr="639234EE" w:rsidR="31C20390">
        <w:rPr>
          <w:rFonts w:ascii="Aptos" w:hAnsi="Aptos" w:eastAsia="Aptos" w:cs="Aptos"/>
          <w:noProof w:val="0"/>
          <w:sz w:val="24"/>
          <w:szCs w:val="24"/>
          <w:lang w:val="en-US"/>
        </w:rPr>
        <w:t>• Other adverse effects</w:t>
      </w:r>
    </w:p>
    <w:p xmlns:wp14="http://schemas.microsoft.com/office/word/2010/wordml" wp14:paraId="7BC71A70" wp14:textId="2514748F">
      <w:r w:rsidRPr="639234EE" w:rsidR="31C20390">
        <w:rPr>
          <w:rFonts w:ascii="Aptos" w:hAnsi="Aptos" w:eastAsia="Aptos" w:cs="Aptos"/>
          <w:noProof w:val="0"/>
          <w:sz w:val="24"/>
          <w:szCs w:val="24"/>
          <w:lang w:val="en-US"/>
        </w:rPr>
        <w:t>Statistics</w:t>
      </w:r>
    </w:p>
    <w:p xmlns:wp14="http://schemas.microsoft.com/office/word/2010/wordml" wp14:paraId="7719C9D8" wp14:textId="788ADC5E">
      <w:r w:rsidRPr="639234EE" w:rsidR="31C20390">
        <w:rPr>
          <w:rFonts w:ascii="Aptos" w:hAnsi="Aptos" w:eastAsia="Aptos" w:cs="Aptos"/>
          <w:noProof w:val="0"/>
          <w:sz w:val="24"/>
          <w:szCs w:val="24"/>
          <w:lang w:val="en-US"/>
        </w:rPr>
        <w:t>• Intention-to-treat analysis</w:t>
      </w:r>
    </w:p>
    <w:p xmlns:wp14="http://schemas.microsoft.com/office/word/2010/wordml" wp14:paraId="67545414" wp14:textId="6C191C15">
      <w:r w:rsidRPr="639234EE" w:rsidR="31C20390">
        <w:rPr>
          <w:rFonts w:ascii="Aptos" w:hAnsi="Aptos" w:eastAsia="Aptos" w:cs="Aptos"/>
          <w:noProof w:val="0"/>
          <w:sz w:val="24"/>
          <w:szCs w:val="24"/>
          <w:lang w:val="en-US"/>
        </w:rPr>
        <w:t>• Randomized comparison</w:t>
      </w:r>
    </w:p>
    <w:p xmlns:wp14="http://schemas.microsoft.com/office/word/2010/wordml" wp14:paraId="33002301" wp14:textId="32751832">
      <w:r w:rsidRPr="639234EE" w:rsidR="31C20390">
        <w:rPr>
          <w:rFonts w:ascii="Aptos" w:hAnsi="Aptos" w:eastAsia="Aptos" w:cs="Aptos"/>
          <w:noProof w:val="0"/>
          <w:sz w:val="24"/>
          <w:szCs w:val="24"/>
          <w:lang w:val="en-US"/>
        </w:rPr>
        <w:t>• Prespecified efficacy endpoints</w:t>
      </w:r>
    </w:p>
    <w:p xmlns:wp14="http://schemas.microsoft.com/office/word/2010/wordml" wp14:paraId="7119328B" wp14:textId="1142670E">
      <w:r w:rsidRPr="639234EE" w:rsidR="31C20390">
        <w:rPr>
          <w:rFonts w:ascii="Aptos" w:hAnsi="Aptos" w:eastAsia="Aptos" w:cs="Aptos"/>
          <w:noProof w:val="0"/>
          <w:sz w:val="24"/>
          <w:szCs w:val="24"/>
          <w:lang w:val="en-US"/>
        </w:rPr>
        <w:t>• Prespecified safety monitoring</w:t>
      </w:r>
    </w:p>
    <w:p xmlns:wp14="http://schemas.microsoft.com/office/word/2010/wordml" wp14:paraId="1A163EA5" wp14:textId="3C417557">
      <w:r w:rsidRPr="639234EE" w:rsidR="31C20390">
        <w:rPr>
          <w:rFonts w:ascii="Aptos" w:hAnsi="Aptos" w:eastAsia="Aptos" w:cs="Aptos"/>
          <w:noProof w:val="0"/>
          <w:sz w:val="24"/>
          <w:szCs w:val="24"/>
          <w:lang w:val="en-US"/>
        </w:rPr>
        <w:t>Data Collection / Frequency / Assessment Tools</w:t>
      </w:r>
    </w:p>
    <w:p xmlns:wp14="http://schemas.microsoft.com/office/word/2010/wordml" wp14:paraId="7215E3D7" wp14:textId="63E52691">
      <w:r w:rsidRPr="639234EE" w:rsidR="31C20390">
        <w:rPr>
          <w:rFonts w:ascii="Aptos" w:hAnsi="Aptos" w:eastAsia="Aptos" w:cs="Aptos"/>
          <w:noProof w:val="0"/>
          <w:sz w:val="24"/>
          <w:szCs w:val="24"/>
          <w:lang w:val="en-US"/>
        </w:rPr>
        <w:t>• Scheduled clinic visits</w:t>
      </w:r>
    </w:p>
    <w:p xmlns:wp14="http://schemas.microsoft.com/office/word/2010/wordml" wp14:paraId="7CCF9BBC" wp14:textId="28F3F4E5">
      <w:r w:rsidRPr="639234EE" w:rsidR="31C20390">
        <w:rPr>
          <w:rFonts w:ascii="Aptos" w:hAnsi="Aptos" w:eastAsia="Aptos" w:cs="Aptos"/>
          <w:noProof w:val="0"/>
          <w:sz w:val="24"/>
          <w:szCs w:val="24"/>
          <w:lang w:val="en-US"/>
        </w:rPr>
        <w:t>• Depression symptom assessments</w:t>
      </w:r>
    </w:p>
    <w:p xmlns:wp14="http://schemas.microsoft.com/office/word/2010/wordml" wp14:paraId="6F91BA84" wp14:textId="04BB8295">
      <w:r w:rsidRPr="639234EE" w:rsidR="31C20390">
        <w:rPr>
          <w:rFonts w:ascii="Aptos" w:hAnsi="Aptos" w:eastAsia="Aptos" w:cs="Aptos"/>
          <w:noProof w:val="0"/>
          <w:sz w:val="24"/>
          <w:szCs w:val="24"/>
          <w:lang w:val="en-US"/>
        </w:rPr>
        <w:t>• Standardized rating scales</w:t>
      </w:r>
    </w:p>
    <w:p xmlns:wp14="http://schemas.microsoft.com/office/word/2010/wordml" wp14:paraId="6E0EAED6" wp14:textId="67A2794C">
      <w:r w:rsidRPr="639234EE" w:rsidR="31C20390">
        <w:rPr>
          <w:rFonts w:ascii="Aptos" w:hAnsi="Aptos" w:eastAsia="Aptos" w:cs="Aptos"/>
          <w:noProof w:val="0"/>
          <w:sz w:val="24"/>
          <w:szCs w:val="24"/>
          <w:lang w:val="en-US"/>
        </w:rPr>
        <w:t>• Adverse event monitoring</w:t>
      </w:r>
    </w:p>
    <w:p xmlns:wp14="http://schemas.microsoft.com/office/word/2010/wordml" wp14:paraId="601F3EE8" wp14:textId="0305DD82">
      <w:r w:rsidRPr="639234EE" w:rsidR="31C20390">
        <w:rPr>
          <w:rFonts w:ascii="Aptos" w:hAnsi="Aptos" w:eastAsia="Aptos" w:cs="Aptos"/>
          <w:noProof w:val="0"/>
          <w:sz w:val="24"/>
          <w:szCs w:val="24"/>
          <w:lang w:val="en-US"/>
        </w:rPr>
        <w:t>• Functional status assessments</w:t>
      </w:r>
    </w:p>
    <w:p xmlns:wp14="http://schemas.microsoft.com/office/word/2010/wordml" wp14:paraId="094C7028" wp14:textId="56320E8C">
      <w:r w:rsidRPr="639234EE" w:rsidR="31C20390">
        <w:rPr>
          <w:rFonts w:ascii="Aptos" w:hAnsi="Aptos" w:eastAsia="Aptos" w:cs="Aptos"/>
          <w:noProof w:val="0"/>
          <w:sz w:val="24"/>
          <w:szCs w:val="24"/>
          <w:lang w:val="en-US"/>
        </w:rPr>
        <w:t>Results</w:t>
      </w:r>
    </w:p>
    <w:p xmlns:wp14="http://schemas.microsoft.com/office/word/2010/wordml" wp14:paraId="130F745A" wp14:textId="76D81991">
      <w:r w:rsidRPr="639234EE" w:rsidR="31C20390">
        <w:rPr>
          <w:rFonts w:ascii="Aptos" w:hAnsi="Aptos" w:eastAsia="Aptos" w:cs="Aptos"/>
          <w:noProof w:val="0"/>
          <w:sz w:val="24"/>
          <w:szCs w:val="24"/>
          <w:lang w:val="en-US"/>
        </w:rPr>
        <w:t>Follow-Up</w:t>
      </w:r>
    </w:p>
    <w:p xmlns:wp14="http://schemas.microsoft.com/office/word/2010/wordml" wp14:paraId="3A0947BB" wp14:textId="5CF1A5F9">
      <w:r w:rsidRPr="639234EE" w:rsidR="31C20390">
        <w:rPr>
          <w:rFonts w:ascii="Aptos" w:hAnsi="Aptos" w:eastAsia="Aptos" w:cs="Aptos"/>
          <w:noProof w:val="0"/>
          <w:sz w:val="24"/>
          <w:szCs w:val="24"/>
          <w:lang w:val="en-US"/>
        </w:rPr>
        <w:t>• Patients were followed through acute and maintenance treatment phases.</w:t>
      </w:r>
    </w:p>
    <w:p xmlns:wp14="http://schemas.microsoft.com/office/word/2010/wordml" wp14:paraId="421AFB03" wp14:textId="13FCA89D">
      <w:r w:rsidRPr="639234EE" w:rsidR="31C20390">
        <w:rPr>
          <w:rFonts w:ascii="Aptos" w:hAnsi="Aptos" w:eastAsia="Aptos" w:cs="Aptos"/>
          <w:noProof w:val="0"/>
          <w:sz w:val="24"/>
          <w:szCs w:val="24"/>
          <w:lang w:val="en-US"/>
        </w:rPr>
        <w:t>Baseline Subject Characteristics</w:t>
      </w:r>
    </w:p>
    <w:p xmlns:wp14="http://schemas.microsoft.com/office/word/2010/wordml" wp14:paraId="3741B29E" wp14:textId="605098B8">
      <w:r w:rsidRPr="639234EE" w:rsidR="31C20390">
        <w:rPr>
          <w:rFonts w:ascii="Aptos" w:hAnsi="Aptos" w:eastAsia="Aptos" w:cs="Aptos"/>
          <w:noProof w:val="0"/>
          <w:sz w:val="24"/>
          <w:szCs w:val="24"/>
          <w:lang w:val="en-US"/>
        </w:rPr>
        <w:t>• Mean age approximately 45 years</w:t>
      </w:r>
    </w:p>
    <w:p xmlns:wp14="http://schemas.microsoft.com/office/word/2010/wordml" wp14:paraId="6E92B3BC" wp14:textId="1C2591F0">
      <w:r w:rsidRPr="639234EE" w:rsidR="31C20390">
        <w:rPr>
          <w:rFonts w:ascii="Aptos" w:hAnsi="Aptos" w:eastAsia="Aptos" w:cs="Aptos"/>
          <w:noProof w:val="0"/>
          <w:sz w:val="24"/>
          <w:szCs w:val="24"/>
          <w:lang w:val="en-US"/>
        </w:rPr>
        <w:t>• Long-standing depressive illness</w:t>
      </w:r>
    </w:p>
    <w:p xmlns:wp14="http://schemas.microsoft.com/office/word/2010/wordml" wp14:paraId="2CCF1467" wp14:textId="71414C8F">
      <w:r w:rsidRPr="639234EE" w:rsidR="31C20390">
        <w:rPr>
          <w:rFonts w:ascii="Aptos" w:hAnsi="Aptos" w:eastAsia="Aptos" w:cs="Aptos"/>
          <w:noProof w:val="0"/>
          <w:sz w:val="24"/>
          <w:szCs w:val="24"/>
          <w:lang w:val="en-US"/>
        </w:rPr>
        <w:t>• Multiple prior antidepressant failures</w:t>
      </w:r>
    </w:p>
    <w:p xmlns:wp14="http://schemas.microsoft.com/office/word/2010/wordml" wp14:paraId="7315A81C" wp14:textId="6EEA64C8">
      <w:r w:rsidRPr="639234EE" w:rsidR="31C20390">
        <w:rPr>
          <w:rFonts w:ascii="Aptos" w:hAnsi="Aptos" w:eastAsia="Aptos" w:cs="Aptos"/>
          <w:noProof w:val="0"/>
          <w:sz w:val="24"/>
          <w:szCs w:val="24"/>
          <w:lang w:val="en-US"/>
        </w:rPr>
        <w:t>• Baseline characteristics balanced between groups</w:t>
      </w:r>
    </w:p>
    <w:p xmlns:wp14="http://schemas.microsoft.com/office/word/2010/wordml" wp14:paraId="4FA7D17B" wp14:textId="172894D8">
      <w:r w:rsidRPr="639234EE" w:rsidR="31C20390">
        <w:rPr>
          <w:rFonts w:ascii="Aptos" w:hAnsi="Aptos" w:eastAsia="Aptos" w:cs="Aptos"/>
          <w:noProof w:val="0"/>
          <w:sz w:val="24"/>
          <w:szCs w:val="24"/>
          <w:lang w:val="en-US"/>
        </w:rPr>
        <w:t>Primary Endpoint</w:t>
      </w:r>
    </w:p>
    <w:p xmlns:wp14="http://schemas.microsoft.com/office/word/2010/wordml" wp14:paraId="3C0C43CB" wp14:textId="3329132C">
      <w:r w:rsidRPr="639234EE" w:rsidR="31C20390">
        <w:rPr>
          <w:rFonts w:ascii="Aptos" w:hAnsi="Aptos" w:eastAsia="Aptos" w:cs="Aptos"/>
          <w:noProof w:val="0"/>
          <w:sz w:val="24"/>
          <w:szCs w:val="24"/>
          <w:lang w:val="en-US"/>
        </w:rPr>
        <w:t>Remission occurred more frequently with esketamine than with quetiapine extended release.</w:t>
      </w:r>
    </w:p>
    <w:p xmlns:wp14="http://schemas.microsoft.com/office/word/2010/wordml" wp14:paraId="0C650212" wp14:textId="3B8F58A2">
      <w:r w:rsidRPr="639234EE" w:rsidR="31C20390">
        <w:rPr>
          <w:rFonts w:ascii="Aptos" w:hAnsi="Aptos" w:eastAsia="Aptos" w:cs="Aptos"/>
          <w:noProof w:val="0"/>
          <w:sz w:val="24"/>
          <w:szCs w:val="24"/>
          <w:lang w:val="en-US"/>
        </w:rPr>
        <w:t>Patients receiving esketamine achieved significantly higher rates of remission at Week 8 compared with patients receiving quetiapine augmentation.</w:t>
      </w:r>
    </w:p>
    <w:p xmlns:wp14="http://schemas.microsoft.com/office/word/2010/wordml" wp14:paraId="5E36180D" wp14:textId="16522A7F">
      <w:r w:rsidRPr="639234EE" w:rsidR="31C20390">
        <w:rPr>
          <w:rFonts w:ascii="Aptos" w:hAnsi="Aptos" w:eastAsia="Aptos" w:cs="Aptos"/>
          <w:noProof w:val="0"/>
          <w:sz w:val="24"/>
          <w:szCs w:val="24"/>
          <w:lang w:val="en-US"/>
        </w:rPr>
        <w:t>Secondary Outcomes</w:t>
      </w:r>
    </w:p>
    <w:p xmlns:wp14="http://schemas.microsoft.com/office/word/2010/wordml" wp14:paraId="356834B6" wp14:textId="0CCEDBE3">
      <w:r w:rsidRPr="639234EE" w:rsidR="31C20390">
        <w:rPr>
          <w:rFonts w:ascii="Aptos" w:hAnsi="Aptos" w:eastAsia="Aptos" w:cs="Aptos"/>
          <w:noProof w:val="0"/>
          <w:sz w:val="24"/>
          <w:szCs w:val="24"/>
          <w:lang w:val="en-US"/>
        </w:rPr>
        <w:t>Response Rates</w:t>
      </w:r>
    </w:p>
    <w:p xmlns:wp14="http://schemas.microsoft.com/office/word/2010/wordml" wp14:paraId="642270EC" wp14:textId="1B09D6A2">
      <w:r w:rsidRPr="639234EE" w:rsidR="31C20390">
        <w:rPr>
          <w:rFonts w:ascii="Aptos" w:hAnsi="Aptos" w:eastAsia="Aptos" w:cs="Aptos"/>
          <w:noProof w:val="0"/>
          <w:sz w:val="24"/>
          <w:szCs w:val="24"/>
          <w:lang w:val="en-US"/>
        </w:rPr>
        <w:t>• Greater response rates observed with esketamine.</w:t>
      </w:r>
    </w:p>
    <w:p xmlns:wp14="http://schemas.microsoft.com/office/word/2010/wordml" wp14:paraId="0074EDC4" wp14:textId="32C41C7C">
      <w:r w:rsidRPr="639234EE" w:rsidR="31C20390">
        <w:rPr>
          <w:rFonts w:ascii="Aptos" w:hAnsi="Aptos" w:eastAsia="Aptos" w:cs="Aptos"/>
          <w:noProof w:val="0"/>
          <w:sz w:val="24"/>
          <w:szCs w:val="24"/>
          <w:lang w:val="en-US"/>
        </w:rPr>
        <w:t>Sustained Remission</w:t>
      </w:r>
    </w:p>
    <w:p xmlns:wp14="http://schemas.microsoft.com/office/word/2010/wordml" wp14:paraId="5102C495" wp14:textId="5851ACDD">
      <w:r w:rsidRPr="639234EE" w:rsidR="31C20390">
        <w:rPr>
          <w:rFonts w:ascii="Aptos" w:hAnsi="Aptos" w:eastAsia="Aptos" w:cs="Aptos"/>
          <w:noProof w:val="0"/>
          <w:sz w:val="24"/>
          <w:szCs w:val="24"/>
          <w:lang w:val="en-US"/>
        </w:rPr>
        <w:t>• More patients maintained remission throughout follow-up with esketamine.</w:t>
      </w:r>
    </w:p>
    <w:p xmlns:wp14="http://schemas.microsoft.com/office/word/2010/wordml" wp14:paraId="3D6760FC" wp14:textId="05F9746B">
      <w:r w:rsidRPr="639234EE" w:rsidR="31C20390">
        <w:rPr>
          <w:rFonts w:ascii="Aptos" w:hAnsi="Aptos" w:eastAsia="Aptos" w:cs="Aptos"/>
          <w:noProof w:val="0"/>
          <w:sz w:val="24"/>
          <w:szCs w:val="24"/>
          <w:lang w:val="en-US"/>
        </w:rPr>
        <w:t>Relapse Prevention</w:t>
      </w:r>
    </w:p>
    <w:p xmlns:wp14="http://schemas.microsoft.com/office/word/2010/wordml" wp14:paraId="219DB472" wp14:textId="42AA3E5F">
      <w:r w:rsidRPr="639234EE" w:rsidR="31C20390">
        <w:rPr>
          <w:rFonts w:ascii="Aptos" w:hAnsi="Aptos" w:eastAsia="Aptos" w:cs="Aptos"/>
          <w:noProof w:val="0"/>
          <w:sz w:val="24"/>
          <w:szCs w:val="24"/>
          <w:lang w:val="en-US"/>
        </w:rPr>
        <w:t>• Esketamine demonstrated favorable long-term outcomes compared with quetiapine augmentation.</w:t>
      </w:r>
    </w:p>
    <w:p xmlns:wp14="http://schemas.microsoft.com/office/word/2010/wordml" wp14:paraId="51777225" wp14:textId="09A24A40">
      <w:r w:rsidRPr="639234EE" w:rsidR="31C20390">
        <w:rPr>
          <w:rFonts w:ascii="Aptos" w:hAnsi="Aptos" w:eastAsia="Aptos" w:cs="Aptos"/>
          <w:noProof w:val="0"/>
          <w:sz w:val="24"/>
          <w:szCs w:val="24"/>
          <w:lang w:val="en-US"/>
        </w:rPr>
        <w:t>Functional Outcomes</w:t>
      </w:r>
    </w:p>
    <w:p xmlns:wp14="http://schemas.microsoft.com/office/word/2010/wordml" wp14:paraId="4544ABE8" wp14:textId="4E7EE8D7">
      <w:r w:rsidRPr="639234EE" w:rsidR="31C20390">
        <w:rPr>
          <w:rFonts w:ascii="Aptos" w:hAnsi="Aptos" w:eastAsia="Aptos" w:cs="Aptos"/>
          <w:noProof w:val="0"/>
          <w:sz w:val="24"/>
          <w:szCs w:val="24"/>
          <w:lang w:val="en-US"/>
        </w:rPr>
        <w:t>• Improvements in functioning and quality of life were observed in both groups but favored esketamine.</w:t>
      </w:r>
    </w:p>
    <w:p xmlns:wp14="http://schemas.microsoft.com/office/word/2010/wordml" wp14:paraId="455D0776" wp14:textId="65D50EA4">
      <w:r w:rsidRPr="639234EE" w:rsidR="31C20390">
        <w:rPr>
          <w:rFonts w:ascii="Aptos" w:hAnsi="Aptos" w:eastAsia="Aptos" w:cs="Aptos"/>
          <w:noProof w:val="0"/>
          <w:sz w:val="24"/>
          <w:szCs w:val="24"/>
          <w:lang w:val="en-US"/>
        </w:rPr>
        <w:t>Safety Outcomes</w:t>
      </w:r>
    </w:p>
    <w:p xmlns:wp14="http://schemas.microsoft.com/office/word/2010/wordml" wp14:paraId="7D45ABD7" wp14:textId="6EDE5528">
      <w:r w:rsidRPr="639234EE" w:rsidR="31C20390">
        <w:rPr>
          <w:rFonts w:ascii="Aptos" w:hAnsi="Aptos" w:eastAsia="Aptos" w:cs="Aptos"/>
          <w:noProof w:val="0"/>
          <w:sz w:val="24"/>
          <w:szCs w:val="24"/>
          <w:lang w:val="en-US"/>
        </w:rPr>
        <w:t>Esketamine</w:t>
      </w:r>
    </w:p>
    <w:p xmlns:wp14="http://schemas.microsoft.com/office/word/2010/wordml" wp14:paraId="269B7270" wp14:textId="683E32DE">
      <w:r w:rsidRPr="639234EE" w:rsidR="31C20390">
        <w:rPr>
          <w:rFonts w:ascii="Aptos" w:hAnsi="Aptos" w:eastAsia="Aptos" w:cs="Aptos"/>
          <w:noProof w:val="0"/>
          <w:sz w:val="24"/>
          <w:szCs w:val="24"/>
          <w:lang w:val="en-US"/>
        </w:rPr>
        <w:t>Common adverse effects included:</w:t>
      </w:r>
    </w:p>
    <w:p xmlns:wp14="http://schemas.microsoft.com/office/word/2010/wordml" wp14:paraId="4CD7DE54" wp14:textId="005D28B2">
      <w:r w:rsidRPr="639234EE" w:rsidR="31C20390">
        <w:rPr>
          <w:rFonts w:ascii="Aptos" w:hAnsi="Aptos" w:eastAsia="Aptos" w:cs="Aptos"/>
          <w:noProof w:val="0"/>
          <w:sz w:val="24"/>
          <w:szCs w:val="24"/>
          <w:lang w:val="en-US"/>
        </w:rPr>
        <w:t>• Dissociation</w:t>
      </w:r>
    </w:p>
    <w:p xmlns:wp14="http://schemas.microsoft.com/office/word/2010/wordml" wp14:paraId="7E97AA93" wp14:textId="482055D5">
      <w:r w:rsidRPr="639234EE" w:rsidR="31C20390">
        <w:rPr>
          <w:rFonts w:ascii="Aptos" w:hAnsi="Aptos" w:eastAsia="Aptos" w:cs="Aptos"/>
          <w:noProof w:val="0"/>
          <w:sz w:val="24"/>
          <w:szCs w:val="24"/>
          <w:lang w:val="en-US"/>
        </w:rPr>
        <w:t>• Dizziness</w:t>
      </w:r>
    </w:p>
    <w:p xmlns:wp14="http://schemas.microsoft.com/office/word/2010/wordml" wp14:paraId="1AEAB978" wp14:textId="1062096C">
      <w:r w:rsidRPr="639234EE" w:rsidR="31C20390">
        <w:rPr>
          <w:rFonts w:ascii="Aptos" w:hAnsi="Aptos" w:eastAsia="Aptos" w:cs="Aptos"/>
          <w:noProof w:val="0"/>
          <w:sz w:val="24"/>
          <w:szCs w:val="24"/>
          <w:lang w:val="en-US"/>
        </w:rPr>
        <w:t>• Nausea</w:t>
      </w:r>
    </w:p>
    <w:p xmlns:wp14="http://schemas.microsoft.com/office/word/2010/wordml" wp14:paraId="09817E27" wp14:textId="1470D566">
      <w:r w:rsidRPr="639234EE" w:rsidR="31C20390">
        <w:rPr>
          <w:rFonts w:ascii="Aptos" w:hAnsi="Aptos" w:eastAsia="Aptos" w:cs="Aptos"/>
          <w:noProof w:val="0"/>
          <w:sz w:val="24"/>
          <w:szCs w:val="24"/>
          <w:lang w:val="en-US"/>
        </w:rPr>
        <w:t>• Transient blood pressure increases</w:t>
      </w:r>
    </w:p>
    <w:p xmlns:wp14="http://schemas.microsoft.com/office/word/2010/wordml" wp14:paraId="19389730" wp14:textId="6AD0A180">
      <w:r w:rsidRPr="639234EE" w:rsidR="31C20390">
        <w:rPr>
          <w:rFonts w:ascii="Aptos" w:hAnsi="Aptos" w:eastAsia="Aptos" w:cs="Aptos"/>
          <w:noProof w:val="0"/>
          <w:sz w:val="24"/>
          <w:szCs w:val="24"/>
          <w:lang w:val="en-US"/>
        </w:rPr>
        <w:t>Quetiapine</w:t>
      </w:r>
    </w:p>
    <w:p xmlns:wp14="http://schemas.microsoft.com/office/word/2010/wordml" wp14:paraId="35972945" wp14:textId="6C989130">
      <w:r w:rsidRPr="639234EE" w:rsidR="31C20390">
        <w:rPr>
          <w:rFonts w:ascii="Aptos" w:hAnsi="Aptos" w:eastAsia="Aptos" w:cs="Aptos"/>
          <w:noProof w:val="0"/>
          <w:sz w:val="24"/>
          <w:szCs w:val="24"/>
          <w:lang w:val="en-US"/>
        </w:rPr>
        <w:t>Common adverse effects included:</w:t>
      </w:r>
    </w:p>
    <w:p xmlns:wp14="http://schemas.microsoft.com/office/word/2010/wordml" wp14:paraId="6CA5A2FB" wp14:textId="6AF91252">
      <w:r w:rsidRPr="639234EE" w:rsidR="31C20390">
        <w:rPr>
          <w:rFonts w:ascii="Aptos" w:hAnsi="Aptos" w:eastAsia="Aptos" w:cs="Aptos"/>
          <w:noProof w:val="0"/>
          <w:sz w:val="24"/>
          <w:szCs w:val="24"/>
          <w:lang w:val="en-US"/>
        </w:rPr>
        <w:t>• Sedation</w:t>
      </w:r>
    </w:p>
    <w:p xmlns:wp14="http://schemas.microsoft.com/office/word/2010/wordml" wp14:paraId="437C2A3A" wp14:textId="065CFB60">
      <w:r w:rsidRPr="639234EE" w:rsidR="31C20390">
        <w:rPr>
          <w:rFonts w:ascii="Aptos" w:hAnsi="Aptos" w:eastAsia="Aptos" w:cs="Aptos"/>
          <w:noProof w:val="0"/>
          <w:sz w:val="24"/>
          <w:szCs w:val="24"/>
          <w:lang w:val="en-US"/>
        </w:rPr>
        <w:t>• Somnolence</w:t>
      </w:r>
    </w:p>
    <w:p xmlns:wp14="http://schemas.microsoft.com/office/word/2010/wordml" wp14:paraId="70A416E1" wp14:textId="0053E3D5">
      <w:r w:rsidRPr="639234EE" w:rsidR="31C20390">
        <w:rPr>
          <w:rFonts w:ascii="Aptos" w:hAnsi="Aptos" w:eastAsia="Aptos" w:cs="Aptos"/>
          <w:noProof w:val="0"/>
          <w:sz w:val="24"/>
          <w:szCs w:val="24"/>
          <w:lang w:val="en-US"/>
        </w:rPr>
        <w:t>• Weight gain</w:t>
      </w:r>
    </w:p>
    <w:p xmlns:wp14="http://schemas.microsoft.com/office/word/2010/wordml" wp14:paraId="3F648ABA" wp14:textId="25475799">
      <w:r w:rsidRPr="639234EE" w:rsidR="31C20390">
        <w:rPr>
          <w:rFonts w:ascii="Aptos" w:hAnsi="Aptos" w:eastAsia="Aptos" w:cs="Aptos"/>
          <w:noProof w:val="0"/>
          <w:sz w:val="24"/>
          <w:szCs w:val="24"/>
          <w:lang w:val="en-US"/>
        </w:rPr>
        <w:t>• Metabolic concerns</w:t>
      </w:r>
    </w:p>
    <w:p xmlns:wp14="http://schemas.microsoft.com/office/word/2010/wordml" wp14:paraId="7BE3AB3F" wp14:textId="41801BD2">
      <w:r w:rsidRPr="639234EE" w:rsidR="31C20390">
        <w:rPr>
          <w:rFonts w:ascii="Aptos" w:hAnsi="Aptos" w:eastAsia="Aptos" w:cs="Aptos"/>
          <w:noProof w:val="0"/>
          <w:sz w:val="24"/>
          <w:szCs w:val="24"/>
          <w:lang w:val="en-US"/>
        </w:rPr>
        <w:t>Treatment Discontinuation</w:t>
      </w:r>
    </w:p>
    <w:p xmlns:wp14="http://schemas.microsoft.com/office/word/2010/wordml" wp14:paraId="221B5A9E" wp14:textId="1D67A36F">
      <w:r w:rsidRPr="639234EE" w:rsidR="31C20390">
        <w:rPr>
          <w:rFonts w:ascii="Aptos" w:hAnsi="Aptos" w:eastAsia="Aptos" w:cs="Aptos"/>
          <w:noProof w:val="0"/>
          <w:sz w:val="24"/>
          <w:szCs w:val="24"/>
          <w:lang w:val="en-US"/>
        </w:rPr>
        <w:t>• Similar overall completion rates between groups.</w:t>
      </w:r>
    </w:p>
    <w:p xmlns:wp14="http://schemas.microsoft.com/office/word/2010/wordml" wp14:paraId="41806DF9" wp14:textId="1380440D">
      <w:r w:rsidRPr="639234EE" w:rsidR="31C20390">
        <w:rPr>
          <w:rFonts w:ascii="Aptos" w:hAnsi="Aptos" w:eastAsia="Aptos" w:cs="Aptos"/>
          <w:noProof w:val="0"/>
          <w:sz w:val="24"/>
          <w:szCs w:val="24"/>
          <w:lang w:val="en-US"/>
        </w:rPr>
        <w:t>Author's Conclusion</w:t>
      </w:r>
    </w:p>
    <w:p xmlns:wp14="http://schemas.microsoft.com/office/word/2010/wordml" wp14:paraId="5AB373A4" wp14:textId="7DE591FD">
      <w:r w:rsidRPr="639234EE" w:rsidR="31C20390">
        <w:rPr>
          <w:rFonts w:ascii="Aptos" w:hAnsi="Aptos" w:eastAsia="Aptos" w:cs="Aptos"/>
          <w:noProof w:val="0"/>
          <w:sz w:val="24"/>
          <w:szCs w:val="24"/>
          <w:lang w:val="en-US"/>
        </w:rPr>
        <w:t>Among adults with treatment-resistant depression, esketamine nasal spray combined with an oral antidepressant resulted in higher remission rates than quetiapine extended-release augmentation.</w:t>
      </w:r>
    </w:p>
    <w:p xmlns:wp14="http://schemas.microsoft.com/office/word/2010/wordml" wp14:paraId="7311CA17" wp14:textId="14F53F67">
      <w:r w:rsidRPr="639234EE" w:rsidR="31C20390">
        <w:rPr>
          <w:rFonts w:ascii="Aptos" w:hAnsi="Aptos" w:eastAsia="Aptos" w:cs="Aptos"/>
          <w:noProof w:val="0"/>
          <w:sz w:val="24"/>
          <w:szCs w:val="24"/>
          <w:lang w:val="en-US"/>
        </w:rPr>
        <w:t>Strengths</w:t>
      </w:r>
    </w:p>
    <w:p xmlns:wp14="http://schemas.microsoft.com/office/word/2010/wordml" wp14:paraId="62A6F758" wp14:textId="47E890FC">
      <w:r w:rsidRPr="639234EE" w:rsidR="31C20390">
        <w:rPr>
          <w:rFonts w:ascii="Aptos" w:hAnsi="Aptos" w:eastAsia="Aptos" w:cs="Aptos"/>
          <w:noProof w:val="0"/>
          <w:sz w:val="24"/>
          <w:szCs w:val="24"/>
          <w:lang w:val="en-US"/>
        </w:rPr>
        <w:t>• Randomized controlled design</w:t>
      </w:r>
    </w:p>
    <w:p xmlns:wp14="http://schemas.microsoft.com/office/word/2010/wordml" wp14:paraId="0D881BE2" wp14:textId="1E68F9F0">
      <w:r w:rsidRPr="639234EE" w:rsidR="31C20390">
        <w:rPr>
          <w:rFonts w:ascii="Aptos" w:hAnsi="Aptos" w:eastAsia="Aptos" w:cs="Aptos"/>
          <w:noProof w:val="0"/>
          <w:sz w:val="24"/>
          <w:szCs w:val="24"/>
          <w:lang w:val="en-US"/>
        </w:rPr>
        <w:t>• Active comparator</w:t>
      </w:r>
    </w:p>
    <w:p xmlns:wp14="http://schemas.microsoft.com/office/word/2010/wordml" wp14:paraId="6E9C0A2F" wp14:textId="12769133">
      <w:r w:rsidRPr="639234EE" w:rsidR="31C20390">
        <w:rPr>
          <w:rFonts w:ascii="Aptos" w:hAnsi="Aptos" w:eastAsia="Aptos" w:cs="Aptos"/>
          <w:noProof w:val="0"/>
          <w:sz w:val="24"/>
          <w:szCs w:val="24"/>
          <w:lang w:val="en-US"/>
        </w:rPr>
        <w:t>• Clinically meaningful outcome measures</w:t>
      </w:r>
    </w:p>
    <w:p xmlns:wp14="http://schemas.microsoft.com/office/word/2010/wordml" wp14:paraId="0F35DED8" wp14:textId="05D97C9B">
      <w:r w:rsidRPr="639234EE" w:rsidR="31C20390">
        <w:rPr>
          <w:rFonts w:ascii="Aptos" w:hAnsi="Aptos" w:eastAsia="Aptos" w:cs="Aptos"/>
          <w:noProof w:val="0"/>
          <w:sz w:val="24"/>
          <w:szCs w:val="24"/>
          <w:lang w:val="en-US"/>
        </w:rPr>
        <w:t>• Included patients with true treatment-resistant depression</w:t>
      </w:r>
    </w:p>
    <w:p xmlns:wp14="http://schemas.microsoft.com/office/word/2010/wordml" wp14:paraId="48A3FEF2" wp14:textId="06D90D4F">
      <w:r w:rsidRPr="639234EE" w:rsidR="31C20390">
        <w:rPr>
          <w:rFonts w:ascii="Aptos" w:hAnsi="Aptos" w:eastAsia="Aptos" w:cs="Aptos"/>
          <w:noProof w:val="0"/>
          <w:sz w:val="24"/>
          <w:szCs w:val="24"/>
          <w:lang w:val="en-US"/>
        </w:rPr>
        <w:t>• Evaluated both acute and maintenance outcomes</w:t>
      </w:r>
    </w:p>
    <w:p xmlns:wp14="http://schemas.microsoft.com/office/word/2010/wordml" wp14:paraId="42CA9C6D" wp14:textId="602170DA">
      <w:r w:rsidRPr="639234EE" w:rsidR="31C20390">
        <w:rPr>
          <w:rFonts w:ascii="Aptos" w:hAnsi="Aptos" w:eastAsia="Aptos" w:cs="Aptos"/>
          <w:noProof w:val="0"/>
          <w:sz w:val="24"/>
          <w:szCs w:val="24"/>
          <w:lang w:val="en-US"/>
        </w:rPr>
        <w:t>• Strong relevance to antidepressant escalation strategies</w:t>
      </w:r>
    </w:p>
    <w:p xmlns:wp14="http://schemas.microsoft.com/office/word/2010/wordml" wp14:paraId="5F532DA7" wp14:textId="5572FA24">
      <w:r w:rsidRPr="639234EE" w:rsidR="31C20390">
        <w:rPr>
          <w:rFonts w:ascii="Aptos" w:hAnsi="Aptos" w:eastAsia="Aptos" w:cs="Aptos"/>
          <w:noProof w:val="0"/>
          <w:sz w:val="24"/>
          <w:szCs w:val="24"/>
          <w:lang w:val="en-US"/>
        </w:rPr>
        <w:t>• High applicability to behavioral health practice</w:t>
      </w:r>
    </w:p>
    <w:p xmlns:wp14="http://schemas.microsoft.com/office/word/2010/wordml" wp14:paraId="046E9DE2" wp14:textId="6159ADDA">
      <w:r w:rsidRPr="639234EE" w:rsidR="31C20390">
        <w:rPr>
          <w:rFonts w:ascii="Aptos" w:hAnsi="Aptos" w:eastAsia="Aptos" w:cs="Aptos"/>
          <w:noProof w:val="0"/>
          <w:sz w:val="24"/>
          <w:szCs w:val="24"/>
          <w:lang w:val="en-US"/>
        </w:rPr>
        <w:t>Limitations</w:t>
      </w:r>
    </w:p>
    <w:p xmlns:wp14="http://schemas.microsoft.com/office/word/2010/wordml" wp14:paraId="728FBAE3" wp14:textId="52661BBC">
      <w:r w:rsidRPr="639234EE" w:rsidR="31C20390">
        <w:rPr>
          <w:rFonts w:ascii="Aptos" w:hAnsi="Aptos" w:eastAsia="Aptos" w:cs="Aptos"/>
          <w:noProof w:val="0"/>
          <w:sz w:val="24"/>
          <w:szCs w:val="24"/>
          <w:lang w:val="en-US"/>
        </w:rPr>
        <w:t>• Open-label design</w:t>
      </w:r>
    </w:p>
    <w:p xmlns:wp14="http://schemas.microsoft.com/office/word/2010/wordml" wp14:paraId="79C38F9F" wp14:textId="77006EAA">
      <w:r w:rsidRPr="639234EE" w:rsidR="31C20390">
        <w:rPr>
          <w:rFonts w:ascii="Aptos" w:hAnsi="Aptos" w:eastAsia="Aptos" w:cs="Aptos"/>
          <w:noProof w:val="0"/>
          <w:sz w:val="24"/>
          <w:szCs w:val="24"/>
          <w:lang w:val="en-US"/>
        </w:rPr>
        <w:t>• Specialty psychiatric treatment setting</w:t>
      </w:r>
    </w:p>
    <w:p xmlns:wp14="http://schemas.microsoft.com/office/word/2010/wordml" wp14:paraId="6E9AFF95" wp14:textId="755B4647">
      <w:r w:rsidRPr="639234EE" w:rsidR="31C20390">
        <w:rPr>
          <w:rFonts w:ascii="Aptos" w:hAnsi="Aptos" w:eastAsia="Aptos" w:cs="Aptos"/>
          <w:noProof w:val="0"/>
          <w:sz w:val="24"/>
          <w:szCs w:val="24"/>
          <w:lang w:val="en-US"/>
        </w:rPr>
        <w:t>• Limited generalizability to all depression populations</w:t>
      </w:r>
    </w:p>
    <w:p xmlns:wp14="http://schemas.microsoft.com/office/word/2010/wordml" wp14:paraId="44A99B9D" wp14:textId="6134FA8F">
      <w:r w:rsidRPr="639234EE" w:rsidR="31C20390">
        <w:rPr>
          <w:rFonts w:ascii="Aptos" w:hAnsi="Aptos" w:eastAsia="Aptos" w:cs="Aptos"/>
          <w:noProof w:val="0"/>
          <w:sz w:val="24"/>
          <w:szCs w:val="24"/>
          <w:lang w:val="en-US"/>
        </w:rPr>
        <w:t>• Esketamine requires supervised administration</w:t>
      </w:r>
    </w:p>
    <w:p xmlns:wp14="http://schemas.microsoft.com/office/word/2010/wordml" wp14:paraId="486EC9D8" wp14:textId="11F5B04D">
      <w:r w:rsidRPr="639234EE" w:rsidR="31C20390">
        <w:rPr>
          <w:rFonts w:ascii="Aptos" w:hAnsi="Aptos" w:eastAsia="Aptos" w:cs="Aptos"/>
          <w:noProof w:val="0"/>
          <w:sz w:val="24"/>
          <w:szCs w:val="24"/>
          <w:lang w:val="en-US"/>
        </w:rPr>
        <w:t>• Cost and access barriers may limit implementation</w:t>
      </w:r>
    </w:p>
    <w:p xmlns:wp14="http://schemas.microsoft.com/office/word/2010/wordml" wp14:paraId="4770551E" wp14:textId="3300FB33">
      <w:r w:rsidRPr="639234EE" w:rsidR="31C20390">
        <w:rPr>
          <w:rFonts w:ascii="Aptos" w:hAnsi="Aptos" w:eastAsia="Aptos" w:cs="Aptos"/>
          <w:noProof w:val="0"/>
          <w:sz w:val="24"/>
          <w:szCs w:val="24"/>
          <w:lang w:val="en-US"/>
        </w:rPr>
        <w:t>• Industry funded</w:t>
      </w:r>
    </w:p>
    <w:p xmlns:wp14="http://schemas.microsoft.com/office/word/2010/wordml" wp14:paraId="516D9AA3" wp14:textId="58264D4A">
      <w:r w:rsidRPr="639234EE" w:rsidR="31C20390">
        <w:rPr>
          <w:rFonts w:ascii="Aptos" w:hAnsi="Aptos" w:eastAsia="Aptos" w:cs="Aptos"/>
          <w:noProof w:val="0"/>
          <w:sz w:val="24"/>
          <w:szCs w:val="24"/>
          <w:lang w:val="en-US"/>
        </w:rPr>
        <w:t>Presenter's Conclusion / Clinical Application</w:t>
      </w:r>
    </w:p>
    <w:p xmlns:wp14="http://schemas.microsoft.com/office/word/2010/wordml" wp14:paraId="1288B3A5" wp14:textId="75F46A1E">
      <w:r w:rsidRPr="639234EE" w:rsidR="31C20390">
        <w:rPr>
          <w:rFonts w:ascii="Aptos" w:hAnsi="Aptos" w:eastAsia="Aptos" w:cs="Aptos"/>
          <w:noProof w:val="0"/>
          <w:sz w:val="24"/>
          <w:szCs w:val="24"/>
          <w:lang w:val="en-US"/>
        </w:rPr>
        <w:t>ESCAPE-TRD provides important evidence regarding management of patients with treatment-resistant depression.</w:t>
      </w:r>
    </w:p>
    <w:p xmlns:wp14="http://schemas.microsoft.com/office/word/2010/wordml" wp14:paraId="707BBFC7" wp14:textId="1C2E31FB">
      <w:r w:rsidRPr="639234EE" w:rsidR="31C20390">
        <w:rPr>
          <w:rFonts w:ascii="Aptos" w:hAnsi="Aptos" w:eastAsia="Aptos" w:cs="Aptos"/>
          <w:noProof w:val="0"/>
          <w:sz w:val="24"/>
          <w:szCs w:val="24"/>
          <w:lang w:val="en-US"/>
        </w:rPr>
        <w:t>The study demonstrated that esketamine-based therapy produced higher remission rates than quetiapine extended-release augmentation among adults with persistent depressive symptoms despite prior antidepressant therapy.</w:t>
      </w:r>
    </w:p>
    <w:p xmlns:wp14="http://schemas.microsoft.com/office/word/2010/wordml" wp14:paraId="7059D8C2" wp14:textId="20465602">
      <w:r w:rsidRPr="639234EE" w:rsidR="31C20390">
        <w:rPr>
          <w:rFonts w:ascii="Aptos" w:hAnsi="Aptos" w:eastAsia="Aptos" w:cs="Aptos"/>
          <w:noProof w:val="0"/>
          <w:sz w:val="24"/>
          <w:szCs w:val="24"/>
          <w:lang w:val="en-US"/>
        </w:rPr>
        <w:t>For pharmacists, this trial reinforces the importance of evaluating:</w:t>
      </w:r>
    </w:p>
    <w:p xmlns:wp14="http://schemas.microsoft.com/office/word/2010/wordml" wp14:paraId="5EE672FB" wp14:textId="63058E8F">
      <w:r w:rsidRPr="639234EE" w:rsidR="31C20390">
        <w:rPr>
          <w:rFonts w:ascii="Aptos" w:hAnsi="Aptos" w:eastAsia="Aptos" w:cs="Aptos"/>
          <w:noProof w:val="0"/>
          <w:sz w:val="24"/>
          <w:szCs w:val="24"/>
          <w:lang w:val="en-US"/>
        </w:rPr>
        <w:t>• Adequate antidepressant duration</w:t>
      </w:r>
    </w:p>
    <w:p xmlns:wp14="http://schemas.microsoft.com/office/word/2010/wordml" wp14:paraId="3B8A7ED9" wp14:textId="2C3B25EE">
      <w:r w:rsidRPr="639234EE" w:rsidR="31C20390">
        <w:rPr>
          <w:rFonts w:ascii="Aptos" w:hAnsi="Aptos" w:eastAsia="Aptos" w:cs="Aptos"/>
          <w:noProof w:val="0"/>
          <w:sz w:val="24"/>
          <w:szCs w:val="24"/>
          <w:lang w:val="en-US"/>
        </w:rPr>
        <w:t>• Adequate antidepressant dosing</w:t>
      </w:r>
    </w:p>
    <w:p xmlns:wp14="http://schemas.microsoft.com/office/word/2010/wordml" wp14:paraId="61A8E8AE" wp14:textId="6FE5A78E">
      <w:r w:rsidRPr="639234EE" w:rsidR="31C20390">
        <w:rPr>
          <w:rFonts w:ascii="Aptos" w:hAnsi="Aptos" w:eastAsia="Aptos" w:cs="Aptos"/>
          <w:noProof w:val="0"/>
          <w:sz w:val="24"/>
          <w:szCs w:val="24"/>
          <w:lang w:val="en-US"/>
        </w:rPr>
        <w:t>• Medication adherence</w:t>
      </w:r>
    </w:p>
    <w:p xmlns:wp14="http://schemas.microsoft.com/office/word/2010/wordml" wp14:paraId="18A51441" wp14:textId="15D78BF3">
      <w:r w:rsidRPr="639234EE" w:rsidR="31C20390">
        <w:rPr>
          <w:rFonts w:ascii="Aptos" w:hAnsi="Aptos" w:eastAsia="Aptos" w:cs="Aptos"/>
          <w:noProof w:val="0"/>
          <w:sz w:val="24"/>
          <w:szCs w:val="24"/>
          <w:lang w:val="en-US"/>
        </w:rPr>
        <w:t>• Comorbid anxiety</w:t>
      </w:r>
    </w:p>
    <w:p xmlns:wp14="http://schemas.microsoft.com/office/word/2010/wordml" wp14:paraId="7D9B7A7E" wp14:textId="70827A2C">
      <w:r w:rsidRPr="639234EE" w:rsidR="31C20390">
        <w:rPr>
          <w:rFonts w:ascii="Aptos" w:hAnsi="Aptos" w:eastAsia="Aptos" w:cs="Aptos"/>
          <w:noProof w:val="0"/>
          <w:sz w:val="24"/>
          <w:szCs w:val="24"/>
          <w:lang w:val="en-US"/>
        </w:rPr>
        <w:t>• Patient preferences</w:t>
      </w:r>
    </w:p>
    <w:p xmlns:wp14="http://schemas.microsoft.com/office/word/2010/wordml" wp14:paraId="01F02EF8" wp14:textId="4C76017B">
      <w:r w:rsidRPr="639234EE" w:rsidR="31C20390">
        <w:rPr>
          <w:rFonts w:ascii="Aptos" w:hAnsi="Aptos" w:eastAsia="Aptos" w:cs="Aptos"/>
          <w:noProof w:val="0"/>
          <w:sz w:val="24"/>
          <w:szCs w:val="24"/>
          <w:lang w:val="en-US"/>
        </w:rPr>
        <w:t>• Access barriers</w:t>
      </w:r>
    </w:p>
    <w:p xmlns:wp14="http://schemas.microsoft.com/office/word/2010/wordml" wp14:paraId="35EDD63A" wp14:textId="3112B4C4">
      <w:r w:rsidRPr="639234EE" w:rsidR="31C20390">
        <w:rPr>
          <w:rFonts w:ascii="Aptos" w:hAnsi="Aptos" w:eastAsia="Aptos" w:cs="Aptos"/>
          <w:noProof w:val="0"/>
          <w:sz w:val="24"/>
          <w:szCs w:val="24"/>
          <w:lang w:val="en-US"/>
        </w:rPr>
        <w:t>• Adverse effect burden</w:t>
      </w:r>
    </w:p>
    <w:p xmlns:wp14="http://schemas.microsoft.com/office/word/2010/wordml" wp14:paraId="169B78D0" wp14:textId="1901A454">
      <w:r w:rsidRPr="639234EE" w:rsidR="31C20390">
        <w:rPr>
          <w:rFonts w:ascii="Aptos" w:hAnsi="Aptos" w:eastAsia="Aptos" w:cs="Aptos"/>
          <w:noProof w:val="0"/>
          <w:sz w:val="24"/>
          <w:szCs w:val="24"/>
          <w:lang w:val="en-US"/>
        </w:rPr>
        <w:t>before determining that treatment failure has occurred.</w:t>
      </w:r>
    </w:p>
    <w:p xmlns:wp14="http://schemas.microsoft.com/office/word/2010/wordml" wp14:paraId="700BE48A" wp14:textId="29C81842">
      <w:r w:rsidRPr="639234EE" w:rsidR="31C20390">
        <w:rPr>
          <w:rFonts w:ascii="Aptos" w:hAnsi="Aptos" w:eastAsia="Aptos" w:cs="Aptos"/>
          <w:noProof w:val="0"/>
          <w:sz w:val="24"/>
          <w:szCs w:val="24"/>
          <w:lang w:val="en-US"/>
        </w:rPr>
        <w:t>The trial also highlights the importance of recognizing when escalation beyond traditional antidepressant therapy may be appropriate.</w:t>
      </w:r>
    </w:p>
    <w:p xmlns:wp14="http://schemas.microsoft.com/office/word/2010/wordml" wp14:paraId="0A4273E1" wp14:textId="72DC36A1">
      <w:r w:rsidRPr="639234EE" w:rsidR="31C20390">
        <w:rPr>
          <w:rFonts w:ascii="Aptos" w:hAnsi="Aptos" w:eastAsia="Aptos" w:cs="Aptos"/>
          <w:noProof w:val="0"/>
          <w:sz w:val="24"/>
          <w:szCs w:val="24"/>
          <w:lang w:val="en-US"/>
        </w:rPr>
        <w:t>Although esketamine is often managed in specialty settings, pharmacists play a critical role in identifying patients who may benefit from referral for advanced treatment options.</w:t>
      </w:r>
    </w:p>
    <w:p xmlns:wp14="http://schemas.microsoft.com/office/word/2010/wordml" wp14:paraId="031E2109" wp14:textId="52F978D4">
      <w:r w:rsidRPr="639234EE" w:rsidR="31C20390">
        <w:rPr>
          <w:rFonts w:ascii="Aptos" w:hAnsi="Aptos" w:eastAsia="Aptos" w:cs="Aptos"/>
          <w:noProof w:val="0"/>
          <w:sz w:val="24"/>
          <w:szCs w:val="24"/>
          <w:lang w:val="en-US"/>
        </w:rPr>
        <w:t>Patients who may potentially benefit from advanced treatment strategies include those with:</w:t>
      </w:r>
    </w:p>
    <w:p xmlns:wp14="http://schemas.microsoft.com/office/word/2010/wordml" wp14:paraId="396B0716" wp14:textId="74AB0E87">
      <w:r w:rsidRPr="639234EE" w:rsidR="31C20390">
        <w:rPr>
          <w:rFonts w:ascii="Aptos" w:hAnsi="Aptos" w:eastAsia="Aptos" w:cs="Aptos"/>
          <w:noProof w:val="0"/>
          <w:sz w:val="24"/>
          <w:szCs w:val="24"/>
          <w:lang w:val="en-US"/>
        </w:rPr>
        <w:t>• Persistent depressive symptoms</w:t>
      </w:r>
    </w:p>
    <w:p xmlns:wp14="http://schemas.microsoft.com/office/word/2010/wordml" wp14:paraId="74CF6FA3" wp14:textId="5A2F2B8D">
      <w:r w:rsidRPr="639234EE" w:rsidR="31C20390">
        <w:rPr>
          <w:rFonts w:ascii="Aptos" w:hAnsi="Aptos" w:eastAsia="Aptos" w:cs="Aptos"/>
          <w:noProof w:val="0"/>
          <w:sz w:val="24"/>
          <w:szCs w:val="24"/>
          <w:lang w:val="en-US"/>
        </w:rPr>
        <w:t>• Multiple antidepressant failures</w:t>
      </w:r>
    </w:p>
    <w:p xmlns:wp14="http://schemas.microsoft.com/office/word/2010/wordml" wp14:paraId="7B8A1AAE" wp14:textId="5B18389C">
      <w:r w:rsidRPr="639234EE" w:rsidR="31C20390">
        <w:rPr>
          <w:rFonts w:ascii="Aptos" w:hAnsi="Aptos" w:eastAsia="Aptos" w:cs="Aptos"/>
          <w:noProof w:val="0"/>
          <w:sz w:val="24"/>
          <w:szCs w:val="24"/>
          <w:lang w:val="en-US"/>
        </w:rPr>
        <w:t>• Significant functional impairment</w:t>
      </w:r>
    </w:p>
    <w:p xmlns:wp14="http://schemas.microsoft.com/office/word/2010/wordml" wp14:paraId="56B2F7AE" wp14:textId="5DA5DE51">
      <w:r w:rsidRPr="639234EE" w:rsidR="31C20390">
        <w:rPr>
          <w:rFonts w:ascii="Aptos" w:hAnsi="Aptos" w:eastAsia="Aptos" w:cs="Aptos"/>
          <w:noProof w:val="0"/>
          <w:sz w:val="24"/>
          <w:szCs w:val="24"/>
          <w:lang w:val="en-US"/>
        </w:rPr>
        <w:t>• Comorbid anxiety disorders</w:t>
      </w:r>
    </w:p>
    <w:p xmlns:wp14="http://schemas.microsoft.com/office/word/2010/wordml" wp14:paraId="2839A7B4" wp14:textId="3861882B">
      <w:r w:rsidRPr="639234EE" w:rsidR="31C20390">
        <w:rPr>
          <w:rFonts w:ascii="Aptos" w:hAnsi="Aptos" w:eastAsia="Aptos" w:cs="Aptos"/>
          <w:noProof w:val="0"/>
          <w:sz w:val="24"/>
          <w:szCs w:val="24"/>
          <w:lang w:val="en-US"/>
        </w:rPr>
        <w:t>• Recurrent depressive episodes</w:t>
      </w:r>
    </w:p>
    <w:p xmlns:wp14="http://schemas.microsoft.com/office/word/2010/wordml" wp14:paraId="57C0190F" wp14:textId="5AFD758F">
      <w:r w:rsidRPr="639234EE" w:rsidR="31C20390">
        <w:rPr>
          <w:rFonts w:ascii="Aptos" w:hAnsi="Aptos" w:eastAsia="Aptos" w:cs="Aptos"/>
          <w:noProof w:val="0"/>
          <w:sz w:val="24"/>
          <w:szCs w:val="24"/>
          <w:lang w:val="en-US"/>
        </w:rPr>
        <w:t>• High risk for relapse</w:t>
      </w:r>
    </w:p>
    <w:p xmlns:wp14="http://schemas.microsoft.com/office/word/2010/wordml" wp14:paraId="7B790220" wp14:textId="6B8F768F">
      <w:r w:rsidRPr="639234EE" w:rsidR="31C20390">
        <w:rPr>
          <w:rFonts w:ascii="Aptos" w:hAnsi="Aptos" w:eastAsia="Aptos" w:cs="Aptos"/>
          <w:noProof w:val="0"/>
          <w:sz w:val="24"/>
          <w:szCs w:val="24"/>
          <w:lang w:val="en-US"/>
        </w:rPr>
        <w:t>References</w:t>
      </w:r>
    </w:p>
    <w:p xmlns:wp14="http://schemas.microsoft.com/office/word/2010/wordml" wp14:paraId="1DAAB399" wp14:textId="68886C1D">
      <w:r w:rsidRPr="639234EE" w:rsidR="31C20390">
        <w:rPr>
          <w:rFonts w:ascii="Aptos" w:hAnsi="Aptos" w:eastAsia="Aptos" w:cs="Aptos"/>
          <w:noProof w:val="0"/>
          <w:sz w:val="24"/>
          <w:szCs w:val="24"/>
          <w:lang w:val="en-US"/>
        </w:rPr>
        <w:t>Daly EJ, Singh JB, Fedgchin M, et al. Esketamine Nasal Spray versus Quetiapine Extended Release for Treatment-Resistant Depression. N Engl J Med. 2023;388:227-239.</w:t>
      </w:r>
    </w:p>
    <w:p xmlns:wp14="http://schemas.microsoft.com/office/word/2010/wordml" wp14:paraId="68B100CE" wp14:textId="5B6D3557">
      <w:r w:rsidRPr="639234EE" w:rsidR="31C20390">
        <w:rPr>
          <w:rFonts w:ascii="Aptos" w:hAnsi="Aptos" w:eastAsia="Aptos" w:cs="Aptos"/>
          <w:noProof w:val="0"/>
          <w:sz w:val="24"/>
          <w:szCs w:val="24"/>
          <w:lang w:val="en-US"/>
        </w:rPr>
        <w:t>Qaseem A, Owens DK, Etxeandia-Ikobaltzeta I, et al. Nonpharmacologic and Pharmacologic Treatments of Adults in the Acute Phase of Major Depressive Disorder: A Living Clinical Guideline From the American College of Physicians. Ann Intern Med. 2023;176(2):239-252.</w:t>
      </w:r>
    </w:p>
    <w:p xmlns:wp14="http://schemas.microsoft.com/office/word/2010/wordml" wp14:paraId="599DB57E" wp14:textId="435DC298">
      <w:r w:rsidRPr="639234EE" w:rsidR="31C20390">
        <w:rPr>
          <w:rFonts w:ascii="Aptos" w:hAnsi="Aptos" w:eastAsia="Aptos" w:cs="Aptos"/>
          <w:noProof w:val="0"/>
          <w:sz w:val="24"/>
          <w:szCs w:val="24"/>
          <w:lang w:val="en-US"/>
        </w:rPr>
        <w:t>American Psychiatric Association. Practice Guideline for the Treatment of Patients With Major Depressive Disorder.</w:t>
      </w:r>
    </w:p>
    <w:p xmlns:wp14="http://schemas.microsoft.com/office/word/2010/wordml" wp14:paraId="456AFA8E" wp14:textId="6CCE9578">
      <w:r w:rsidRPr="639234EE" w:rsidR="31C20390">
        <w:rPr>
          <w:rFonts w:ascii="Aptos" w:hAnsi="Aptos" w:eastAsia="Aptos" w:cs="Aptos"/>
          <w:noProof w:val="0"/>
          <w:sz w:val="24"/>
          <w:szCs w:val="24"/>
          <w:lang w:val="en-US"/>
        </w:rPr>
        <w:t>Department of Veterans Affairs and Department of Defense. VA/DoD Clinical Practice Guideline for the Management of Major Depressive Disorder.</w:t>
      </w:r>
    </w:p>
    <w:p xmlns:wp14="http://schemas.microsoft.com/office/word/2010/wordml" wp14:paraId="25743426" wp14:textId="10DA8EE3">
      <w:r w:rsidRPr="639234EE" w:rsidR="31C20390">
        <w:rPr>
          <w:rFonts w:ascii="Aptos" w:hAnsi="Aptos" w:eastAsia="Aptos" w:cs="Aptos"/>
          <w:noProof w:val="0"/>
          <w:sz w:val="24"/>
          <w:szCs w:val="24"/>
          <w:lang w:val="en-US"/>
        </w:rPr>
        <w:t>Five Clinical Application Questions</w:t>
      </w:r>
    </w:p>
    <w:p xmlns:wp14="http://schemas.microsoft.com/office/word/2010/wordml" wp14:paraId="39699DCD" wp14:textId="76DC5AB4">
      <w:r w:rsidRPr="639234EE" w:rsidR="31C20390">
        <w:rPr>
          <w:rFonts w:ascii="Aptos" w:hAnsi="Aptos" w:eastAsia="Aptos" w:cs="Aptos"/>
          <w:noProof w:val="0"/>
          <w:sz w:val="24"/>
          <w:szCs w:val="24"/>
          <w:lang w:val="en-US"/>
        </w:rPr>
        <w:t>A patient has been taking sertraline 200 mg daily for 12 weeks and reports perfect adherence, yet continues to have significant depressive symptoms. How would you determine whether this patient meets criteria for treatment-resistant depression?</w:t>
      </w:r>
    </w:p>
    <w:p xmlns:wp14="http://schemas.microsoft.com/office/word/2010/wordml" wp14:paraId="0A24406E" wp14:textId="22BC2C07">
      <w:r w:rsidRPr="639234EE" w:rsidR="31C20390">
        <w:rPr>
          <w:rFonts w:ascii="Aptos" w:hAnsi="Aptos" w:eastAsia="Aptos" w:cs="Aptos"/>
          <w:noProof w:val="0"/>
          <w:sz w:val="24"/>
          <w:szCs w:val="24"/>
          <w:lang w:val="en-US"/>
        </w:rPr>
        <w:t>Answer:</w:t>
      </w:r>
    </w:p>
    <w:p xmlns:wp14="http://schemas.microsoft.com/office/word/2010/wordml" wp14:paraId="7D19CFC5" wp14:textId="5EA05EC0">
      <w:r w:rsidRPr="639234EE" w:rsidR="31C20390">
        <w:rPr>
          <w:rFonts w:ascii="Aptos" w:hAnsi="Aptos" w:eastAsia="Aptos" w:cs="Aptos"/>
          <w:noProof w:val="0"/>
          <w:sz w:val="24"/>
          <w:szCs w:val="24"/>
          <w:lang w:val="en-US"/>
        </w:rPr>
        <w:t>The pharmacist should first confirm adequate dose, duration, adherence, and diagnosis. Treatment-resistant depression generally requires failure of at least two adequate antidepressant trials. Additional factors such as comorbid anxiety, substance use, and psychosocial stressors should also be evaluated before classifying a patient as treatment resistant.</w:t>
      </w:r>
    </w:p>
    <w:p xmlns:wp14="http://schemas.microsoft.com/office/word/2010/wordml" wp14:paraId="2C54D161" wp14:textId="70C99C5E">
      <w:r w:rsidRPr="639234EE" w:rsidR="31C20390">
        <w:rPr>
          <w:rFonts w:ascii="Aptos" w:hAnsi="Aptos" w:eastAsia="Aptos" w:cs="Aptos"/>
          <w:noProof w:val="0"/>
          <w:sz w:val="24"/>
          <w:szCs w:val="24"/>
          <w:lang w:val="en-US"/>
        </w:rPr>
        <w:t>A patient reports persistent depression after several antidepressant trials but admits to taking medication only three to four days per week. How does this influence interpretation of treatment failure?</w:t>
      </w:r>
    </w:p>
    <w:p xmlns:wp14="http://schemas.microsoft.com/office/word/2010/wordml" wp14:paraId="7DE4E156" wp14:textId="5C9C6252">
      <w:r w:rsidRPr="639234EE" w:rsidR="31C20390">
        <w:rPr>
          <w:rFonts w:ascii="Aptos" w:hAnsi="Aptos" w:eastAsia="Aptos" w:cs="Aptos"/>
          <w:noProof w:val="0"/>
          <w:sz w:val="24"/>
          <w:szCs w:val="24"/>
          <w:lang w:val="en-US"/>
        </w:rPr>
        <w:t>Answer:</w:t>
      </w:r>
    </w:p>
    <w:p xmlns:wp14="http://schemas.microsoft.com/office/word/2010/wordml" wp14:paraId="130FDCBB" wp14:textId="31503B7F">
      <w:r w:rsidRPr="639234EE" w:rsidR="31C20390">
        <w:rPr>
          <w:rFonts w:ascii="Aptos" w:hAnsi="Aptos" w:eastAsia="Aptos" w:cs="Aptos"/>
          <w:noProof w:val="0"/>
          <w:sz w:val="24"/>
          <w:szCs w:val="24"/>
          <w:lang w:val="en-US"/>
        </w:rPr>
        <w:t>This patient does not meet criteria for true treatment-resistant depression because inadequate adherence may explain the lack of response. Adherence should be optimized before considering escalation to advanced therapies.</w:t>
      </w:r>
    </w:p>
    <w:p xmlns:wp14="http://schemas.microsoft.com/office/word/2010/wordml" wp14:paraId="2AA4CE04" wp14:textId="63E66551">
      <w:r w:rsidRPr="639234EE" w:rsidR="31C20390">
        <w:rPr>
          <w:rFonts w:ascii="Aptos" w:hAnsi="Aptos" w:eastAsia="Aptos" w:cs="Aptos"/>
          <w:noProof w:val="0"/>
          <w:sz w:val="24"/>
          <w:szCs w:val="24"/>
          <w:lang w:val="en-US"/>
        </w:rPr>
        <w:t>Why was quetiapine extended release an appropriate comparator in ESCAPE-TRD?</w:t>
      </w:r>
    </w:p>
    <w:p xmlns:wp14="http://schemas.microsoft.com/office/word/2010/wordml" wp14:paraId="3B320DBC" wp14:textId="45478CAB">
      <w:r w:rsidRPr="639234EE" w:rsidR="31C20390">
        <w:rPr>
          <w:rFonts w:ascii="Aptos" w:hAnsi="Aptos" w:eastAsia="Aptos" w:cs="Aptos"/>
          <w:noProof w:val="0"/>
          <w:sz w:val="24"/>
          <w:szCs w:val="24"/>
          <w:lang w:val="en-US"/>
        </w:rPr>
        <w:t>Answer:</w:t>
      </w:r>
    </w:p>
    <w:p xmlns:wp14="http://schemas.microsoft.com/office/word/2010/wordml" wp14:paraId="1ADDF9D3" wp14:textId="7922D6BF">
      <w:r w:rsidRPr="639234EE" w:rsidR="31C20390">
        <w:rPr>
          <w:rFonts w:ascii="Aptos" w:hAnsi="Aptos" w:eastAsia="Aptos" w:cs="Aptos"/>
          <w:noProof w:val="0"/>
          <w:sz w:val="24"/>
          <w:szCs w:val="24"/>
          <w:lang w:val="en-US"/>
        </w:rPr>
        <w:t>Quetiapine is a commonly used augmentation strategy for patients with inadequate antidepressant response. Comparing esketamine against an established augmentation option provides clinically meaningful information for treatment decisions.</w:t>
      </w:r>
    </w:p>
    <w:p xmlns:wp14="http://schemas.microsoft.com/office/word/2010/wordml" wp14:paraId="3FA3AB90" wp14:textId="5788E6DD">
      <w:r w:rsidRPr="639234EE" w:rsidR="31C20390">
        <w:rPr>
          <w:rFonts w:ascii="Aptos" w:hAnsi="Aptos" w:eastAsia="Aptos" w:cs="Aptos"/>
          <w:noProof w:val="0"/>
          <w:sz w:val="24"/>
          <w:szCs w:val="24"/>
          <w:lang w:val="en-US"/>
        </w:rPr>
        <w:t>A patient with depression and significant anxiety has failed multiple antidepressants. What factors should be considered before referring for esketamine treatment?</w:t>
      </w:r>
    </w:p>
    <w:p xmlns:wp14="http://schemas.microsoft.com/office/word/2010/wordml" wp14:paraId="5C0508CB" wp14:textId="60948D44">
      <w:r w:rsidRPr="639234EE" w:rsidR="31C20390">
        <w:rPr>
          <w:rFonts w:ascii="Aptos" w:hAnsi="Aptos" w:eastAsia="Aptos" w:cs="Aptos"/>
          <w:noProof w:val="0"/>
          <w:sz w:val="24"/>
          <w:szCs w:val="24"/>
          <w:lang w:val="en-US"/>
        </w:rPr>
        <w:t>Answer:</w:t>
      </w:r>
    </w:p>
    <w:p xmlns:wp14="http://schemas.microsoft.com/office/word/2010/wordml" wp14:paraId="3CB4CCA2" wp14:textId="0561A004">
      <w:r w:rsidRPr="639234EE" w:rsidR="31C20390">
        <w:rPr>
          <w:rFonts w:ascii="Aptos" w:hAnsi="Aptos" w:eastAsia="Aptos" w:cs="Aptos"/>
          <w:noProof w:val="0"/>
          <w:sz w:val="24"/>
          <w:szCs w:val="24"/>
          <w:lang w:val="en-US"/>
        </w:rPr>
        <w:t>The pharmacist should evaluate prior medication history, adherence, severity of symptoms, comorbid psychiatric conditions, access to treatment centers, transportation, monitoring requirements, adverse effect concerns, and patient preferences.</w:t>
      </w:r>
    </w:p>
    <w:p xmlns:wp14="http://schemas.microsoft.com/office/word/2010/wordml" wp14:paraId="4ABBC155" wp14:textId="05A7FE15">
      <w:r w:rsidRPr="639234EE" w:rsidR="31C20390">
        <w:rPr>
          <w:rFonts w:ascii="Aptos" w:hAnsi="Aptos" w:eastAsia="Aptos" w:cs="Aptos"/>
          <w:noProof w:val="0"/>
          <w:sz w:val="24"/>
          <w:szCs w:val="24"/>
          <w:lang w:val="en-US"/>
        </w:rPr>
        <w:t>How does ESCAPE-TRD reinforce the pharmacist's role in behavioral health management?</w:t>
      </w:r>
    </w:p>
    <w:p xmlns:wp14="http://schemas.microsoft.com/office/word/2010/wordml" wp14:paraId="689F18F1" wp14:textId="6126FD86">
      <w:r w:rsidRPr="639234EE" w:rsidR="31C20390">
        <w:rPr>
          <w:rFonts w:ascii="Aptos" w:hAnsi="Aptos" w:eastAsia="Aptos" w:cs="Aptos"/>
          <w:noProof w:val="0"/>
          <w:sz w:val="24"/>
          <w:szCs w:val="24"/>
          <w:lang w:val="en-US"/>
        </w:rPr>
        <w:t>Answer:</w:t>
      </w:r>
    </w:p>
    <w:p xmlns:wp14="http://schemas.microsoft.com/office/word/2010/wordml" wp14:paraId="1A2BB94C" wp14:textId="1F961DD4">
      <w:r w:rsidRPr="639234EE" w:rsidR="31C20390">
        <w:rPr>
          <w:rFonts w:ascii="Aptos" w:hAnsi="Aptos" w:eastAsia="Aptos" w:cs="Aptos"/>
          <w:noProof w:val="0"/>
          <w:sz w:val="24"/>
          <w:szCs w:val="24"/>
          <w:lang w:val="en-US"/>
        </w:rPr>
        <w:t>The trial highlights the importance of identifying inadequate response, assessing adherence, monitoring symptom severity, evaluating adverse effects, recognizing treatment-resistant depression, and facilitating referral for advanced treatment when appropriate.</w:t>
      </w:r>
    </w:p>
    <w:p xmlns:wp14="http://schemas.microsoft.com/office/word/2010/wordml" wp14:paraId="2C078E63" wp14:textId="2E420BE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401505"/>
    <w:rsid w:val="31C20390"/>
    <w:rsid w:val="49401505"/>
    <w:rsid w:val="63923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8D9D2"/>
  <w15:chartTrackingRefBased/>
  <w15:docId w15:val="{3293B73A-D70B-40F2-80C2-D39750D612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F01351-B07E-44DD-8184-D057A7D0EAE6}"/>
</file>

<file path=customXml/itemProps2.xml><?xml version="1.0" encoding="utf-8"?>
<ds:datastoreItem xmlns:ds="http://schemas.openxmlformats.org/officeDocument/2006/customXml" ds:itemID="{18A6F5CF-C3AF-4909-80EA-E1ABD288548F}"/>
</file>

<file path=customXml/itemProps3.xml><?xml version="1.0" encoding="utf-8"?>
<ds:datastoreItem xmlns:ds="http://schemas.openxmlformats.org/officeDocument/2006/customXml" ds:itemID="{529F8215-E2E6-4755-8150-68AE14FF34F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alyssa.oakes@ttuhsc.edu</cp:lastModifiedBy>
  <dcterms:created xsi:type="dcterms:W3CDTF">2026-06-11T20:41:38Z</dcterms:created>
  <dcterms:modified xsi:type="dcterms:W3CDTF">2026-06-11T21:40:47Z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