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D3AC93" wp14:paraId="27DBCD93" wp14:textId="5BF557BC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SECTION 8: PATIENT B MASTER PROFILE</w:t>
      </w:r>
    </w:p>
    <w:p xmlns:wp14="http://schemas.microsoft.com/office/word/2010/wordml" w:rsidP="25D3AC93" wp14:paraId="5D103D70" wp14:textId="24EB2E09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Information</w:t>
      </w:r>
    </w:p>
    <w:p xmlns:wp14="http://schemas.microsoft.com/office/word/2010/wordml" w:rsidP="25D3AC93" wp14:paraId="1DC2B0D9" wp14:textId="5F3BFD04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2DE017A5" wp14:textId="5E49814E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Angela Rodriguez</w:t>
      </w:r>
    </w:p>
    <w:p xmlns:wp14="http://schemas.microsoft.com/office/word/2010/wordml" w:rsidP="25D3AC93" wp14:paraId="2FECD5E0" wp14:textId="6EBDB58E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301D31AB" wp14:textId="49A10405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66 years</w:t>
      </w:r>
    </w:p>
    <w:p xmlns:wp14="http://schemas.microsoft.com/office/word/2010/wordml" w:rsidP="25D3AC93" wp14:paraId="0F4553CD" wp14:textId="13E4541C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4AF32F78" wp14:textId="75AF2AA5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Female</w:t>
      </w:r>
    </w:p>
    <w:p xmlns:wp14="http://schemas.microsoft.com/office/word/2010/wordml" w:rsidP="25D3AC93" wp14:paraId="35CF6010" wp14:textId="4F3C5320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Race/Ethnicity</w:t>
      </w:r>
    </w:p>
    <w:p xmlns:wp14="http://schemas.microsoft.com/office/word/2010/wordml" wp14:paraId="2536B869" wp14:textId="0FB2E94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Hispanic</w:t>
      </w:r>
    </w:p>
    <w:p xmlns:wp14="http://schemas.microsoft.com/office/word/2010/wordml" w:rsidP="25D3AC93" wp14:paraId="76B23ECB" wp14:textId="2C288B07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0D108709" wp14:textId="08E56753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Collaborative Practice Ambulatory Care Clinic within a Primary Care Practice</w:t>
      </w:r>
    </w:p>
    <w:p xmlns:wp14="http://schemas.microsoft.com/office/word/2010/wordml" w:rsidP="25D3AC93" wp14:paraId="3A319157" wp14:textId="084193A7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</w:p>
    <w:p xmlns:wp14="http://schemas.microsoft.com/office/word/2010/wordml" wp14:paraId="380D3A6A" wp14:textId="5CBB573B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Medicare Part D</w:t>
      </w:r>
    </w:p>
    <w:p xmlns:wp14="http://schemas.microsoft.com/office/word/2010/wordml" w:rsidP="25D3AC93" wp14:paraId="484C238F" wp14:textId="0FFE02B6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Preferred Language</w:t>
      </w:r>
    </w:p>
    <w:p xmlns:wp14="http://schemas.microsoft.com/office/word/2010/wordml" wp14:paraId="5C53C736" wp14:textId="0C47DD40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English (fluent)</w:t>
      </w:r>
    </w:p>
    <w:p xmlns:wp14="http://schemas.microsoft.com/office/word/2010/wordml" w:rsidP="25D3AC93" wp14:paraId="540B13CC" wp14:textId="763FD54E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Marital Status</w:t>
      </w:r>
    </w:p>
    <w:p xmlns:wp14="http://schemas.microsoft.com/office/word/2010/wordml" wp14:paraId="175B7931" wp14:textId="3336C04D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Widowed</w:t>
      </w:r>
    </w:p>
    <w:p xmlns:wp14="http://schemas.microsoft.com/office/word/2010/wordml" w:rsidP="25D3AC93" wp14:paraId="0CDDF03F" wp14:textId="462DAE41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</w:p>
    <w:p xmlns:wp14="http://schemas.microsoft.com/office/word/2010/wordml" wp14:paraId="79C0BEC1" wp14:textId="6019561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Retired elementary school teacher</w:t>
      </w:r>
    </w:p>
    <w:p xmlns:wp14="http://schemas.microsoft.com/office/word/2010/wordml" wp14:paraId="7FF1B98C" wp14:textId="6940C697"/>
    <w:p xmlns:wp14="http://schemas.microsoft.com/office/word/2010/wordml" w:rsidP="25D3AC93" wp14:paraId="17B15305" wp14:textId="498838F4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25D3AC93" wp14:paraId="3EEA4D8D" wp14:textId="4B750081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Active Conditions</w:t>
      </w:r>
    </w:p>
    <w:p xmlns:wp14="http://schemas.microsoft.com/office/word/2010/wordml" w:rsidP="25D3AC93" wp14:paraId="43D2AA44" wp14:textId="41FCA5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25D3AC93" wp14:paraId="1A37E8B9" wp14:textId="20018A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:rsidP="25D3AC93" wp14:paraId="7CF9D9A9" wp14:textId="06CCA0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Chronic Kidney Disease (G3aA2) </w:t>
      </w:r>
    </w:p>
    <w:p xmlns:wp14="http://schemas.microsoft.com/office/word/2010/wordml" w:rsidP="25D3AC93" wp14:paraId="650B5584" wp14:textId="6CF66EA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Obesity </w:t>
      </w:r>
    </w:p>
    <w:p xmlns:wp14="http://schemas.microsoft.com/office/word/2010/wordml" wp14:paraId="249A308B" wp14:textId="0F0328CB"/>
    <w:p xmlns:wp14="http://schemas.microsoft.com/office/word/2010/wordml" w:rsidP="25D3AC93" wp14:paraId="7FFEF6DE" wp14:textId="48657537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Disease Duration</w:t>
      </w:r>
    </w:p>
    <w:p xmlns:wp14="http://schemas.microsoft.com/office/word/2010/wordml" w:rsidP="25D3AC93" wp14:paraId="354B0158" wp14:textId="6389716F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07DAC8F1" wp14:textId="69AA53B2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Diagnosed 15 years ago</w:t>
      </w:r>
    </w:p>
    <w:p xmlns:wp14="http://schemas.microsoft.com/office/word/2010/wordml" w:rsidP="25D3AC93" wp14:paraId="3D819E6D" wp14:textId="465CEA5E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0DF772DE" wp14:textId="37C403DA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Diagnosed 12 years ago</w:t>
      </w:r>
    </w:p>
    <w:p xmlns:wp14="http://schemas.microsoft.com/office/word/2010/wordml" w:rsidP="25D3AC93" wp14:paraId="6A93B5C4" wp14:textId="1809DEF4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p14:paraId="17D8B731" wp14:textId="40F98146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Diagnosed approximately 3 years ago</w:t>
      </w:r>
    </w:p>
    <w:p xmlns:wp14="http://schemas.microsoft.com/office/word/2010/wordml" w:rsidP="25D3AC93" wp14:paraId="09F30836" wp14:textId="1CE737BF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p14:paraId="024D1BCE" wp14:textId="7417E0B4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Present for many years</w:t>
      </w:r>
    </w:p>
    <w:p xmlns:wp14="http://schemas.microsoft.com/office/word/2010/wordml" wp14:paraId="48E84ACC" wp14:textId="78D3B9C4"/>
    <w:p xmlns:wp14="http://schemas.microsoft.com/office/word/2010/wordml" w:rsidP="25D3AC93" wp14:paraId="489FB28C" wp14:textId="69288B8C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Personality Profile</w:t>
      </w:r>
    </w:p>
    <w:p xmlns:wp14="http://schemas.microsoft.com/office/word/2010/wordml" w:rsidP="25D3AC93" wp14:paraId="6D87E1C3" wp14:textId="4B943226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General Personality</w:t>
      </w:r>
    </w:p>
    <w:p xmlns:wp14="http://schemas.microsoft.com/office/word/2010/wordml" wp14:paraId="61894AEF" wp14:textId="287C1A83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Angela is pleasant, respectful, and highly engaged during healthcare visits.</w:t>
      </w:r>
    </w:p>
    <w:p xmlns:wp14="http://schemas.microsoft.com/office/word/2010/wordml" wp14:paraId="79FFD6FA" wp14:textId="4FAEF9D8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She wants to do the right thing medically but worries about medication costs and adverse effects.</w:t>
      </w:r>
    </w:p>
    <w:p xmlns:wp14="http://schemas.microsoft.com/office/word/2010/wordml" wp14:paraId="546C8E43" wp14:textId="4AAB2E26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She often agrees with recommendations during visits even when she has reservations.</w:t>
      </w:r>
    </w:p>
    <w:p xmlns:wp14="http://schemas.microsoft.com/office/word/2010/wordml" wp14:paraId="4FA84EB9" wp14:textId="3E74F58A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She avoids discussing financial concerns unless directly asked.</w:t>
      </w:r>
    </w:p>
    <w:p xmlns:wp14="http://schemas.microsoft.com/office/word/2010/wordml" wp14:paraId="0C33502E" wp14:textId="62C99E19"/>
    <w:p xmlns:wp14="http://schemas.microsoft.com/office/word/2010/wordml" w:rsidP="25D3AC93" wp14:paraId="209D1784" wp14:textId="39AE6A19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Communication Style</w:t>
      </w:r>
    </w:p>
    <w:p xmlns:wp14="http://schemas.microsoft.com/office/word/2010/wordml" w:rsidP="25D3AC93" wp14:paraId="0DD1CBA0" wp14:textId="6ACAE0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Friendly </w:t>
      </w:r>
    </w:p>
    <w:p xmlns:wp14="http://schemas.microsoft.com/office/word/2010/wordml" w:rsidP="25D3AC93" wp14:paraId="224D34B9" wp14:textId="603B668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Conversational </w:t>
      </w:r>
    </w:p>
    <w:p xmlns:wp14="http://schemas.microsoft.com/office/word/2010/wordml" w:rsidP="25D3AC93" wp14:paraId="73BAE6B4" wp14:textId="346A03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Polite </w:t>
      </w:r>
    </w:p>
    <w:p xmlns:wp14="http://schemas.microsoft.com/office/word/2010/wordml" w:rsidP="25D3AC93" wp14:paraId="638078B0" wp14:textId="1FFC95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Avoids conflict </w:t>
      </w:r>
    </w:p>
    <w:p xmlns:wp14="http://schemas.microsoft.com/office/word/2010/wordml" w:rsidP="25D3AC93" wp14:paraId="07855010" wp14:textId="01374B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Rarely volunteers concerns </w:t>
      </w:r>
    </w:p>
    <w:p xmlns:wp14="http://schemas.microsoft.com/office/word/2010/wordml" w:rsidP="25D3AC93" wp14:paraId="147E71B7" wp14:textId="4080D6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Requires direct questioning to uncover barriers </w:t>
      </w:r>
    </w:p>
    <w:p xmlns:wp14="http://schemas.microsoft.com/office/word/2010/wordml" wp14:paraId="6CF07488" wp14:textId="0CB8A80D"/>
    <w:p xmlns:wp14="http://schemas.microsoft.com/office/word/2010/wordml" w:rsidP="25D3AC93" wp14:paraId="586F6E45" wp14:textId="167B130C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Emotional Characteristics</w:t>
      </w:r>
    </w:p>
    <w:p xmlns:wp14="http://schemas.microsoft.com/office/word/2010/wordml" w:rsidP="25D3AC93" wp14:paraId="2B92965B" wp14:textId="58B32C9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Concerned about worsening kidney disease </w:t>
      </w:r>
    </w:p>
    <w:p xmlns:wp14="http://schemas.microsoft.com/office/word/2010/wordml" w:rsidP="25D3AC93" wp14:paraId="43690F71" wp14:textId="5B0060F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Anxious about medication adverse effects </w:t>
      </w:r>
    </w:p>
    <w:p xmlns:wp14="http://schemas.microsoft.com/office/word/2010/wordml" w:rsidP="25D3AC93" wp14:paraId="3F8C65AB" wp14:textId="2320096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Embarrassed discussing financial limitations </w:t>
      </w:r>
    </w:p>
    <w:p xmlns:wp14="http://schemas.microsoft.com/office/word/2010/wordml" w:rsidP="25D3AC93" wp14:paraId="4A81A301" wp14:textId="32770FD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Frustrated by increasing medication burden </w:t>
      </w:r>
    </w:p>
    <w:p xmlns:wp14="http://schemas.microsoft.com/office/word/2010/wordml" w:rsidP="25D3AC93" wp14:paraId="1B315BBB" wp14:textId="4283F0F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Motivated to remain independent </w:t>
      </w:r>
    </w:p>
    <w:p xmlns:wp14="http://schemas.microsoft.com/office/word/2010/wordml" wp14:paraId="27649762" wp14:textId="6EB5D980"/>
    <w:p xmlns:wp14="http://schemas.microsoft.com/office/word/2010/wordml" w:rsidP="25D3AC93" wp14:paraId="21C349E3" wp14:textId="747D6B5E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:rsidP="25D3AC93" wp14:paraId="6C2EC32F" wp14:textId="7321F677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Moderate Health Literacy</w:t>
      </w:r>
    </w:p>
    <w:p xmlns:wp14="http://schemas.microsoft.com/office/word/2010/wordml" wp14:paraId="3F666BEE" wp14:textId="3C6F2518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Angela understands:</w:t>
      </w:r>
    </w:p>
    <w:p xmlns:wp14="http://schemas.microsoft.com/office/word/2010/wordml" w:rsidP="25D3AC93" wp14:paraId="57F9324A" wp14:textId="75A15D3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cholesterol increases heart disease risk </w:t>
      </w:r>
    </w:p>
    <w:p xmlns:wp14="http://schemas.microsoft.com/office/word/2010/wordml" w:rsidP="25D3AC93" wp14:paraId="12BDAF9C" wp14:textId="75A88FA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disease can worsen over time </w:t>
      </w:r>
    </w:p>
    <w:p xmlns:wp14="http://schemas.microsoft.com/office/word/2010/wordml" w:rsidP="25D3AC93" wp14:paraId="0BE22A58" wp14:textId="32F07BC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affects kidney health </w:t>
      </w:r>
    </w:p>
    <w:p xmlns:wp14="http://schemas.microsoft.com/office/word/2010/wordml" w:rsidP="25D3AC93" wp14:paraId="49F3B275" wp14:textId="1474B8F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Medications help prevent complications </w:t>
      </w:r>
    </w:p>
    <w:p xmlns:wp14="http://schemas.microsoft.com/office/word/2010/wordml" wp14:paraId="3F7B3FF6" wp14:textId="228BD49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Angela does NOT fully understand:</w:t>
      </w:r>
    </w:p>
    <w:p xmlns:wp14="http://schemas.microsoft.com/office/word/2010/wordml" w:rsidP="25D3AC93" wp14:paraId="6A540B89" wp14:textId="4772D93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Relative benefits of different statins </w:t>
      </w:r>
    </w:p>
    <w:p xmlns:wp14="http://schemas.microsoft.com/office/word/2010/wordml" w:rsidP="25D3AC93" wp14:paraId="428EFBC9" wp14:textId="55F7105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risk stratification </w:t>
      </w:r>
    </w:p>
    <w:p xmlns:wp14="http://schemas.microsoft.com/office/word/2010/wordml" w:rsidP="25D3AC93" wp14:paraId="442B6CC3" wp14:textId="073E246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more intensive lipid management may be needed </w:t>
      </w:r>
    </w:p>
    <w:p xmlns:wp14="http://schemas.microsoft.com/office/word/2010/wordml" w:rsidP="25D3AC93" wp14:paraId="5D663B43" wp14:textId="2DEAB92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cardiovascular risk associated with CKD </w:t>
      </w:r>
    </w:p>
    <w:p xmlns:wp14="http://schemas.microsoft.com/office/word/2010/wordml" w:rsidP="25D3AC93" wp14:paraId="3EAF91A2" wp14:textId="57CB430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cost-assistance resources </w:t>
      </w:r>
    </w:p>
    <w:p xmlns:wp14="http://schemas.microsoft.com/office/word/2010/wordml" wp14:paraId="7B288D17" wp14:textId="0B228A63"/>
    <w:p xmlns:wp14="http://schemas.microsoft.com/office/word/2010/wordml" w:rsidP="25D3AC93" wp14:paraId="334649B9" wp14:textId="2CCD04C7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Educational Need</w:t>
      </w:r>
    </w:p>
    <w:p xmlns:wp14="http://schemas.microsoft.com/office/word/2010/wordml" wp14:paraId="4A6E0628" wp14:textId="559974FE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Requires counseling regarding:</w:t>
      </w:r>
    </w:p>
    <w:p xmlns:wp14="http://schemas.microsoft.com/office/word/2010/wordml" w:rsidP="25D3AC93" wp14:paraId="6C334E80" wp14:textId="0264B10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reduction </w:t>
      </w:r>
    </w:p>
    <w:p xmlns:wp14="http://schemas.microsoft.com/office/word/2010/wordml" w:rsidP="25D3AC93" wp14:paraId="72D852C8" wp14:textId="71FF051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progression prevention </w:t>
      </w:r>
    </w:p>
    <w:p xmlns:wp14="http://schemas.microsoft.com/office/word/2010/wordml" w:rsidP="25D3AC93" wp14:paraId="01DC4202" wp14:textId="7620740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affordability resources </w:t>
      </w:r>
    </w:p>
    <w:p xmlns:wp14="http://schemas.microsoft.com/office/word/2010/wordml" w:rsidP="25D3AC93" wp14:paraId="45249BBD" wp14:textId="3976C52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risk versus benefit </w:t>
      </w:r>
    </w:p>
    <w:p xmlns:wp14="http://schemas.microsoft.com/office/word/2010/wordml" w:rsidP="25D3AC93" wp14:paraId="617774E5" wp14:textId="303E3B7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Shared decision-making </w:t>
      </w:r>
    </w:p>
    <w:p xmlns:wp14="http://schemas.microsoft.com/office/word/2010/wordml" wp14:paraId="5E569A7F" wp14:textId="1F9D96B1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Teach-back methods are recommended.</w:t>
      </w:r>
    </w:p>
    <w:p xmlns:wp14="http://schemas.microsoft.com/office/word/2010/wordml" wp14:paraId="582A3655" wp14:textId="5C2D3486"/>
    <w:p xmlns:wp14="http://schemas.microsoft.com/office/word/2010/wordml" w:rsidP="25D3AC93" wp14:paraId="3B39D6B3" wp14:textId="023805C1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:rsidP="25D3AC93" wp14:paraId="4B4D3DF1" wp14:textId="159F7B3C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7E6DB825" wp14:textId="111832D6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Diagnosed age 51</w:t>
      </w:r>
    </w:p>
    <w:p xmlns:wp14="http://schemas.microsoft.com/office/word/2010/wordml" w:rsidP="25D3AC93" wp14:paraId="4330C6B3" wp14:textId="2E3D1A7B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39CCE1D1" wp14:textId="7153BFBE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Diagnosed age 54</w:t>
      </w:r>
    </w:p>
    <w:p xmlns:wp14="http://schemas.microsoft.com/office/word/2010/wordml" w:rsidP="25D3AC93" wp14:paraId="39B69D20" wp14:textId="24E4D142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 (G3aA2)</w:t>
      </w:r>
    </w:p>
    <w:p xmlns:wp14="http://schemas.microsoft.com/office/word/2010/wordml" wp14:paraId="556B2AD5" wp14:textId="181C4F85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Diagnosed approximately 3 years ago</w:t>
      </w:r>
    </w:p>
    <w:p xmlns:wp14="http://schemas.microsoft.com/office/word/2010/wordml" w:rsidP="25D3AC93" wp14:paraId="507F75F9" wp14:textId="1425FAFA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p14:paraId="146EAA4F" wp14:textId="04CAD573"/>
    <w:p xmlns:wp14="http://schemas.microsoft.com/office/word/2010/wordml" w:rsidP="25D3AC93" wp14:paraId="36902175" wp14:textId="1C4A0384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Surgical History</w:t>
      </w:r>
    </w:p>
    <w:p xmlns:wp14="http://schemas.microsoft.com/office/word/2010/wordml" w:rsidP="25D3AC93" wp14:paraId="54C140B0" wp14:textId="44B145C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Cholecystectomy age 48 </w:t>
      </w:r>
    </w:p>
    <w:p xmlns:wp14="http://schemas.microsoft.com/office/word/2010/wordml" w:rsidP="25D3AC93" wp14:paraId="3363836E" wp14:textId="41CC21B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Total abdominal hysterectomy age 55 </w:t>
      </w:r>
    </w:p>
    <w:p xmlns:wp14="http://schemas.microsoft.com/office/word/2010/wordml" wp14:paraId="47237302" wp14:textId="7A50CC8A"/>
    <w:p xmlns:wp14="http://schemas.microsoft.com/office/word/2010/wordml" w:rsidP="25D3AC93" wp14:paraId="772D7905" wp14:textId="3472EDDD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No History Of</w:t>
      </w:r>
    </w:p>
    <w:p xmlns:wp14="http://schemas.microsoft.com/office/word/2010/wordml" w:rsidP="25D3AC93" wp14:paraId="6BB3D392" wp14:textId="734D63D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1 Diabetes Mellitus </w:t>
      </w:r>
    </w:p>
    <w:p xmlns:wp14="http://schemas.microsoft.com/office/word/2010/wordml" w:rsidP="25D3AC93" wp14:paraId="190F27EC" wp14:textId="7641BB9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Mellitus </w:t>
      </w:r>
    </w:p>
    <w:p xmlns:wp14="http://schemas.microsoft.com/office/word/2010/wordml" w:rsidP="25D3AC93" wp14:paraId="7AD81A78" wp14:textId="567125B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Myocardial Infarction </w:t>
      </w:r>
    </w:p>
    <w:p xmlns:wp14="http://schemas.microsoft.com/office/word/2010/wordml" w:rsidP="25D3AC93" wp14:paraId="048B3E09" wp14:textId="5CCC20C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Stroke </w:t>
      </w:r>
    </w:p>
    <w:p xmlns:wp14="http://schemas.microsoft.com/office/word/2010/wordml" w:rsidP="25D3AC93" wp14:paraId="171777D8" wp14:textId="4A82228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</w:t>
      </w:r>
    </w:p>
    <w:p xmlns:wp14="http://schemas.microsoft.com/office/word/2010/wordml" w:rsidP="25D3AC93" wp14:paraId="66DD58BF" wp14:textId="5281F4E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Peripheral Artery Disease </w:t>
      </w:r>
    </w:p>
    <w:p xmlns:wp14="http://schemas.microsoft.com/office/word/2010/wordml" w:rsidP="25D3AC93" wp14:paraId="26AF9201" wp14:textId="31450D4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Atrial Fibrillation </w:t>
      </w:r>
    </w:p>
    <w:p xmlns:wp14="http://schemas.microsoft.com/office/word/2010/wordml" w:rsidP="25D3AC93" wp14:paraId="08128A71" wp14:textId="5E26D06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Coronary Revascularization </w:t>
      </w:r>
    </w:p>
    <w:p xmlns:wp14="http://schemas.microsoft.com/office/word/2010/wordml" wp14:paraId="1234326F" wp14:textId="7D4FD7CD"/>
    <w:p xmlns:wp14="http://schemas.microsoft.com/office/word/2010/wordml" w:rsidP="25D3AC93" wp14:paraId="301AC1B1" wp14:textId="7838C4E3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Current Medication List (Tuesday Initial Visit)</w:t>
      </w:r>
    </w:p>
    <w:p xmlns:wp14="http://schemas.microsoft.com/office/word/2010/wordml" w:rsidP="25D3AC93" wp14:paraId="67C2954B" wp14:textId="69362E6C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Losartan 50 mg</w:t>
      </w:r>
    </w:p>
    <w:p xmlns:wp14="http://schemas.microsoft.com/office/word/2010/wordml" wp14:paraId="34773F81" wp14:textId="79A674E7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:rsidP="25D3AC93" wp14:paraId="18E5A471" wp14:textId="6D57D034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Amlodipine 10 mg</w:t>
      </w:r>
    </w:p>
    <w:p xmlns:wp14="http://schemas.microsoft.com/office/word/2010/wordml" wp14:paraId="7CFF210E" wp14:textId="39FF77C6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:rsidP="25D3AC93" wp14:paraId="54C162EA" wp14:textId="3115B208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Simvastatin 10 mg</w:t>
      </w:r>
    </w:p>
    <w:p xmlns:wp14="http://schemas.microsoft.com/office/word/2010/wordml" wp14:paraId="6C629F50" wp14:textId="661A4EBB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p14:paraId="39D5C4D6" wp14:textId="32FC1585"/>
    <w:p xmlns:wp14="http://schemas.microsoft.com/office/word/2010/wordml" w:rsidP="25D3AC93" wp14:paraId="0BA7DFC4" wp14:textId="44B3056B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Medication History (Hidden)</w:t>
      </w:r>
    </w:p>
    <w:p xmlns:wp14="http://schemas.microsoft.com/office/word/2010/wordml" wp14:paraId="6010D21D" wp14:textId="136C9CEA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Rosuvastatin 20 mg daily was prescribed by PCP approximately 6 months ago.</w:t>
      </w:r>
    </w:p>
    <w:p xmlns:wp14="http://schemas.microsoft.com/office/word/2010/wordml" wp14:paraId="02D203F1" wp14:textId="06E0DC50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never started therapy.</w:t>
      </w:r>
    </w:p>
    <w:p xmlns:wp14="http://schemas.microsoft.com/office/word/2010/wordml" wp14:paraId="1856179E" wp14:textId="3D2B4C92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Not listed in active medications.</w:t>
      </w:r>
    </w:p>
    <w:p xmlns:wp14="http://schemas.microsoft.com/office/word/2010/wordml" wp14:paraId="52BF39CA" wp14:textId="2FEB6C94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Only revealed if students specifically ask about:</w:t>
      </w:r>
    </w:p>
    <w:p xmlns:wp14="http://schemas.microsoft.com/office/word/2010/wordml" w:rsidP="25D3AC93" wp14:paraId="15F266EA" wp14:textId="2FF727E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Previous medications </w:t>
      </w:r>
    </w:p>
    <w:p xmlns:wp14="http://schemas.microsoft.com/office/word/2010/wordml" w:rsidP="25D3AC93" wp14:paraId="114801AE" wp14:textId="3B6964B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Unfilled prescriptions </w:t>
      </w:r>
    </w:p>
    <w:p xmlns:wp14="http://schemas.microsoft.com/office/word/2010/wordml" w:rsidP="25D3AC93" wp14:paraId="261346AC" wp14:textId="2BB5E44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Cost barriers </w:t>
      </w:r>
    </w:p>
    <w:p xmlns:wp14="http://schemas.microsoft.com/office/word/2010/wordml" w:rsidP="25D3AC93" wp14:paraId="6976EBC3" wp14:textId="5D7776E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changes </w:t>
      </w:r>
    </w:p>
    <w:p xmlns:wp14="http://schemas.microsoft.com/office/word/2010/wordml" w:rsidP="25D3AC93" wp14:paraId="2818F7F5" wp14:textId="7BEDE17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access </w:t>
      </w:r>
    </w:p>
    <w:p xmlns:wp14="http://schemas.microsoft.com/office/word/2010/wordml" wp14:paraId="37B09166" wp14:textId="3A214990"/>
    <w:p xmlns:wp14="http://schemas.microsoft.com/office/word/2010/wordml" w:rsidP="25D3AC93" wp14:paraId="751177EC" wp14:textId="35AAA208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:rsidP="25D3AC93" wp14:paraId="3678294C" wp14:textId="78119999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Drug Allergies</w:t>
      </w:r>
    </w:p>
    <w:p xmlns:wp14="http://schemas.microsoft.com/office/word/2010/wordml" wp14:paraId="0959166F" wp14:textId="29E1780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Penicillin</w:t>
      </w:r>
    </w:p>
    <w:p xmlns:wp14="http://schemas.microsoft.com/office/word/2010/wordml" wp14:paraId="4AB98E4B" wp14:textId="786196E2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Reaction:</w:t>
      </w:r>
    </w:p>
    <w:p xmlns:wp14="http://schemas.microsoft.com/office/word/2010/wordml" wp14:paraId="2F4AB04A" wp14:textId="59329B76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Rash as child</w:t>
      </w:r>
    </w:p>
    <w:p xmlns:wp14="http://schemas.microsoft.com/office/word/2010/wordml" wp14:paraId="50998F12" wp14:textId="33E1442D"/>
    <w:p xmlns:wp14="http://schemas.microsoft.com/office/word/2010/wordml" w:rsidP="25D3AC93" wp14:paraId="4748FC55" wp14:textId="79B09064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Food Allergies</w:t>
      </w:r>
    </w:p>
    <w:p xmlns:wp14="http://schemas.microsoft.com/office/word/2010/wordml" wp14:paraId="447A9E14" wp14:textId="0F35F8D3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None reported</w:t>
      </w:r>
    </w:p>
    <w:p xmlns:wp14="http://schemas.microsoft.com/office/word/2010/wordml" wp14:paraId="7EE64E66" wp14:textId="4EEEA21E"/>
    <w:p xmlns:wp14="http://schemas.microsoft.com/office/word/2010/wordml" w:rsidP="25D3AC93" wp14:paraId="31B46E26" wp14:textId="3CBBB733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:rsidP="25D3AC93" wp14:paraId="025B402C" wp14:textId="2560235C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Tobacco</w:t>
      </w:r>
    </w:p>
    <w:p xmlns:wp14="http://schemas.microsoft.com/office/word/2010/wordml" wp14:paraId="69C1910A" wp14:textId="7A3EBB2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Never smoker</w:t>
      </w:r>
    </w:p>
    <w:p xmlns:wp14="http://schemas.microsoft.com/office/word/2010/wordml" wp14:paraId="070E1AA9" wp14:textId="1E71E668"/>
    <w:p xmlns:wp14="http://schemas.microsoft.com/office/word/2010/wordml" w:rsidP="25D3AC93" wp14:paraId="417CDF71" wp14:textId="6449B7CF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p14:paraId="47284E31" wp14:textId="52A9FCB1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Rare social use</w:t>
      </w:r>
    </w:p>
    <w:p xmlns:wp14="http://schemas.microsoft.com/office/word/2010/wordml" wp14:paraId="7ABAD220" wp14:textId="3F27DADF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Approximately 1–2 drinks monthly</w:t>
      </w:r>
    </w:p>
    <w:p xmlns:wp14="http://schemas.microsoft.com/office/word/2010/wordml" wp14:paraId="3A710B5A" wp14:textId="6E86F26A"/>
    <w:p xmlns:wp14="http://schemas.microsoft.com/office/word/2010/wordml" w:rsidP="25D3AC93" wp14:paraId="18173BCA" wp14:textId="51C4688A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Recreational Drugs</w:t>
      </w:r>
    </w:p>
    <w:p xmlns:wp14="http://schemas.microsoft.com/office/word/2010/wordml" wp14:paraId="63E36BF8" wp14:textId="4BC6853E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Denies</w:t>
      </w:r>
    </w:p>
    <w:p xmlns:wp14="http://schemas.microsoft.com/office/word/2010/wordml" wp14:paraId="6B55EA81" wp14:textId="48DCD7A2"/>
    <w:p xmlns:wp14="http://schemas.microsoft.com/office/word/2010/wordml" w:rsidP="25D3AC93" wp14:paraId="1E40ECCF" wp14:textId="15074FFB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Diet</w:t>
      </w:r>
    </w:p>
    <w:p xmlns:wp14="http://schemas.microsoft.com/office/word/2010/wordml" wp14:paraId="409A4A18" wp14:textId="39A27399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Frequently consumes convenience foods</w:t>
      </w:r>
    </w:p>
    <w:p xmlns:wp14="http://schemas.microsoft.com/office/word/2010/wordml" wp14:paraId="2CAB8B0A" wp14:textId="446D27F5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Often eats packaged foods</w:t>
      </w:r>
    </w:p>
    <w:p xmlns:wp14="http://schemas.microsoft.com/office/word/2010/wordml" wp14:paraId="42F2D3AF" wp14:textId="0302660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High sodium intake</w:t>
      </w:r>
    </w:p>
    <w:p xmlns:wp14="http://schemas.microsoft.com/office/word/2010/wordml" wp14:paraId="7816AC72" wp14:textId="1AFD3E6B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Limited fruit and vegetable intake</w:t>
      </w:r>
    </w:p>
    <w:p xmlns:wp14="http://schemas.microsoft.com/office/word/2010/wordml" wp14:paraId="2E36A472" wp14:textId="60F30FB0"/>
    <w:p xmlns:wp14="http://schemas.microsoft.com/office/word/2010/wordml" w:rsidP="25D3AC93" wp14:paraId="2E5AE8F9" wp14:textId="44F872B4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p14:paraId="651D5081" wp14:textId="53779028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No structured exercise routine</w:t>
      </w:r>
    </w:p>
    <w:p xmlns:wp14="http://schemas.microsoft.com/office/word/2010/wordml" wp14:paraId="352F98A4" wp14:textId="6D6734B2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Walks occasionally</w:t>
      </w:r>
    </w:p>
    <w:p xmlns:wp14="http://schemas.microsoft.com/office/word/2010/wordml" wp14:paraId="05710E1F" wp14:textId="206FD8BF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Less than once weekly</w:t>
      </w:r>
    </w:p>
    <w:p xmlns:wp14="http://schemas.microsoft.com/office/word/2010/wordml" wp14:paraId="30E42B4D" wp14:textId="113228EE"/>
    <w:p xmlns:wp14="http://schemas.microsoft.com/office/word/2010/wordml" w:rsidP="25D3AC93" wp14:paraId="03EB5339" wp14:textId="1B6FD72C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Living Situation</w:t>
      </w:r>
    </w:p>
    <w:p xmlns:wp14="http://schemas.microsoft.com/office/word/2010/wordml" wp14:paraId="12F74C44" wp14:textId="704853C5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Lives alone</w:t>
      </w:r>
    </w:p>
    <w:p xmlns:wp14="http://schemas.microsoft.com/office/word/2010/wordml" wp14:paraId="0CF7B0C4" wp14:textId="4EDBF097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Independent with activities of daily living</w:t>
      </w:r>
    </w:p>
    <w:p xmlns:wp14="http://schemas.microsoft.com/office/word/2010/wordml" wp14:paraId="15EC2B46" wp14:textId="63D4E3F6"/>
    <w:p xmlns:wp14="http://schemas.microsoft.com/office/word/2010/wordml" w:rsidP="25D3AC93" wp14:paraId="64895690" wp14:textId="6018D1CC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:rsidP="25D3AC93" wp14:paraId="2F7630BB" wp14:textId="72DE9500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p14:paraId="0166F96A" wp14:textId="5254D6B6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Myocardial infarction age 63</w:t>
      </w:r>
    </w:p>
    <w:p xmlns:wp14="http://schemas.microsoft.com/office/word/2010/wordml" wp14:paraId="7A21071F" wp14:textId="7CD98B94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5DBBF58F" wp14:textId="63654A20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043B04DD" wp14:textId="279159C4"/>
    <w:p xmlns:wp14="http://schemas.microsoft.com/office/word/2010/wordml" w:rsidP="25D3AC93" wp14:paraId="7BF38FE9" wp14:textId="7ED22D52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p14:paraId="13C34833" wp14:textId="73104725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p14:paraId="1DB5D454" wp14:textId="643120E1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26F1E276" wp14:textId="6440297B"/>
    <w:p xmlns:wp14="http://schemas.microsoft.com/office/word/2010/wordml" w:rsidP="25D3AC93" wp14:paraId="056D60A1" wp14:textId="71740633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Sister</w:t>
      </w:r>
    </w:p>
    <w:p xmlns:wp14="http://schemas.microsoft.com/office/word/2010/wordml" wp14:paraId="73A858AB" wp14:textId="229252CF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6344784C" wp14:textId="23EB3BE1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64AEBCA3" wp14:textId="11167DCF"/>
    <w:p xmlns:wp14="http://schemas.microsoft.com/office/word/2010/wordml" w:rsidP="25D3AC93" wp14:paraId="6D96B11B" wp14:textId="5342D141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Family History Significance</w:t>
      </w:r>
    </w:p>
    <w:p xmlns:wp14="http://schemas.microsoft.com/office/word/2010/wordml" wp14:paraId="34FC6C13" wp14:textId="517104F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Strong family history of:</w:t>
      </w:r>
    </w:p>
    <w:p xmlns:wp14="http://schemas.microsoft.com/office/word/2010/wordml" w:rsidP="25D3AC93" wp14:paraId="2EF93175" wp14:textId="681009D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</w:t>
      </w:r>
    </w:p>
    <w:p xmlns:wp14="http://schemas.microsoft.com/office/word/2010/wordml" w:rsidP="25D3AC93" wp14:paraId="05E61433" wp14:textId="310F5F2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25D3AC93" wp14:paraId="3F74F165" wp14:textId="291C02B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:rsidP="25D3AC93" wp14:paraId="43BAEE01" wp14:textId="191029A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disease </w:t>
      </w:r>
    </w:p>
    <w:p xmlns:wp14="http://schemas.microsoft.com/office/word/2010/wordml" wp14:paraId="0D6D61A5" wp14:textId="6FCBD788"/>
    <w:p xmlns:wp14="http://schemas.microsoft.com/office/word/2010/wordml" w:rsidP="25D3AC93" wp14:paraId="7C6CF6A7" wp14:textId="6304FB23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p14:paraId="1286E51B" wp14:textId="5C53C999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When asked:</w:t>
      </w:r>
    </w:p>
    <w:p xmlns:wp14="http://schemas.microsoft.com/office/word/2010/wordml" w:rsidP="25D3AC93" wp14:paraId="73AA6BE7" wp14:textId="28D78777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"What are your health goals?"</w:t>
      </w:r>
    </w:p>
    <w:p xmlns:wp14="http://schemas.microsoft.com/office/word/2010/wordml" wp14:paraId="471A696E" wp14:textId="346D0973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responds:</w:t>
      </w:r>
    </w:p>
    <w:p xmlns:wp14="http://schemas.microsoft.com/office/word/2010/wordml" wp14:paraId="0103632F" wp14:textId="23DCF991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"I'd like to stay healthy enough to keep living independently."</w:t>
      </w:r>
    </w:p>
    <w:p xmlns:wp14="http://schemas.microsoft.com/office/word/2010/wordml" wp14:paraId="0AABB957" wp14:textId="47A0AAC0"/>
    <w:p xmlns:wp14="http://schemas.microsoft.com/office/word/2010/wordml" w:rsidP="25D3AC93" wp14:paraId="6B2493C5" wp14:textId="306F72B8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Additional Goals</w:t>
      </w:r>
    </w:p>
    <w:p xmlns:wp14="http://schemas.microsoft.com/office/word/2010/wordml" w:rsidP="25D3AC93" wp14:paraId="7859DA17" wp14:textId="6E77FD3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dialysis </w:t>
      </w:r>
    </w:p>
    <w:p xmlns:wp14="http://schemas.microsoft.com/office/word/2010/wordml" w:rsidP="25D3AC93" wp14:paraId="2F51A858" wp14:textId="17C90F2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heart attack or stroke </w:t>
      </w:r>
    </w:p>
    <w:p xmlns:wp14="http://schemas.microsoft.com/office/word/2010/wordml" w:rsidP="25D3AC93" wp14:paraId="50CF6059" wp14:textId="77775F0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 independence </w:t>
      </w:r>
    </w:p>
    <w:p xmlns:wp14="http://schemas.microsoft.com/office/word/2010/wordml" w:rsidP="25D3AC93" wp14:paraId="75B077CC" wp14:textId="243541B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healthcare costs manageable </w:t>
      </w:r>
    </w:p>
    <w:p xmlns:wp14="http://schemas.microsoft.com/office/word/2010/wordml" w:rsidP="25D3AC93" wp14:paraId="42053632" wp14:textId="51EBE82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medication side effects </w:t>
      </w:r>
    </w:p>
    <w:p xmlns:wp14="http://schemas.microsoft.com/office/word/2010/wordml" wp14:paraId="1DAC18CF" wp14:textId="59BC437F"/>
    <w:p xmlns:wp14="http://schemas.microsoft.com/office/word/2010/wordml" w:rsidP="25D3AC93" wp14:paraId="7B022E8C" wp14:textId="781AF5CE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Fears / Concerns</w:t>
      </w:r>
    </w:p>
    <w:p xmlns:wp14="http://schemas.microsoft.com/office/word/2010/wordml" w:rsidP="25D3AC93" wp14:paraId="09F90500" wp14:textId="256A7C56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Primary Fear</w:t>
      </w:r>
    </w:p>
    <w:p xmlns:wp14="http://schemas.microsoft.com/office/word/2010/wordml" wp14:paraId="185425E3" wp14:textId="03AA4F1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Losing independence</w:t>
      </w:r>
    </w:p>
    <w:p xmlns:wp14="http://schemas.microsoft.com/office/word/2010/wordml" wp14:paraId="087BDAE4" wp14:textId="2FD8FFE8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statement:</w:t>
      </w:r>
    </w:p>
    <w:p xmlns:wp14="http://schemas.microsoft.com/office/word/2010/wordml" wp14:paraId="70E49F7A" wp14:textId="440F6132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"I don't want my health to get to the point where I can't take care of myself."</w:t>
      </w:r>
    </w:p>
    <w:p xmlns:wp14="http://schemas.microsoft.com/office/word/2010/wordml" wp14:paraId="517DBB5F" wp14:textId="07337EA2"/>
    <w:p xmlns:wp14="http://schemas.microsoft.com/office/word/2010/wordml" w:rsidP="25D3AC93" wp14:paraId="1EC140A6" wp14:textId="7198E0FE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Secondary Fear</w:t>
      </w:r>
    </w:p>
    <w:p xmlns:wp14="http://schemas.microsoft.com/office/word/2010/wordml" wp14:paraId="5B60DD6F" wp14:textId="2389D831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Medication adverse effects</w:t>
      </w:r>
    </w:p>
    <w:p xmlns:wp14="http://schemas.microsoft.com/office/word/2010/wordml" wp14:paraId="46AFAFBC" wp14:textId="3E12CBA6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statement:</w:t>
      </w:r>
    </w:p>
    <w:p xmlns:wp14="http://schemas.microsoft.com/office/word/2010/wordml" wp14:paraId="4CB29D05" wp14:textId="07D86165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"I hear a lot of stories about people having problems from medications."</w:t>
      </w:r>
    </w:p>
    <w:p xmlns:wp14="http://schemas.microsoft.com/office/word/2010/wordml" wp14:paraId="642317C5" wp14:textId="6CECF30B"/>
    <w:p xmlns:wp14="http://schemas.microsoft.com/office/word/2010/wordml" w:rsidP="25D3AC93" wp14:paraId="59816317" wp14:textId="56EFE30E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Hidden Concern</w:t>
      </w:r>
    </w:p>
    <w:p xmlns:wp14="http://schemas.microsoft.com/office/word/2010/wordml" wp14:paraId="51F0F43E" wp14:textId="0018E4D2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Medication affordability</w:t>
      </w:r>
    </w:p>
    <w:p xmlns:wp14="http://schemas.microsoft.com/office/word/2010/wordml" wp14:paraId="4F4B52D2" wp14:textId="1AA87407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statement (only if asked):</w:t>
      </w:r>
    </w:p>
    <w:p xmlns:wp14="http://schemas.microsoft.com/office/word/2010/wordml" wp14:paraId="0CDE3F91" wp14:textId="6C403403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"Some of these medications can get pretty expensive."</w:t>
      </w:r>
    </w:p>
    <w:p xmlns:wp14="http://schemas.microsoft.com/office/word/2010/wordml" wp14:paraId="04A0C075" wp14:textId="5F493113"/>
    <w:p xmlns:wp14="http://schemas.microsoft.com/office/word/2010/wordml" w:rsidP="25D3AC93" wp14:paraId="5B74D66A" wp14:textId="63524E09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Additional Concerns</w:t>
      </w:r>
    </w:p>
    <w:p xmlns:wp14="http://schemas.microsoft.com/office/word/2010/wordml" w:rsidP="25D3AC93" wp14:paraId="08A9B82D" wp14:textId="4EC2BAB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disease progression </w:t>
      </w:r>
    </w:p>
    <w:p xmlns:wp14="http://schemas.microsoft.com/office/word/2010/wordml" w:rsidP="25D3AC93" wp14:paraId="07319572" wp14:textId="56BDBD6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Future dialysis </w:t>
      </w:r>
    </w:p>
    <w:p xmlns:wp14="http://schemas.microsoft.com/office/word/2010/wordml" w:rsidP="25D3AC93" wp14:paraId="0A31D02C" wp14:textId="335196D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Growing medication burden </w:t>
      </w:r>
    </w:p>
    <w:p xmlns:wp14="http://schemas.microsoft.com/office/word/2010/wordml" w:rsidP="25D3AC93" wp14:paraId="66BEF559" wp14:textId="78CBA79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Monthly medication expenses</w:t>
      </w:r>
    </w:p>
    <w:p xmlns:wp14="http://schemas.microsoft.com/office/word/2010/wordml" wp14:paraId="2C078E63" wp14:textId="3A91695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c7e2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758c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3d59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0d9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092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67d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e34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c3b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c30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337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a90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ecd2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3615B7"/>
    <w:rsid w:val="25D3AC93"/>
    <w:rsid w:val="39A65C52"/>
    <w:rsid w:val="5436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8E03"/>
  <w15:chartTrackingRefBased/>
  <w15:docId w15:val="{A524A6EB-4D93-48CB-A05A-F511DA1CE8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9c7b0f22184e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3" ma:contentTypeDescription="Create a new document." ma:contentTypeScope="" ma:versionID="88df61b7fbd3f478c418a8f3bb500874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9e94f17c61621a2eff9992b5e11e4cd6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BE4530-3079-4A0B-94BB-8DF16CB5D8E1}"/>
</file>

<file path=customXml/itemProps2.xml><?xml version="1.0" encoding="utf-8"?>
<ds:datastoreItem xmlns:ds="http://schemas.openxmlformats.org/officeDocument/2006/customXml" ds:itemID="{D31E3726-E00F-4F2D-99D7-CAA09EA258EF}"/>
</file>

<file path=customXml/itemProps3.xml><?xml version="1.0" encoding="utf-8"?>
<ds:datastoreItem xmlns:ds="http://schemas.openxmlformats.org/officeDocument/2006/customXml" ds:itemID="{5ABCAED9-418C-44E6-871A-C619CB043D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alyssa.oakes@ttuhsc.edu</dc:creator>
  <keywords/>
  <dc:description/>
  <dcterms:created xsi:type="dcterms:W3CDTF">2026-06-09T22:27:58.0000000Z</dcterms:created>
  <dcterms:modified xsi:type="dcterms:W3CDTF">2026-06-09T22:32:13.4478211Z</dcterms:modified>
  <lastModifiedBy>alyssa.oakes@ttuhsc.edu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