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CB" w:rsidRPr="00C04F6B" w:rsidRDefault="00802ECB" w:rsidP="00802ECB">
      <w:pPr>
        <w:pBdr>
          <w:bottom w:val="single" w:sz="8" w:space="4" w:color="4472C4"/>
        </w:pBdr>
        <w:spacing w:after="300"/>
        <w:contextualSpacing/>
        <w:jc w:val="center"/>
        <w:rPr>
          <w:rFonts w:asciiTheme="majorHAnsi" w:eastAsia="Times New Roman" w:hAnsiTheme="majorHAnsi" w:cstheme="majorHAnsi"/>
          <w:b/>
          <w:color w:val="323E4F"/>
          <w:spacing w:val="5"/>
          <w:kern w:val="28"/>
          <w:sz w:val="48"/>
          <w:szCs w:val="48"/>
        </w:rPr>
      </w:pPr>
      <w:r w:rsidRPr="00C04F6B">
        <w:rPr>
          <w:rFonts w:asciiTheme="majorHAnsi" w:eastAsia="Times New Roman" w:hAnsiTheme="majorHAnsi" w:cstheme="majorHAnsi"/>
          <w:color w:val="323E4F"/>
          <w:spacing w:val="5"/>
          <w:kern w:val="28"/>
          <w:sz w:val="36"/>
          <w:szCs w:val="36"/>
        </w:rPr>
        <w:br/>
      </w:r>
      <w:r w:rsidRPr="00C04F6B">
        <w:rPr>
          <w:rFonts w:asciiTheme="majorHAnsi" w:eastAsia="Times New Roman" w:hAnsiTheme="majorHAnsi" w:cstheme="majorHAnsi"/>
          <w:b/>
          <w:noProof/>
          <w:color w:val="323E4F"/>
          <w:spacing w:val="5"/>
          <w:kern w:val="28"/>
          <w:sz w:val="48"/>
          <w:szCs w:val="48"/>
        </w:rPr>
        <w:drawing>
          <wp:inline distT="0" distB="0" distL="0" distR="0" wp14:anchorId="432CCEE6" wp14:editId="290A352F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CB" w:rsidRPr="00C04F6B" w:rsidRDefault="00802ECB" w:rsidP="00802ECB">
      <w:pPr>
        <w:spacing w:before="240" w:after="160" w:line="259" w:lineRule="auto"/>
        <w:jc w:val="center"/>
        <w:rPr>
          <w:rFonts w:asciiTheme="majorHAnsi" w:eastAsia="Calibri" w:hAnsiTheme="majorHAnsi" w:cstheme="majorHAnsi"/>
          <w:b/>
          <w:color w:val="9B299B"/>
          <w:sz w:val="48"/>
          <w:szCs w:val="48"/>
        </w:rPr>
      </w:pPr>
      <w:r w:rsidRPr="00C04F6B">
        <w:rPr>
          <w:rFonts w:asciiTheme="majorHAnsi" w:eastAsia="Calibri" w:hAnsiTheme="majorHAnsi" w:cstheme="majorHAnsi"/>
          <w:b/>
          <w:color w:val="9B299B"/>
          <w:sz w:val="48"/>
          <w:szCs w:val="48"/>
        </w:rPr>
        <w:t>Superior University Lahore</w:t>
      </w:r>
    </w:p>
    <w:p w:rsidR="00802ECB" w:rsidRPr="00C04F6B" w:rsidRDefault="00802ECB" w:rsidP="00802ECB">
      <w:pPr>
        <w:pBdr>
          <w:bottom w:val="single" w:sz="4" w:space="1" w:color="auto"/>
        </w:pBdr>
        <w:spacing w:before="240" w:after="160" w:line="259" w:lineRule="auto"/>
        <w:jc w:val="center"/>
        <w:rPr>
          <w:rFonts w:asciiTheme="majorHAnsi" w:eastAsia="Calibri" w:hAnsiTheme="majorHAnsi" w:cstheme="majorHAnsi"/>
          <w:b/>
          <w:color w:val="9B299B"/>
          <w:sz w:val="48"/>
          <w:szCs w:val="48"/>
        </w:rPr>
      </w:pPr>
    </w:p>
    <w:p w:rsidR="003C04B7" w:rsidRPr="00C04F6B" w:rsidRDefault="003C04B7" w:rsidP="00802ECB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</w:rPr>
      </w:pPr>
    </w:p>
    <w:p w:rsidR="00802ECB" w:rsidRPr="00C04F6B" w:rsidRDefault="00C04F6B" w:rsidP="00802ECB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i/>
          <w:sz w:val="48"/>
          <w:szCs w:val="48"/>
          <w:u w:val="single"/>
        </w:rPr>
      </w:pPr>
      <w:r w:rsidRPr="00C04F6B">
        <w:rPr>
          <w:rFonts w:asciiTheme="majorHAnsi" w:eastAsia="Times New Roman" w:hAnsiTheme="majorHAnsi" w:cstheme="majorHAnsi"/>
          <w:b/>
          <w:bCs/>
          <w:i/>
          <w:sz w:val="48"/>
          <w:szCs w:val="48"/>
          <w:u w:val="single"/>
        </w:rPr>
        <w:t>Lab Task # 12</w:t>
      </w:r>
    </w:p>
    <w:p w:rsidR="003C04B7" w:rsidRPr="00C04F6B" w:rsidRDefault="003C04B7" w:rsidP="00802ECB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</w:rPr>
      </w:pPr>
    </w:p>
    <w:p w:rsidR="00802ECB" w:rsidRPr="00C04F6B" w:rsidRDefault="00802ECB" w:rsidP="00802EC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sz w:val="36"/>
          <w:szCs w:val="36"/>
        </w:rPr>
      </w:pPr>
      <w:r w:rsidRPr="00C04F6B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Name: </w:t>
      </w:r>
      <w:r w:rsidRPr="00C04F6B">
        <w:rPr>
          <w:rFonts w:asciiTheme="majorHAnsi" w:eastAsia="Times New Roman" w:hAnsiTheme="majorHAnsi" w:cstheme="majorHAnsi"/>
          <w:bCs/>
          <w:sz w:val="36"/>
          <w:szCs w:val="36"/>
        </w:rPr>
        <w:t>Muhammad Abdullah Kashif</w:t>
      </w:r>
    </w:p>
    <w:p w:rsidR="00802ECB" w:rsidRPr="00C04F6B" w:rsidRDefault="00802ECB" w:rsidP="00802EC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sz w:val="36"/>
          <w:szCs w:val="36"/>
        </w:rPr>
      </w:pPr>
      <w:r w:rsidRPr="00C04F6B">
        <w:rPr>
          <w:rFonts w:asciiTheme="majorHAnsi" w:eastAsia="Times New Roman" w:hAnsiTheme="majorHAnsi" w:cstheme="majorHAnsi"/>
          <w:b/>
          <w:bCs/>
          <w:sz w:val="36"/>
          <w:szCs w:val="36"/>
        </w:rPr>
        <w:t>Roll No</w:t>
      </w:r>
      <w:r w:rsidRPr="00C04F6B">
        <w:rPr>
          <w:rFonts w:asciiTheme="majorHAnsi" w:eastAsia="Times New Roman" w:hAnsiTheme="majorHAnsi" w:cstheme="majorHAnsi"/>
          <w:bCs/>
          <w:sz w:val="36"/>
          <w:szCs w:val="36"/>
        </w:rPr>
        <w:t>: SU92-BSAIM-F23-070</w:t>
      </w:r>
    </w:p>
    <w:p w:rsidR="00802ECB" w:rsidRPr="00C04F6B" w:rsidRDefault="00802ECB" w:rsidP="00802EC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sz w:val="36"/>
          <w:szCs w:val="36"/>
        </w:rPr>
      </w:pPr>
      <w:r w:rsidRPr="00C04F6B">
        <w:rPr>
          <w:rFonts w:asciiTheme="majorHAnsi" w:eastAsia="Times New Roman" w:hAnsiTheme="majorHAnsi" w:cstheme="majorHAnsi"/>
          <w:b/>
          <w:bCs/>
          <w:sz w:val="36"/>
          <w:szCs w:val="36"/>
        </w:rPr>
        <w:t>Instructor</w:t>
      </w:r>
      <w:r w:rsidRPr="00C04F6B">
        <w:rPr>
          <w:rFonts w:asciiTheme="majorHAnsi" w:eastAsia="Times New Roman" w:hAnsiTheme="majorHAnsi" w:cstheme="majorHAnsi"/>
          <w:bCs/>
          <w:sz w:val="36"/>
          <w:szCs w:val="36"/>
        </w:rPr>
        <w:t>: Sir Rasikh Ali</w:t>
      </w:r>
    </w:p>
    <w:p w:rsidR="00C04F6B" w:rsidRPr="00C04F6B" w:rsidRDefault="00802ECB" w:rsidP="00C04F6B">
      <w:pPr>
        <w:pStyle w:val="Heading1"/>
        <w:rPr>
          <w:rFonts w:eastAsia="Times New Roman" w:cstheme="majorHAnsi"/>
          <w:color w:val="auto"/>
          <w:kern w:val="36"/>
          <w:sz w:val="50"/>
          <w:szCs w:val="48"/>
        </w:rPr>
      </w:pPr>
      <w:r w:rsidRPr="00C04F6B">
        <w:rPr>
          <w:rFonts w:eastAsia="Calibri" w:cstheme="majorHAnsi"/>
          <w:color w:val="auto"/>
          <w:sz w:val="36"/>
          <w:szCs w:val="36"/>
        </w:rPr>
        <w:t>Course</w:t>
      </w:r>
      <w:r w:rsidRPr="00C04F6B">
        <w:rPr>
          <w:rFonts w:eastAsia="Calibri" w:cstheme="majorHAnsi"/>
          <w:b w:val="0"/>
          <w:color w:val="auto"/>
          <w:sz w:val="36"/>
          <w:szCs w:val="36"/>
        </w:rPr>
        <w:t>: Programming for Artificial Intelligence (Lab)</w:t>
      </w:r>
      <w:r w:rsidRPr="00C04F6B">
        <w:rPr>
          <w:rFonts w:eastAsia="Calibri" w:cstheme="majorHAnsi"/>
          <w:color w:val="auto"/>
          <w:sz w:val="32"/>
          <w:szCs w:val="32"/>
        </w:rPr>
        <w:br/>
      </w:r>
    </w:p>
    <w:p w:rsidR="00C04F6B" w:rsidRPr="00C04F6B" w:rsidRDefault="00C04F6B" w:rsidP="00C04F6B">
      <w:pPr>
        <w:pStyle w:val="Heading1"/>
        <w:rPr>
          <w:rFonts w:eastAsia="Times New Roman" w:cstheme="majorHAnsi"/>
          <w:color w:val="auto"/>
          <w:kern w:val="36"/>
          <w:sz w:val="50"/>
          <w:szCs w:val="48"/>
        </w:rPr>
      </w:pPr>
      <w:r w:rsidRPr="00C04F6B">
        <w:rPr>
          <w:rFonts w:eastAsia="Times New Roman" w:cstheme="majorHAnsi"/>
          <w:color w:val="auto"/>
          <w:kern w:val="36"/>
          <w:sz w:val="50"/>
          <w:szCs w:val="48"/>
        </w:rPr>
        <w:t>Hadith Bot</w:t>
      </w: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C04F6B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Step-by-Step Explanation of </w:t>
      </w:r>
      <w:proofErr w:type="spellStart"/>
      <w:r w:rsidRPr="00C04F6B">
        <w:rPr>
          <w:rFonts w:asciiTheme="majorHAnsi" w:eastAsia="Times New Roman" w:hAnsiTheme="majorHAnsi" w:cstheme="majorHAnsi"/>
          <w:b/>
          <w:bCs/>
          <w:sz w:val="36"/>
          <w:szCs w:val="36"/>
        </w:rPr>
        <w:t>HadithBot</w:t>
      </w:r>
      <w:proofErr w:type="spellEnd"/>
      <w:r w:rsidRPr="00C04F6B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Project</w:t>
      </w: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lastRenderedPageBreak/>
        <w:t>1. Introduction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proofErr w:type="spellStart"/>
      <w:r w:rsidRPr="00C04F6B">
        <w:rPr>
          <w:rFonts w:asciiTheme="majorHAnsi" w:eastAsia="Times New Roman" w:hAnsiTheme="majorHAnsi" w:cstheme="majorHAnsi"/>
          <w:sz w:val="24"/>
          <w:szCs w:val="24"/>
        </w:rPr>
        <w:t>HadithBot</w:t>
      </w:r>
      <w:proofErr w:type="spell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project is designed to provide responses related to Hadith using a </w:t>
      </w:r>
      <w:proofErr w:type="spellStart"/>
      <w:r w:rsidRPr="00C04F6B">
        <w:rPr>
          <w:rFonts w:asciiTheme="majorHAnsi" w:eastAsia="Times New Roman" w:hAnsiTheme="majorHAnsi" w:cstheme="majorHAnsi"/>
          <w:sz w:val="24"/>
          <w:szCs w:val="24"/>
        </w:rPr>
        <w:t>chatbot</w:t>
      </w:r>
      <w:proofErr w:type="spell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interface. It utilizes </w:t>
      </w:r>
      <w:r w:rsidRPr="00C04F6B">
        <w:rPr>
          <w:rFonts w:asciiTheme="majorHAnsi" w:eastAsia="Times New Roman" w:hAnsiTheme="majorHAnsi" w:cstheme="majorHAnsi"/>
          <w:b/>
          <w:bCs/>
          <w:sz w:val="24"/>
          <w:szCs w:val="24"/>
        </w:rPr>
        <w:t>natural language processing (NLP)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and </w:t>
      </w:r>
      <w:r w:rsidRPr="00C04F6B">
        <w:rPr>
          <w:rFonts w:asciiTheme="majorHAnsi" w:eastAsia="Times New Roman" w:hAnsiTheme="majorHAnsi" w:cstheme="majorHAnsi"/>
          <w:b/>
          <w:bCs/>
          <w:sz w:val="24"/>
          <w:szCs w:val="24"/>
        </w:rPr>
        <w:t>transformer models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to understand and respond to user queries related to Hadiths from a dataset.</w:t>
      </w:r>
    </w:p>
    <w:p w:rsidR="00C04F6B" w:rsidRPr="00C04F6B" w:rsidRDefault="00C04F6B" w:rsidP="00C04F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>2. Importing Required Libraries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The project starts by importing essential Python libraries:</w:t>
      </w:r>
    </w:p>
    <w:p w:rsidR="00C04F6B" w:rsidRPr="00C04F6B" w:rsidRDefault="00C04F6B" w:rsidP="00C04F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C04F6B">
        <w:rPr>
          <w:rFonts w:asciiTheme="majorHAnsi" w:eastAsia="Times New Roman" w:hAnsiTheme="majorHAnsi" w:cstheme="majorHAnsi"/>
          <w:sz w:val="20"/>
          <w:szCs w:val="20"/>
        </w:rPr>
        <w:t>transformers</w:t>
      </w:r>
      <w:proofErr w:type="gram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for using pre-trained models like BERT.</w:t>
      </w:r>
    </w:p>
    <w:p w:rsidR="00C04F6B" w:rsidRPr="00C04F6B" w:rsidRDefault="00C04F6B" w:rsidP="00C04F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C04F6B">
        <w:rPr>
          <w:rFonts w:asciiTheme="majorHAnsi" w:eastAsia="Times New Roman" w:hAnsiTheme="majorHAnsi" w:cstheme="majorHAnsi"/>
          <w:sz w:val="20"/>
          <w:szCs w:val="20"/>
        </w:rPr>
        <w:t>torch</w:t>
      </w:r>
      <w:proofErr w:type="gram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for working with </w:t>
      </w:r>
      <w:proofErr w:type="spellStart"/>
      <w:r w:rsidRPr="00C04F6B">
        <w:rPr>
          <w:rFonts w:asciiTheme="majorHAnsi" w:eastAsia="Times New Roman" w:hAnsiTheme="majorHAnsi" w:cstheme="majorHAnsi"/>
          <w:sz w:val="24"/>
          <w:szCs w:val="24"/>
        </w:rPr>
        <w:t>PyTorch</w:t>
      </w:r>
      <w:proofErr w:type="spell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tensors and models.</w:t>
      </w:r>
    </w:p>
    <w:p w:rsidR="00C04F6B" w:rsidRPr="00C04F6B" w:rsidRDefault="00C04F6B" w:rsidP="00C04F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C04F6B">
        <w:rPr>
          <w:rFonts w:asciiTheme="majorHAnsi" w:eastAsia="Times New Roman" w:hAnsiTheme="majorHAnsi" w:cstheme="majorHAnsi"/>
          <w:sz w:val="20"/>
          <w:szCs w:val="20"/>
        </w:rPr>
        <w:t>pandas</w:t>
      </w:r>
      <w:proofErr w:type="gram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and </w:t>
      </w:r>
      <w:r w:rsidRPr="00C04F6B">
        <w:rPr>
          <w:rFonts w:asciiTheme="majorHAnsi" w:eastAsia="Times New Roman" w:hAnsiTheme="majorHAnsi" w:cstheme="majorHAnsi"/>
          <w:sz w:val="20"/>
          <w:szCs w:val="20"/>
        </w:rPr>
        <w:t>numpy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for data handling and numerical computations.</w:t>
      </w:r>
    </w:p>
    <w:p w:rsidR="00C04F6B" w:rsidRPr="00C04F6B" w:rsidRDefault="00C04F6B" w:rsidP="00C04F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C04F6B">
        <w:rPr>
          <w:rFonts w:asciiTheme="majorHAnsi" w:eastAsia="Times New Roman" w:hAnsiTheme="majorHAnsi" w:cstheme="majorHAnsi"/>
          <w:sz w:val="20"/>
          <w:szCs w:val="20"/>
        </w:rPr>
        <w:t>sklearn</w:t>
      </w:r>
      <w:proofErr w:type="gram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for machine learning tasks.</w:t>
      </w:r>
    </w:p>
    <w:p w:rsidR="00C04F6B" w:rsidRPr="00C04F6B" w:rsidRDefault="00C04F6B" w:rsidP="00C04F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C04F6B">
        <w:rPr>
          <w:rFonts w:asciiTheme="majorHAnsi" w:eastAsia="Times New Roman" w:hAnsiTheme="majorHAnsi" w:cstheme="majorHAnsi"/>
          <w:sz w:val="20"/>
          <w:szCs w:val="20"/>
        </w:rPr>
        <w:t>nltk</w:t>
      </w:r>
      <w:proofErr w:type="gram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for text preprocessing.</w:t>
      </w:r>
    </w:p>
    <w:p w:rsidR="00C04F6B" w:rsidRPr="00C04F6B" w:rsidRDefault="00C04F6B" w:rsidP="00C04F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>3. Loading and Preprocessing Dataset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A dataset containing Hadiths is loaded. The major steps include:</w:t>
      </w:r>
    </w:p>
    <w:p w:rsidR="00C04F6B" w:rsidRPr="00C04F6B" w:rsidRDefault="00C04F6B" w:rsidP="00C04F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Reading the CSV file using </w:t>
      </w:r>
      <w:r w:rsidRPr="00C04F6B">
        <w:rPr>
          <w:rFonts w:asciiTheme="majorHAnsi" w:eastAsia="Times New Roman" w:hAnsiTheme="majorHAnsi" w:cstheme="majorHAnsi"/>
          <w:sz w:val="20"/>
          <w:szCs w:val="20"/>
        </w:rPr>
        <w:t>pandas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C04F6B" w:rsidRPr="00C04F6B" w:rsidRDefault="00C04F6B" w:rsidP="00C04F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Extracting columns like </w:t>
      </w:r>
      <w:r w:rsidRPr="00C04F6B">
        <w:rPr>
          <w:rFonts w:asciiTheme="majorHAnsi" w:eastAsia="Times New Roman" w:hAnsiTheme="majorHAnsi" w:cstheme="majorHAnsi"/>
          <w:b/>
          <w:bCs/>
          <w:sz w:val="24"/>
          <w:szCs w:val="24"/>
        </w:rPr>
        <w:t>Hadith text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and </w:t>
      </w:r>
      <w:r w:rsidRPr="00C04F6B">
        <w:rPr>
          <w:rFonts w:asciiTheme="majorHAnsi" w:eastAsia="Times New Roman" w:hAnsiTheme="majorHAnsi" w:cstheme="majorHAnsi"/>
          <w:b/>
          <w:bCs/>
          <w:sz w:val="24"/>
          <w:szCs w:val="24"/>
        </w:rPr>
        <w:t>grade (authenticity)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C04F6B" w:rsidRPr="00C04F6B" w:rsidRDefault="00C04F6B" w:rsidP="00C04F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Cleaning and preprocessing the text to remove punctuation, lowercase everything, and eliminate stop words.</w:t>
      </w:r>
    </w:p>
    <w:p w:rsidR="00C04F6B" w:rsidRPr="00C04F6B" w:rsidRDefault="00C04F6B" w:rsidP="00C04F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>4. Tokenization Using BERT Tokenizer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The preprocessed Hadith texts are converted into tokens using BERT’s tokenizer (</w:t>
      </w:r>
      <w:proofErr w:type="spellStart"/>
      <w:r w:rsidRPr="00C04F6B">
        <w:rPr>
          <w:rFonts w:asciiTheme="majorHAnsi" w:eastAsia="Times New Roman" w:hAnsiTheme="majorHAnsi" w:cstheme="majorHAnsi"/>
          <w:sz w:val="20"/>
          <w:szCs w:val="20"/>
        </w:rPr>
        <w:t>bert</w:t>
      </w:r>
      <w:proofErr w:type="spellEnd"/>
      <w:r w:rsidRPr="00C04F6B">
        <w:rPr>
          <w:rFonts w:asciiTheme="majorHAnsi" w:eastAsia="Times New Roman" w:hAnsiTheme="majorHAnsi" w:cstheme="majorHAnsi"/>
          <w:sz w:val="20"/>
          <w:szCs w:val="20"/>
        </w:rPr>
        <w:t>-base-uncased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>). This converts each sentence into a format understandable by the BERT model:</w:t>
      </w:r>
    </w:p>
    <w:p w:rsidR="00C04F6B" w:rsidRPr="00C04F6B" w:rsidRDefault="00C04F6B" w:rsidP="00C04F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Special tokens like </w:t>
      </w:r>
      <w:r w:rsidRPr="00C04F6B">
        <w:rPr>
          <w:rFonts w:asciiTheme="majorHAnsi" w:eastAsia="Times New Roman" w:hAnsiTheme="majorHAnsi" w:cstheme="majorHAnsi"/>
          <w:sz w:val="20"/>
          <w:szCs w:val="20"/>
        </w:rPr>
        <w:t>[CLS]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and </w:t>
      </w:r>
      <w:r w:rsidRPr="00C04F6B">
        <w:rPr>
          <w:rFonts w:asciiTheme="majorHAnsi" w:eastAsia="Times New Roman" w:hAnsiTheme="majorHAnsi" w:cstheme="majorHAnsi"/>
          <w:sz w:val="20"/>
          <w:szCs w:val="20"/>
        </w:rPr>
        <w:t>[SEP]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are added.</w:t>
      </w:r>
    </w:p>
    <w:p w:rsidR="00C04F6B" w:rsidRPr="00C04F6B" w:rsidRDefault="00C04F6B" w:rsidP="00C04F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Padding and truncation are applied to ensure uniform input length.</w:t>
      </w:r>
    </w:p>
    <w:p w:rsidR="00C04F6B" w:rsidRPr="00C04F6B" w:rsidRDefault="00C04F6B" w:rsidP="00C04F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>5. Creating Attention Masks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lastRenderedPageBreak/>
        <w:t>Attention masks are created to indicate which tokens are actual input and which are just padding:</w:t>
      </w:r>
    </w:p>
    <w:p w:rsidR="00C04F6B" w:rsidRPr="00C04F6B" w:rsidRDefault="00C04F6B" w:rsidP="00C04F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0"/>
          <w:szCs w:val="20"/>
        </w:rPr>
        <w:t>1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for real tokens.</w:t>
      </w:r>
    </w:p>
    <w:p w:rsidR="00C04F6B" w:rsidRPr="00C04F6B" w:rsidRDefault="00C04F6B" w:rsidP="00C04F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0"/>
          <w:szCs w:val="20"/>
        </w:rPr>
        <w:t>0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for padding.</w:t>
      </w:r>
    </w:p>
    <w:p w:rsidR="00C04F6B" w:rsidRPr="00C04F6B" w:rsidRDefault="00C04F6B" w:rsidP="00C04F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>6. Splitting Dataset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The dataset is split into:</w:t>
      </w:r>
    </w:p>
    <w:p w:rsidR="00C04F6B" w:rsidRPr="00C04F6B" w:rsidRDefault="00C04F6B" w:rsidP="00C04F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b/>
          <w:bCs/>
          <w:sz w:val="24"/>
          <w:szCs w:val="24"/>
        </w:rPr>
        <w:t>Training set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(for model training).</w:t>
      </w:r>
    </w:p>
    <w:p w:rsidR="00C04F6B" w:rsidRPr="00C04F6B" w:rsidRDefault="00C04F6B" w:rsidP="00C04F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b/>
          <w:bCs/>
          <w:sz w:val="24"/>
          <w:szCs w:val="24"/>
        </w:rPr>
        <w:t>Validation set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(for tuning and performance evaluation).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This is done using </w:t>
      </w:r>
      <w:proofErr w:type="spellStart"/>
      <w:r w:rsidRPr="00C04F6B">
        <w:rPr>
          <w:rFonts w:asciiTheme="majorHAnsi" w:eastAsia="Times New Roman" w:hAnsiTheme="majorHAnsi" w:cstheme="majorHAnsi"/>
          <w:sz w:val="20"/>
          <w:szCs w:val="20"/>
        </w:rPr>
        <w:t>train_test_split</w:t>
      </w:r>
      <w:proofErr w:type="spell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from </w:t>
      </w:r>
      <w:r w:rsidRPr="00C04F6B">
        <w:rPr>
          <w:rFonts w:asciiTheme="majorHAnsi" w:eastAsia="Times New Roman" w:hAnsiTheme="majorHAnsi" w:cstheme="majorHAnsi"/>
          <w:sz w:val="20"/>
          <w:szCs w:val="20"/>
        </w:rPr>
        <w:t>sklearn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C04F6B" w:rsidRPr="00C04F6B" w:rsidRDefault="00C04F6B" w:rsidP="00C04F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>7. Building the Model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r w:rsidRPr="00C04F6B">
        <w:rPr>
          <w:rFonts w:asciiTheme="majorHAnsi" w:eastAsia="Times New Roman" w:hAnsiTheme="majorHAnsi" w:cstheme="majorHAnsi"/>
          <w:b/>
          <w:bCs/>
          <w:sz w:val="24"/>
          <w:szCs w:val="24"/>
        </w:rPr>
        <w:t>pre-trained BERT model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is loaded using </w:t>
      </w:r>
      <w:proofErr w:type="spellStart"/>
      <w:r w:rsidRPr="00C04F6B">
        <w:rPr>
          <w:rFonts w:asciiTheme="majorHAnsi" w:eastAsia="Times New Roman" w:hAnsiTheme="majorHAnsi" w:cstheme="majorHAnsi"/>
          <w:sz w:val="20"/>
          <w:szCs w:val="20"/>
        </w:rPr>
        <w:t>BertForSequenceClassification</w:t>
      </w:r>
      <w:proofErr w:type="spellEnd"/>
      <w:r w:rsidRPr="00C04F6B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C04F6B" w:rsidRPr="00C04F6B" w:rsidRDefault="00C04F6B" w:rsidP="00C04F6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This model is fine-tuned for </w:t>
      </w:r>
      <w:r w:rsidRPr="00C04F6B">
        <w:rPr>
          <w:rFonts w:asciiTheme="majorHAnsi" w:eastAsia="Times New Roman" w:hAnsiTheme="majorHAnsi" w:cstheme="majorHAnsi"/>
          <w:b/>
          <w:bCs/>
          <w:sz w:val="24"/>
          <w:szCs w:val="24"/>
        </w:rPr>
        <w:t>binary classification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(e.g., authentic vs. weak Hadith).</w:t>
      </w:r>
    </w:p>
    <w:p w:rsidR="00C04F6B" w:rsidRPr="00C04F6B" w:rsidRDefault="00C04F6B" w:rsidP="00C04F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8. Creating </w:t>
      </w:r>
      <w:proofErr w:type="spellStart"/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>DataLoaders</w:t>
      </w:r>
      <w:proofErr w:type="spellEnd"/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The data is converted into </w:t>
      </w:r>
      <w:proofErr w:type="spellStart"/>
      <w:r w:rsidRPr="00C04F6B">
        <w:rPr>
          <w:rFonts w:asciiTheme="majorHAnsi" w:eastAsia="Times New Roman" w:hAnsiTheme="majorHAnsi" w:cstheme="majorHAnsi"/>
          <w:sz w:val="24"/>
          <w:szCs w:val="24"/>
        </w:rPr>
        <w:t>PyTorch</w:t>
      </w:r>
      <w:proofErr w:type="spell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C04F6B">
        <w:rPr>
          <w:rFonts w:asciiTheme="majorHAnsi" w:eastAsia="Times New Roman" w:hAnsiTheme="majorHAnsi" w:cstheme="majorHAnsi"/>
          <w:sz w:val="20"/>
          <w:szCs w:val="20"/>
        </w:rPr>
        <w:t>DataLoader</w:t>
      </w:r>
      <w:proofErr w:type="spell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format to efficiently train the model in batches:</w:t>
      </w:r>
    </w:p>
    <w:p w:rsidR="00C04F6B" w:rsidRPr="00C04F6B" w:rsidRDefault="00C04F6B" w:rsidP="00C04F6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04F6B">
        <w:rPr>
          <w:rFonts w:asciiTheme="majorHAnsi" w:eastAsia="Times New Roman" w:hAnsiTheme="majorHAnsi" w:cstheme="majorHAnsi"/>
          <w:sz w:val="20"/>
          <w:szCs w:val="20"/>
        </w:rPr>
        <w:t>RandomSampler</w:t>
      </w:r>
      <w:proofErr w:type="spell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for training.</w:t>
      </w:r>
    </w:p>
    <w:p w:rsidR="00C04F6B" w:rsidRPr="00C04F6B" w:rsidRDefault="00C04F6B" w:rsidP="00C04F6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04F6B">
        <w:rPr>
          <w:rFonts w:asciiTheme="majorHAnsi" w:eastAsia="Times New Roman" w:hAnsiTheme="majorHAnsi" w:cstheme="majorHAnsi"/>
          <w:sz w:val="20"/>
          <w:szCs w:val="20"/>
        </w:rPr>
        <w:t>SequentialSampler</w:t>
      </w:r>
      <w:proofErr w:type="spell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for validation.</w:t>
      </w:r>
    </w:p>
    <w:p w:rsidR="00C04F6B" w:rsidRPr="00C04F6B" w:rsidRDefault="00C04F6B" w:rsidP="00C04F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>9. Model Training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The BERT model is trained using:</w:t>
      </w:r>
    </w:p>
    <w:p w:rsidR="00C04F6B" w:rsidRPr="00C04F6B" w:rsidRDefault="00C04F6B" w:rsidP="00C04F6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04F6B">
        <w:rPr>
          <w:rFonts w:asciiTheme="majorHAnsi" w:eastAsia="Times New Roman" w:hAnsiTheme="majorHAnsi" w:cstheme="majorHAnsi"/>
          <w:b/>
          <w:bCs/>
          <w:sz w:val="24"/>
          <w:szCs w:val="24"/>
        </w:rPr>
        <w:t>AdamW</w:t>
      </w:r>
      <w:proofErr w:type="spellEnd"/>
      <w:r w:rsidRPr="00C04F6B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optimizer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(recommended for transformers).</w:t>
      </w:r>
    </w:p>
    <w:p w:rsidR="00C04F6B" w:rsidRPr="00C04F6B" w:rsidRDefault="00C04F6B" w:rsidP="00C04F6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A custom loop for multiple epochs.</w:t>
      </w:r>
    </w:p>
    <w:p w:rsidR="00C04F6B" w:rsidRPr="00C04F6B" w:rsidRDefault="00C04F6B" w:rsidP="00C04F6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lastRenderedPageBreak/>
        <w:t>Gradients are clipped to avoid exploding gradients.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Loss and accuracy are calculated for both training and validation sets in each epoch.</w:t>
      </w:r>
    </w:p>
    <w:p w:rsidR="00C04F6B" w:rsidRPr="00C04F6B" w:rsidRDefault="00C04F6B" w:rsidP="00C04F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>10. Evaluating the Model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The trained model is evaluated on the validation set:</w:t>
      </w:r>
    </w:p>
    <w:p w:rsidR="00C04F6B" w:rsidRPr="00C04F6B" w:rsidRDefault="00C04F6B" w:rsidP="00C04F6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The predictions are compared with actual labels.</w:t>
      </w:r>
    </w:p>
    <w:p w:rsidR="00C04F6B" w:rsidRPr="00C04F6B" w:rsidRDefault="00C04F6B" w:rsidP="00C04F6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Accuracy and loss graphs are plotted to visualize performance over epochs.</w:t>
      </w:r>
    </w:p>
    <w:p w:rsidR="00C04F6B" w:rsidRPr="00C04F6B" w:rsidRDefault="00C04F6B" w:rsidP="00C04F6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04F6B" w:rsidRPr="00C04F6B" w:rsidRDefault="00C04F6B" w:rsidP="00C04F6B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11. Creating the </w:t>
      </w:r>
      <w:proofErr w:type="spellStart"/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>Chatbot</w:t>
      </w:r>
      <w:proofErr w:type="spellEnd"/>
      <w:r w:rsidRPr="00C04F6B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 Interface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A basic </w:t>
      </w:r>
      <w:proofErr w:type="spellStart"/>
      <w:r w:rsidRPr="00C04F6B">
        <w:rPr>
          <w:rFonts w:asciiTheme="majorHAnsi" w:eastAsia="Times New Roman" w:hAnsiTheme="majorHAnsi" w:cstheme="majorHAnsi"/>
          <w:sz w:val="24"/>
          <w:szCs w:val="24"/>
        </w:rPr>
        <w:t>chatbot</w:t>
      </w:r>
      <w:proofErr w:type="spell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interface is created using:</w:t>
      </w:r>
    </w:p>
    <w:p w:rsidR="00C04F6B" w:rsidRPr="00C04F6B" w:rsidRDefault="00C04F6B" w:rsidP="00C04F6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A </w:t>
      </w:r>
      <w:r w:rsidRPr="00C04F6B">
        <w:rPr>
          <w:rFonts w:asciiTheme="majorHAnsi" w:eastAsia="Times New Roman" w:hAnsiTheme="majorHAnsi" w:cstheme="majorHAnsi"/>
          <w:sz w:val="20"/>
          <w:szCs w:val="20"/>
        </w:rPr>
        <w:t>predict</w:t>
      </w: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function that takes user input.</w:t>
      </w:r>
    </w:p>
    <w:p w:rsidR="00C04F6B" w:rsidRPr="00C04F6B" w:rsidRDefault="00C04F6B" w:rsidP="00C04F6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Tokenizes and passes it to the trained model.</w:t>
      </w:r>
    </w:p>
    <w:p w:rsidR="00C04F6B" w:rsidRPr="00C04F6B" w:rsidRDefault="00C04F6B" w:rsidP="00C04F6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>Returns the prediction (Hadith grade).</w:t>
      </w:r>
    </w:p>
    <w:p w:rsidR="00C04F6B" w:rsidRPr="00C04F6B" w:rsidRDefault="00C04F6B" w:rsidP="00C04F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proofErr w:type="spellStart"/>
      <w:r w:rsidRPr="00C04F6B">
        <w:rPr>
          <w:rFonts w:asciiTheme="majorHAnsi" w:eastAsia="Times New Roman" w:hAnsiTheme="majorHAnsi" w:cstheme="majorHAnsi"/>
          <w:sz w:val="24"/>
          <w:szCs w:val="24"/>
        </w:rPr>
        <w:t>chatbot</w:t>
      </w:r>
      <w:proofErr w:type="spellEnd"/>
      <w:r w:rsidRPr="00C04F6B">
        <w:rPr>
          <w:rFonts w:asciiTheme="majorHAnsi" w:eastAsia="Times New Roman" w:hAnsiTheme="majorHAnsi" w:cstheme="majorHAnsi"/>
          <w:sz w:val="24"/>
          <w:szCs w:val="24"/>
        </w:rPr>
        <w:t xml:space="preserve"> can now interact with users and classify the input text as authentic or weak Hadith.</w:t>
      </w:r>
    </w:p>
    <w:p w:rsidR="00802ECB" w:rsidRPr="00C04F6B" w:rsidRDefault="00435A26" w:rsidP="00802ECB">
      <w:pPr>
        <w:pStyle w:val="Heading1"/>
        <w:rPr>
          <w:rFonts w:cstheme="majorHAnsi"/>
        </w:rPr>
      </w:pPr>
      <w:r w:rsidRPr="00435A26">
        <w:rPr>
          <w:rFonts w:cstheme="majorHAnsi"/>
        </w:rPr>
        <w:drawing>
          <wp:inline distT="0" distB="0" distL="0" distR="0" wp14:anchorId="09363F2F" wp14:editId="5B44B8E9">
            <wp:extent cx="54864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ECB" w:rsidRPr="00C04F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11362"/>
    <w:multiLevelType w:val="multilevel"/>
    <w:tmpl w:val="9784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72B64"/>
    <w:multiLevelType w:val="multilevel"/>
    <w:tmpl w:val="9EB8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FE367F"/>
    <w:multiLevelType w:val="multilevel"/>
    <w:tmpl w:val="A470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35220"/>
    <w:multiLevelType w:val="multilevel"/>
    <w:tmpl w:val="BB9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057B4"/>
    <w:multiLevelType w:val="multilevel"/>
    <w:tmpl w:val="C80C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354F71"/>
    <w:multiLevelType w:val="multilevel"/>
    <w:tmpl w:val="D784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D1D3E"/>
    <w:multiLevelType w:val="multilevel"/>
    <w:tmpl w:val="00A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86B8F"/>
    <w:multiLevelType w:val="multilevel"/>
    <w:tmpl w:val="590A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B00276"/>
    <w:multiLevelType w:val="multilevel"/>
    <w:tmpl w:val="4D3C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A5FA8"/>
    <w:multiLevelType w:val="multilevel"/>
    <w:tmpl w:val="0DD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787F4C"/>
    <w:multiLevelType w:val="multilevel"/>
    <w:tmpl w:val="CD82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736254"/>
    <w:multiLevelType w:val="multilevel"/>
    <w:tmpl w:val="D3B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915BD5"/>
    <w:multiLevelType w:val="multilevel"/>
    <w:tmpl w:val="93D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56482B"/>
    <w:multiLevelType w:val="multilevel"/>
    <w:tmpl w:val="B786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625351"/>
    <w:multiLevelType w:val="multilevel"/>
    <w:tmpl w:val="0C2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9351CE"/>
    <w:multiLevelType w:val="multilevel"/>
    <w:tmpl w:val="2ED2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CB3104"/>
    <w:multiLevelType w:val="multilevel"/>
    <w:tmpl w:val="5950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407C84"/>
    <w:multiLevelType w:val="multilevel"/>
    <w:tmpl w:val="4808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4B23CF"/>
    <w:multiLevelType w:val="multilevel"/>
    <w:tmpl w:val="C42A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839E4"/>
    <w:multiLevelType w:val="multilevel"/>
    <w:tmpl w:val="1CB0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DA538C"/>
    <w:multiLevelType w:val="multilevel"/>
    <w:tmpl w:val="AC2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B17FC1"/>
    <w:multiLevelType w:val="multilevel"/>
    <w:tmpl w:val="D0D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2F4AD4"/>
    <w:multiLevelType w:val="multilevel"/>
    <w:tmpl w:val="BC0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CA43F1"/>
    <w:multiLevelType w:val="multilevel"/>
    <w:tmpl w:val="7F7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482864"/>
    <w:multiLevelType w:val="multilevel"/>
    <w:tmpl w:val="71D4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C53283"/>
    <w:multiLevelType w:val="multilevel"/>
    <w:tmpl w:val="2F1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44C70"/>
    <w:multiLevelType w:val="multilevel"/>
    <w:tmpl w:val="530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B32EDD"/>
    <w:multiLevelType w:val="multilevel"/>
    <w:tmpl w:val="169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C54ECB"/>
    <w:multiLevelType w:val="multilevel"/>
    <w:tmpl w:val="2D8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F618F9"/>
    <w:multiLevelType w:val="multilevel"/>
    <w:tmpl w:val="9F2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A26275"/>
    <w:multiLevelType w:val="multilevel"/>
    <w:tmpl w:val="C448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233A40"/>
    <w:multiLevelType w:val="multilevel"/>
    <w:tmpl w:val="F45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62DDD"/>
    <w:multiLevelType w:val="multilevel"/>
    <w:tmpl w:val="8BA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823F6"/>
    <w:multiLevelType w:val="multilevel"/>
    <w:tmpl w:val="AE6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478D8"/>
    <w:multiLevelType w:val="multilevel"/>
    <w:tmpl w:val="7088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2256BC"/>
    <w:multiLevelType w:val="multilevel"/>
    <w:tmpl w:val="8B0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9"/>
  </w:num>
  <w:num w:numId="12">
    <w:abstractNumId w:val="41"/>
  </w:num>
  <w:num w:numId="13">
    <w:abstractNumId w:val="22"/>
  </w:num>
  <w:num w:numId="14">
    <w:abstractNumId w:val="39"/>
  </w:num>
  <w:num w:numId="15">
    <w:abstractNumId w:val="36"/>
  </w:num>
  <w:num w:numId="16">
    <w:abstractNumId w:val="42"/>
  </w:num>
  <w:num w:numId="17">
    <w:abstractNumId w:val="33"/>
  </w:num>
  <w:num w:numId="18">
    <w:abstractNumId w:val="24"/>
  </w:num>
  <w:num w:numId="19">
    <w:abstractNumId w:val="15"/>
  </w:num>
  <w:num w:numId="20">
    <w:abstractNumId w:val="11"/>
  </w:num>
  <w:num w:numId="21">
    <w:abstractNumId w:val="31"/>
  </w:num>
  <w:num w:numId="22">
    <w:abstractNumId w:val="20"/>
  </w:num>
  <w:num w:numId="23">
    <w:abstractNumId w:val="34"/>
  </w:num>
  <w:num w:numId="24">
    <w:abstractNumId w:val="25"/>
  </w:num>
  <w:num w:numId="25">
    <w:abstractNumId w:val="40"/>
  </w:num>
  <w:num w:numId="26">
    <w:abstractNumId w:val="26"/>
  </w:num>
  <w:num w:numId="27">
    <w:abstractNumId w:val="17"/>
  </w:num>
  <w:num w:numId="28">
    <w:abstractNumId w:val="44"/>
  </w:num>
  <w:num w:numId="29">
    <w:abstractNumId w:val="27"/>
  </w:num>
  <w:num w:numId="30">
    <w:abstractNumId w:val="14"/>
  </w:num>
  <w:num w:numId="31">
    <w:abstractNumId w:val="38"/>
  </w:num>
  <w:num w:numId="32">
    <w:abstractNumId w:val="18"/>
  </w:num>
  <w:num w:numId="33">
    <w:abstractNumId w:val="21"/>
  </w:num>
  <w:num w:numId="34">
    <w:abstractNumId w:val="23"/>
  </w:num>
  <w:num w:numId="35">
    <w:abstractNumId w:val="37"/>
  </w:num>
  <w:num w:numId="36">
    <w:abstractNumId w:val="29"/>
  </w:num>
  <w:num w:numId="37">
    <w:abstractNumId w:val="9"/>
  </w:num>
  <w:num w:numId="38">
    <w:abstractNumId w:val="28"/>
  </w:num>
  <w:num w:numId="39">
    <w:abstractNumId w:val="13"/>
  </w:num>
  <w:num w:numId="40">
    <w:abstractNumId w:val="35"/>
  </w:num>
  <w:num w:numId="41">
    <w:abstractNumId w:val="43"/>
  </w:num>
  <w:num w:numId="42">
    <w:abstractNumId w:val="30"/>
  </w:num>
  <w:num w:numId="43">
    <w:abstractNumId w:val="10"/>
  </w:num>
  <w:num w:numId="44">
    <w:abstractNumId w:val="3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4B7"/>
    <w:rsid w:val="00421279"/>
    <w:rsid w:val="00431AE5"/>
    <w:rsid w:val="00435A26"/>
    <w:rsid w:val="00802ECB"/>
    <w:rsid w:val="00AA1D8D"/>
    <w:rsid w:val="00B47730"/>
    <w:rsid w:val="00C04F6B"/>
    <w:rsid w:val="00CB0664"/>
    <w:rsid w:val="00CC4893"/>
    <w:rsid w:val="00D11F5D"/>
    <w:rsid w:val="00DB7DF7"/>
    <w:rsid w:val="00EB38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9CE76"/>
  <w14:defaultImageDpi w14:val="300"/>
  <w15:docId w15:val="{A12325A5-2AD8-4FD8-831D-89D7166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B3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41A16F-7B06-401A-AC3C-BCAB5A70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ENGINEER SOLUTION</cp:lastModifiedBy>
  <cp:revision>2</cp:revision>
  <dcterms:created xsi:type="dcterms:W3CDTF">2025-05-07T14:35:00Z</dcterms:created>
  <dcterms:modified xsi:type="dcterms:W3CDTF">2025-05-07T14:35:00Z</dcterms:modified>
  <cp:category/>
</cp:coreProperties>
</file>