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SURFACE CHEMISTRY</w:t>
      </w:r>
    </w:p>
    <w:p>
      <w:pPr>
        <w:jc w:val="left"/>
      </w:pPr>
      <w:r>
        <w:rPr>
          <w:b w:val="0"/>
        </w:rPr>
        <w:t>#Adsorption : Accumulation of molecular species of the surface rather than bulk of solid or liquid.</w:t>
      </w:r>
    </w:p>
    <w:p>
      <w:pPr>
        <w:jc w:val="left"/>
      </w:pPr>
      <w:r>
        <w:rPr>
          <w:b w:val="0"/>
        </w:rPr>
        <w:t>Gas (adsorbate)</w:t>
      </w:r>
    </w:p>
    <w:p>
      <w:pPr>
        <w:jc w:val="left"/>
      </w:pPr>
      <w:r>
        <w:rPr>
          <w:b w:val="0"/>
        </w:rPr>
        <w:t>surface (adsorbent)</w:t>
      </w:r>
    </w:p>
    <w:p>
      <w:pPr>
        <w:jc w:val="left"/>
      </w:pPr>
      <w:r>
        <w:rPr>
          <w:b/>
        </w:rPr>
        <w:t>Desorption: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/>
        </w:rPr>
        <w:t>Absorption:</w:t>
      </w:r>
    </w:p>
    <w:p>
      <w:pPr>
        <w:jc w:val="left"/>
      </w:pPr>
      <w:r>
        <w:rPr>
          <w:b w:val="0"/>
        </w:rPr>
        <w:t>when atom/molecule/ion entre. the bulk of solid or liquid.</w:t>
      </w:r>
    </w:p>
    <w:p>
      <w:pPr>
        <w:jc w:val="left"/>
      </w:pPr>
      <w:r>
        <w:rPr>
          <w:b w:val="0"/>
        </w:rPr>
        <w:t>eg. H₂O (vap) absorbed by CaCl₂</w:t>
      </w:r>
    </w:p>
    <w:p>
      <w:pPr>
        <w:jc w:val="left"/>
      </w:pPr>
      <w:r>
        <w:rPr>
          <w:b w:val="0"/>
        </w:rPr>
        <w:t>#Enthalpy (ΔH) = -ve (exothermic)</w:t>
      </w:r>
    </w:p>
    <w:p>
      <w:pPr>
        <w:jc w:val="left"/>
      </w:pPr>
      <w:r>
        <w:rPr>
          <w:b w:val="0"/>
        </w:rPr>
        <w:t>#Entropy (ΔS) = -ve</w:t>
      </w:r>
    </w:p>
    <w:p>
      <w:pPr>
        <w:jc w:val="left"/>
      </w:pPr>
      <w:r>
        <w:rPr>
          <w:b w:val="0"/>
        </w:rPr>
        <w:t>ΔH &gt; TΔS</w:t>
      </w:r>
    </w:p>
    <w:p>
      <w:pPr>
        <w:jc w:val="left"/>
      </w:pPr>
      <w:r>
        <w:rPr>
          <w:b w:val="0"/>
        </w:rPr>
        <w:t>#Gibbs free energy (ΔG) = -ve</w:t>
      </w:r>
    </w:p>
    <w:p>
      <w:pPr>
        <w:jc w:val="left"/>
      </w:pPr>
      <w:r>
        <w:rPr>
          <w:b w:val="0"/>
        </w:rPr>
        <w:t>#Sorption: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eg. Dying of fabric.</w:t>
      </w:r>
    </w:p>
    <w:p>
      <w:pPr>
        <w:jc w:val="left"/>
      </w:pPr>
      <w:r>
        <w:rPr>
          <w:b w:val="0"/>
        </w:rPr>
        <w:t>#Type of adsorption:</w:t>
      </w:r>
    </w:p>
    <w:p>
      <w:pPr>
        <w:jc w:val="left"/>
      </w:pPr>
      <w:r>
        <w:rPr>
          <w:b/>
        </w:rPr>
        <w:t>Physical adsorption</w:t>
      </w:r>
    </w:p>
    <w:p>
      <w:pPr>
        <w:jc w:val="left"/>
      </w:pPr>
      <w:r>
        <w:rPr>
          <w:b/>
        </w:rPr>
        <w:t>Chemical adsorption</w:t>
      </w:r>
    </w:p>
    <w:p>
      <w:pPr>
        <w:jc w:val="left"/>
      </w:pPr>
      <w:r>
        <w:rPr>
          <w:b w:val="0"/>
        </w:rPr>
        <w:t>• Vandewaal's force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it is not specific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 w:val="0"/>
        </w:rPr>
        <w:t>#Easily liquefiable gases</w:t>
      </w:r>
    </w:p>
    <w:p>
      <w:pPr>
        <w:jc w:val="left"/>
      </w:pPr>
      <w:r>
        <w:rPr>
          <w:b w:val="0"/>
        </w:rPr>
        <w:t>form more physisorption</w:t>
      </w:r>
    </w:p>
    <w:p>
      <w:pPr>
        <w:jc w:val="left"/>
      </w:pPr>
      <w:r>
        <w:rPr>
          <w:b w:val="0"/>
        </w:rPr>
        <w:t>Physical adsorption α α Tc α liquefication</w:t>
      </w:r>
    </w:p>
    <w:p>
      <w:pPr>
        <w:jc w:val="left"/>
      </w:pPr>
      <w:r>
        <w:rPr>
          <w:b w:val="0"/>
        </w:rPr>
        <w:t>#Tc = 8a / 27Rb → Tc α a</w:t>
      </w:r>
    </w:p>
    <w:p>
      <w:pPr>
        <w:jc w:val="left"/>
      </w:pPr>
      <w:r>
        <w:rPr>
          <w:b w:val="0"/>
        </w:rPr>
        <w:t>#Factors affecting adsorption</w:t>
      </w:r>
    </w:p>
    <w:p>
      <w:pPr>
        <w:jc w:val="left"/>
      </w:pPr>
      <w:r>
        <w:rPr>
          <w:b w:val="0"/>
        </w:rPr>
        <w:t>#Effect of temp on adsorption</w:t>
      </w:r>
    </w:p>
    <w:p>
      <w:pPr>
        <w:jc w:val="left"/>
      </w:pPr>
      <w:r>
        <w:rPr>
          <w:b w:val="0"/>
        </w:rPr>
        <w:t>1. Nature of gas: adsorption α aTc</w:t>
      </w:r>
    </w:p>
    <w:p>
      <w:pPr>
        <w:jc w:val="left"/>
      </w:pPr>
      <w:r>
        <w:rPr>
          <w:b w:val="0"/>
        </w:rPr>
        <w:t>Physisorption α 1/temp</w:t>
      </w:r>
    </w:p>
    <w:p>
      <w:pPr>
        <w:jc w:val="left"/>
      </w:pPr>
      <w:r>
        <w:rPr>
          <w:b w:val="0"/>
        </w:rPr>
        <w:t>2. Nature of adsorbent: adsorbent (activated adsorbent)</w:t>
      </w:r>
    </w:p>
    <w:p>
      <w:pPr>
        <w:jc w:val="left"/>
      </w:pPr>
      <w:r>
        <w:rPr>
          <w:b w:val="0"/>
        </w:rPr>
        <w:t>Chemisorption α temp</w:t>
      </w:r>
    </w:p>
    <w:p>
      <w:pPr>
        <w:jc w:val="left"/>
      </w:pPr>
      <w:r>
        <w:rPr>
          <w:b w:val="0"/>
        </w:rPr>
        <w:t>3. Specific area of solid: adsorption α surface area</w:t>
      </w:r>
    </w:p>
    <w:p>
      <w:pPr>
        <w:jc w:val="left"/>
      </w:pPr>
      <w:r>
        <w:rPr>
          <w:b w:val="0"/>
        </w:rPr>
        <w:t>N/M (Y-axis), P (X-axis). Graph 1 shows two curves (T1, T2) where T2 &lt; T1. Graph 2 shows two curves (T1, T2) where T2 &gt; T1.</w:t>
      </w:r>
    </w:p>
    <w:p>
      <w:pPr>
        <w:jc w:val="left"/>
      </w:pPr>
      <w:r>
        <w:rPr>
          <w:b w:val="0"/>
        </w:rPr>
        <w:t>#Effect of pressure on gas</w:t>
      </w:r>
    </w:p>
    <w:p>
      <w:pPr>
        <w:jc w:val="left"/>
      </w:pPr>
      <w:r>
        <w:rPr>
          <w:b w:val="0"/>
        </w:rPr>
        <w:t>• Adsorption increase with increase in pressure.</w:t>
      </w:r>
    </w:p>
    <w:p>
      <w:pPr>
        <w:jc w:val="left"/>
      </w:pPr>
      <w:r>
        <w:rPr>
          <w:b w:val="0"/>
        </w:rPr>
        <w:t>#Langmuir adsorption isotherm</w:t>
      </w:r>
    </w:p>
    <w:p>
      <w:pPr>
        <w:jc w:val="left"/>
      </w:pPr>
      <w:r>
        <w:rPr>
          <w:b w:val="0"/>
        </w:rPr>
        <w:t>#Freundlich adsorption isotherm</w:t>
      </w:r>
    </w:p>
    <w:p>
      <w:pPr>
        <w:jc w:val="left"/>
      </w:pPr>
      <w:r>
        <w:rPr>
          <w:b w:val="0"/>
        </w:rPr>
        <w:t>m gram adsorbate → x gm adsorbate accumulate</w:t>
      </w:r>
    </w:p>
    <w:p>
      <w:pPr>
        <w:jc w:val="left"/>
      </w:pPr>
      <w:r>
        <w:rPr>
          <w:b w:val="0"/>
        </w:rPr>
        <w:t>x/m = aP / (1+bP) T → Constant</w:t>
      </w:r>
    </w:p>
    <w:p>
      <w:pPr>
        <w:jc w:val="left"/>
      </w:pPr>
      <w:r>
        <w:rPr>
          <w:b w:val="0"/>
        </w:rPr>
        <w:t>(x/m) = Kp^(1/n)</w:t>
      </w:r>
    </w:p>
    <w:p>
      <w:pPr>
        <w:jc w:val="left"/>
      </w:pPr>
      <w:r>
        <w:rPr>
          <w:b w:val="0"/>
        </w:rPr>
        <w:t>a,b → parameters.</w:t>
      </w:r>
    </w:p>
    <w:p>
      <w:pPr>
        <w:jc w:val="left"/>
      </w:pPr>
      <w:r>
        <w:rPr>
          <w:b w:val="0"/>
        </w:rPr>
        <w:t>→ weight of adsorbate per gram adsorbent</w:t>
      </w:r>
    </w:p>
    <w:p>
      <w:pPr>
        <w:jc w:val="left"/>
      </w:pPr>
      <w:r>
        <w:rPr>
          <w:b w:val="0"/>
        </w:rPr>
        <w:t>Freundlich Isotherm graph (x/m vs P): Y-axis (x/m), X-axis (P). Curve shows n=0 =&gt; x/m = K (horizontal line), x/m = Kp^(1/n) (n=1 to ∞) (curved line), 1/n = 1 =&gt; x/m = Kp (diagonal line).</w:t>
      </w:r>
    </w:p>
    <w:p>
      <w:pPr>
        <w:jc w:val="left"/>
      </w:pPr>
      <w:r>
        <w:rPr>
          <w:b w:val="0"/>
        </w:rPr>
        <w:t>Freundlich Isotherm graph (log(x/m) vs log P): Y-axis (log x/m), X-axis (log P). Straight line with slope = 1/n.</w:t>
      </w:r>
    </w:p>
    <w:p>
      <w:pPr>
        <w:jc w:val="left"/>
      </w:pPr>
      <w:r>
        <w:rPr>
          <w:b w:val="0"/>
        </w:rPr>
        <w:t>Langmuir Isotherm graph (x/m vs P): Y-axis (x/m). Curve shows 'moderate pressure' section, 'x/m = aP (low pressure)' at the start, 'High pressure' section, and 'x/m = a/b' at the plateau.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