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2E6" w:rsidRDefault="00070230" w:rsidP="0000281C">
      <w:pPr>
        <w:pStyle w:val="Title"/>
        <w:rPr>
          <w:rFonts w:ascii="Times New Roman" w:hAnsi="Times New Roman"/>
          <w:bCs/>
          <w:spacing w:val="0"/>
          <w:kern w:val="32"/>
          <w:sz w:val="32"/>
          <w:szCs w:val="28"/>
          <w:u w:val="single"/>
        </w:rPr>
      </w:pPr>
      <w:r>
        <w:rPr>
          <w:rFonts w:ascii="Times New Roman" w:hAnsi="Times New Roman"/>
          <w:bCs/>
          <w:noProof/>
          <w:spacing w:val="0"/>
          <w:kern w:val="32"/>
          <w:sz w:val="32"/>
          <w:szCs w:val="28"/>
          <w:u w:val="single"/>
        </w:rPr>
        <mc:AlternateContent>
          <mc:Choice Requires="wps">
            <w:drawing>
              <wp:anchor distT="0" distB="0" distL="114300" distR="114300" simplePos="0" relativeHeight="251659264" behindDoc="0" locked="0" layoutInCell="1" allowOverlap="1">
                <wp:simplePos x="0" y="0"/>
                <wp:positionH relativeFrom="column">
                  <wp:posOffset>5362575</wp:posOffset>
                </wp:positionH>
                <wp:positionV relativeFrom="paragraph">
                  <wp:posOffset>278765</wp:posOffset>
                </wp:positionV>
                <wp:extent cx="45085" cy="45085"/>
                <wp:effectExtent l="57150" t="19050" r="50165" b="1206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 cy="45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230" w:rsidRPr="003A06EE" w:rsidRDefault="00070230" w:rsidP="000702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left:0;text-align:left;margin-left:422.25pt;margin-top:21.95pt;width:3.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" filled="f" stroked="f" strokeweight=".5pt">
                <v:path arrowok="t"/>
                <v:textbox>
                  <w:txbxContent>
                    <w:p w:rsidR="00070230" w:rsidRPr="003A06EE" w:rsidRDefault="00070230" w:rsidP="00070230"/>
                  </w:txbxContent>
                </v:textbox>
              </v:shape>
            </w:pict>
          </mc:Fallback>
        </mc:AlternateContent>
      </w:r>
      <w:r w:rsidRPr="00F0659E">
        <w:rPr>
          <w:rFonts w:ascii="Times New Roman" w:hAnsi="Times New Roman"/>
          <w:bCs/>
          <w:spacing w:val="0"/>
          <w:kern w:val="32"/>
          <w:sz w:val="32"/>
          <w:szCs w:val="28"/>
          <w:u w:val="single"/>
        </w:rPr>
        <w:t>Experiment # 0</w:t>
      </w:r>
      <w:r w:rsidR="00DA5B3F">
        <w:rPr>
          <w:rFonts w:ascii="Times New Roman" w:hAnsi="Times New Roman"/>
          <w:bCs/>
          <w:spacing w:val="0"/>
          <w:kern w:val="32"/>
          <w:sz w:val="32"/>
          <w:szCs w:val="28"/>
          <w:u w:val="single"/>
        </w:rPr>
        <w:t>5</w:t>
      </w:r>
    </w:p>
    <w:p w:rsidR="0000281C" w:rsidRDefault="0000281C" w:rsidP="0000281C">
      <w:pPr>
        <w:jc w:val="center"/>
        <w:rPr>
          <w:b/>
          <w:sz w:val="28"/>
          <w:szCs w:val="28"/>
        </w:rPr>
      </w:pPr>
      <w:r>
        <w:rPr>
          <w:b/>
          <w:sz w:val="28"/>
          <w:szCs w:val="28"/>
        </w:rPr>
        <w:t>Introduction to Microsoft Excel</w:t>
      </w:r>
    </w:p>
    <w:p w:rsidR="0000281C" w:rsidRPr="00F0659E" w:rsidRDefault="0000281C" w:rsidP="0000281C">
      <w:pPr>
        <w:jc w:val="center"/>
        <w:rPr>
          <w:b/>
          <w:color w:val="000000"/>
          <w:sz w:val="28"/>
          <w:szCs w:val="28"/>
        </w:rPr>
      </w:pPr>
    </w:p>
    <w:p w:rsidR="0000281C" w:rsidRDefault="0000281C" w:rsidP="0000281C">
      <w:pPr>
        <w:jc w:val="both"/>
        <w:rPr>
          <w:b/>
          <w:color w:val="000000"/>
          <w:sz w:val="28"/>
          <w:szCs w:val="28"/>
        </w:rPr>
      </w:pPr>
      <w:r w:rsidRPr="00F0659E">
        <w:rPr>
          <w:b/>
          <w:color w:val="000000"/>
          <w:sz w:val="28"/>
          <w:szCs w:val="28"/>
        </w:rPr>
        <w:t>Objective</w:t>
      </w:r>
    </w:p>
    <w:p w:rsidR="0000281C" w:rsidRPr="00F0659E" w:rsidRDefault="0000281C" w:rsidP="0000281C">
      <w:pPr>
        <w:jc w:val="both"/>
        <w:rPr>
          <w:b/>
          <w:color w:val="000000"/>
          <w:sz w:val="28"/>
          <w:szCs w:val="28"/>
        </w:rPr>
      </w:pPr>
    </w:p>
    <w:p w:rsidR="0000281C" w:rsidRDefault="0000281C" w:rsidP="0000281C">
      <w:pPr>
        <w:numPr>
          <w:ilvl w:val="0"/>
          <w:numId w:val="22"/>
        </w:numPr>
        <w:spacing w:line="276" w:lineRule="auto"/>
        <w:jc w:val="both"/>
      </w:pPr>
      <w:r>
        <w:t>To understated the usage of Microsoft Excel.</w:t>
      </w:r>
    </w:p>
    <w:p w:rsidR="0000281C" w:rsidRPr="00F0659E" w:rsidRDefault="0000281C" w:rsidP="0000281C">
      <w:pPr>
        <w:numPr>
          <w:ilvl w:val="0"/>
          <w:numId w:val="22"/>
        </w:numPr>
        <w:spacing w:line="276" w:lineRule="auto"/>
        <w:jc w:val="both"/>
      </w:pPr>
      <w:r>
        <w:t xml:space="preserve">To generate an Excel Sheet </w:t>
      </w:r>
    </w:p>
    <w:p w:rsidR="0000281C" w:rsidRDefault="0000281C" w:rsidP="0000281C">
      <w:pPr>
        <w:spacing w:before="240"/>
        <w:jc w:val="both"/>
        <w:rPr>
          <w:b/>
          <w:color w:val="000000"/>
          <w:sz w:val="28"/>
          <w:szCs w:val="28"/>
        </w:rPr>
      </w:pPr>
      <w:r w:rsidRPr="00F0659E">
        <w:rPr>
          <w:b/>
          <w:color w:val="000000"/>
          <w:sz w:val="28"/>
          <w:szCs w:val="28"/>
        </w:rPr>
        <w:t>Theory</w:t>
      </w:r>
      <w:bookmarkStart w:id="0" w:name="_GoBack"/>
      <w:bookmarkEnd w:id="0"/>
    </w:p>
    <w:p w:rsidR="0000281C" w:rsidRPr="00E40D68" w:rsidRDefault="0000281C" w:rsidP="0000281C">
      <w:pPr>
        <w:pStyle w:val="ListParagraph"/>
        <w:numPr>
          <w:ilvl w:val="3"/>
          <w:numId w:val="21"/>
        </w:numPr>
        <w:spacing w:before="240" w:after="60"/>
        <w:ind w:left="360" w:right="144"/>
        <w:rPr>
          <w:b/>
          <w:bCs/>
          <w:spacing w:val="14"/>
        </w:rPr>
      </w:pPr>
      <w:r>
        <w:rPr>
          <w:b/>
          <w:bCs/>
          <w:spacing w:val="10"/>
        </w:rPr>
        <w:t>Introduction:</w:t>
      </w:r>
    </w:p>
    <w:p w:rsidR="0000281C" w:rsidRDefault="0000281C" w:rsidP="0000281C">
      <w:pPr>
        <w:jc w:val="both"/>
      </w:pPr>
      <w:r w:rsidRPr="00BE32CA">
        <w:t xml:space="preserve">Microsoft Excel is the most widespread program for creating spreadsheets on the market today. Spreadsheets allow you to organize information in rows and tables </w:t>
      </w:r>
      <w:r w:rsidRPr="00E40D68">
        <w:rPr>
          <w:spacing w:val="-2"/>
        </w:rPr>
        <w:t>(which create cells), with the added bonus of automatic mathematics. Spreadsheets</w:t>
      </w:r>
      <w:r w:rsidRPr="00BE32CA">
        <w:t xml:space="preserve"> have been used for many, many years in business to keep track of expenses and other calculations. Excel will keep track of numbers you place in cells, and if you define cells to refer to each other, any changes made in one cell will be reflected in these referring cells. It sounds a bit complicated, but Excel makes it all a breeze.</w:t>
      </w:r>
    </w:p>
    <w:p w:rsidR="0000281C" w:rsidRDefault="0000281C" w:rsidP="0000281C">
      <w:pPr>
        <w:jc w:val="both"/>
      </w:pPr>
    </w:p>
    <w:p w:rsidR="0000281C" w:rsidRPr="00E40D68" w:rsidRDefault="0000281C" w:rsidP="0000281C">
      <w:pPr>
        <w:pStyle w:val="ListParagraph"/>
        <w:numPr>
          <w:ilvl w:val="3"/>
          <w:numId w:val="21"/>
        </w:numPr>
        <w:spacing w:before="240" w:after="60"/>
        <w:ind w:left="360" w:right="144"/>
        <w:rPr>
          <w:b/>
          <w:bCs/>
          <w:spacing w:val="14"/>
        </w:rPr>
      </w:pPr>
      <w:r>
        <w:rPr>
          <w:b/>
          <w:bCs/>
          <w:spacing w:val="10"/>
        </w:rPr>
        <w:t>Opening Excel:</w:t>
      </w:r>
    </w:p>
    <w:p w:rsidR="0000281C" w:rsidRPr="00BE32CA" w:rsidRDefault="0000281C" w:rsidP="0000281C">
      <w:pPr>
        <w:spacing w:after="252"/>
        <w:jc w:val="both"/>
      </w:pPr>
      <w:r w:rsidRPr="00BE32CA">
        <w:t>Start &gt;&gt; Programs &gt;&gt; Microsoft Office &gt;&gt; Microsoft Office Excel 2003</w:t>
      </w:r>
    </w:p>
    <w:p w:rsidR="0000281C" w:rsidRPr="00BE32CA" w:rsidRDefault="0000281C" w:rsidP="0000281C">
      <w:pPr>
        <w:spacing w:after="180"/>
        <w:ind w:left="30"/>
        <w:jc w:val="both"/>
      </w:pPr>
      <w:r>
        <w:rPr>
          <w:noProof/>
        </w:rPr>
        <w:drawing>
          <wp:inline distT="0" distB="0" distL="0" distR="0" wp14:anchorId="51F95E56" wp14:editId="66A4F895">
            <wp:extent cx="5305425" cy="29432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2943225"/>
                    </a:xfrm>
                    <a:prstGeom prst="rect">
                      <a:avLst/>
                    </a:prstGeom>
                    <a:noFill/>
                    <a:ln>
                      <a:noFill/>
                    </a:ln>
                  </pic:spPr>
                </pic:pic>
              </a:graphicData>
            </a:graphic>
          </wp:inline>
        </w:drawing>
      </w:r>
    </w:p>
    <w:p w:rsidR="0000281C" w:rsidRDefault="0000281C" w:rsidP="0000281C">
      <w:pPr>
        <w:spacing w:before="36"/>
        <w:jc w:val="both"/>
      </w:pPr>
      <w:r w:rsidRPr="00BE32CA">
        <w:rPr>
          <w:spacing w:val="-2"/>
        </w:rPr>
        <w:t xml:space="preserve">Microsoft Excel will automatically open with a blank spreadsheet spanning </w:t>
      </w:r>
      <w:proofErr w:type="spellStart"/>
      <w:r w:rsidRPr="00BE32CA">
        <w:rPr>
          <w:spacing w:val="-2"/>
        </w:rPr>
        <w:t>manycolumns</w:t>
      </w:r>
      <w:proofErr w:type="spellEnd"/>
      <w:r w:rsidRPr="00BE32CA">
        <w:rPr>
          <w:spacing w:val="-2"/>
        </w:rPr>
        <w:t xml:space="preserve"> and rows. You will notice a number of toolbars with many more options</w:t>
      </w:r>
      <w:r w:rsidRPr="00BE32CA">
        <w:t xml:space="preserve"> included.</w:t>
      </w:r>
    </w:p>
    <w:p w:rsidR="0000281C" w:rsidRDefault="0000281C" w:rsidP="0000281C">
      <w:pPr>
        <w:pStyle w:val="ListParagraph"/>
        <w:numPr>
          <w:ilvl w:val="3"/>
          <w:numId w:val="21"/>
        </w:numPr>
        <w:spacing w:before="240" w:after="60"/>
        <w:ind w:left="360" w:right="144"/>
        <w:rPr>
          <w:b/>
          <w:bCs/>
          <w:spacing w:val="10"/>
        </w:rPr>
      </w:pPr>
      <w:r w:rsidRPr="00E03F0F">
        <w:rPr>
          <w:b/>
          <w:bCs/>
          <w:spacing w:val="10"/>
        </w:rPr>
        <w:lastRenderedPageBreak/>
        <w:t>Standard Toolbar:</w:t>
      </w:r>
    </w:p>
    <w:p w:rsidR="0000281C" w:rsidRPr="00E03F0F" w:rsidRDefault="0000281C" w:rsidP="0000281C">
      <w:pPr>
        <w:pStyle w:val="ListParagraph"/>
        <w:spacing w:before="240" w:after="60"/>
        <w:ind w:left="360" w:right="144"/>
        <w:rPr>
          <w:b/>
          <w:bCs/>
          <w:spacing w:val="10"/>
        </w:rPr>
      </w:pPr>
    </w:p>
    <w:p w:rsidR="0000281C" w:rsidRPr="00BE32CA" w:rsidRDefault="0000281C" w:rsidP="0000281C">
      <w:pPr>
        <w:spacing w:after="540"/>
        <w:ind w:left="30"/>
        <w:jc w:val="both"/>
      </w:pPr>
      <w:r>
        <w:rPr>
          <w:noProof/>
        </w:rPr>
        <w:drawing>
          <wp:inline distT="0" distB="0" distL="0" distR="0" wp14:anchorId="61E1692F" wp14:editId="1F8D0FFC">
            <wp:extent cx="4352925" cy="3905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90525"/>
                    </a:xfrm>
                    <a:prstGeom prst="rect">
                      <a:avLst/>
                    </a:prstGeom>
                    <a:noFill/>
                    <a:ln>
                      <a:noFill/>
                    </a:ln>
                  </pic:spPr>
                </pic:pic>
              </a:graphicData>
            </a:graphic>
          </wp:inline>
        </w:drawing>
      </w: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New: </w:t>
      </w:r>
      <w:r w:rsidRPr="00BE32CA">
        <w:t>Create a new, blank spreadsheet</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Open: </w:t>
      </w:r>
      <w:r w:rsidRPr="00BE32CA">
        <w:t>Open a previously saved spreadsheet</w:t>
      </w:r>
    </w:p>
    <w:p w:rsidR="0000281C" w:rsidRPr="00BE32CA" w:rsidRDefault="0000281C" w:rsidP="0000281C">
      <w:pPr>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Save: </w:t>
      </w:r>
      <w:r w:rsidRPr="00BE32CA">
        <w:t>Save your current spreadsheet</w:t>
      </w:r>
    </w:p>
    <w:p w:rsidR="0000281C" w:rsidRPr="00BE32CA" w:rsidRDefault="0000281C" w:rsidP="0000281C">
      <w:pPr>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Permission:</w:t>
      </w:r>
    </w:p>
    <w:p w:rsidR="0000281C" w:rsidRPr="00BE32CA" w:rsidRDefault="0000281C" w:rsidP="0000281C">
      <w:pPr>
        <w:ind w:left="360"/>
        <w:jc w:val="both"/>
        <w:rPr>
          <w:b/>
          <w:bCs/>
        </w:rPr>
      </w:pPr>
    </w:p>
    <w:p w:rsidR="0000281C" w:rsidRPr="0000281C" w:rsidRDefault="0000281C" w:rsidP="0000281C">
      <w:pPr>
        <w:pStyle w:val="ListParagraph"/>
        <w:widowControl w:val="0"/>
        <w:numPr>
          <w:ilvl w:val="0"/>
          <w:numId w:val="24"/>
        </w:numPr>
        <w:autoSpaceDE w:val="0"/>
        <w:autoSpaceDN w:val="0"/>
        <w:jc w:val="both"/>
        <w:rPr>
          <w:b/>
          <w:bCs/>
        </w:rPr>
      </w:pPr>
      <w:r w:rsidRPr="0000281C">
        <w:rPr>
          <w:b/>
          <w:bCs/>
        </w:rPr>
        <w:t xml:space="preserve">Print: </w:t>
      </w:r>
      <w:r w:rsidRPr="00BE32CA">
        <w:t>Prints the current document.</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Print Preview: </w:t>
      </w:r>
      <w:r w:rsidRPr="00BE32CA">
        <w:t>Preview the potential print of the current document.</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Research: </w:t>
      </w:r>
      <w:r w:rsidRPr="0000281C">
        <w:rPr>
          <w:spacing w:val="-2"/>
        </w:rPr>
        <w:t>Microsoft has enabled Information Rights Management (IRM) within the new</w:t>
      </w:r>
      <w:r w:rsidRPr="00BE32CA">
        <w:t xml:space="preserve"> version of Excel, which can help protect sensitive documents from being copied or forwarded. Click this for more information and options.</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Copy: </w:t>
      </w:r>
      <w:r w:rsidRPr="0000281C">
        <w:rPr>
          <w:spacing w:val="-2"/>
        </w:rPr>
        <w:t>Copies the current selection to the clipboard, which can then be pasted</w:t>
      </w:r>
      <w:r w:rsidRPr="00BE32CA">
        <w:t xml:space="preserve"> elsewhere in the document.</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Paste: </w:t>
      </w:r>
      <w:r w:rsidRPr="00BE32CA">
        <w:t>Takes the current clipboard contents and inserts them.</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Undo: </w:t>
      </w:r>
      <w:r w:rsidRPr="00BE32CA">
        <w:t>Undoes the last action in the document, reverting “back” a step in time.</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Insert Hyperlink: </w:t>
      </w:r>
      <w:r w:rsidRPr="00BE32CA">
        <w:t>Inserts a hyperlink to an Internet location.</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AutoSum: </w:t>
      </w:r>
      <w:r w:rsidRPr="00BE32CA">
        <w:t>A drop-down menu of available mathematical operations to perform.</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Sort Ascending: </w:t>
      </w:r>
      <w:r w:rsidRPr="00BE32CA">
        <w:t>Sorts the current selection in ascending order.</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Chart Wizard: </w:t>
      </w:r>
      <w:r w:rsidRPr="0000281C">
        <w:rPr>
          <w:spacing w:val="-2"/>
        </w:rPr>
        <w:t>Opens the “Chart Wizard,” which will walk you through the creation of a chart</w:t>
      </w:r>
      <w:r w:rsidRPr="00BE32CA">
        <w:t xml:space="preserve"> / diagram using the currently selected information.</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Microsoft Excel Help: </w:t>
      </w:r>
      <w:r w:rsidRPr="0000281C">
        <w:rPr>
          <w:spacing w:val="-2"/>
        </w:rPr>
        <w:t>Brings up the Excel Help window, which will allow you to type in a key-</w:t>
      </w:r>
      <w:proofErr w:type="spellStart"/>
      <w:r w:rsidRPr="0000281C">
        <w:rPr>
          <w:spacing w:val="-2"/>
        </w:rPr>
        <w:t>wordfor</w:t>
      </w:r>
      <w:proofErr w:type="spellEnd"/>
      <w:r w:rsidRPr="0000281C">
        <w:rPr>
          <w:spacing w:val="-2"/>
        </w:rPr>
        <w:t xml:space="preserve"> more information, or click anything on screen to directly bring up further</w:t>
      </w:r>
      <w:r w:rsidRPr="00BE32CA">
        <w:t xml:space="preserve"> information on that subject.</w:t>
      </w:r>
    </w:p>
    <w:p w:rsidR="0000281C" w:rsidRPr="00BE32CA" w:rsidRDefault="0000281C" w:rsidP="0000281C">
      <w:pPr>
        <w:ind w:left="360"/>
        <w:jc w:val="both"/>
      </w:pPr>
    </w:p>
    <w:p w:rsidR="0000281C" w:rsidRPr="00BE32CA" w:rsidRDefault="0000281C" w:rsidP="0000281C">
      <w:pPr>
        <w:pStyle w:val="ListParagraph"/>
        <w:widowControl w:val="0"/>
        <w:numPr>
          <w:ilvl w:val="0"/>
          <w:numId w:val="24"/>
        </w:numPr>
        <w:autoSpaceDE w:val="0"/>
        <w:autoSpaceDN w:val="0"/>
        <w:jc w:val="both"/>
      </w:pPr>
      <w:r w:rsidRPr="0000281C">
        <w:rPr>
          <w:b/>
          <w:bCs/>
        </w:rPr>
        <w:t xml:space="preserve">More Options: </w:t>
      </w:r>
      <w:r w:rsidRPr="0000281C">
        <w:rPr>
          <w:spacing w:val="-2"/>
        </w:rPr>
        <w:t>There are a variety of extra options you can call or add to the toolbar, such as</w:t>
      </w:r>
      <w:r w:rsidRPr="00BE32CA">
        <w:t xml:space="preserve"> Spell Check, Sort Descending, Cut, Redo, etc. By clicking the triangle, you can </w:t>
      </w:r>
      <w:r w:rsidRPr="00BE32CA">
        <w:lastRenderedPageBreak/>
        <w:t xml:space="preserve">access these options; at the same time, you can drag this toolbar </w:t>
      </w:r>
      <w:r w:rsidRPr="0000281C">
        <w:rPr>
          <w:spacing w:val="-2"/>
        </w:rPr>
        <w:t>outwards more to make more available space for these options directly on the</w:t>
      </w:r>
      <w:r w:rsidRPr="00BE32CA">
        <w:t xml:space="preserve"> toolbar.</w:t>
      </w:r>
    </w:p>
    <w:p w:rsidR="0000281C" w:rsidRDefault="0000281C" w:rsidP="0000281C">
      <w:pPr>
        <w:pStyle w:val="ListParagraph"/>
        <w:numPr>
          <w:ilvl w:val="3"/>
          <w:numId w:val="21"/>
        </w:numPr>
        <w:spacing w:before="240" w:after="60"/>
        <w:ind w:left="360" w:right="144"/>
        <w:rPr>
          <w:b/>
          <w:bCs/>
          <w:spacing w:val="10"/>
        </w:rPr>
      </w:pPr>
      <w:r w:rsidRPr="00E03F0F">
        <w:rPr>
          <w:b/>
          <w:bCs/>
          <w:spacing w:val="10"/>
        </w:rPr>
        <w:t>Formatting Toolbar:</w:t>
      </w:r>
    </w:p>
    <w:p w:rsidR="0000281C" w:rsidRPr="00BE32CA" w:rsidRDefault="0000281C" w:rsidP="0000281C">
      <w:pPr>
        <w:pStyle w:val="Style1"/>
      </w:pPr>
    </w:p>
    <w:p w:rsidR="0000281C" w:rsidRPr="00BE32CA" w:rsidRDefault="0000281C" w:rsidP="0000281C">
      <w:pPr>
        <w:ind w:left="720"/>
        <w:jc w:val="both"/>
      </w:pPr>
    </w:p>
    <w:p w:rsidR="0000281C" w:rsidRPr="00BE32CA" w:rsidRDefault="0000281C" w:rsidP="0000281C">
      <w:pPr>
        <w:spacing w:line="360" w:lineRule="auto"/>
        <w:jc w:val="both"/>
        <w:rPr>
          <w:b/>
          <w:bCs/>
          <w:spacing w:val="26"/>
        </w:rPr>
      </w:pPr>
      <w:r>
        <w:rPr>
          <w:b/>
          <w:bCs/>
          <w:noProof/>
          <w:spacing w:val="26"/>
        </w:rPr>
        <w:drawing>
          <wp:inline distT="0" distB="0" distL="0" distR="0" wp14:anchorId="01AAFD35" wp14:editId="17C098BF">
            <wp:extent cx="5553075" cy="52387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523875"/>
                    </a:xfrm>
                    <a:prstGeom prst="rect">
                      <a:avLst/>
                    </a:prstGeom>
                    <a:noFill/>
                    <a:ln>
                      <a:noFill/>
                    </a:ln>
                  </pic:spPr>
                </pic:pic>
              </a:graphicData>
            </a:graphic>
          </wp:inline>
        </w:drawing>
      </w:r>
    </w:p>
    <w:p w:rsidR="0000281C" w:rsidRPr="00BE32CA" w:rsidRDefault="0000281C" w:rsidP="0000281C">
      <w:pPr>
        <w:spacing w:line="212" w:lineRule="exact"/>
        <w:ind w:firstLine="720"/>
        <w:jc w:val="both"/>
      </w:pPr>
    </w:p>
    <w:p w:rsidR="0000281C" w:rsidRPr="00BE32CA" w:rsidRDefault="0000281C" w:rsidP="0000281C">
      <w:pPr>
        <w:widowControl w:val="0"/>
        <w:numPr>
          <w:ilvl w:val="0"/>
          <w:numId w:val="23"/>
        </w:numPr>
        <w:autoSpaceDE w:val="0"/>
        <w:autoSpaceDN w:val="0"/>
        <w:spacing w:line="240" w:lineRule="exact"/>
        <w:jc w:val="both"/>
      </w:pPr>
      <w:r w:rsidRPr="00BE32CA">
        <w:rPr>
          <w:b/>
          <w:bCs/>
        </w:rPr>
        <w:t>Font:</w:t>
      </w:r>
      <w:r w:rsidRPr="00BE32CA">
        <w:t xml:space="preserve"> Change the font of the selected cell(s)</w:t>
      </w:r>
    </w:p>
    <w:p w:rsidR="0000281C" w:rsidRPr="00BE32CA" w:rsidRDefault="0000281C" w:rsidP="0000281C">
      <w:pPr>
        <w:spacing w:line="240" w:lineRule="exact"/>
        <w:ind w:left="360"/>
        <w:jc w:val="both"/>
      </w:pPr>
    </w:p>
    <w:p w:rsidR="0000281C" w:rsidRPr="00BE32CA" w:rsidRDefault="0000281C" w:rsidP="0000281C">
      <w:pPr>
        <w:widowControl w:val="0"/>
        <w:numPr>
          <w:ilvl w:val="0"/>
          <w:numId w:val="23"/>
        </w:numPr>
        <w:autoSpaceDE w:val="0"/>
        <w:autoSpaceDN w:val="0"/>
        <w:spacing w:line="240" w:lineRule="exact"/>
        <w:jc w:val="both"/>
      </w:pPr>
      <w:r w:rsidRPr="00BE32CA">
        <w:rPr>
          <w:b/>
          <w:bCs/>
        </w:rPr>
        <w:t xml:space="preserve">Size: </w:t>
      </w:r>
      <w:r w:rsidRPr="00BE32CA">
        <w:rPr>
          <w:spacing w:val="-2"/>
        </w:rPr>
        <w:t>Change the font size of the selection</w:t>
      </w:r>
    </w:p>
    <w:p w:rsidR="0000281C" w:rsidRPr="00BE32CA" w:rsidRDefault="0000281C" w:rsidP="0000281C">
      <w:pPr>
        <w:spacing w:line="240" w:lineRule="exact"/>
        <w:jc w:val="both"/>
      </w:pPr>
    </w:p>
    <w:p w:rsidR="0000281C" w:rsidRPr="00BE32CA" w:rsidRDefault="0000281C" w:rsidP="0000281C">
      <w:pPr>
        <w:widowControl w:val="0"/>
        <w:numPr>
          <w:ilvl w:val="0"/>
          <w:numId w:val="23"/>
        </w:numPr>
        <w:autoSpaceDE w:val="0"/>
        <w:autoSpaceDN w:val="0"/>
        <w:spacing w:line="245" w:lineRule="exact"/>
        <w:jc w:val="both"/>
      </w:pPr>
      <w:r w:rsidRPr="00BE32CA">
        <w:rPr>
          <w:b/>
          <w:bCs/>
        </w:rPr>
        <w:t xml:space="preserve">Bold: </w:t>
      </w:r>
      <w:r w:rsidRPr="00BE32CA">
        <w:rPr>
          <w:spacing w:val="-2"/>
        </w:rPr>
        <w:t>Put the selection in</w:t>
      </w:r>
      <w:r w:rsidR="00FC4124">
        <w:rPr>
          <w:spacing w:val="-2"/>
        </w:rPr>
        <w:t xml:space="preserve"> </w:t>
      </w:r>
      <w:r w:rsidRPr="00BE32CA">
        <w:rPr>
          <w:b/>
          <w:bCs/>
          <w:spacing w:val="-2"/>
        </w:rPr>
        <w:t xml:space="preserve">bold </w:t>
      </w:r>
      <w:r w:rsidRPr="00BE32CA">
        <w:rPr>
          <w:spacing w:val="-2"/>
        </w:rPr>
        <w:t>face</w:t>
      </w:r>
    </w:p>
    <w:p w:rsidR="0000281C" w:rsidRPr="00BE32CA" w:rsidRDefault="0000281C" w:rsidP="0000281C">
      <w:pPr>
        <w:spacing w:line="245" w:lineRule="exact"/>
        <w:jc w:val="both"/>
      </w:pPr>
    </w:p>
    <w:p w:rsidR="0000281C" w:rsidRPr="00BE32CA" w:rsidRDefault="0000281C" w:rsidP="0000281C">
      <w:pPr>
        <w:widowControl w:val="0"/>
        <w:numPr>
          <w:ilvl w:val="0"/>
          <w:numId w:val="23"/>
        </w:numPr>
        <w:autoSpaceDE w:val="0"/>
        <w:autoSpaceDN w:val="0"/>
        <w:spacing w:line="245" w:lineRule="exact"/>
        <w:jc w:val="both"/>
      </w:pPr>
      <w:r w:rsidRPr="00BE32CA">
        <w:rPr>
          <w:b/>
          <w:bCs/>
        </w:rPr>
        <w:t xml:space="preserve">Italics: </w:t>
      </w:r>
      <w:r w:rsidRPr="00BE32CA">
        <w:rPr>
          <w:i/>
          <w:iCs/>
          <w:spacing w:val="8"/>
        </w:rPr>
        <w:t xml:space="preserve">Italicize </w:t>
      </w:r>
      <w:r w:rsidRPr="00BE32CA">
        <w:rPr>
          <w:spacing w:val="-2"/>
        </w:rPr>
        <w:t>the selection</w:t>
      </w:r>
    </w:p>
    <w:p w:rsidR="0000281C" w:rsidRPr="00BE32CA" w:rsidRDefault="0000281C" w:rsidP="0000281C">
      <w:pPr>
        <w:spacing w:line="245" w:lineRule="exact"/>
        <w:jc w:val="both"/>
      </w:pPr>
    </w:p>
    <w:p w:rsidR="0000281C" w:rsidRPr="00BE32CA" w:rsidRDefault="0000281C" w:rsidP="0000281C">
      <w:pPr>
        <w:widowControl w:val="0"/>
        <w:numPr>
          <w:ilvl w:val="0"/>
          <w:numId w:val="23"/>
        </w:numPr>
        <w:autoSpaceDE w:val="0"/>
        <w:autoSpaceDN w:val="0"/>
        <w:spacing w:before="36" w:line="194" w:lineRule="exact"/>
        <w:ind w:left="360" w:firstLine="0"/>
        <w:jc w:val="both"/>
        <w:rPr>
          <w:b/>
          <w:bCs/>
        </w:rPr>
      </w:pPr>
      <w:r w:rsidRPr="00BE32CA">
        <w:rPr>
          <w:b/>
          <w:bCs/>
        </w:rPr>
        <w:t xml:space="preserve">Underline: </w:t>
      </w:r>
      <w:r w:rsidRPr="00BE32CA">
        <w:rPr>
          <w:u w:val="single"/>
        </w:rPr>
        <w:t>Underline</w:t>
      </w:r>
      <w:r w:rsidRPr="00BE32CA">
        <w:t xml:space="preserve"> the selection</w:t>
      </w:r>
    </w:p>
    <w:p w:rsidR="0000281C" w:rsidRPr="00BE32CA" w:rsidRDefault="0000281C" w:rsidP="0000281C">
      <w:pPr>
        <w:spacing w:before="36" w:line="194" w:lineRule="exact"/>
        <w:jc w:val="both"/>
        <w:rPr>
          <w:b/>
          <w:bCs/>
        </w:rPr>
      </w:pPr>
    </w:p>
    <w:p w:rsidR="0000281C" w:rsidRPr="00BE32CA" w:rsidRDefault="0000281C" w:rsidP="0000281C">
      <w:pPr>
        <w:widowControl w:val="0"/>
        <w:numPr>
          <w:ilvl w:val="0"/>
          <w:numId w:val="23"/>
        </w:numPr>
        <w:autoSpaceDE w:val="0"/>
        <w:autoSpaceDN w:val="0"/>
        <w:spacing w:before="36" w:line="194" w:lineRule="exact"/>
        <w:ind w:left="360" w:firstLine="0"/>
        <w:jc w:val="both"/>
        <w:rPr>
          <w:b/>
          <w:bCs/>
        </w:rPr>
      </w:pPr>
      <w:r w:rsidRPr="00BE32CA">
        <w:rPr>
          <w:b/>
          <w:bCs/>
        </w:rPr>
        <w:t>Align Left:</w:t>
      </w:r>
      <w:r w:rsidRPr="00BE32CA">
        <w:t xml:space="preserve"> Align the current selection to the left</w:t>
      </w:r>
    </w:p>
    <w:p w:rsidR="0000281C" w:rsidRPr="00BE32CA" w:rsidRDefault="0000281C" w:rsidP="0000281C">
      <w:pPr>
        <w:spacing w:before="36" w:line="194" w:lineRule="exact"/>
        <w:jc w:val="both"/>
        <w:rPr>
          <w:b/>
          <w:bCs/>
        </w:rPr>
      </w:pPr>
    </w:p>
    <w:p w:rsidR="0000281C" w:rsidRPr="00BE32CA" w:rsidRDefault="0000281C" w:rsidP="0000281C">
      <w:pPr>
        <w:widowControl w:val="0"/>
        <w:numPr>
          <w:ilvl w:val="0"/>
          <w:numId w:val="23"/>
        </w:numPr>
        <w:autoSpaceDE w:val="0"/>
        <w:autoSpaceDN w:val="0"/>
        <w:spacing w:before="36" w:line="194" w:lineRule="exact"/>
        <w:ind w:left="360" w:firstLine="0"/>
        <w:jc w:val="both"/>
        <w:rPr>
          <w:b/>
          <w:bCs/>
        </w:rPr>
      </w:pPr>
      <w:r w:rsidRPr="00BE32CA">
        <w:rPr>
          <w:b/>
          <w:bCs/>
        </w:rPr>
        <w:t xml:space="preserve">Center: </w:t>
      </w:r>
      <w:r w:rsidRPr="00BE32CA">
        <w:t xml:space="preserve">Align the current selection to the center </w:t>
      </w:r>
    </w:p>
    <w:p w:rsidR="0000281C" w:rsidRPr="00BE32CA" w:rsidRDefault="0000281C" w:rsidP="0000281C">
      <w:pPr>
        <w:spacing w:before="36" w:line="194" w:lineRule="exact"/>
        <w:jc w:val="both"/>
        <w:rPr>
          <w:b/>
          <w:bCs/>
        </w:rPr>
      </w:pPr>
    </w:p>
    <w:p w:rsidR="0000281C" w:rsidRPr="00BE32CA" w:rsidRDefault="0000281C" w:rsidP="0000281C">
      <w:pPr>
        <w:widowControl w:val="0"/>
        <w:numPr>
          <w:ilvl w:val="0"/>
          <w:numId w:val="23"/>
        </w:numPr>
        <w:autoSpaceDE w:val="0"/>
        <w:autoSpaceDN w:val="0"/>
        <w:spacing w:before="36" w:line="194" w:lineRule="exact"/>
        <w:ind w:left="360" w:firstLine="0"/>
        <w:jc w:val="both"/>
      </w:pPr>
      <w:r w:rsidRPr="00BE32CA">
        <w:rPr>
          <w:b/>
          <w:bCs/>
        </w:rPr>
        <w:t xml:space="preserve">Align Right: </w:t>
      </w:r>
      <w:r w:rsidRPr="00BE32CA">
        <w:t>Align the current selection to the right</w:t>
      </w:r>
    </w:p>
    <w:p w:rsidR="0000281C" w:rsidRPr="00BE32CA" w:rsidRDefault="0000281C" w:rsidP="0000281C">
      <w:pPr>
        <w:spacing w:before="36" w:line="194" w:lineRule="exact"/>
        <w:jc w:val="both"/>
        <w:rPr>
          <w:b/>
          <w:bCs/>
        </w:rPr>
      </w:pPr>
    </w:p>
    <w:p w:rsidR="0000281C" w:rsidRPr="00BE32CA" w:rsidRDefault="0000281C" w:rsidP="0000281C">
      <w:pPr>
        <w:widowControl w:val="0"/>
        <w:numPr>
          <w:ilvl w:val="0"/>
          <w:numId w:val="23"/>
        </w:numPr>
        <w:autoSpaceDE w:val="0"/>
        <w:autoSpaceDN w:val="0"/>
        <w:jc w:val="both"/>
        <w:rPr>
          <w:b/>
          <w:bCs/>
        </w:rPr>
      </w:pPr>
      <w:r w:rsidRPr="00BE32CA">
        <w:rPr>
          <w:b/>
          <w:bCs/>
        </w:rPr>
        <w:t xml:space="preserve">Merge &amp; Center: </w:t>
      </w:r>
      <w:r w:rsidRPr="00BE32CA">
        <w:rPr>
          <w:spacing w:val="-2"/>
        </w:rPr>
        <w:t>Combine two selected cells into one new cell that spans the width of both and</w:t>
      </w:r>
      <w:r w:rsidRPr="00BE32CA">
        <w:t xml:space="preserve"> center the contents of this new cell</w:t>
      </w:r>
    </w:p>
    <w:p w:rsidR="0000281C" w:rsidRPr="00BE32CA" w:rsidRDefault="0000281C" w:rsidP="0000281C">
      <w:pPr>
        <w:jc w:val="both"/>
        <w:rPr>
          <w:b/>
          <w:bCs/>
        </w:rPr>
      </w:pPr>
    </w:p>
    <w:p w:rsidR="0000281C" w:rsidRPr="00BE32CA" w:rsidRDefault="0000281C" w:rsidP="0000281C">
      <w:pPr>
        <w:widowControl w:val="0"/>
        <w:numPr>
          <w:ilvl w:val="0"/>
          <w:numId w:val="23"/>
        </w:numPr>
        <w:autoSpaceDE w:val="0"/>
        <w:autoSpaceDN w:val="0"/>
        <w:spacing w:before="36" w:line="194" w:lineRule="exact"/>
        <w:jc w:val="both"/>
        <w:rPr>
          <w:b/>
          <w:bCs/>
        </w:rPr>
      </w:pPr>
      <w:r w:rsidRPr="00BE32CA">
        <w:rPr>
          <w:b/>
          <w:bCs/>
        </w:rPr>
        <w:t xml:space="preserve">Currency Style: </w:t>
      </w:r>
      <w:r w:rsidRPr="00BE32CA">
        <w:t>Change the style in which currency is displayed</w:t>
      </w:r>
    </w:p>
    <w:p w:rsidR="0000281C" w:rsidRPr="00BE32CA" w:rsidRDefault="0000281C" w:rsidP="0000281C">
      <w:pPr>
        <w:spacing w:before="36" w:line="194" w:lineRule="exact"/>
        <w:jc w:val="both"/>
        <w:rPr>
          <w:b/>
          <w:bCs/>
        </w:rPr>
      </w:pPr>
    </w:p>
    <w:p w:rsidR="0000281C" w:rsidRPr="00BE32CA" w:rsidRDefault="0000281C" w:rsidP="0000281C">
      <w:pPr>
        <w:widowControl w:val="0"/>
        <w:numPr>
          <w:ilvl w:val="0"/>
          <w:numId w:val="23"/>
        </w:numPr>
        <w:autoSpaceDE w:val="0"/>
        <w:autoSpaceDN w:val="0"/>
        <w:spacing w:before="36" w:line="194" w:lineRule="exact"/>
        <w:ind w:left="360" w:firstLine="0"/>
        <w:jc w:val="both"/>
      </w:pPr>
      <w:r w:rsidRPr="00BE32CA">
        <w:rPr>
          <w:b/>
          <w:bCs/>
        </w:rPr>
        <w:t xml:space="preserve">Percent Style: </w:t>
      </w:r>
      <w:r w:rsidRPr="00BE32CA">
        <w:t xml:space="preserve">Change the style in which </w:t>
      </w:r>
      <w:proofErr w:type="spellStart"/>
      <w:r w:rsidRPr="00BE32CA">
        <w:t>percents</w:t>
      </w:r>
      <w:proofErr w:type="spellEnd"/>
      <w:r w:rsidRPr="00BE32CA">
        <w:t xml:space="preserve"> are displayed</w:t>
      </w:r>
    </w:p>
    <w:p w:rsidR="0000281C" w:rsidRPr="00BE32CA" w:rsidRDefault="0000281C" w:rsidP="0000281C">
      <w:pPr>
        <w:spacing w:before="36" w:line="194" w:lineRule="exact"/>
        <w:jc w:val="both"/>
        <w:rPr>
          <w:b/>
          <w:bCs/>
        </w:rPr>
      </w:pPr>
    </w:p>
    <w:p w:rsidR="0000281C" w:rsidRPr="00BE32CA" w:rsidRDefault="0000281C" w:rsidP="0000281C">
      <w:pPr>
        <w:widowControl w:val="0"/>
        <w:numPr>
          <w:ilvl w:val="0"/>
          <w:numId w:val="23"/>
        </w:numPr>
        <w:autoSpaceDE w:val="0"/>
        <w:autoSpaceDN w:val="0"/>
        <w:spacing w:before="36" w:line="194" w:lineRule="exact"/>
        <w:jc w:val="both"/>
      </w:pPr>
      <w:r w:rsidRPr="00BE32CA">
        <w:rPr>
          <w:b/>
          <w:bCs/>
        </w:rPr>
        <w:t xml:space="preserve">Decrease Indent: </w:t>
      </w:r>
      <w:r w:rsidRPr="00BE32CA">
        <w:t>Decrease the indent of a cell by approximately one character</w:t>
      </w:r>
    </w:p>
    <w:p w:rsidR="0000281C" w:rsidRPr="00BE32CA" w:rsidRDefault="0000281C" w:rsidP="0000281C">
      <w:pPr>
        <w:spacing w:before="36" w:line="194" w:lineRule="exact"/>
        <w:jc w:val="both"/>
        <w:rPr>
          <w:b/>
          <w:bCs/>
        </w:rPr>
      </w:pPr>
    </w:p>
    <w:p w:rsidR="0000281C" w:rsidRPr="00BE32CA" w:rsidRDefault="0000281C" w:rsidP="0000281C">
      <w:pPr>
        <w:widowControl w:val="0"/>
        <w:numPr>
          <w:ilvl w:val="0"/>
          <w:numId w:val="23"/>
        </w:numPr>
        <w:autoSpaceDE w:val="0"/>
        <w:autoSpaceDN w:val="0"/>
        <w:spacing w:before="36" w:line="194" w:lineRule="exact"/>
        <w:ind w:left="360" w:firstLine="0"/>
        <w:jc w:val="both"/>
      </w:pPr>
      <w:r w:rsidRPr="00BE32CA">
        <w:rPr>
          <w:b/>
          <w:bCs/>
        </w:rPr>
        <w:t xml:space="preserve">Border: </w:t>
      </w:r>
      <w:r w:rsidRPr="00BE32CA">
        <w:t xml:space="preserve">Add or alter the style of borders to format a cell </w:t>
      </w:r>
    </w:p>
    <w:p w:rsidR="0000281C" w:rsidRPr="00BE32CA" w:rsidRDefault="0000281C" w:rsidP="0000281C">
      <w:pPr>
        <w:spacing w:before="36" w:line="194" w:lineRule="exact"/>
        <w:jc w:val="both"/>
        <w:rPr>
          <w:b/>
          <w:bCs/>
        </w:rPr>
      </w:pPr>
    </w:p>
    <w:p w:rsidR="0000281C" w:rsidRPr="00BE32CA" w:rsidRDefault="0000281C" w:rsidP="0000281C">
      <w:pPr>
        <w:widowControl w:val="0"/>
        <w:numPr>
          <w:ilvl w:val="0"/>
          <w:numId w:val="23"/>
        </w:numPr>
        <w:autoSpaceDE w:val="0"/>
        <w:autoSpaceDN w:val="0"/>
        <w:spacing w:before="36" w:line="194" w:lineRule="exact"/>
        <w:ind w:left="360" w:firstLine="0"/>
        <w:jc w:val="both"/>
      </w:pPr>
      <w:r w:rsidRPr="00BE32CA">
        <w:rPr>
          <w:b/>
          <w:bCs/>
        </w:rPr>
        <w:t xml:space="preserve">Fill Color: </w:t>
      </w:r>
      <w:r w:rsidRPr="00BE32CA">
        <w:t xml:space="preserve">Select a color to fill the background of a cell </w:t>
      </w:r>
    </w:p>
    <w:p w:rsidR="0000281C" w:rsidRPr="00BE32CA" w:rsidRDefault="0000281C" w:rsidP="0000281C">
      <w:pPr>
        <w:spacing w:before="36" w:line="194" w:lineRule="exact"/>
        <w:jc w:val="both"/>
        <w:rPr>
          <w:b/>
          <w:bCs/>
        </w:rPr>
      </w:pPr>
    </w:p>
    <w:p w:rsidR="0000281C" w:rsidRPr="00BE32CA" w:rsidRDefault="0000281C" w:rsidP="0000281C">
      <w:pPr>
        <w:widowControl w:val="0"/>
        <w:numPr>
          <w:ilvl w:val="0"/>
          <w:numId w:val="23"/>
        </w:numPr>
        <w:autoSpaceDE w:val="0"/>
        <w:autoSpaceDN w:val="0"/>
        <w:spacing w:before="36" w:line="194" w:lineRule="exact"/>
        <w:ind w:left="360" w:firstLine="0"/>
        <w:jc w:val="both"/>
      </w:pPr>
      <w:r w:rsidRPr="00BE32CA">
        <w:rPr>
          <w:b/>
          <w:bCs/>
        </w:rPr>
        <w:t xml:space="preserve">Font Color: </w:t>
      </w:r>
      <w:r w:rsidRPr="00BE32CA">
        <w:t>Select a color to apply to a selection of text</w:t>
      </w:r>
    </w:p>
    <w:p w:rsidR="0000281C" w:rsidRDefault="0000281C" w:rsidP="0000281C">
      <w:pPr>
        <w:spacing w:before="288"/>
        <w:jc w:val="both"/>
      </w:pPr>
      <w:r w:rsidRPr="00BE32CA">
        <w:rPr>
          <w:spacing w:val="-2"/>
        </w:rPr>
        <w:t xml:space="preserve">Cells can contain text, numbers, </w:t>
      </w:r>
      <w:proofErr w:type="spellStart"/>
      <w:proofErr w:type="gramStart"/>
      <w:r w:rsidRPr="00BE32CA">
        <w:rPr>
          <w:spacing w:val="-2"/>
        </w:rPr>
        <w:t>orformulas</w:t>
      </w:r>
      <w:proofErr w:type="spellEnd"/>
      <w:proofErr w:type="gramEnd"/>
      <w:r w:rsidRPr="00BE32CA">
        <w:rPr>
          <w:spacing w:val="-2"/>
        </w:rPr>
        <w:t>. To refer to a particular cell, you call</w:t>
      </w:r>
      <w:r w:rsidRPr="00BE32CA">
        <w:t xml:space="preserve"> it by its column letter, and then by its row letter. For example, the cell in </w:t>
      </w:r>
      <w:proofErr w:type="spellStart"/>
      <w:r w:rsidRPr="00BE32CA">
        <w:t>the</w:t>
      </w:r>
      <w:r w:rsidRPr="00BE32CA">
        <w:rPr>
          <w:spacing w:val="-2"/>
        </w:rPr>
        <w:t>uppermost</w:t>
      </w:r>
      <w:proofErr w:type="spellEnd"/>
      <w:r w:rsidRPr="00BE32CA">
        <w:rPr>
          <w:spacing w:val="-2"/>
        </w:rPr>
        <w:t xml:space="preserve"> left corner would be "A1." The current cell(s) will always be listed in the</w:t>
      </w:r>
      <w:r w:rsidRPr="00BE32CA">
        <w:t xml:space="preserve"> "Name Box," which appears on the left below the toolbars.</w:t>
      </w:r>
    </w:p>
    <w:p w:rsidR="0000281C" w:rsidRPr="00BE32CA" w:rsidRDefault="0000281C" w:rsidP="0000281C">
      <w:pPr>
        <w:spacing w:before="288"/>
        <w:jc w:val="both"/>
      </w:pPr>
    </w:p>
    <w:p w:rsidR="0000281C" w:rsidRPr="00BE32CA" w:rsidRDefault="0000281C" w:rsidP="0000281C">
      <w:pPr>
        <w:spacing w:after="216"/>
        <w:ind w:left="36"/>
        <w:jc w:val="both"/>
      </w:pPr>
      <w:r>
        <w:rPr>
          <w:noProof/>
        </w:rPr>
        <w:lastRenderedPageBreak/>
        <w:drawing>
          <wp:inline distT="0" distB="0" distL="0" distR="0" wp14:anchorId="52B09D99" wp14:editId="5C9AC8A1">
            <wp:extent cx="942975" cy="6286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628650"/>
                    </a:xfrm>
                    <a:prstGeom prst="rect">
                      <a:avLst/>
                    </a:prstGeom>
                    <a:noFill/>
                    <a:ln>
                      <a:noFill/>
                    </a:ln>
                  </pic:spPr>
                </pic:pic>
              </a:graphicData>
            </a:graphic>
          </wp:inline>
        </w:drawing>
      </w:r>
    </w:p>
    <w:p w:rsidR="0000281C" w:rsidRPr="00E03F0F" w:rsidRDefault="0000281C" w:rsidP="0000281C">
      <w:pPr>
        <w:pStyle w:val="ListParagraph"/>
        <w:numPr>
          <w:ilvl w:val="3"/>
          <w:numId w:val="21"/>
        </w:numPr>
        <w:spacing w:before="240" w:after="60"/>
        <w:ind w:left="360" w:right="144"/>
        <w:rPr>
          <w:b/>
          <w:bCs/>
          <w:spacing w:val="10"/>
        </w:rPr>
      </w:pPr>
      <w:r w:rsidRPr="00E03F0F">
        <w:rPr>
          <w:b/>
          <w:bCs/>
          <w:spacing w:val="10"/>
        </w:rPr>
        <w:t>Navigating the Spreadsheet:</w:t>
      </w:r>
    </w:p>
    <w:p w:rsidR="0000281C" w:rsidRPr="00BE32CA" w:rsidRDefault="0000281C" w:rsidP="0000281C">
      <w:pPr>
        <w:spacing w:before="36"/>
        <w:jc w:val="both"/>
      </w:pPr>
      <w:r w:rsidRPr="00BE32CA">
        <w:t xml:space="preserve">You can use the "Up," "Down," "Left," "Right," to move (one cell at a time) </w:t>
      </w:r>
      <w:r w:rsidRPr="00BE32CA">
        <w:rPr>
          <w:spacing w:val="-2"/>
        </w:rPr>
        <w:t>throughout the spreadsheet. You can also simply click the cursor into a cell). The</w:t>
      </w:r>
      <w:r w:rsidRPr="00BE32CA">
        <w:t xml:space="preserve"> "tab" button will move one cell to the right. The "Enter" button will confirm the entered information and move one cell down.</w:t>
      </w:r>
    </w:p>
    <w:p w:rsidR="0000281C" w:rsidRPr="00BE32CA" w:rsidRDefault="0000281C" w:rsidP="0000281C">
      <w:pPr>
        <w:spacing w:before="288" w:after="252"/>
        <w:jc w:val="both"/>
      </w:pPr>
      <w:r w:rsidRPr="00BE32CA">
        <w:rPr>
          <w:spacing w:val="-2"/>
        </w:rPr>
        <w:t>If you enter text or numbers that span further than the column allows, simply place</w:t>
      </w:r>
      <w:r w:rsidRPr="00BE32CA">
        <w:t xml:space="preserve"> your cursor on the line dividing two columns next to their respective letters, and </w:t>
      </w:r>
      <w:r w:rsidRPr="00BE32CA">
        <w:rPr>
          <w:spacing w:val="-2"/>
        </w:rPr>
        <w:t>drag to the right or left until the desired width is achieved. You can also double-click</w:t>
      </w:r>
      <w:r w:rsidRPr="00BE32CA">
        <w:t xml:space="preserve"> this dividing line to have Excel automatically choose the best width.</w:t>
      </w:r>
    </w:p>
    <w:p w:rsidR="0000281C" w:rsidRPr="00BE32CA" w:rsidRDefault="0000281C" w:rsidP="0000281C">
      <w:pPr>
        <w:ind w:left="36"/>
        <w:jc w:val="both"/>
      </w:pPr>
      <w:r>
        <w:rPr>
          <w:noProof/>
        </w:rPr>
        <w:drawing>
          <wp:inline distT="0" distB="0" distL="0" distR="0" wp14:anchorId="390F9E5B" wp14:editId="273AE90B">
            <wp:extent cx="2524125" cy="8953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895350"/>
                    </a:xfrm>
                    <a:prstGeom prst="rect">
                      <a:avLst/>
                    </a:prstGeom>
                    <a:noFill/>
                    <a:ln>
                      <a:noFill/>
                    </a:ln>
                  </pic:spPr>
                </pic:pic>
              </a:graphicData>
            </a:graphic>
          </wp:inline>
        </w:drawing>
      </w:r>
    </w:p>
    <w:p w:rsidR="0000281C" w:rsidRPr="00BE32CA" w:rsidRDefault="0000281C" w:rsidP="0000281C">
      <w:pPr>
        <w:ind w:left="36"/>
        <w:jc w:val="both"/>
      </w:pPr>
    </w:p>
    <w:p w:rsidR="0000281C" w:rsidRPr="00E03F0F" w:rsidRDefault="0000281C" w:rsidP="0000281C">
      <w:pPr>
        <w:pStyle w:val="ListParagraph"/>
        <w:numPr>
          <w:ilvl w:val="3"/>
          <w:numId w:val="21"/>
        </w:numPr>
        <w:spacing w:before="240" w:after="60"/>
        <w:ind w:left="360" w:right="144"/>
        <w:rPr>
          <w:b/>
          <w:bCs/>
          <w:spacing w:val="10"/>
        </w:rPr>
      </w:pPr>
      <w:r w:rsidRPr="00E03F0F">
        <w:rPr>
          <w:b/>
          <w:bCs/>
          <w:spacing w:val="10"/>
        </w:rPr>
        <w:t>A Simple Spreadsheet:</w:t>
      </w:r>
    </w:p>
    <w:p w:rsidR="0000281C" w:rsidRPr="00BE32CA" w:rsidRDefault="0000281C" w:rsidP="0000281C"/>
    <w:p w:rsidR="0000281C" w:rsidRPr="00BE32CA" w:rsidRDefault="0000281C" w:rsidP="0000281C">
      <w:pPr>
        <w:spacing w:after="180"/>
        <w:jc w:val="both"/>
      </w:pPr>
      <w:r>
        <w:rPr>
          <w:noProof/>
        </w:rPr>
        <w:drawing>
          <wp:inline distT="0" distB="0" distL="0" distR="0" wp14:anchorId="1A0B18A0" wp14:editId="36BC6C7F">
            <wp:extent cx="2857500" cy="124777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247775"/>
                    </a:xfrm>
                    <a:prstGeom prst="rect">
                      <a:avLst/>
                    </a:prstGeom>
                    <a:noFill/>
                    <a:ln>
                      <a:noFill/>
                    </a:ln>
                  </pic:spPr>
                </pic:pic>
              </a:graphicData>
            </a:graphic>
          </wp:inline>
        </w:drawing>
      </w:r>
    </w:p>
    <w:p w:rsidR="0000281C" w:rsidRPr="00BE32CA" w:rsidRDefault="0000281C" w:rsidP="0000281C">
      <w:pPr>
        <w:spacing w:before="36"/>
        <w:jc w:val="both"/>
      </w:pPr>
      <w:r w:rsidRPr="00BE32CA">
        <w:rPr>
          <w:spacing w:val="-2"/>
        </w:rPr>
        <w:t>This is what a basic spreadsheet may look like, keeping track of the grades for five</w:t>
      </w:r>
      <w:r w:rsidRPr="00BE32CA">
        <w:t xml:space="preserve"> students. As you'll notice, numbers automatically align to the right, while text automatically aligns to the left. Room has been allowed at the top and the left for column and row headings, which have been placed in bold.</w:t>
      </w:r>
    </w:p>
    <w:p w:rsidR="0000281C" w:rsidRPr="00E03F0F" w:rsidRDefault="0000281C" w:rsidP="0000281C">
      <w:pPr>
        <w:pStyle w:val="ListParagraph"/>
        <w:numPr>
          <w:ilvl w:val="3"/>
          <w:numId w:val="21"/>
        </w:numPr>
        <w:spacing w:before="240" w:after="60"/>
        <w:ind w:left="360" w:right="144"/>
        <w:rPr>
          <w:b/>
          <w:bCs/>
          <w:spacing w:val="10"/>
        </w:rPr>
      </w:pPr>
      <w:r w:rsidRPr="00E03F0F">
        <w:rPr>
          <w:b/>
          <w:bCs/>
          <w:spacing w:val="10"/>
        </w:rPr>
        <w:t>Simple Formulas:</w:t>
      </w:r>
    </w:p>
    <w:p w:rsidR="0000281C" w:rsidRPr="00BE32CA" w:rsidRDefault="0000281C" w:rsidP="0000281C">
      <w:pPr>
        <w:spacing w:after="216"/>
        <w:jc w:val="both"/>
      </w:pPr>
      <w:r>
        <w:rPr>
          <w:noProof/>
        </w:rPr>
        <w:lastRenderedPageBreak/>
        <w:drawing>
          <wp:inline distT="0" distB="0" distL="0" distR="0" wp14:anchorId="759B0AB7" wp14:editId="57F712BA">
            <wp:extent cx="3238500" cy="136207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362075"/>
                    </a:xfrm>
                    <a:prstGeom prst="rect">
                      <a:avLst/>
                    </a:prstGeom>
                    <a:noFill/>
                    <a:ln>
                      <a:noFill/>
                    </a:ln>
                  </pic:spPr>
                </pic:pic>
              </a:graphicData>
            </a:graphic>
          </wp:inline>
        </w:drawing>
      </w:r>
    </w:p>
    <w:p w:rsidR="0000281C" w:rsidRPr="00BE32CA" w:rsidRDefault="0000281C" w:rsidP="0000281C">
      <w:pPr>
        <w:spacing w:before="36"/>
        <w:jc w:val="both"/>
      </w:pPr>
      <w:r w:rsidRPr="00BE32CA">
        <w:rPr>
          <w:spacing w:val="-2"/>
        </w:rPr>
        <w:t>"92.67" was not entered as the contents for cell "E2." The "formula bar" has the</w:t>
      </w:r>
      <w:r w:rsidRPr="00BE32CA">
        <w:t xml:space="preserve"> following entered into it:</w:t>
      </w:r>
    </w:p>
    <w:p w:rsidR="0000281C" w:rsidRPr="00BE32CA" w:rsidRDefault="0000281C" w:rsidP="0000281C">
      <w:pPr>
        <w:spacing w:before="252" w:line="360" w:lineRule="auto"/>
        <w:jc w:val="both"/>
      </w:pPr>
      <w:r w:rsidRPr="00BE32CA">
        <w:t xml:space="preserve">= </w:t>
      </w:r>
      <w:proofErr w:type="gramStart"/>
      <w:r w:rsidRPr="00BE32CA">
        <w:t>( B2</w:t>
      </w:r>
      <w:proofErr w:type="gramEnd"/>
      <w:r w:rsidRPr="00BE32CA">
        <w:t xml:space="preserve"> + C2 + D2 )/3</w:t>
      </w:r>
    </w:p>
    <w:p w:rsidR="0000281C" w:rsidRPr="00BE32CA" w:rsidRDefault="0000281C" w:rsidP="0000281C">
      <w:pPr>
        <w:spacing w:before="180"/>
        <w:jc w:val="both"/>
      </w:pPr>
      <w:r w:rsidRPr="00BE32CA">
        <w:t xml:space="preserve">By following the normal order of operations, the contents of the three cells in </w:t>
      </w:r>
      <w:r w:rsidRPr="00BE32CA">
        <w:rPr>
          <w:spacing w:val="-2"/>
        </w:rPr>
        <w:t>parenthesis (B2, C2, and D2) are all added to each other, and then divided by 3. This</w:t>
      </w:r>
      <w:r>
        <w:rPr>
          <w:spacing w:val="-2"/>
        </w:rPr>
        <w:t xml:space="preserve"> </w:t>
      </w:r>
      <w:r w:rsidRPr="00BE32CA">
        <w:rPr>
          <w:spacing w:val="-2"/>
        </w:rPr>
        <w:t>gives an average of the three grades, which is then shown in the cell "E2" (where the</w:t>
      </w:r>
      <w:r w:rsidRPr="00BE32CA">
        <w:t xml:space="preserve"> formula was entered).</w:t>
      </w:r>
    </w:p>
    <w:p w:rsidR="0000281C" w:rsidRPr="00BE32CA" w:rsidRDefault="0000281C" w:rsidP="0000281C">
      <w:pPr>
        <w:spacing w:before="288"/>
        <w:jc w:val="both"/>
      </w:pPr>
      <w:r w:rsidRPr="00BE32CA">
        <w:rPr>
          <w:spacing w:val="-2"/>
        </w:rPr>
        <w:t>If you wanted to do the same for students 2 through 5, you would enter in similar</w:t>
      </w:r>
      <w:r w:rsidRPr="00BE32CA">
        <w:t xml:space="preserve"> formulas for each cell from "E3" to "E6" replacing the column and row numbers where appropriate.</w:t>
      </w:r>
    </w:p>
    <w:p w:rsidR="0000281C" w:rsidRPr="00BE32CA" w:rsidRDefault="0000281C" w:rsidP="0000281C">
      <w:pPr>
        <w:spacing w:before="252"/>
        <w:jc w:val="both"/>
      </w:pPr>
      <w:r w:rsidRPr="00BE32CA">
        <w:t xml:space="preserve">An easy method to replicate formulas is to select the cell which contains the original formula ("E2" in this case), click the bottom right corner of the selection box, and </w:t>
      </w:r>
      <w:r w:rsidRPr="00BE32CA">
        <w:rPr>
          <w:spacing w:val="-2"/>
        </w:rPr>
        <w:t>drag down several rows (to "E6" in this example). The formula will be copied down in</w:t>
      </w:r>
      <w:r w:rsidRPr="00BE32CA">
        <w:t xml:space="preserve"> each cell, and will change itself to reflect each new row.</w:t>
      </w:r>
    </w:p>
    <w:p w:rsidR="0000281C" w:rsidRPr="00BE32CA" w:rsidRDefault="0000281C" w:rsidP="0000281C">
      <w:pPr>
        <w:adjustRightInd w:val="0"/>
        <w:jc w:val="both"/>
      </w:pPr>
    </w:p>
    <w:p w:rsidR="0000281C" w:rsidRPr="00BE32CA" w:rsidRDefault="0000281C" w:rsidP="0000281C">
      <w:pPr>
        <w:spacing w:after="216"/>
        <w:ind w:left="35"/>
        <w:jc w:val="both"/>
      </w:pPr>
      <w:r>
        <w:rPr>
          <w:noProof/>
        </w:rPr>
        <w:drawing>
          <wp:inline distT="0" distB="0" distL="0" distR="0" wp14:anchorId="3C965A57" wp14:editId="6F147D3D">
            <wp:extent cx="3429000" cy="15811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1581150"/>
                    </a:xfrm>
                    <a:prstGeom prst="rect">
                      <a:avLst/>
                    </a:prstGeom>
                    <a:noFill/>
                    <a:ln>
                      <a:noFill/>
                    </a:ln>
                  </pic:spPr>
                </pic:pic>
              </a:graphicData>
            </a:graphic>
          </wp:inline>
        </w:drawing>
      </w:r>
    </w:p>
    <w:p w:rsidR="0000281C" w:rsidRPr="00E03F0F" w:rsidRDefault="0000281C" w:rsidP="0000281C">
      <w:pPr>
        <w:pStyle w:val="ListParagraph"/>
        <w:numPr>
          <w:ilvl w:val="3"/>
          <w:numId w:val="21"/>
        </w:numPr>
        <w:spacing w:before="240" w:after="60"/>
        <w:ind w:left="360" w:right="144"/>
        <w:rPr>
          <w:b/>
          <w:bCs/>
          <w:spacing w:val="10"/>
        </w:rPr>
      </w:pPr>
      <w:r w:rsidRPr="00E03F0F">
        <w:rPr>
          <w:b/>
          <w:bCs/>
          <w:spacing w:val="10"/>
        </w:rPr>
        <w:t>Insert Rows &amp; Columns:</w:t>
      </w:r>
    </w:p>
    <w:p w:rsidR="0000281C" w:rsidRPr="00BE32CA" w:rsidRDefault="0000281C" w:rsidP="0000281C">
      <w:pPr>
        <w:spacing w:before="36" w:after="252"/>
        <w:jc w:val="both"/>
      </w:pPr>
      <w:r w:rsidRPr="00BE32CA">
        <w:rPr>
          <w:spacing w:val="-2"/>
        </w:rPr>
        <w:t>You may find that you need to insert a new, blank row where there isn't a blank row</w:t>
      </w:r>
      <w:r w:rsidRPr="00BE32CA">
        <w:t xml:space="preserve"> any more. To insert a new blank row, place your cursor directly below where you would like a new row. Select Insert &gt;&gt; Rows. To insert a new column, place the </w:t>
      </w:r>
      <w:r w:rsidRPr="00BE32CA">
        <w:rPr>
          <w:spacing w:val="-2"/>
        </w:rPr>
        <w:t>cursor in a cell directly to the right of where you would like the column. Select Insert</w:t>
      </w:r>
      <w:r w:rsidRPr="00BE32CA">
        <w:t>&gt;&gt; Columns.</w:t>
      </w:r>
    </w:p>
    <w:p w:rsidR="0000281C" w:rsidRPr="00BE32CA" w:rsidRDefault="0000281C" w:rsidP="0000281C">
      <w:pPr>
        <w:spacing w:before="35" w:after="216"/>
        <w:ind w:left="35"/>
        <w:jc w:val="both"/>
      </w:pPr>
      <w:r>
        <w:rPr>
          <w:noProof/>
        </w:rPr>
        <w:lastRenderedPageBreak/>
        <w:drawing>
          <wp:inline distT="0" distB="0" distL="0" distR="0" wp14:anchorId="001591DD" wp14:editId="568972C5">
            <wp:extent cx="1562100" cy="90487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904875"/>
                    </a:xfrm>
                    <a:prstGeom prst="rect">
                      <a:avLst/>
                    </a:prstGeom>
                    <a:noFill/>
                    <a:ln>
                      <a:noFill/>
                    </a:ln>
                  </pic:spPr>
                </pic:pic>
              </a:graphicData>
            </a:graphic>
          </wp:inline>
        </w:drawing>
      </w:r>
    </w:p>
    <w:p w:rsidR="0000281C" w:rsidRPr="00E03F0F" w:rsidRDefault="0000281C" w:rsidP="0000281C">
      <w:pPr>
        <w:pStyle w:val="ListParagraph"/>
        <w:numPr>
          <w:ilvl w:val="3"/>
          <w:numId w:val="21"/>
        </w:numPr>
        <w:spacing w:before="240" w:after="60"/>
        <w:ind w:left="360" w:right="144"/>
        <w:rPr>
          <w:b/>
          <w:bCs/>
          <w:spacing w:val="10"/>
        </w:rPr>
      </w:pPr>
      <w:r w:rsidRPr="00E03F0F">
        <w:rPr>
          <w:b/>
          <w:bCs/>
          <w:spacing w:val="10"/>
        </w:rPr>
        <w:t>Sorting:</w:t>
      </w:r>
    </w:p>
    <w:p w:rsidR="0000281C" w:rsidRPr="00BE32CA" w:rsidRDefault="0000281C" w:rsidP="0000281C">
      <w:pPr>
        <w:spacing w:before="36" w:after="288"/>
        <w:jc w:val="both"/>
      </w:pPr>
      <w:r w:rsidRPr="00BE32CA">
        <w:t xml:space="preserve">One of Excel’s powerful features is its ability to sort, while still retaining the </w:t>
      </w:r>
      <w:r w:rsidRPr="00BE32CA">
        <w:rPr>
          <w:spacing w:val="-2"/>
        </w:rPr>
        <w:t>relationships among information. For example, let’s take our student grade example</w:t>
      </w:r>
      <w:r w:rsidRPr="00BE32CA">
        <w:t xml:space="preserve"> from above. What if we wanted to sort the grades in descending order? First, let’s select the information we want to sort.</w:t>
      </w:r>
    </w:p>
    <w:p w:rsidR="0000281C" w:rsidRPr="00BE32CA" w:rsidRDefault="0000281C" w:rsidP="0000281C">
      <w:pPr>
        <w:spacing w:after="216"/>
        <w:jc w:val="both"/>
      </w:pPr>
      <w:r>
        <w:rPr>
          <w:noProof/>
        </w:rPr>
        <w:drawing>
          <wp:inline distT="0" distB="0" distL="0" distR="0" wp14:anchorId="7204E534" wp14:editId="40D9EA1C">
            <wp:extent cx="3228975" cy="140017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1400175"/>
                    </a:xfrm>
                    <a:prstGeom prst="rect">
                      <a:avLst/>
                    </a:prstGeom>
                    <a:noFill/>
                    <a:ln>
                      <a:noFill/>
                    </a:ln>
                  </pic:spPr>
                </pic:pic>
              </a:graphicData>
            </a:graphic>
          </wp:inline>
        </w:drawing>
      </w:r>
    </w:p>
    <w:p w:rsidR="0000281C" w:rsidRPr="00BE32CA" w:rsidRDefault="0000281C" w:rsidP="0000281C">
      <w:pPr>
        <w:spacing w:before="36" w:after="144" w:line="360" w:lineRule="auto"/>
        <w:jc w:val="both"/>
      </w:pPr>
      <w:r w:rsidRPr="00BE32CA">
        <w:t>Now let’s select the “Sort” option from the “Data” menu.</w:t>
      </w:r>
    </w:p>
    <w:p w:rsidR="0000281C" w:rsidRPr="00BE32CA" w:rsidRDefault="0000281C" w:rsidP="0000281C">
      <w:pPr>
        <w:spacing w:before="30" w:after="216"/>
        <w:ind w:left="35"/>
        <w:jc w:val="both"/>
      </w:pPr>
      <w:r>
        <w:rPr>
          <w:noProof/>
        </w:rPr>
        <w:drawing>
          <wp:inline distT="0" distB="0" distL="0" distR="0" wp14:anchorId="02F71582" wp14:editId="5C00CDD4">
            <wp:extent cx="2419350" cy="7334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350" cy="733425"/>
                    </a:xfrm>
                    <a:prstGeom prst="rect">
                      <a:avLst/>
                    </a:prstGeom>
                    <a:noFill/>
                    <a:ln>
                      <a:noFill/>
                    </a:ln>
                  </pic:spPr>
                </pic:pic>
              </a:graphicData>
            </a:graphic>
          </wp:inline>
        </w:drawing>
      </w:r>
    </w:p>
    <w:p w:rsidR="0000281C" w:rsidRPr="00BE32CA" w:rsidRDefault="0000281C" w:rsidP="0000281C">
      <w:pPr>
        <w:spacing w:before="36"/>
        <w:jc w:val="both"/>
      </w:pPr>
      <w:r w:rsidRPr="00BE32CA">
        <w:t>A new window will appear asking how you would like to sort the information. Let’s sort it by the average grade, which is in Column E; be sure to set by “Descending” order. If there were other criteria you wished to sort by as secondary measures, you could do so; let’s select “Then by” as “Grade 3” just for the practice of doing so (“Descending” order, as well).</w:t>
      </w:r>
    </w:p>
    <w:p w:rsidR="0000281C" w:rsidRPr="00BE32CA" w:rsidRDefault="0000281C" w:rsidP="0000281C">
      <w:pPr>
        <w:spacing w:before="36"/>
        <w:jc w:val="both"/>
      </w:pPr>
    </w:p>
    <w:p w:rsidR="0000281C" w:rsidRPr="00BE32CA" w:rsidRDefault="0000281C" w:rsidP="0000281C">
      <w:pPr>
        <w:spacing w:before="54" w:after="216"/>
        <w:jc w:val="both"/>
      </w:pPr>
      <w:r>
        <w:rPr>
          <w:noProof/>
        </w:rPr>
        <w:lastRenderedPageBreak/>
        <w:drawing>
          <wp:inline distT="0" distB="0" distL="0" distR="0" wp14:anchorId="25E5214D" wp14:editId="623B44F0">
            <wp:extent cx="2600325" cy="27336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2733675"/>
                    </a:xfrm>
                    <a:prstGeom prst="rect">
                      <a:avLst/>
                    </a:prstGeom>
                    <a:noFill/>
                    <a:ln>
                      <a:noFill/>
                    </a:ln>
                  </pic:spPr>
                </pic:pic>
              </a:graphicData>
            </a:graphic>
          </wp:inline>
        </w:drawing>
      </w:r>
    </w:p>
    <w:p w:rsidR="0000281C" w:rsidRPr="00BE32CA" w:rsidRDefault="0000281C" w:rsidP="0000281C">
      <w:pPr>
        <w:spacing w:before="36" w:after="252"/>
        <w:jc w:val="both"/>
      </w:pPr>
      <w:r w:rsidRPr="00BE32CA">
        <w:t>Excel will sort your information with the specifications you entered. The results should look something like this:</w:t>
      </w:r>
    </w:p>
    <w:p w:rsidR="0000281C" w:rsidRPr="00BE32CA" w:rsidRDefault="0000281C" w:rsidP="0000281C">
      <w:pPr>
        <w:spacing w:after="216"/>
        <w:ind w:left="35"/>
        <w:jc w:val="both"/>
      </w:pPr>
      <w:r>
        <w:rPr>
          <w:noProof/>
        </w:rPr>
        <w:drawing>
          <wp:inline distT="0" distB="0" distL="0" distR="0" wp14:anchorId="16D08D59" wp14:editId="59CB40DC">
            <wp:extent cx="3238500" cy="1409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a:noFill/>
                    </a:ln>
                  </pic:spPr>
                </pic:pic>
              </a:graphicData>
            </a:graphic>
          </wp:inline>
        </w:drawing>
      </w:r>
    </w:p>
    <w:p w:rsidR="0000281C" w:rsidRPr="00E03F0F" w:rsidRDefault="0000281C" w:rsidP="0000281C">
      <w:pPr>
        <w:pStyle w:val="ListParagraph"/>
        <w:numPr>
          <w:ilvl w:val="3"/>
          <w:numId w:val="21"/>
        </w:numPr>
        <w:spacing w:before="240" w:after="60"/>
        <w:ind w:left="360" w:right="144"/>
        <w:rPr>
          <w:b/>
          <w:bCs/>
          <w:spacing w:val="10"/>
        </w:rPr>
      </w:pPr>
      <w:r w:rsidRPr="00E03F0F">
        <w:rPr>
          <w:b/>
          <w:bCs/>
          <w:spacing w:val="10"/>
        </w:rPr>
        <w:t>Cell Formatting:</w:t>
      </w:r>
    </w:p>
    <w:p w:rsidR="0000281C" w:rsidRPr="00BE32CA" w:rsidRDefault="0000281C" w:rsidP="0000281C">
      <w:pPr>
        <w:spacing w:before="36" w:after="288"/>
        <w:jc w:val="both"/>
      </w:pPr>
      <w:r w:rsidRPr="00BE32CA">
        <w:rPr>
          <w:spacing w:val="-2"/>
        </w:rPr>
        <w:t>You may notice that, by default, Excel will leave as many decimal points as possible</w:t>
      </w:r>
      <w:r w:rsidRPr="00BE32CA">
        <w:t xml:space="preserve"> within the cell’s width restraints; as you increase the cell’s width, the number of decimal points increases.</w:t>
      </w:r>
    </w:p>
    <w:p w:rsidR="0000281C" w:rsidRPr="00BE32CA" w:rsidRDefault="0000281C" w:rsidP="0000281C">
      <w:pPr>
        <w:ind w:left="206"/>
        <w:jc w:val="both"/>
      </w:pPr>
      <w:r>
        <w:rPr>
          <w:noProof/>
        </w:rPr>
        <w:drawing>
          <wp:inline distT="0" distB="0" distL="0" distR="0" wp14:anchorId="6584143B" wp14:editId="1709133F">
            <wp:extent cx="3448050" cy="11334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8050" cy="1133475"/>
                    </a:xfrm>
                    <a:prstGeom prst="rect">
                      <a:avLst/>
                    </a:prstGeom>
                    <a:noFill/>
                    <a:ln>
                      <a:noFill/>
                    </a:ln>
                  </pic:spPr>
                </pic:pic>
              </a:graphicData>
            </a:graphic>
          </wp:inline>
        </w:drawing>
      </w:r>
    </w:p>
    <w:p w:rsidR="0000281C" w:rsidRPr="00BE32CA" w:rsidRDefault="0000281C" w:rsidP="0000281C">
      <w:pPr>
        <w:spacing w:before="252"/>
        <w:jc w:val="both"/>
        <w:rPr>
          <w:spacing w:val="-2"/>
        </w:rPr>
      </w:pPr>
    </w:p>
    <w:p w:rsidR="0000281C" w:rsidRPr="00BE32CA" w:rsidRDefault="0000281C" w:rsidP="0000281C">
      <w:pPr>
        <w:spacing w:before="252"/>
        <w:jc w:val="both"/>
      </w:pPr>
      <w:r w:rsidRPr="00BE32CA">
        <w:rPr>
          <w:spacing w:val="-2"/>
        </w:rPr>
        <w:t>Select “Cells” from the “Format” menu. A new window will appear with a wide</w:t>
      </w:r>
      <w:r w:rsidRPr="00BE32CA">
        <w:t xml:space="preserve"> variety of ways in which to customize your spreadsheets.</w:t>
      </w:r>
    </w:p>
    <w:p w:rsidR="0000281C" w:rsidRPr="00BE32CA" w:rsidRDefault="0000281C" w:rsidP="0000281C">
      <w:pPr>
        <w:spacing w:before="288" w:after="216"/>
        <w:jc w:val="both"/>
      </w:pPr>
      <w:r>
        <w:rPr>
          <w:noProof/>
        </w:rPr>
        <w:lastRenderedPageBreak/>
        <w:drawing>
          <wp:inline distT="0" distB="0" distL="0" distR="0" wp14:anchorId="52341C5F" wp14:editId="3431431A">
            <wp:extent cx="3781425" cy="36861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3686175"/>
                    </a:xfrm>
                    <a:prstGeom prst="rect">
                      <a:avLst/>
                    </a:prstGeom>
                    <a:noFill/>
                    <a:ln>
                      <a:noFill/>
                    </a:ln>
                  </pic:spPr>
                </pic:pic>
              </a:graphicData>
            </a:graphic>
          </wp:inline>
        </w:drawing>
      </w:r>
    </w:p>
    <w:p w:rsidR="0000281C" w:rsidRDefault="0000281C" w:rsidP="0000281C">
      <w:r w:rsidRPr="00177409">
        <w:t>For example, if we wanted to set the percentages fixed to only two decimal points, you can make this selection under the “Number” category within the “Number” tab. You can also set the formatting for things such as the date, time, currency, etc.</w:t>
      </w:r>
    </w:p>
    <w:p w:rsidR="0000281C" w:rsidRPr="00177409" w:rsidRDefault="0000281C" w:rsidP="0000281C"/>
    <w:p w:rsidR="0000281C" w:rsidRDefault="0000281C" w:rsidP="0000281C">
      <w:r w:rsidRPr="00177409">
        <w:t>The “Font” tab will also allow you to change the default font used on the spreadsheet. The other tabs provide even more ways to customize your spreadsheet and its appearance; experiment with the settings to see what works best for you.</w:t>
      </w:r>
    </w:p>
    <w:p w:rsidR="0000281C" w:rsidRPr="00177409" w:rsidRDefault="0000281C" w:rsidP="0000281C"/>
    <w:p w:rsidR="0000281C" w:rsidRPr="00E03F0F" w:rsidRDefault="0000281C" w:rsidP="0000281C">
      <w:pPr>
        <w:pStyle w:val="ListParagraph"/>
        <w:numPr>
          <w:ilvl w:val="3"/>
          <w:numId w:val="21"/>
        </w:numPr>
        <w:spacing w:before="240" w:after="60"/>
        <w:ind w:left="360" w:right="144"/>
        <w:rPr>
          <w:b/>
          <w:bCs/>
          <w:spacing w:val="10"/>
        </w:rPr>
      </w:pPr>
      <w:r w:rsidRPr="00E03F0F">
        <w:rPr>
          <w:b/>
          <w:bCs/>
          <w:spacing w:val="10"/>
        </w:rPr>
        <w:t>Chart Wizard:</w:t>
      </w:r>
    </w:p>
    <w:p w:rsidR="0000281C" w:rsidRDefault="0000281C" w:rsidP="0000281C">
      <w:r w:rsidRPr="00177409">
        <w:t>Excel allows you to create basic – to – intermediate charts based off of information and data within your spreadsheets. Let’s create a column chart from the student grade data from before. First, highlight the data.</w:t>
      </w:r>
    </w:p>
    <w:p w:rsidR="0000281C" w:rsidRPr="00177409" w:rsidRDefault="0000281C" w:rsidP="0000281C"/>
    <w:p w:rsidR="0000281C" w:rsidRPr="00BE32CA" w:rsidRDefault="0000281C" w:rsidP="0000281C">
      <w:pPr>
        <w:spacing w:after="216"/>
        <w:ind w:left="34"/>
        <w:jc w:val="both"/>
      </w:pPr>
      <w:r>
        <w:rPr>
          <w:noProof/>
        </w:rPr>
        <w:drawing>
          <wp:inline distT="0" distB="0" distL="0" distR="0" wp14:anchorId="60E80712" wp14:editId="40643A72">
            <wp:extent cx="3886200" cy="1219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1219200"/>
                    </a:xfrm>
                    <a:prstGeom prst="rect">
                      <a:avLst/>
                    </a:prstGeom>
                    <a:noFill/>
                    <a:ln>
                      <a:noFill/>
                    </a:ln>
                  </pic:spPr>
                </pic:pic>
              </a:graphicData>
            </a:graphic>
          </wp:inline>
        </w:drawing>
      </w:r>
    </w:p>
    <w:p w:rsidR="0000281C" w:rsidRPr="00BE32CA" w:rsidRDefault="0000281C" w:rsidP="0000281C">
      <w:pPr>
        <w:spacing w:line="246" w:lineRule="exact"/>
        <w:jc w:val="both"/>
        <w:rPr>
          <w:spacing w:val="-2"/>
        </w:rPr>
      </w:pPr>
      <w:r w:rsidRPr="00BE32CA">
        <w:rPr>
          <w:spacing w:val="-2"/>
        </w:rPr>
        <w:t>Next, select “Chart” from the “Insert” menu.</w:t>
      </w:r>
    </w:p>
    <w:p w:rsidR="0000281C" w:rsidRPr="00BE32CA" w:rsidRDefault="0000281C" w:rsidP="0000281C">
      <w:pPr>
        <w:spacing w:before="35" w:after="216"/>
        <w:ind w:left="35"/>
        <w:jc w:val="both"/>
      </w:pPr>
      <w:r>
        <w:rPr>
          <w:noProof/>
        </w:rPr>
        <w:lastRenderedPageBreak/>
        <w:drawing>
          <wp:inline distT="0" distB="0" distL="0" distR="0" wp14:anchorId="6022F962" wp14:editId="38C619DD">
            <wp:extent cx="1552575" cy="134302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2575" cy="1343025"/>
                    </a:xfrm>
                    <a:prstGeom prst="rect">
                      <a:avLst/>
                    </a:prstGeom>
                    <a:noFill/>
                    <a:ln>
                      <a:noFill/>
                    </a:ln>
                  </pic:spPr>
                </pic:pic>
              </a:graphicData>
            </a:graphic>
          </wp:inline>
        </w:drawing>
      </w:r>
    </w:p>
    <w:p w:rsidR="0000281C" w:rsidRPr="00BE32CA" w:rsidRDefault="0000281C" w:rsidP="0000281C">
      <w:pPr>
        <w:spacing w:before="36" w:after="252"/>
        <w:jc w:val="both"/>
      </w:pPr>
      <w:r w:rsidRPr="00BE32CA">
        <w:t>A new window will appear asking which type of chart you would like to create. For this example, let’s do a basic pie chart. Select “Column” from the “Chart Type” on the left side, and pick the first sub-type on the right (a normal, 2D column chart).</w:t>
      </w:r>
    </w:p>
    <w:p w:rsidR="0000281C" w:rsidRPr="00BE32CA" w:rsidRDefault="0000281C" w:rsidP="0000281C">
      <w:pPr>
        <w:spacing w:after="216"/>
        <w:jc w:val="both"/>
      </w:pPr>
      <w:r>
        <w:rPr>
          <w:noProof/>
        </w:rPr>
        <w:drawing>
          <wp:inline distT="0" distB="0" distL="0" distR="0" wp14:anchorId="22DB1764" wp14:editId="4A1D2494">
            <wp:extent cx="3943350" cy="39433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350" cy="3943350"/>
                    </a:xfrm>
                    <a:prstGeom prst="rect">
                      <a:avLst/>
                    </a:prstGeom>
                    <a:noFill/>
                    <a:ln>
                      <a:noFill/>
                    </a:ln>
                  </pic:spPr>
                </pic:pic>
              </a:graphicData>
            </a:graphic>
          </wp:inline>
        </w:drawing>
      </w:r>
    </w:p>
    <w:p w:rsidR="0000281C" w:rsidRPr="00BE32CA" w:rsidRDefault="0000281C" w:rsidP="0000281C">
      <w:pPr>
        <w:spacing w:before="36"/>
        <w:jc w:val="both"/>
      </w:pPr>
      <w:r w:rsidRPr="00BE32CA">
        <w:t xml:space="preserve">Click “Next.” In this window, you’ll be asked to select your “data range”; this is the area of your spreadsheet that you wish to generate a chart from. Since you’ve already selected the area before, it should already be entered into the appropriate </w:t>
      </w:r>
      <w:r w:rsidRPr="00BE32CA">
        <w:rPr>
          <w:spacing w:val="-2"/>
        </w:rPr>
        <w:t>area. “Series in” allows you to choose by which value you want to arrange the chart.</w:t>
      </w:r>
      <w:r w:rsidRPr="00BE32CA">
        <w:t xml:space="preserve"> Let’s arrange it by rows; this will break it down by “Grade” (such as Test 1, Test 2, etc.) and comparing the student scores next to each other.</w:t>
      </w:r>
    </w:p>
    <w:p w:rsidR="0000281C" w:rsidRPr="00BE32CA" w:rsidRDefault="0000281C" w:rsidP="0000281C">
      <w:pPr>
        <w:adjustRightInd w:val="0"/>
        <w:jc w:val="both"/>
        <w:sectPr w:rsidR="0000281C" w:rsidRPr="00BE32CA" w:rsidSect="0000281C">
          <w:headerReference w:type="default" r:id="rId26"/>
          <w:pgSz w:w="12240" w:h="15840"/>
          <w:pgMar w:top="1728" w:right="1440" w:bottom="1728" w:left="1728" w:header="691" w:footer="720" w:gutter="0"/>
          <w:pgBorders w:offsetFrom="page">
            <w:top w:val="single" w:sz="4" w:space="24" w:color="auto"/>
            <w:left w:val="single" w:sz="4" w:space="24" w:color="auto"/>
            <w:bottom w:val="single" w:sz="4" w:space="24" w:color="auto"/>
            <w:right w:val="single" w:sz="4" w:space="24" w:color="auto"/>
          </w:pgBorders>
          <w:cols w:space="720"/>
          <w:noEndnote/>
        </w:sectPr>
      </w:pPr>
    </w:p>
    <w:p w:rsidR="0000281C" w:rsidRPr="00BE32CA" w:rsidRDefault="0000281C" w:rsidP="0000281C">
      <w:pPr>
        <w:spacing w:after="216"/>
        <w:ind w:left="44"/>
        <w:jc w:val="both"/>
      </w:pPr>
      <w:r>
        <w:rPr>
          <w:noProof/>
        </w:rPr>
        <w:lastRenderedPageBreak/>
        <w:drawing>
          <wp:inline distT="0" distB="0" distL="0" distR="0" wp14:anchorId="5B112605" wp14:editId="3BEC6901">
            <wp:extent cx="3943350" cy="44672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350" cy="4467225"/>
                    </a:xfrm>
                    <a:prstGeom prst="rect">
                      <a:avLst/>
                    </a:prstGeom>
                    <a:noFill/>
                    <a:ln>
                      <a:noFill/>
                    </a:ln>
                  </pic:spPr>
                </pic:pic>
              </a:graphicData>
            </a:graphic>
          </wp:inline>
        </w:drawing>
      </w:r>
    </w:p>
    <w:p w:rsidR="0000281C" w:rsidRPr="00BE32CA" w:rsidRDefault="0000281C" w:rsidP="0000281C">
      <w:pPr>
        <w:spacing w:before="36"/>
        <w:jc w:val="both"/>
      </w:pPr>
      <w:r w:rsidRPr="00BE32CA">
        <w:rPr>
          <w:spacing w:val="-2"/>
        </w:rPr>
        <w:t>Click “Next.” In step three you can give the chart a name (“Chart Title”), label the X</w:t>
      </w:r>
      <w:r w:rsidRPr="00BE32CA">
        <w:t xml:space="preserve"> and/or Y axis, etc.</w:t>
      </w:r>
    </w:p>
    <w:p w:rsidR="0000281C" w:rsidRPr="00BE32CA" w:rsidRDefault="0000281C" w:rsidP="0000281C">
      <w:pPr>
        <w:spacing w:before="36"/>
        <w:jc w:val="both"/>
      </w:pPr>
    </w:p>
    <w:p w:rsidR="0000281C" w:rsidRPr="00BE32CA" w:rsidRDefault="0000281C" w:rsidP="0000281C">
      <w:pPr>
        <w:spacing w:before="252" w:after="180"/>
        <w:ind w:left="72"/>
        <w:jc w:val="both"/>
      </w:pPr>
      <w:r>
        <w:rPr>
          <w:noProof/>
        </w:rPr>
        <w:lastRenderedPageBreak/>
        <w:drawing>
          <wp:inline distT="0" distB="0" distL="0" distR="0" wp14:anchorId="7785275F" wp14:editId="4A4469D0">
            <wp:extent cx="4562475" cy="32385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2475" cy="3238500"/>
                    </a:xfrm>
                    <a:prstGeom prst="rect">
                      <a:avLst/>
                    </a:prstGeom>
                    <a:noFill/>
                    <a:ln>
                      <a:noFill/>
                    </a:ln>
                  </pic:spPr>
                </pic:pic>
              </a:graphicData>
            </a:graphic>
          </wp:inline>
        </w:drawing>
      </w:r>
    </w:p>
    <w:p w:rsidR="0000281C" w:rsidRPr="00BE32CA" w:rsidRDefault="0000281C" w:rsidP="0000281C">
      <w:pPr>
        <w:spacing w:before="36" w:after="252"/>
        <w:jc w:val="both"/>
      </w:pPr>
      <w:r w:rsidRPr="00BE32CA">
        <w:t>Click “Next.” The final step will ask whether you want the chart as an object in your current spreadsheet or in a new one; generally, you will place it within the same spreadsheet.</w:t>
      </w:r>
    </w:p>
    <w:p w:rsidR="0000281C" w:rsidRPr="00BE32CA" w:rsidRDefault="0000281C" w:rsidP="0000281C">
      <w:pPr>
        <w:spacing w:after="29"/>
        <w:ind w:left="39"/>
        <w:jc w:val="both"/>
      </w:pPr>
      <w:r>
        <w:rPr>
          <w:noProof/>
        </w:rPr>
        <w:drawing>
          <wp:inline distT="0" distB="0" distL="0" distR="0" wp14:anchorId="3D9C259B" wp14:editId="2A5B8B5E">
            <wp:extent cx="4191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0" cy="1866900"/>
                    </a:xfrm>
                    <a:prstGeom prst="rect">
                      <a:avLst/>
                    </a:prstGeom>
                    <a:noFill/>
                    <a:ln>
                      <a:noFill/>
                    </a:ln>
                  </pic:spPr>
                </pic:pic>
              </a:graphicData>
            </a:graphic>
          </wp:inline>
        </w:drawing>
      </w:r>
    </w:p>
    <w:p w:rsidR="0000281C" w:rsidRPr="00BE32CA" w:rsidRDefault="0000281C" w:rsidP="0000281C">
      <w:pPr>
        <w:spacing w:before="180" w:line="360" w:lineRule="auto"/>
        <w:jc w:val="both"/>
      </w:pPr>
      <w:r w:rsidRPr="00BE32CA">
        <w:t>Click “Finish,” and your chart will appear in your spreadsheet!</w:t>
      </w:r>
    </w:p>
    <w:p w:rsidR="0000281C" w:rsidRPr="00BE32CA" w:rsidRDefault="0000281C" w:rsidP="0000281C">
      <w:pPr>
        <w:adjustRightInd w:val="0"/>
        <w:jc w:val="both"/>
        <w:sectPr w:rsidR="0000281C" w:rsidRPr="00BE32CA" w:rsidSect="0000281C">
          <w:headerReference w:type="default" r:id="rId30"/>
          <w:pgSz w:w="12240" w:h="15840"/>
          <w:pgMar w:top="1728" w:right="1440" w:bottom="1728" w:left="1728" w:header="691" w:footer="720" w:gutter="0"/>
          <w:pgBorders w:offsetFrom="page">
            <w:top w:val="single" w:sz="4" w:space="24" w:color="auto"/>
            <w:left w:val="single" w:sz="4" w:space="24" w:color="auto"/>
            <w:bottom w:val="single" w:sz="4" w:space="24" w:color="auto"/>
            <w:right w:val="single" w:sz="4" w:space="24" w:color="auto"/>
          </w:pgBorders>
          <w:cols w:space="720"/>
          <w:noEndnote/>
        </w:sectPr>
      </w:pPr>
    </w:p>
    <w:p w:rsidR="0000281C" w:rsidRPr="00BE32CA" w:rsidRDefault="0000281C" w:rsidP="0000281C">
      <w:pPr>
        <w:spacing w:before="20"/>
        <w:ind w:left="18"/>
        <w:jc w:val="both"/>
      </w:pPr>
      <w:r>
        <w:rPr>
          <w:noProof/>
        </w:rPr>
        <w:lastRenderedPageBreak/>
        <w:drawing>
          <wp:inline distT="0" distB="0" distL="0" distR="0" wp14:anchorId="14FE69BF" wp14:editId="7F2B7AA2">
            <wp:extent cx="5114925" cy="50768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4925" cy="5076825"/>
                    </a:xfrm>
                    <a:prstGeom prst="rect">
                      <a:avLst/>
                    </a:prstGeom>
                    <a:noFill/>
                    <a:ln>
                      <a:noFill/>
                    </a:ln>
                  </pic:spPr>
                </pic:pic>
              </a:graphicData>
            </a:graphic>
          </wp:inline>
        </w:drawing>
      </w:r>
    </w:p>
    <w:p w:rsidR="0000281C" w:rsidRPr="00E03F0F" w:rsidRDefault="0000281C" w:rsidP="0000281C">
      <w:pPr>
        <w:pStyle w:val="ListParagraph"/>
        <w:spacing w:before="240" w:after="60"/>
        <w:ind w:left="360" w:right="144"/>
        <w:rPr>
          <w:b/>
          <w:bCs/>
          <w:spacing w:val="10"/>
        </w:rPr>
      </w:pPr>
    </w:p>
    <w:p w:rsidR="0000281C" w:rsidRPr="00A56841" w:rsidRDefault="0000281C" w:rsidP="0000281C">
      <w:pPr>
        <w:pStyle w:val="ListParagraph"/>
        <w:spacing w:before="240" w:after="60"/>
        <w:ind w:right="144"/>
        <w:rPr>
          <w:b/>
          <w:bCs/>
          <w:spacing w:val="14"/>
        </w:rPr>
      </w:pPr>
    </w:p>
    <w:p w:rsidR="0000281C" w:rsidRPr="00F0659E" w:rsidRDefault="0000281C" w:rsidP="0000281C">
      <w:pPr>
        <w:keepNext/>
        <w:autoSpaceDE w:val="0"/>
        <w:autoSpaceDN w:val="0"/>
        <w:adjustRightInd w:val="0"/>
        <w:jc w:val="center"/>
      </w:pPr>
    </w:p>
    <w:p w:rsidR="0000281C" w:rsidRDefault="0000281C" w:rsidP="0000281C">
      <w:pPr>
        <w:autoSpaceDE w:val="0"/>
        <w:autoSpaceDN w:val="0"/>
        <w:adjustRightInd w:val="0"/>
        <w:spacing w:before="240"/>
        <w:jc w:val="center"/>
        <w:rPr>
          <w:b/>
          <w:color w:val="000000"/>
          <w:sz w:val="28"/>
          <w:szCs w:val="28"/>
        </w:rPr>
      </w:pPr>
    </w:p>
    <w:p w:rsidR="0000281C" w:rsidRDefault="0000281C" w:rsidP="0000281C">
      <w:pPr>
        <w:autoSpaceDE w:val="0"/>
        <w:autoSpaceDN w:val="0"/>
        <w:adjustRightInd w:val="0"/>
        <w:spacing w:before="240"/>
        <w:jc w:val="center"/>
        <w:rPr>
          <w:b/>
          <w:color w:val="000000"/>
          <w:sz w:val="28"/>
          <w:szCs w:val="28"/>
        </w:rPr>
      </w:pPr>
    </w:p>
    <w:p w:rsidR="0000281C" w:rsidRDefault="0000281C" w:rsidP="0000281C">
      <w:pPr>
        <w:autoSpaceDE w:val="0"/>
        <w:autoSpaceDN w:val="0"/>
        <w:adjustRightInd w:val="0"/>
        <w:spacing w:before="240"/>
        <w:jc w:val="center"/>
        <w:rPr>
          <w:b/>
          <w:color w:val="000000"/>
          <w:sz w:val="28"/>
          <w:szCs w:val="28"/>
        </w:rPr>
      </w:pPr>
    </w:p>
    <w:p w:rsidR="0000281C" w:rsidRDefault="0000281C" w:rsidP="0000281C">
      <w:pPr>
        <w:autoSpaceDE w:val="0"/>
        <w:autoSpaceDN w:val="0"/>
        <w:adjustRightInd w:val="0"/>
        <w:spacing w:before="240"/>
        <w:jc w:val="center"/>
        <w:rPr>
          <w:b/>
          <w:color w:val="000000"/>
          <w:sz w:val="28"/>
          <w:szCs w:val="28"/>
        </w:rPr>
      </w:pPr>
    </w:p>
    <w:p w:rsidR="0000281C" w:rsidRDefault="0000281C" w:rsidP="0000281C">
      <w:pPr>
        <w:autoSpaceDE w:val="0"/>
        <w:autoSpaceDN w:val="0"/>
        <w:adjustRightInd w:val="0"/>
        <w:spacing w:before="240"/>
        <w:jc w:val="center"/>
        <w:rPr>
          <w:b/>
          <w:color w:val="000000"/>
          <w:sz w:val="28"/>
          <w:szCs w:val="28"/>
        </w:rPr>
      </w:pPr>
    </w:p>
    <w:p w:rsidR="0000281C" w:rsidRDefault="0000281C" w:rsidP="0000281C">
      <w:pPr>
        <w:autoSpaceDE w:val="0"/>
        <w:autoSpaceDN w:val="0"/>
        <w:adjustRightInd w:val="0"/>
        <w:spacing w:before="240"/>
        <w:jc w:val="center"/>
        <w:rPr>
          <w:b/>
          <w:color w:val="000000"/>
          <w:sz w:val="28"/>
          <w:szCs w:val="28"/>
        </w:rPr>
      </w:pPr>
    </w:p>
    <w:p w:rsidR="0000281C" w:rsidRPr="00F0659E" w:rsidRDefault="0000281C" w:rsidP="0000281C">
      <w:pPr>
        <w:autoSpaceDE w:val="0"/>
        <w:autoSpaceDN w:val="0"/>
        <w:adjustRightInd w:val="0"/>
        <w:spacing w:before="240"/>
        <w:jc w:val="center"/>
        <w:rPr>
          <w:b/>
          <w:color w:val="000000"/>
          <w:sz w:val="28"/>
          <w:szCs w:val="28"/>
        </w:rPr>
      </w:pPr>
      <w:r>
        <w:rPr>
          <w:b/>
          <w:color w:val="000000"/>
          <w:sz w:val="28"/>
          <w:szCs w:val="28"/>
        </w:rPr>
        <w:lastRenderedPageBreak/>
        <w:t xml:space="preserve">Lab Tasks </w:t>
      </w:r>
    </w:p>
    <w:p w:rsidR="0000281C" w:rsidRPr="00F0659E" w:rsidRDefault="0000281C" w:rsidP="0000281C">
      <w:pPr>
        <w:pStyle w:val="ListParagraph"/>
        <w:numPr>
          <w:ilvl w:val="0"/>
          <w:numId w:val="1"/>
        </w:numPr>
        <w:autoSpaceDE w:val="0"/>
        <w:autoSpaceDN w:val="0"/>
        <w:adjustRightInd w:val="0"/>
        <w:jc w:val="both"/>
      </w:pPr>
      <w:r>
        <w:t xml:space="preserve">Make an excel </w:t>
      </w:r>
      <w:r w:rsidR="00C27081">
        <w:t>sheet having obtained marks of 20 students in 6</w:t>
      </w:r>
      <w:r>
        <w:t xml:space="preserve"> different subjects. Make a result of these marks by giving different percentages</w:t>
      </w:r>
      <w:r w:rsidR="00C27081">
        <w:t xml:space="preserve"> (i.e. weight)</w:t>
      </w:r>
      <w:r>
        <w:t xml:space="preserve"> for each subject and show their results in </w:t>
      </w:r>
      <w:r w:rsidRPr="00C27081">
        <w:rPr>
          <w:b/>
          <w:bCs/>
        </w:rPr>
        <w:t>ascending order</w:t>
      </w:r>
      <w:r>
        <w:t xml:space="preserve">. </w:t>
      </w:r>
    </w:p>
    <w:p w:rsidR="0000281C" w:rsidRPr="00F0659E" w:rsidRDefault="0000281C" w:rsidP="0000281C">
      <w:pPr>
        <w:pStyle w:val="ListParagraph"/>
        <w:numPr>
          <w:ilvl w:val="0"/>
          <w:numId w:val="1"/>
        </w:numPr>
        <w:autoSpaceDE w:val="0"/>
        <w:autoSpaceDN w:val="0"/>
        <w:adjustRightInd w:val="0"/>
        <w:jc w:val="both"/>
      </w:pPr>
      <w:r>
        <w:t xml:space="preserve">Generate a graph of </w:t>
      </w:r>
      <w:r w:rsidR="00137707">
        <w:t>the above-mentioned</w:t>
      </w:r>
      <w:r>
        <w:t xml:space="preserve"> data.</w:t>
      </w:r>
    </w:p>
    <w:p w:rsidR="0000281C" w:rsidRPr="00F0659E" w:rsidRDefault="0000281C" w:rsidP="0000281C">
      <w:pPr>
        <w:autoSpaceDE w:val="0"/>
        <w:autoSpaceDN w:val="0"/>
        <w:adjustRightInd w:val="0"/>
        <w:spacing w:before="240"/>
        <w:rPr>
          <w:b/>
          <w:sz w:val="28"/>
          <w:szCs w:val="28"/>
        </w:rPr>
      </w:pPr>
      <w:r w:rsidRPr="00F0659E">
        <w:rPr>
          <w:b/>
          <w:sz w:val="28"/>
          <w:szCs w:val="28"/>
        </w:rPr>
        <w:t>Conclusion</w:t>
      </w:r>
    </w:p>
    <w:p w:rsidR="0000281C" w:rsidRPr="0000281C" w:rsidRDefault="0000281C" w:rsidP="0000281C">
      <w:pPr>
        <w:pStyle w:val="Title"/>
        <w:jc w:val="left"/>
        <w:rPr>
          <w:rFonts w:ascii="Times New Roman" w:hAnsi="Times New Roman"/>
          <w:bCs/>
          <w:spacing w:val="0"/>
          <w:kern w:val="32"/>
          <w:sz w:val="32"/>
          <w:szCs w:val="28"/>
          <w:u w:val="single"/>
        </w:rPr>
      </w:pPr>
      <w:r w:rsidRPr="00F0659E">
        <w:rPr>
          <w:sz w:val="28"/>
          <w:szCs w:val="28"/>
        </w:rPr>
        <w:t>_________________________________________________________________________________________________________________________________________________________________________________________________________________________________________________</w:t>
      </w:r>
    </w:p>
    <w:sectPr w:rsidR="0000281C" w:rsidRPr="0000281C" w:rsidSect="0000281C">
      <w:headerReference w:type="default" r:id="rId32"/>
      <w:foot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2D5" w:rsidRDefault="007B42D5" w:rsidP="00711FF0">
      <w:r>
        <w:separator/>
      </w:r>
    </w:p>
  </w:endnote>
  <w:endnote w:type="continuationSeparator" w:id="0">
    <w:p w:rsidR="007B42D5" w:rsidRDefault="007B42D5" w:rsidP="0071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F0" w:rsidRDefault="00711FF0">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51F61">
      <w:rPr>
        <w:noProof/>
        <w:color w:val="404040" w:themeColor="text1" w:themeTint="BF"/>
      </w:rPr>
      <w:t>13</w:t>
    </w:r>
    <w:r>
      <w:rPr>
        <w:noProof/>
        <w:color w:val="404040" w:themeColor="text1" w:themeTint="BF"/>
      </w:rPr>
      <w:fldChar w:fldCharType="end"/>
    </w:r>
  </w:p>
  <w:p w:rsidR="00711FF0" w:rsidRDefault="00711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2D5" w:rsidRDefault="007B42D5" w:rsidP="00711FF0">
      <w:r>
        <w:separator/>
      </w:r>
    </w:p>
  </w:footnote>
  <w:footnote w:type="continuationSeparator" w:id="0">
    <w:p w:rsidR="007B42D5" w:rsidRDefault="007B42D5" w:rsidP="00711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81C" w:rsidRDefault="0000281C" w:rsidP="0000281C">
    <w:r>
      <w:t>BSCS 1</w:t>
    </w:r>
    <w:r w:rsidRPr="0000281C">
      <w:rPr>
        <w:vertAlign w:val="superscript"/>
      </w:rPr>
      <w:t>st</w:t>
    </w:r>
    <w:r>
      <w:t xml:space="preserve"> Semester</w:t>
    </w:r>
    <w:r>
      <w:ptab w:relativeTo="margin" w:alignment="center" w:leader="none"/>
    </w:r>
    <w:r>
      <w:t>IICT</w:t>
    </w:r>
    <w:r>
      <w:ptab w:relativeTo="margin" w:alignment="right" w:leader="none"/>
    </w:r>
    <w:r>
      <w:t>Fall 20</w:t>
    </w:r>
    <w:r w:rsidR="00121CFB">
      <w:t>2</w:t>
    </w:r>
    <w:r w:rsidR="00851F61">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81C" w:rsidRDefault="0000281C">
    <w:r>
      <w:rPr>
        <w:noProof/>
      </w:rPr>
      <mc:AlternateContent>
        <mc:Choice Requires="wps">
          <w:drawing>
            <wp:anchor distT="0" distB="0" distL="0" distR="0" simplePos="0" relativeHeight="251660288" behindDoc="0" locked="0" layoutInCell="0" allowOverlap="1">
              <wp:simplePos x="0" y="0"/>
              <wp:positionH relativeFrom="page">
                <wp:posOffset>1119505</wp:posOffset>
              </wp:positionH>
              <wp:positionV relativeFrom="page">
                <wp:posOffset>436880</wp:posOffset>
              </wp:positionV>
              <wp:extent cx="5130800" cy="29146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81C" w:rsidRPr="00FC678A" w:rsidRDefault="0000281C" w:rsidP="00E241D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88.15pt;margin-top:34.4pt;width:404pt;height:22.9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" o:allowincell="f" filled="f" stroked="f">
              <v:textbox inset="0,0,0,0">
                <w:txbxContent>
                  <w:p w:rsidR="0000281C" w:rsidRPr="00FC678A" w:rsidRDefault="0000281C" w:rsidP="00E241DF"/>
                </w:txbxContent>
              </v:textbox>
              <w10:wrap type="square"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D04" w:rsidRDefault="0000281C" w:rsidP="0000281C">
    <w:pPr>
      <w:pStyle w:val="Header"/>
    </w:pPr>
    <w:r>
      <w:t>BSCS 1</w:t>
    </w:r>
    <w:r w:rsidRPr="0000281C">
      <w:rPr>
        <w:vertAlign w:val="superscript"/>
      </w:rPr>
      <w:t>st</w:t>
    </w:r>
    <w:r>
      <w:t xml:space="preserve"> Semester</w:t>
    </w:r>
    <w:r>
      <w:ptab w:relativeTo="margin" w:alignment="center" w:leader="none"/>
    </w:r>
    <w:r>
      <w:t>IICT</w:t>
    </w:r>
    <w:r>
      <w:ptab w:relativeTo="margin" w:alignment="right" w:leader="none"/>
    </w:r>
    <w:r>
      <w:t>Fall 20</w:t>
    </w:r>
    <w:r w:rsidR="001F1C2F">
      <w:t>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F21E9"/>
    <w:multiLevelType w:val="multilevel"/>
    <w:tmpl w:val="511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07C3B"/>
    <w:multiLevelType w:val="hybridMultilevel"/>
    <w:tmpl w:val="3814B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23575"/>
    <w:multiLevelType w:val="multilevel"/>
    <w:tmpl w:val="07E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3270E"/>
    <w:multiLevelType w:val="hybridMultilevel"/>
    <w:tmpl w:val="97145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0260B"/>
    <w:multiLevelType w:val="hybridMultilevel"/>
    <w:tmpl w:val="569E72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D5758"/>
    <w:multiLevelType w:val="hybridMultilevel"/>
    <w:tmpl w:val="25A8F4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8B4A93"/>
    <w:multiLevelType w:val="multilevel"/>
    <w:tmpl w:val="6C4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6B21CB"/>
    <w:multiLevelType w:val="hybridMultilevel"/>
    <w:tmpl w:val="50BA7FA6"/>
    <w:lvl w:ilvl="0" w:tplc="04090001">
      <w:start w:val="1"/>
      <w:numFmt w:val="bullet"/>
      <w:lvlText w:val=""/>
      <w:lvlJc w:val="left"/>
      <w:pPr>
        <w:tabs>
          <w:tab w:val="num" w:pos="1080"/>
        </w:tabs>
        <w:ind w:left="1080" w:hanging="360"/>
      </w:pPr>
      <w:rPr>
        <w:rFonts w:ascii="Symbol" w:hAnsi="Symbol" w:hint="default"/>
        <w:b/>
        <w:bCs/>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nsid w:val="326503A2"/>
    <w:multiLevelType w:val="multilevel"/>
    <w:tmpl w:val="F5F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F67E1"/>
    <w:multiLevelType w:val="multilevel"/>
    <w:tmpl w:val="BA3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312154"/>
    <w:multiLevelType w:val="singleLevel"/>
    <w:tmpl w:val="04090001"/>
    <w:lvl w:ilvl="0">
      <w:start w:val="1"/>
      <w:numFmt w:val="bullet"/>
      <w:lvlText w:val=""/>
      <w:lvlJc w:val="left"/>
      <w:pPr>
        <w:ind w:left="720" w:hanging="360"/>
      </w:pPr>
      <w:rPr>
        <w:rFonts w:ascii="Symbol" w:hAnsi="Symbol" w:hint="default"/>
        <w:b/>
        <w:bCs/>
        <w:color w:val="000000"/>
      </w:rPr>
    </w:lvl>
  </w:abstractNum>
  <w:abstractNum w:abstractNumId="11">
    <w:nsid w:val="45BB4A31"/>
    <w:multiLevelType w:val="hybridMultilevel"/>
    <w:tmpl w:val="100A9FF6"/>
    <w:lvl w:ilvl="0" w:tplc="04090001">
      <w:start w:val="1"/>
      <w:numFmt w:val="bullet"/>
      <w:lvlText w:val=""/>
      <w:lvlJc w:val="left"/>
      <w:pPr>
        <w:tabs>
          <w:tab w:val="num" w:pos="360"/>
        </w:tabs>
        <w:ind w:left="720" w:hanging="360"/>
      </w:pPr>
      <w:rPr>
        <w:rFonts w:ascii="Symbol" w:hAnsi="Symbol"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484F4FC6"/>
    <w:multiLevelType w:val="multilevel"/>
    <w:tmpl w:val="580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0D20EB"/>
    <w:multiLevelType w:val="multilevel"/>
    <w:tmpl w:val="07E2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666BC3"/>
    <w:multiLevelType w:val="multilevel"/>
    <w:tmpl w:val="1C78AE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303003"/>
    <w:multiLevelType w:val="multilevel"/>
    <w:tmpl w:val="84E011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826B76"/>
    <w:multiLevelType w:val="multilevel"/>
    <w:tmpl w:val="DB9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D705C"/>
    <w:multiLevelType w:val="hybridMultilevel"/>
    <w:tmpl w:val="97145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8F39C1"/>
    <w:multiLevelType w:val="multilevel"/>
    <w:tmpl w:val="E5E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542D8B"/>
    <w:multiLevelType w:val="multilevel"/>
    <w:tmpl w:val="D390B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8D6996"/>
    <w:multiLevelType w:val="hybridMultilevel"/>
    <w:tmpl w:val="00481528"/>
    <w:lvl w:ilvl="0" w:tplc="33EE9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F560BF"/>
    <w:multiLevelType w:val="multilevel"/>
    <w:tmpl w:val="7C8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7B1038"/>
    <w:multiLevelType w:val="hybridMultilevel"/>
    <w:tmpl w:val="22941036"/>
    <w:lvl w:ilvl="0" w:tplc="55DA21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E48F9"/>
    <w:multiLevelType w:val="multilevel"/>
    <w:tmpl w:val="8B5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20"/>
  </w:num>
  <w:num w:numId="4">
    <w:abstractNumId w:val="1"/>
  </w:num>
  <w:num w:numId="5">
    <w:abstractNumId w:val="7"/>
  </w:num>
  <w:num w:numId="6">
    <w:abstractNumId w:val="11"/>
  </w:num>
  <w:num w:numId="7">
    <w:abstractNumId w:val="14"/>
  </w:num>
  <w:num w:numId="8">
    <w:abstractNumId w:val="8"/>
  </w:num>
  <w:num w:numId="9">
    <w:abstractNumId w:val="12"/>
  </w:num>
  <w:num w:numId="10">
    <w:abstractNumId w:val="6"/>
  </w:num>
  <w:num w:numId="11">
    <w:abstractNumId w:val="9"/>
  </w:num>
  <w:num w:numId="12">
    <w:abstractNumId w:val="2"/>
  </w:num>
  <w:num w:numId="13">
    <w:abstractNumId w:val="18"/>
  </w:num>
  <w:num w:numId="14">
    <w:abstractNumId w:val="13"/>
  </w:num>
  <w:num w:numId="15">
    <w:abstractNumId w:val="16"/>
  </w:num>
  <w:num w:numId="16">
    <w:abstractNumId w:val="0"/>
  </w:num>
  <w:num w:numId="17">
    <w:abstractNumId w:val="15"/>
  </w:num>
  <w:num w:numId="18">
    <w:abstractNumId w:val="21"/>
  </w:num>
  <w:num w:numId="19">
    <w:abstractNumId w:val="19"/>
  </w:num>
  <w:num w:numId="20">
    <w:abstractNumId w:val="23"/>
  </w:num>
  <w:num w:numId="21">
    <w:abstractNumId w:val="22"/>
  </w:num>
  <w:num w:numId="22">
    <w:abstractNumId w:val="3"/>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3MzAAEiYWhsYWRko6SsGpxcWZ+XkgBYa1AK/8kvosAAAA"/>
  </w:docVars>
  <w:rsids>
    <w:rsidRoot w:val="00FE1583"/>
    <w:rsid w:val="0000281C"/>
    <w:rsid w:val="00002B50"/>
    <w:rsid w:val="00070230"/>
    <w:rsid w:val="00070CFF"/>
    <w:rsid w:val="00121CFB"/>
    <w:rsid w:val="00137707"/>
    <w:rsid w:val="00177E6E"/>
    <w:rsid w:val="001B6A88"/>
    <w:rsid w:val="001F1C2F"/>
    <w:rsid w:val="00453084"/>
    <w:rsid w:val="0051515F"/>
    <w:rsid w:val="005C32E6"/>
    <w:rsid w:val="006B7E79"/>
    <w:rsid w:val="006C05EC"/>
    <w:rsid w:val="00711FF0"/>
    <w:rsid w:val="00790E96"/>
    <w:rsid w:val="00791412"/>
    <w:rsid w:val="007B42D5"/>
    <w:rsid w:val="00851F61"/>
    <w:rsid w:val="00864905"/>
    <w:rsid w:val="008F554F"/>
    <w:rsid w:val="009F3923"/>
    <w:rsid w:val="00B253EC"/>
    <w:rsid w:val="00B366D1"/>
    <w:rsid w:val="00B9709F"/>
    <w:rsid w:val="00C27081"/>
    <w:rsid w:val="00C57C2E"/>
    <w:rsid w:val="00DA5B3F"/>
    <w:rsid w:val="00DD1328"/>
    <w:rsid w:val="00E30BA6"/>
    <w:rsid w:val="00E32C2A"/>
    <w:rsid w:val="00E430CF"/>
    <w:rsid w:val="00F9179E"/>
    <w:rsid w:val="00FC4124"/>
    <w:rsid w:val="00FE1583"/>
    <w:rsid w:val="00FF4D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2A717F-4982-4D93-81E7-8DDB236F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E9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07023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7023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7023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0E96"/>
    <w:pPr>
      <w:spacing w:after="300" w:line="276" w:lineRule="auto"/>
      <w:contextualSpacing/>
      <w:jc w:val="center"/>
    </w:pPr>
    <w:rPr>
      <w:rFonts w:ascii="Arial" w:hAnsi="Arial"/>
      <w:b/>
      <w:spacing w:val="5"/>
      <w:kern w:val="28"/>
      <w:sz w:val="30"/>
      <w:szCs w:val="52"/>
    </w:rPr>
  </w:style>
  <w:style w:type="character" w:customStyle="1" w:styleId="TitleChar">
    <w:name w:val="Title Char"/>
    <w:basedOn w:val="DefaultParagraphFont"/>
    <w:link w:val="Title"/>
    <w:uiPriority w:val="10"/>
    <w:rsid w:val="00790E96"/>
    <w:rPr>
      <w:rFonts w:ascii="Arial" w:eastAsia="Times New Roman" w:hAnsi="Arial" w:cs="Times New Roman"/>
      <w:b/>
      <w:spacing w:val="5"/>
      <w:kern w:val="28"/>
      <w:sz w:val="30"/>
      <w:szCs w:val="52"/>
    </w:rPr>
  </w:style>
  <w:style w:type="paragraph" w:styleId="ListParagraph">
    <w:name w:val="List Paragraph"/>
    <w:basedOn w:val="Normal"/>
    <w:uiPriority w:val="34"/>
    <w:qFormat/>
    <w:rsid w:val="00790E96"/>
    <w:pPr>
      <w:ind w:left="720"/>
      <w:contextualSpacing/>
    </w:pPr>
  </w:style>
  <w:style w:type="paragraph" w:styleId="Header">
    <w:name w:val="header"/>
    <w:basedOn w:val="Normal"/>
    <w:link w:val="HeaderChar"/>
    <w:uiPriority w:val="99"/>
    <w:unhideWhenUsed/>
    <w:rsid w:val="00711FF0"/>
    <w:pPr>
      <w:tabs>
        <w:tab w:val="center" w:pos="4680"/>
        <w:tab w:val="right" w:pos="9360"/>
      </w:tabs>
    </w:pPr>
  </w:style>
  <w:style w:type="character" w:customStyle="1" w:styleId="HeaderChar">
    <w:name w:val="Header Char"/>
    <w:basedOn w:val="DefaultParagraphFont"/>
    <w:link w:val="Header"/>
    <w:uiPriority w:val="99"/>
    <w:rsid w:val="00711FF0"/>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711FF0"/>
    <w:pPr>
      <w:tabs>
        <w:tab w:val="center" w:pos="4680"/>
        <w:tab w:val="right" w:pos="9360"/>
      </w:tabs>
    </w:pPr>
  </w:style>
  <w:style w:type="character" w:customStyle="1" w:styleId="FooterChar">
    <w:name w:val="Footer Char"/>
    <w:basedOn w:val="DefaultParagraphFont"/>
    <w:link w:val="Footer"/>
    <w:uiPriority w:val="99"/>
    <w:rsid w:val="00711FF0"/>
    <w:rPr>
      <w:rFonts w:ascii="Times New Roman" w:eastAsia="Times New Roman" w:hAnsi="Times New Roman" w:cs="Times New Roman"/>
      <w:sz w:val="24"/>
      <w:szCs w:val="24"/>
    </w:rPr>
  </w:style>
  <w:style w:type="character" w:styleId="Hyperlink">
    <w:name w:val="Hyperlink"/>
    <w:uiPriority w:val="99"/>
    <w:rsid w:val="00E430CF"/>
    <w:rPr>
      <w:color w:val="0000FF"/>
      <w:u w:val="single"/>
    </w:rPr>
  </w:style>
  <w:style w:type="character" w:customStyle="1" w:styleId="Heading2Char">
    <w:name w:val="Heading 2 Char"/>
    <w:basedOn w:val="DefaultParagraphFont"/>
    <w:link w:val="Heading2"/>
    <w:uiPriority w:val="9"/>
    <w:rsid w:val="0007023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702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0230"/>
    <w:rPr>
      <w:rFonts w:ascii="Times New Roman" w:eastAsia="Times New Roman" w:hAnsi="Times New Roman" w:cs="Times New Roman"/>
      <w:b/>
      <w:bCs/>
      <w:sz w:val="24"/>
      <w:szCs w:val="24"/>
    </w:rPr>
  </w:style>
  <w:style w:type="paragraph" w:styleId="NormalWeb">
    <w:name w:val="Normal (Web)"/>
    <w:basedOn w:val="Normal"/>
    <w:uiPriority w:val="99"/>
    <w:unhideWhenUsed/>
    <w:rsid w:val="00070230"/>
    <w:pPr>
      <w:spacing w:before="100" w:beforeAutospacing="1" w:after="100" w:afterAutospacing="1"/>
    </w:pPr>
  </w:style>
  <w:style w:type="paragraph" w:customStyle="1" w:styleId="Style1">
    <w:name w:val="Style1"/>
    <w:basedOn w:val="Normal"/>
    <w:link w:val="Style1Char"/>
    <w:uiPriority w:val="99"/>
    <w:rsid w:val="0000281C"/>
    <w:pPr>
      <w:widowControl w:val="0"/>
      <w:autoSpaceDE w:val="0"/>
      <w:autoSpaceDN w:val="0"/>
      <w:spacing w:before="240" w:after="60"/>
    </w:pPr>
    <w:rPr>
      <w:b/>
      <w:bCs/>
      <w:spacing w:val="14"/>
      <w:u w:val="single"/>
    </w:rPr>
  </w:style>
  <w:style w:type="character" w:customStyle="1" w:styleId="Style1Char">
    <w:name w:val="Style1 Char"/>
    <w:basedOn w:val="DefaultParagraphFont"/>
    <w:link w:val="Style1"/>
    <w:uiPriority w:val="99"/>
    <w:locked/>
    <w:rsid w:val="0000281C"/>
    <w:rPr>
      <w:rFonts w:ascii="Times New Roman" w:eastAsia="Times New Roman" w:hAnsi="Times New Roman" w:cs="Times New Roman"/>
      <w:b/>
      <w:bCs/>
      <w:spacing w:val="14"/>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CE4C14-8DBC-4FA2-94A0-CD24D852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1621</Words>
  <Characters>8046</Characters>
  <Application>Microsoft Office Word</Application>
  <DocSecurity>0</DocSecurity>
  <Lines>229</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Mughal</dc:creator>
  <cp:keywords/>
  <dc:description/>
  <cp:lastModifiedBy>Khurram Shahzad</cp:lastModifiedBy>
  <cp:revision>47</cp:revision>
  <dcterms:created xsi:type="dcterms:W3CDTF">2018-10-09T04:43:00Z</dcterms:created>
  <dcterms:modified xsi:type="dcterms:W3CDTF">2022-11-01T07:08:00Z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9a1fb7f38905deccdb4f51ac3b84ae349ac8e0b524f80a26977f0d635a97fcda</vt:lpwstr>
  </property>
</Properties>
</file>