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0D5251C3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>Lab Report # 1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43EA69C7" w14:textId="4E34A102" w:rsidR="00971E6E" w:rsidRPr="00DE207E" w:rsidRDefault="00B10A2B" w:rsidP="00971E6E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  <w:r w:rsidR="00971E6E" w:rsidRPr="00DE207E">
        <w:rPr>
          <w:bCs/>
          <w:szCs w:val="14"/>
        </w:rPr>
        <w:t>Write the following code in emulator and examine the contents of registers by</w:t>
      </w:r>
      <w:r w:rsidR="00971E6E" w:rsidRPr="00DE207E">
        <w:rPr>
          <w:bCs/>
          <w:szCs w:val="14"/>
        </w:rPr>
        <w:t xml:space="preserve"> </w:t>
      </w:r>
      <w:r w:rsidR="00971E6E" w:rsidRPr="00DE207E">
        <w:rPr>
          <w:bCs/>
          <w:szCs w:val="14"/>
        </w:rPr>
        <w:t>single stepping</w:t>
      </w:r>
    </w:p>
    <w:p w14:paraId="7C3D13FC" w14:textId="77777777" w:rsidR="007229A1" w:rsidRPr="00DE207E" w:rsidRDefault="007229A1" w:rsidP="00971E6E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</w:p>
    <w:p w14:paraId="12E8DA6D" w14:textId="77777777" w:rsidR="00971E6E" w:rsidRPr="00DE207E" w:rsidRDefault="00971E6E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DE207E">
        <w:rPr>
          <w:bCs/>
          <w:szCs w:val="14"/>
        </w:rPr>
        <w:t>MOV AL, 57</w:t>
      </w:r>
    </w:p>
    <w:p w14:paraId="0A1046FE" w14:textId="77777777" w:rsidR="00971E6E" w:rsidRPr="00DE207E" w:rsidRDefault="00971E6E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DE207E">
        <w:rPr>
          <w:bCs/>
          <w:szCs w:val="14"/>
        </w:rPr>
        <w:t>MOV DH,69</w:t>
      </w:r>
    </w:p>
    <w:p w14:paraId="2D802503" w14:textId="77777777" w:rsidR="00971E6E" w:rsidRPr="00DE207E" w:rsidRDefault="00971E6E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DE207E">
        <w:rPr>
          <w:bCs/>
          <w:szCs w:val="14"/>
        </w:rPr>
        <w:t>MOV DL, 72</w:t>
      </w:r>
    </w:p>
    <w:p w14:paraId="2818BA69" w14:textId="77777777" w:rsidR="00971E6E" w:rsidRPr="00DE207E" w:rsidRDefault="00971E6E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DE207E">
        <w:rPr>
          <w:bCs/>
          <w:szCs w:val="14"/>
        </w:rPr>
        <w:t>MOV BX, DX</w:t>
      </w:r>
    </w:p>
    <w:p w14:paraId="57B40B36" w14:textId="77777777" w:rsidR="00971E6E" w:rsidRPr="00DE207E" w:rsidRDefault="00971E6E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DE207E">
        <w:rPr>
          <w:bCs/>
          <w:szCs w:val="14"/>
        </w:rPr>
        <w:t>MOV BH, AL</w:t>
      </w:r>
    </w:p>
    <w:p w14:paraId="311EF1E2" w14:textId="77777777" w:rsidR="00971E6E" w:rsidRPr="00DE207E" w:rsidRDefault="00971E6E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DE207E">
        <w:rPr>
          <w:bCs/>
          <w:szCs w:val="14"/>
        </w:rPr>
        <w:t>MOV AH, 20</w:t>
      </w:r>
    </w:p>
    <w:p w14:paraId="67760A6A" w14:textId="0A18DA11" w:rsidR="00B10A2B" w:rsidRPr="00DE207E" w:rsidRDefault="00971E6E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DE207E">
        <w:rPr>
          <w:bCs/>
          <w:szCs w:val="14"/>
        </w:rPr>
        <w:t>ADD AX, DX</w:t>
      </w:r>
    </w:p>
    <w:p w14:paraId="76726CB4" w14:textId="1EC12DE1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409C735" w14:textId="1809C9A8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6C3B466D" w14:textId="3909C5AD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6F13DE9" w14:textId="02F3B11A" w:rsidR="000A19A8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noProof/>
          <w:szCs w:val="14"/>
        </w:rPr>
        <w:drawing>
          <wp:inline distT="0" distB="0" distL="0" distR="0" wp14:anchorId="3F5CB7E9" wp14:editId="09B6BA64">
            <wp:extent cx="5727700" cy="27374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14"/>
        </w:rPr>
        <w:drawing>
          <wp:inline distT="0" distB="0" distL="0" distR="0" wp14:anchorId="26AC92F2" wp14:editId="5E34EB0D">
            <wp:extent cx="5727700" cy="28289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14"/>
        </w:rPr>
        <w:lastRenderedPageBreak/>
        <w:drawing>
          <wp:inline distT="0" distB="0" distL="0" distR="0" wp14:anchorId="606ABBDC" wp14:editId="7F886879">
            <wp:extent cx="5727700" cy="27819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14"/>
        </w:rPr>
        <w:drawing>
          <wp:inline distT="0" distB="0" distL="0" distR="0" wp14:anchorId="5E3F7B53" wp14:editId="02AC2018">
            <wp:extent cx="5727700" cy="27851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14"/>
        </w:rPr>
        <w:drawing>
          <wp:inline distT="0" distB="0" distL="0" distR="0" wp14:anchorId="5096EBDB" wp14:editId="6507CEA0">
            <wp:extent cx="5727700" cy="2825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14"/>
        </w:rPr>
        <w:lastRenderedPageBreak/>
        <w:drawing>
          <wp:inline distT="0" distB="0" distL="0" distR="0" wp14:anchorId="6095DFA8" wp14:editId="39E41A55">
            <wp:extent cx="5727700" cy="28441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14"/>
        </w:rPr>
        <w:drawing>
          <wp:inline distT="0" distB="0" distL="0" distR="0" wp14:anchorId="5591886F" wp14:editId="7D47F773">
            <wp:extent cx="5727700" cy="284416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14"/>
        </w:rPr>
        <w:drawing>
          <wp:inline distT="0" distB="0" distL="0" distR="0" wp14:anchorId="3FE3AA7C" wp14:editId="37D1E3B1">
            <wp:extent cx="5727700" cy="2806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D656" w14:textId="77777777" w:rsidR="000A19A8" w:rsidRDefault="000A19A8">
      <w:pPr>
        <w:rPr>
          <w:b/>
          <w:szCs w:val="14"/>
        </w:rPr>
      </w:pPr>
      <w:r>
        <w:rPr>
          <w:b/>
          <w:szCs w:val="14"/>
        </w:rPr>
        <w:br w:type="page"/>
      </w:r>
    </w:p>
    <w:p w14:paraId="1CB56F44" w14:textId="4A5FC0B5" w:rsidR="000A19A8" w:rsidRDefault="000A19A8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lastRenderedPageBreak/>
        <w:t xml:space="preserve">Task 2: </w:t>
      </w:r>
      <w:r w:rsidRPr="006D0AB1">
        <w:rPr>
          <w:bCs/>
          <w:szCs w:val="14"/>
        </w:rPr>
        <w:t>Write an assembly language code that take a character as input and display same character on</w:t>
      </w:r>
      <w:r w:rsidRPr="006D0AB1">
        <w:rPr>
          <w:bCs/>
          <w:szCs w:val="14"/>
        </w:rPr>
        <w:t xml:space="preserve"> </w:t>
      </w:r>
      <w:r w:rsidRPr="006D0AB1">
        <w:rPr>
          <w:bCs/>
          <w:szCs w:val="14"/>
        </w:rPr>
        <w:t>screen. (</w:t>
      </w:r>
      <w:r w:rsidRPr="006D0AB1">
        <w:rPr>
          <w:bCs/>
          <w:szCs w:val="14"/>
        </w:rPr>
        <w:t>Only</w:t>
      </w:r>
      <w:r w:rsidRPr="006D0AB1">
        <w:rPr>
          <w:bCs/>
          <w:szCs w:val="14"/>
        </w:rPr>
        <w:t xml:space="preserve"> screen shots)</w:t>
      </w:r>
    </w:p>
    <w:p w14:paraId="5670B339" w14:textId="3C9878E2" w:rsidR="006D0AB1" w:rsidRDefault="006D0AB1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318B068" w14:textId="2A23E8C4" w:rsidR="006D0AB1" w:rsidRDefault="006D0AB1" w:rsidP="00662364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1807ABE8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.model small</w:t>
      </w:r>
    </w:p>
    <w:p w14:paraId="795AA331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.stack 100h</w:t>
      </w:r>
    </w:p>
    <w:p w14:paraId="25338CAF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</w:p>
    <w:p w14:paraId="45A8CF0B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.code</w:t>
      </w:r>
    </w:p>
    <w:p w14:paraId="781BBF0C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 xml:space="preserve">main proc      </w:t>
      </w:r>
    </w:p>
    <w:p w14:paraId="5B7D1855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 xml:space="preserve">    </w:t>
      </w:r>
    </w:p>
    <w:p w14:paraId="691B6126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MOV ah, 1</w:t>
      </w:r>
    </w:p>
    <w:p w14:paraId="5A6ADAB3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int 21h</w:t>
      </w:r>
    </w:p>
    <w:p w14:paraId="5054F472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MOV bl, al</w:t>
      </w:r>
    </w:p>
    <w:p w14:paraId="66329713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</w:p>
    <w:p w14:paraId="3DDA8FB1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MOV ah , 2</w:t>
      </w:r>
    </w:p>
    <w:p w14:paraId="04C74056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MOV dl , bl</w:t>
      </w:r>
    </w:p>
    <w:p w14:paraId="6AFBDE35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int 21h</w:t>
      </w:r>
    </w:p>
    <w:p w14:paraId="5B889595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</w:p>
    <w:p w14:paraId="21DF5890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 xml:space="preserve">mov ah , 4ch </w:t>
      </w:r>
    </w:p>
    <w:p w14:paraId="10554137" w14:textId="77777777" w:rsidR="00A619FD" w:rsidRPr="003416EF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</w:p>
    <w:p w14:paraId="56631ACE" w14:textId="4410576E" w:rsidR="00BF4771" w:rsidRDefault="00A619FD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3416EF">
        <w:rPr>
          <w:bCs/>
          <w:i/>
          <w:iCs/>
          <w:color w:val="000000" w:themeColor="text1"/>
          <w:szCs w:val="14"/>
        </w:rPr>
        <w:t>end main</w:t>
      </w:r>
    </w:p>
    <w:p w14:paraId="41F6F140" w14:textId="3991F95F" w:rsidR="003416EF" w:rsidRDefault="003416EF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</w:p>
    <w:p w14:paraId="3018722D" w14:textId="5E5E82B6" w:rsidR="003416EF" w:rsidRPr="003416EF" w:rsidRDefault="00662364" w:rsidP="00A619FD">
      <w:pPr>
        <w:tabs>
          <w:tab w:val="left" w:pos="720"/>
          <w:tab w:val="center" w:pos="1440"/>
        </w:tabs>
        <w:spacing w:line="276" w:lineRule="auto"/>
        <w:rPr>
          <w:bCs/>
          <w:i/>
          <w:iCs/>
          <w:color w:val="000000" w:themeColor="text1"/>
          <w:szCs w:val="14"/>
        </w:rPr>
      </w:pPr>
      <w:r w:rsidRPr="00662364">
        <w:rPr>
          <w:bCs/>
          <w:i/>
          <w:iCs/>
          <w:color w:val="000000" w:themeColor="text1"/>
          <w:szCs w:val="14"/>
        </w:rPr>
        <w:drawing>
          <wp:inline distT="0" distB="0" distL="0" distR="0" wp14:anchorId="6AC95B9A" wp14:editId="7046B81A">
            <wp:extent cx="4839419" cy="4135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261" cy="41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7E6A" w14:textId="1ED29395" w:rsidR="003416EF" w:rsidRDefault="003416EF" w:rsidP="00A619FD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F748456" w14:textId="77777777" w:rsidR="003416EF" w:rsidRDefault="003416EF" w:rsidP="00A619FD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29E0248" w14:textId="32CA6D35" w:rsidR="006D0AB1" w:rsidRDefault="006D0AB1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ACC5735" w14:textId="3A6EEB6C" w:rsidR="006D0AB1" w:rsidRDefault="006D0AB1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lastRenderedPageBreak/>
        <w:t>Output:</w:t>
      </w:r>
    </w:p>
    <w:p w14:paraId="4C4A61EE" w14:textId="5C9BBD2D" w:rsidR="006D0AB1" w:rsidRDefault="006D0AB1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DB55FC2" w14:textId="5F82F49C" w:rsidR="006D0AB1" w:rsidRDefault="002C7E97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2C7E97">
        <w:rPr>
          <w:b/>
          <w:szCs w:val="14"/>
        </w:rPr>
        <w:drawing>
          <wp:inline distT="0" distB="0" distL="0" distR="0" wp14:anchorId="33DDCB29" wp14:editId="358323A3">
            <wp:extent cx="6350548" cy="3416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7994" cy="34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FB49" w14:textId="142AE79B" w:rsidR="002C7E97" w:rsidRDefault="002C7E97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D03CEBE" w14:textId="51DB7214" w:rsidR="002C7E97" w:rsidRPr="00B53E15" w:rsidRDefault="00AA57B5" w:rsidP="006D0AB1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br/>
      </w:r>
      <w:r w:rsidR="002C7E97">
        <w:rPr>
          <w:b/>
          <w:szCs w:val="14"/>
        </w:rPr>
        <w:t>Task 3:</w:t>
      </w:r>
      <w:r w:rsidR="00B53E15">
        <w:rPr>
          <w:b/>
          <w:szCs w:val="14"/>
        </w:rPr>
        <w:t xml:space="preserve"> </w:t>
      </w:r>
      <w:r w:rsidR="00B53E15" w:rsidRPr="00B53E15">
        <w:rPr>
          <w:bCs/>
          <w:szCs w:val="14"/>
        </w:rPr>
        <w:t>Write difference between input and output function used in assembly language.</w:t>
      </w:r>
    </w:p>
    <w:p w14:paraId="37467CD8" w14:textId="26302FC8" w:rsidR="002C7E97" w:rsidRDefault="002C7E97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60628903" w14:textId="24FD6626" w:rsidR="002C7E97" w:rsidRDefault="008E7D79" w:rsidP="006D0AB1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 xml:space="preserve">Answer: </w:t>
      </w:r>
      <w:r w:rsidR="000A6457">
        <w:rPr>
          <w:bCs/>
          <w:szCs w:val="14"/>
        </w:rPr>
        <w:t>The Difference Between Input and Output Function in assembly language is:</w:t>
      </w:r>
    </w:p>
    <w:p w14:paraId="28448D48" w14:textId="77777777" w:rsidR="000A6457" w:rsidRDefault="000A6457" w:rsidP="006D0AB1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A6457" w14:paraId="65E047E3" w14:textId="77777777" w:rsidTr="000A6457">
        <w:tc>
          <w:tcPr>
            <w:tcW w:w="4505" w:type="dxa"/>
            <w:vAlign w:val="center"/>
          </w:tcPr>
          <w:p w14:paraId="2C139352" w14:textId="42BB13C1" w:rsidR="000A6457" w:rsidRPr="000A6457" w:rsidRDefault="000A6457" w:rsidP="000A6457">
            <w:pPr>
              <w:tabs>
                <w:tab w:val="left" w:pos="720"/>
                <w:tab w:val="center" w:pos="1440"/>
              </w:tabs>
              <w:spacing w:line="276" w:lineRule="auto"/>
              <w:jc w:val="center"/>
              <w:rPr>
                <w:b/>
                <w:szCs w:val="14"/>
              </w:rPr>
            </w:pPr>
            <w:r>
              <w:rPr>
                <w:b/>
                <w:szCs w:val="14"/>
              </w:rPr>
              <w:t>Input Function</w:t>
            </w:r>
          </w:p>
        </w:tc>
        <w:tc>
          <w:tcPr>
            <w:tcW w:w="4505" w:type="dxa"/>
            <w:vAlign w:val="center"/>
          </w:tcPr>
          <w:p w14:paraId="06076CA9" w14:textId="321FC0BB" w:rsidR="000A6457" w:rsidRPr="000A6457" w:rsidRDefault="000A6457" w:rsidP="000A6457">
            <w:pPr>
              <w:tabs>
                <w:tab w:val="left" w:pos="720"/>
                <w:tab w:val="center" w:pos="1440"/>
              </w:tabs>
              <w:spacing w:line="276" w:lineRule="auto"/>
              <w:jc w:val="center"/>
              <w:rPr>
                <w:b/>
                <w:szCs w:val="14"/>
              </w:rPr>
            </w:pPr>
            <w:r w:rsidRPr="000A6457">
              <w:rPr>
                <w:b/>
                <w:szCs w:val="14"/>
              </w:rPr>
              <w:t>Output Function</w:t>
            </w:r>
          </w:p>
        </w:tc>
      </w:tr>
      <w:tr w:rsidR="000A6457" w14:paraId="7692BF8A" w14:textId="77777777" w:rsidTr="000A6457">
        <w:tc>
          <w:tcPr>
            <w:tcW w:w="4505" w:type="dxa"/>
          </w:tcPr>
          <w:p w14:paraId="1380DAFD" w14:textId="515DCBA4" w:rsidR="000A6457" w:rsidRDefault="000A6457" w:rsidP="006D0AB1">
            <w:pPr>
              <w:tabs>
                <w:tab w:val="left" w:pos="720"/>
                <w:tab w:val="center" w:pos="1440"/>
              </w:tabs>
              <w:spacing w:line="276" w:lineRule="auto"/>
              <w:rPr>
                <w:bCs/>
                <w:szCs w:val="14"/>
              </w:rPr>
            </w:pPr>
          </w:p>
          <w:p w14:paraId="644F0724" w14:textId="77777777" w:rsidR="000A6457" w:rsidRDefault="000A6457" w:rsidP="000A645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center" w:pos="1440"/>
              </w:tabs>
              <w:spacing w:line="276" w:lineRule="auto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The </w:t>
            </w:r>
            <w:r w:rsidRPr="000A6457">
              <w:rPr>
                <w:b/>
                <w:szCs w:val="14"/>
              </w:rPr>
              <w:t>“AH”</w:t>
            </w:r>
            <w:r>
              <w:rPr>
                <w:bCs/>
                <w:szCs w:val="14"/>
              </w:rPr>
              <w:t xml:space="preserve"> must have the value </w:t>
            </w:r>
            <w:r w:rsidRPr="000A6457">
              <w:rPr>
                <w:b/>
                <w:szCs w:val="14"/>
              </w:rPr>
              <w:t>1</w:t>
            </w:r>
            <w:r>
              <w:rPr>
                <w:bCs/>
                <w:szCs w:val="14"/>
              </w:rPr>
              <w:t xml:space="preserve"> for the input function to initiate</w:t>
            </w:r>
          </w:p>
          <w:p w14:paraId="165A211B" w14:textId="3D860156" w:rsidR="000A6457" w:rsidRPr="000A6457" w:rsidRDefault="000A6457" w:rsidP="000A645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center" w:pos="1440"/>
              </w:tabs>
              <w:spacing w:line="276" w:lineRule="auto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The input value is stored in the </w:t>
            </w:r>
            <w:r w:rsidRPr="000A6457">
              <w:rPr>
                <w:b/>
                <w:szCs w:val="14"/>
              </w:rPr>
              <w:t>“AL”</w:t>
            </w:r>
            <w:r w:rsidR="007E6EE2">
              <w:rPr>
                <w:b/>
                <w:szCs w:val="14"/>
              </w:rPr>
              <w:t xml:space="preserve"> </w:t>
            </w:r>
            <w:r w:rsidR="007E6EE2" w:rsidRPr="007E6EE2">
              <w:rPr>
                <w:bCs/>
                <w:szCs w:val="14"/>
              </w:rPr>
              <w:t>register</w:t>
            </w:r>
            <w:r w:rsidR="007E6EE2">
              <w:rPr>
                <w:bCs/>
                <w:szCs w:val="14"/>
              </w:rPr>
              <w:t>.</w:t>
            </w:r>
          </w:p>
          <w:p w14:paraId="6832CE04" w14:textId="0731907E" w:rsidR="000A6457" w:rsidRDefault="000A6457" w:rsidP="006D0AB1">
            <w:pPr>
              <w:tabs>
                <w:tab w:val="left" w:pos="720"/>
                <w:tab w:val="center" w:pos="1440"/>
              </w:tabs>
              <w:spacing w:line="276" w:lineRule="auto"/>
              <w:rPr>
                <w:bCs/>
                <w:szCs w:val="14"/>
              </w:rPr>
            </w:pPr>
          </w:p>
        </w:tc>
        <w:tc>
          <w:tcPr>
            <w:tcW w:w="4505" w:type="dxa"/>
          </w:tcPr>
          <w:p w14:paraId="4EBC533A" w14:textId="77777777" w:rsidR="000A6457" w:rsidRDefault="000A6457" w:rsidP="006D0AB1">
            <w:pPr>
              <w:tabs>
                <w:tab w:val="left" w:pos="720"/>
                <w:tab w:val="center" w:pos="1440"/>
              </w:tabs>
              <w:spacing w:line="276" w:lineRule="auto"/>
              <w:rPr>
                <w:bCs/>
                <w:szCs w:val="14"/>
              </w:rPr>
            </w:pPr>
          </w:p>
          <w:p w14:paraId="29D1C3BE" w14:textId="727E06B6" w:rsidR="000A6457" w:rsidRDefault="000A6457" w:rsidP="000A645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center" w:pos="1440"/>
              </w:tabs>
              <w:spacing w:line="276" w:lineRule="auto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The </w:t>
            </w:r>
            <w:r w:rsidRPr="000A6457">
              <w:rPr>
                <w:b/>
                <w:szCs w:val="14"/>
              </w:rPr>
              <w:t>“AH”</w:t>
            </w:r>
            <w:r>
              <w:rPr>
                <w:bCs/>
                <w:szCs w:val="14"/>
              </w:rPr>
              <w:t xml:space="preserve"> must have the value </w:t>
            </w:r>
            <w:r w:rsidRPr="000A6457">
              <w:rPr>
                <w:b/>
                <w:szCs w:val="14"/>
              </w:rPr>
              <w:t>2</w:t>
            </w:r>
            <w:r>
              <w:rPr>
                <w:bCs/>
                <w:szCs w:val="14"/>
              </w:rPr>
              <w:t xml:space="preserve"> for the input function to initiate</w:t>
            </w:r>
          </w:p>
          <w:p w14:paraId="6F4F2A89" w14:textId="507861B5" w:rsidR="000A6457" w:rsidRPr="000A6457" w:rsidRDefault="000A6457" w:rsidP="000A645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center" w:pos="1440"/>
              </w:tabs>
              <w:spacing w:line="276" w:lineRule="auto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The </w:t>
            </w:r>
            <w:r w:rsidR="00C52FA5">
              <w:rPr>
                <w:bCs/>
                <w:szCs w:val="14"/>
              </w:rPr>
              <w:t>Output</w:t>
            </w:r>
            <w:r>
              <w:rPr>
                <w:bCs/>
                <w:szCs w:val="14"/>
              </w:rPr>
              <w:t xml:space="preserve"> value is </w:t>
            </w:r>
            <w:r w:rsidR="00C52FA5">
              <w:rPr>
                <w:bCs/>
                <w:szCs w:val="14"/>
              </w:rPr>
              <w:t xml:space="preserve">Taken from </w:t>
            </w:r>
            <w:r>
              <w:rPr>
                <w:bCs/>
                <w:szCs w:val="14"/>
              </w:rPr>
              <w:t xml:space="preserve">the </w:t>
            </w:r>
            <w:r w:rsidRPr="000A6457">
              <w:rPr>
                <w:b/>
                <w:szCs w:val="14"/>
              </w:rPr>
              <w:t>“</w:t>
            </w:r>
            <w:r>
              <w:rPr>
                <w:b/>
                <w:szCs w:val="14"/>
              </w:rPr>
              <w:t>D</w:t>
            </w:r>
            <w:r w:rsidRPr="000A6457">
              <w:rPr>
                <w:b/>
                <w:szCs w:val="14"/>
              </w:rPr>
              <w:t>L”</w:t>
            </w:r>
            <w:r w:rsidR="007E6EE2">
              <w:rPr>
                <w:b/>
                <w:szCs w:val="14"/>
              </w:rPr>
              <w:t xml:space="preserve"> </w:t>
            </w:r>
            <w:r w:rsidR="007E6EE2">
              <w:rPr>
                <w:bCs/>
                <w:szCs w:val="14"/>
              </w:rPr>
              <w:t>register.</w:t>
            </w:r>
          </w:p>
          <w:p w14:paraId="001667A4" w14:textId="659636AC" w:rsidR="000A6457" w:rsidRDefault="000A6457" w:rsidP="006D0AB1">
            <w:pPr>
              <w:tabs>
                <w:tab w:val="left" w:pos="720"/>
                <w:tab w:val="center" w:pos="1440"/>
              </w:tabs>
              <w:spacing w:line="276" w:lineRule="auto"/>
              <w:rPr>
                <w:bCs/>
                <w:szCs w:val="14"/>
              </w:rPr>
            </w:pPr>
          </w:p>
        </w:tc>
      </w:tr>
    </w:tbl>
    <w:p w14:paraId="00D01FE3" w14:textId="4B63F279" w:rsidR="002C7E97" w:rsidRDefault="002C7E97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459EFD6" w14:textId="1952CEEB" w:rsidR="002C7E97" w:rsidRDefault="002C7E97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3738AB2" w14:textId="77777777" w:rsidR="00AA57B5" w:rsidRDefault="002C7E97" w:rsidP="00AA57B5">
      <w:pPr>
        <w:tabs>
          <w:tab w:val="left" w:pos="720"/>
          <w:tab w:val="center" w:pos="1440"/>
        </w:tabs>
        <w:spacing w:line="276" w:lineRule="auto"/>
      </w:pPr>
      <w:r>
        <w:rPr>
          <w:b/>
          <w:szCs w:val="14"/>
        </w:rPr>
        <w:t xml:space="preserve">Task </w:t>
      </w:r>
      <w:r w:rsidR="008E7D79">
        <w:rPr>
          <w:b/>
          <w:szCs w:val="14"/>
        </w:rPr>
        <w:t>4</w:t>
      </w:r>
      <w:r>
        <w:rPr>
          <w:b/>
          <w:szCs w:val="14"/>
        </w:rPr>
        <w:t>:</w:t>
      </w:r>
      <w:r w:rsidR="00AA57B5" w:rsidRPr="00AA57B5">
        <w:t xml:space="preserve"> </w:t>
      </w:r>
    </w:p>
    <w:p w14:paraId="0D30231A" w14:textId="77777777" w:rsidR="00AA57B5" w:rsidRDefault="00AA57B5" w:rsidP="00AA57B5">
      <w:pPr>
        <w:tabs>
          <w:tab w:val="left" w:pos="720"/>
          <w:tab w:val="center" w:pos="1440"/>
        </w:tabs>
        <w:spacing w:line="276" w:lineRule="auto"/>
      </w:pPr>
    </w:p>
    <w:p w14:paraId="1A51E664" w14:textId="429C9C97" w:rsidR="00AA57B5" w:rsidRPr="00AA57B5" w:rsidRDefault="00AA57B5" w:rsidP="00AA57B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AA57B5">
        <w:rPr>
          <w:bCs/>
          <w:szCs w:val="14"/>
        </w:rPr>
        <w:t>MOV AL, ‘9’</w:t>
      </w:r>
    </w:p>
    <w:p w14:paraId="530055EE" w14:textId="77777777" w:rsidR="00AA57B5" w:rsidRPr="00AA57B5" w:rsidRDefault="00AA57B5" w:rsidP="00AA57B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AA57B5">
        <w:rPr>
          <w:bCs/>
          <w:szCs w:val="14"/>
        </w:rPr>
        <w:t>ADD AL, ‘5’</w:t>
      </w:r>
    </w:p>
    <w:p w14:paraId="50A15D07" w14:textId="4EED6FDD" w:rsidR="002C7E97" w:rsidRPr="00AA57B5" w:rsidRDefault="00AA57B5" w:rsidP="00AA57B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AA57B5">
        <w:rPr>
          <w:bCs/>
          <w:szCs w:val="14"/>
        </w:rPr>
        <w:t>Have a close look at results?</w:t>
      </w:r>
    </w:p>
    <w:p w14:paraId="1846CA8E" w14:textId="77777777" w:rsidR="002C7E97" w:rsidRDefault="002C7E97" w:rsidP="002C7E97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6ED55677" w14:textId="77777777" w:rsidR="002C7E97" w:rsidRPr="002C7E97" w:rsidRDefault="002C7E97" w:rsidP="002C7E97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18D8CF9C" w14:textId="6AB43C6F" w:rsidR="002C7E97" w:rsidRDefault="008E7D79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8E7D79">
        <w:rPr>
          <w:b/>
          <w:szCs w:val="14"/>
        </w:rPr>
        <w:lastRenderedPageBreak/>
        <w:drawing>
          <wp:inline distT="0" distB="0" distL="0" distR="0" wp14:anchorId="746B7E05" wp14:editId="31488E5B">
            <wp:extent cx="5727700" cy="31705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5FFE" w14:textId="0A756E8F" w:rsidR="00AA57B5" w:rsidRDefault="00AA57B5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AA57B5">
        <w:rPr>
          <w:b/>
          <w:szCs w:val="14"/>
        </w:rPr>
        <w:drawing>
          <wp:inline distT="0" distB="0" distL="0" distR="0" wp14:anchorId="05EC84C2" wp14:editId="14332DEC">
            <wp:extent cx="5727700" cy="3154680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23C9" w14:textId="264F4758" w:rsidR="00AA57B5" w:rsidRPr="002C7E97" w:rsidRDefault="00AA57B5" w:rsidP="006D0AB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AA57B5">
        <w:rPr>
          <w:b/>
          <w:szCs w:val="14"/>
        </w:rPr>
        <w:lastRenderedPageBreak/>
        <w:drawing>
          <wp:inline distT="0" distB="0" distL="0" distR="0" wp14:anchorId="4A70BB8E" wp14:editId="7BB5D157">
            <wp:extent cx="5727700" cy="31883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7B5" w:rsidRPr="002C7E97" w:rsidSect="003B0045">
      <w:footerReference w:type="default" r:id="rId21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ACF5" w14:textId="77777777" w:rsidR="00EF2739" w:rsidRDefault="00EF2739">
      <w:r>
        <w:separator/>
      </w:r>
    </w:p>
  </w:endnote>
  <w:endnote w:type="continuationSeparator" w:id="0">
    <w:p w14:paraId="2A21D8C2" w14:textId="77777777" w:rsidR="00EF2739" w:rsidRDefault="00EF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BF253" w14:textId="77777777" w:rsidR="00EF2739" w:rsidRDefault="00EF2739">
      <w:r>
        <w:separator/>
      </w:r>
    </w:p>
  </w:footnote>
  <w:footnote w:type="continuationSeparator" w:id="0">
    <w:p w14:paraId="179D882D" w14:textId="77777777" w:rsidR="00EF2739" w:rsidRDefault="00EF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70F4A"/>
    <w:rsid w:val="0007133B"/>
    <w:rsid w:val="00090297"/>
    <w:rsid w:val="00097412"/>
    <w:rsid w:val="000A19A8"/>
    <w:rsid w:val="000A2C50"/>
    <w:rsid w:val="000A32F9"/>
    <w:rsid w:val="000A3DC3"/>
    <w:rsid w:val="000A46CA"/>
    <w:rsid w:val="000A6457"/>
    <w:rsid w:val="000D0B06"/>
    <w:rsid w:val="000E5993"/>
    <w:rsid w:val="000E5D20"/>
    <w:rsid w:val="000E6E8D"/>
    <w:rsid w:val="00101D15"/>
    <w:rsid w:val="00105F15"/>
    <w:rsid w:val="00115E8A"/>
    <w:rsid w:val="001170CC"/>
    <w:rsid w:val="00121713"/>
    <w:rsid w:val="00127038"/>
    <w:rsid w:val="00140699"/>
    <w:rsid w:val="00153042"/>
    <w:rsid w:val="00164D75"/>
    <w:rsid w:val="00173AF0"/>
    <w:rsid w:val="0018368D"/>
    <w:rsid w:val="0018711D"/>
    <w:rsid w:val="00196D44"/>
    <w:rsid w:val="001A6FDF"/>
    <w:rsid w:val="001A7190"/>
    <w:rsid w:val="001C1E5B"/>
    <w:rsid w:val="001C21F0"/>
    <w:rsid w:val="001C34CA"/>
    <w:rsid w:val="001C547B"/>
    <w:rsid w:val="001E37B7"/>
    <w:rsid w:val="001F1574"/>
    <w:rsid w:val="001F4CCA"/>
    <w:rsid w:val="00206619"/>
    <w:rsid w:val="002077F5"/>
    <w:rsid w:val="002145DC"/>
    <w:rsid w:val="00214853"/>
    <w:rsid w:val="0022185E"/>
    <w:rsid w:val="00231310"/>
    <w:rsid w:val="0024423D"/>
    <w:rsid w:val="00244D11"/>
    <w:rsid w:val="00244EFC"/>
    <w:rsid w:val="00245649"/>
    <w:rsid w:val="00252239"/>
    <w:rsid w:val="00254659"/>
    <w:rsid w:val="00257563"/>
    <w:rsid w:val="00264F65"/>
    <w:rsid w:val="002746D5"/>
    <w:rsid w:val="0028282E"/>
    <w:rsid w:val="00284848"/>
    <w:rsid w:val="002A1355"/>
    <w:rsid w:val="002A3C77"/>
    <w:rsid w:val="002B5654"/>
    <w:rsid w:val="002C646E"/>
    <w:rsid w:val="002C7E97"/>
    <w:rsid w:val="002D465E"/>
    <w:rsid w:val="002D692B"/>
    <w:rsid w:val="002E71B2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25549"/>
    <w:rsid w:val="00462B32"/>
    <w:rsid w:val="00466202"/>
    <w:rsid w:val="00467DAC"/>
    <w:rsid w:val="00467F5A"/>
    <w:rsid w:val="0047575B"/>
    <w:rsid w:val="00476FAE"/>
    <w:rsid w:val="00481D0B"/>
    <w:rsid w:val="00485C53"/>
    <w:rsid w:val="00491A08"/>
    <w:rsid w:val="00493C54"/>
    <w:rsid w:val="004A64B5"/>
    <w:rsid w:val="004A7215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343E9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373F2"/>
    <w:rsid w:val="00843D08"/>
    <w:rsid w:val="008A04D4"/>
    <w:rsid w:val="008A7F19"/>
    <w:rsid w:val="008C0DD5"/>
    <w:rsid w:val="008C2FAA"/>
    <w:rsid w:val="008E7D79"/>
    <w:rsid w:val="00900505"/>
    <w:rsid w:val="00912B0E"/>
    <w:rsid w:val="00933147"/>
    <w:rsid w:val="0094255C"/>
    <w:rsid w:val="00946A05"/>
    <w:rsid w:val="00957F82"/>
    <w:rsid w:val="009673F4"/>
    <w:rsid w:val="00967D08"/>
    <w:rsid w:val="00971E6E"/>
    <w:rsid w:val="00973EDC"/>
    <w:rsid w:val="009901D4"/>
    <w:rsid w:val="00990CA1"/>
    <w:rsid w:val="00991182"/>
    <w:rsid w:val="009B0EA9"/>
    <w:rsid w:val="009C386E"/>
    <w:rsid w:val="009D6455"/>
    <w:rsid w:val="009D79EC"/>
    <w:rsid w:val="009F34B4"/>
    <w:rsid w:val="009F416E"/>
    <w:rsid w:val="009F533D"/>
    <w:rsid w:val="009F5F5E"/>
    <w:rsid w:val="009F6C47"/>
    <w:rsid w:val="00A06321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1E96"/>
    <w:rsid w:val="00BE1B3E"/>
    <w:rsid w:val="00BF1CE4"/>
    <w:rsid w:val="00BF4771"/>
    <w:rsid w:val="00C04248"/>
    <w:rsid w:val="00C05DA9"/>
    <w:rsid w:val="00C30001"/>
    <w:rsid w:val="00C30CC0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5B5B"/>
    <w:rsid w:val="00E41934"/>
    <w:rsid w:val="00E41A92"/>
    <w:rsid w:val="00E45F95"/>
    <w:rsid w:val="00E56B8E"/>
    <w:rsid w:val="00E57CE1"/>
    <w:rsid w:val="00E63E39"/>
    <w:rsid w:val="00E73C5D"/>
    <w:rsid w:val="00E7663F"/>
    <w:rsid w:val="00EA3647"/>
    <w:rsid w:val="00EC2C05"/>
    <w:rsid w:val="00ED7A30"/>
    <w:rsid w:val="00EE7141"/>
    <w:rsid w:val="00EF2739"/>
    <w:rsid w:val="00EF5822"/>
    <w:rsid w:val="00EF5944"/>
    <w:rsid w:val="00F244FE"/>
    <w:rsid w:val="00F25F5B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2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19</cp:revision>
  <cp:lastPrinted>2020-02-17T10:55:00Z</cp:lastPrinted>
  <dcterms:created xsi:type="dcterms:W3CDTF">2024-02-23T11:38:00Z</dcterms:created>
  <dcterms:modified xsi:type="dcterms:W3CDTF">2024-02-23T14:58:00Z</dcterms:modified>
</cp:coreProperties>
</file>