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7A0B3B" w14:textId="77777777" w:rsidR="00A42900" w:rsidRPr="002C6F70" w:rsidRDefault="00000000" w:rsidP="002C6F70">
      <w:pPr>
        <w:pStyle w:val="Heading1"/>
        <w:jc w:val="both"/>
        <w:rPr>
          <w:color w:val="auto"/>
          <w:sz w:val="24"/>
          <w:szCs w:val="24"/>
        </w:rPr>
      </w:pPr>
      <w:r w:rsidRPr="002C6F70">
        <w:rPr>
          <w:color w:val="auto"/>
          <w:sz w:val="24"/>
          <w:szCs w:val="24"/>
        </w:rPr>
        <w:t>1. Introduction</w:t>
      </w:r>
    </w:p>
    <w:p w14:paraId="4F0DDC08" w14:textId="77777777" w:rsidR="00A42900" w:rsidRPr="002C6F70" w:rsidRDefault="00000000" w:rsidP="002C6F70">
      <w:pPr>
        <w:spacing w:before="80" w:after="80" w:line="360" w:lineRule="auto"/>
        <w:jc w:val="both"/>
      </w:pPr>
      <w:r w:rsidRPr="002C6F70">
        <w:t>This assignment involves designing and configuring an IP addressing scheme for a medium-sized company network. The network was built and simulated using Cisco Packet Tracer and consists of two ISR4331 routers, two Catalyst 2960-24TT switches, and two PC workstations forming two separate Local Area Networks (LANs) connected via a WAN link.</w:t>
      </w:r>
    </w:p>
    <w:p w14:paraId="61BEF3A6" w14:textId="77777777" w:rsidR="00A42900" w:rsidRPr="002C6F70" w:rsidRDefault="00000000" w:rsidP="002C6F70">
      <w:pPr>
        <w:spacing w:before="80" w:after="80" w:line="360" w:lineRule="auto"/>
        <w:jc w:val="both"/>
      </w:pPr>
      <w:r w:rsidRPr="002C6F70">
        <w:t>IP addressing is a fundamental aspect of network design. Without a structured and well-planned addressing scheme, devices on a network would be unable to communicate reliably. This report documents the full process: selecting a base network, applying Variable Length Subnet Masking (VLSM) to create efficient subnets, assigning IP addresses to all devices, and verifying the design.</w:t>
      </w:r>
    </w:p>
    <w:p w14:paraId="759611DA" w14:textId="77777777" w:rsidR="00A42900" w:rsidRDefault="00000000" w:rsidP="002C6F70">
      <w:pPr>
        <w:spacing w:before="80" w:after="80" w:line="360" w:lineRule="auto"/>
        <w:jc w:val="both"/>
      </w:pPr>
      <w:r w:rsidRPr="002C6F70">
        <w:t>The base network selected for this design is 192.168.10.0/24 — a Class C private address commonly used in enterprise and educational environments. VLSM is applied to divide this block into three subnets of varying sizes, matching the actual host requirements of each network segment and minimising IP address wastage.</w:t>
      </w:r>
    </w:p>
    <w:p w14:paraId="48996321" w14:textId="77777777" w:rsidR="00BC3A59" w:rsidRDefault="00BC3A59" w:rsidP="002C6F70">
      <w:pPr>
        <w:spacing w:before="80" w:after="80" w:line="360" w:lineRule="auto"/>
        <w:jc w:val="both"/>
      </w:pPr>
    </w:p>
    <w:p w14:paraId="3278B799" w14:textId="77777777" w:rsidR="00BC3A59" w:rsidRDefault="00BC3A59" w:rsidP="002C6F70">
      <w:pPr>
        <w:spacing w:before="80" w:after="80" w:line="360" w:lineRule="auto"/>
        <w:jc w:val="both"/>
      </w:pPr>
    </w:p>
    <w:p w14:paraId="10637115" w14:textId="77777777" w:rsidR="00BC3A59" w:rsidRDefault="00BC3A59" w:rsidP="002C6F70">
      <w:pPr>
        <w:spacing w:before="80" w:after="80" w:line="360" w:lineRule="auto"/>
        <w:jc w:val="both"/>
      </w:pPr>
    </w:p>
    <w:p w14:paraId="6086B71E" w14:textId="77777777" w:rsidR="00BC3A59" w:rsidRDefault="00BC3A59" w:rsidP="002C6F70">
      <w:pPr>
        <w:spacing w:before="80" w:after="80" w:line="360" w:lineRule="auto"/>
        <w:jc w:val="both"/>
      </w:pPr>
    </w:p>
    <w:p w14:paraId="4F2C9FE1" w14:textId="77777777" w:rsidR="00BC3A59" w:rsidRDefault="00BC3A59" w:rsidP="002C6F70">
      <w:pPr>
        <w:spacing w:before="80" w:after="80" w:line="360" w:lineRule="auto"/>
        <w:jc w:val="both"/>
      </w:pPr>
    </w:p>
    <w:p w14:paraId="20644A6C" w14:textId="77777777" w:rsidR="00BC3A59" w:rsidRDefault="00BC3A59" w:rsidP="002C6F70">
      <w:pPr>
        <w:spacing w:before="80" w:after="80" w:line="360" w:lineRule="auto"/>
        <w:jc w:val="both"/>
      </w:pPr>
    </w:p>
    <w:p w14:paraId="721B978A" w14:textId="77777777" w:rsidR="00BC3A59" w:rsidRDefault="00BC3A59" w:rsidP="002C6F70">
      <w:pPr>
        <w:spacing w:before="80" w:after="80" w:line="360" w:lineRule="auto"/>
        <w:jc w:val="both"/>
      </w:pPr>
    </w:p>
    <w:p w14:paraId="12F2D527" w14:textId="77777777" w:rsidR="00BC3A59" w:rsidRDefault="00BC3A59" w:rsidP="002C6F70">
      <w:pPr>
        <w:spacing w:before="80" w:after="80" w:line="360" w:lineRule="auto"/>
        <w:jc w:val="both"/>
      </w:pPr>
    </w:p>
    <w:p w14:paraId="42DEB997" w14:textId="77777777" w:rsidR="00BC3A59" w:rsidRDefault="00BC3A59" w:rsidP="002C6F70">
      <w:pPr>
        <w:spacing w:before="80" w:after="80" w:line="360" w:lineRule="auto"/>
        <w:jc w:val="both"/>
      </w:pPr>
    </w:p>
    <w:p w14:paraId="6FC42D11" w14:textId="77777777" w:rsidR="00BC3A59" w:rsidRDefault="00BC3A59" w:rsidP="002C6F70">
      <w:pPr>
        <w:spacing w:before="80" w:after="80" w:line="360" w:lineRule="auto"/>
        <w:jc w:val="both"/>
      </w:pPr>
    </w:p>
    <w:p w14:paraId="66B2B89A" w14:textId="77777777" w:rsidR="00BC3A59" w:rsidRPr="002C6F70" w:rsidRDefault="00BC3A59" w:rsidP="002C6F70">
      <w:pPr>
        <w:spacing w:before="80" w:after="80" w:line="360" w:lineRule="auto"/>
        <w:jc w:val="both"/>
      </w:pPr>
    </w:p>
    <w:p w14:paraId="1937BD47" w14:textId="77777777" w:rsidR="00A42900" w:rsidRPr="002C6F70" w:rsidRDefault="00000000" w:rsidP="002C6F70">
      <w:pPr>
        <w:pStyle w:val="Heading1"/>
        <w:jc w:val="both"/>
        <w:rPr>
          <w:color w:val="auto"/>
          <w:sz w:val="24"/>
          <w:szCs w:val="24"/>
        </w:rPr>
      </w:pPr>
      <w:r w:rsidRPr="002C6F70">
        <w:rPr>
          <w:color w:val="auto"/>
          <w:sz w:val="24"/>
          <w:szCs w:val="24"/>
        </w:rPr>
        <w:lastRenderedPageBreak/>
        <w:t>2. Objectives</w:t>
      </w:r>
    </w:p>
    <w:p w14:paraId="0A65019F" w14:textId="77777777" w:rsidR="00A42900" w:rsidRPr="002C6F70" w:rsidRDefault="00000000" w:rsidP="002C6F70">
      <w:pPr>
        <w:spacing w:before="80" w:after="80" w:line="360" w:lineRule="auto"/>
        <w:jc w:val="both"/>
      </w:pPr>
      <w:r w:rsidRPr="002C6F70">
        <w:t>The objectives of this assignment are:</w:t>
      </w:r>
    </w:p>
    <w:p w14:paraId="5FFBE669" w14:textId="77777777" w:rsidR="00A42900" w:rsidRPr="002C6F70" w:rsidRDefault="00000000" w:rsidP="002C6F70">
      <w:pPr>
        <w:pStyle w:val="ListParagraph"/>
        <w:numPr>
          <w:ilvl w:val="0"/>
          <w:numId w:val="2"/>
        </w:numPr>
        <w:spacing w:before="60" w:after="60" w:line="360" w:lineRule="auto"/>
        <w:jc w:val="both"/>
      </w:pPr>
      <w:r w:rsidRPr="002C6F70">
        <w:t>To design a complete IP addressing scheme for a medium-sized company network.</w:t>
      </w:r>
    </w:p>
    <w:p w14:paraId="5DC32614" w14:textId="77777777" w:rsidR="00A42900" w:rsidRPr="002C6F70" w:rsidRDefault="00000000" w:rsidP="002C6F70">
      <w:pPr>
        <w:pStyle w:val="ListParagraph"/>
        <w:numPr>
          <w:ilvl w:val="0"/>
          <w:numId w:val="2"/>
        </w:numPr>
        <w:spacing w:before="60" w:after="60" w:line="360" w:lineRule="auto"/>
        <w:jc w:val="both"/>
      </w:pPr>
      <w:r w:rsidRPr="002C6F70">
        <w:t>To apply VLSM subnetting to efficiently divide the base network 192.168.10.0/24.</w:t>
      </w:r>
    </w:p>
    <w:p w14:paraId="2298C89A" w14:textId="77777777" w:rsidR="00A42900" w:rsidRPr="002C6F70" w:rsidRDefault="00000000" w:rsidP="002C6F70">
      <w:pPr>
        <w:pStyle w:val="ListParagraph"/>
        <w:numPr>
          <w:ilvl w:val="0"/>
          <w:numId w:val="2"/>
        </w:numPr>
        <w:spacing w:before="60" w:after="60" w:line="360" w:lineRule="auto"/>
        <w:jc w:val="both"/>
      </w:pPr>
      <w:r w:rsidRPr="002C6F70">
        <w:t>To assign appropriate IP addresses, subnet masks, and default gateways to all devices.</w:t>
      </w:r>
    </w:p>
    <w:p w14:paraId="5A546EAC" w14:textId="77777777" w:rsidR="00A42900" w:rsidRPr="002C6F70" w:rsidRDefault="00000000" w:rsidP="002C6F70">
      <w:pPr>
        <w:pStyle w:val="ListParagraph"/>
        <w:numPr>
          <w:ilvl w:val="0"/>
          <w:numId w:val="2"/>
        </w:numPr>
        <w:spacing w:before="60" w:after="60" w:line="360" w:lineRule="auto"/>
        <w:jc w:val="both"/>
      </w:pPr>
      <w:r w:rsidRPr="002C6F70">
        <w:t>To simulate and test the network in Cisco Packet Tracer.</w:t>
      </w:r>
    </w:p>
    <w:p w14:paraId="74269532" w14:textId="77777777" w:rsidR="00A42900" w:rsidRPr="002C6F70" w:rsidRDefault="00000000" w:rsidP="002C6F70">
      <w:pPr>
        <w:pStyle w:val="ListParagraph"/>
        <w:numPr>
          <w:ilvl w:val="0"/>
          <w:numId w:val="2"/>
        </w:numPr>
        <w:spacing w:before="60" w:after="60" w:line="360" w:lineRule="auto"/>
        <w:jc w:val="both"/>
      </w:pPr>
      <w:r w:rsidRPr="002C6F70">
        <w:t>To document the full IP allocation in a clear and structured table.</w:t>
      </w:r>
    </w:p>
    <w:p w14:paraId="0736A1C5" w14:textId="77777777" w:rsidR="00A42900" w:rsidRPr="002C6F70" w:rsidRDefault="00000000" w:rsidP="002C6F70">
      <w:pPr>
        <w:pStyle w:val="ListParagraph"/>
        <w:numPr>
          <w:ilvl w:val="0"/>
          <w:numId w:val="2"/>
        </w:numPr>
        <w:spacing w:before="60" w:after="60" w:line="360" w:lineRule="auto"/>
        <w:jc w:val="both"/>
      </w:pPr>
      <w:r w:rsidRPr="002C6F70">
        <w:t>To demonstrate understanding of routing between subnets and WAN link configuration.</w:t>
      </w:r>
    </w:p>
    <w:p w14:paraId="55E8A6C1" w14:textId="77777777" w:rsidR="00A42900" w:rsidRPr="002C6F70" w:rsidRDefault="00000000" w:rsidP="002C6F70">
      <w:pPr>
        <w:pStyle w:val="Heading1"/>
        <w:jc w:val="both"/>
        <w:rPr>
          <w:color w:val="auto"/>
          <w:sz w:val="24"/>
          <w:szCs w:val="24"/>
        </w:rPr>
      </w:pPr>
      <w:r w:rsidRPr="002C6F70">
        <w:rPr>
          <w:color w:val="auto"/>
          <w:sz w:val="24"/>
          <w:szCs w:val="24"/>
        </w:rPr>
        <w:t>3. Network Topology</w:t>
      </w:r>
    </w:p>
    <w:p w14:paraId="5952300D" w14:textId="77777777" w:rsidR="00A42900" w:rsidRPr="002C6F70" w:rsidRDefault="00000000" w:rsidP="002C6F70">
      <w:pPr>
        <w:spacing w:before="80" w:after="80" w:line="360" w:lineRule="auto"/>
        <w:jc w:val="both"/>
      </w:pPr>
      <w:r w:rsidRPr="002C6F70">
        <w:t>The network topology built in Cisco Packet Tracer consists of two department LANs connected through two routers. The topology includes the following devices:</w:t>
      </w:r>
    </w:p>
    <w:p w14:paraId="410A38D1" w14:textId="77777777" w:rsidR="00A42900" w:rsidRPr="002C6F70" w:rsidRDefault="00000000" w:rsidP="002C6F70">
      <w:pPr>
        <w:pStyle w:val="ListParagraph"/>
        <w:numPr>
          <w:ilvl w:val="0"/>
          <w:numId w:val="2"/>
        </w:numPr>
        <w:spacing w:before="60" w:after="60" w:line="360" w:lineRule="auto"/>
        <w:jc w:val="both"/>
      </w:pPr>
      <w:r w:rsidRPr="002C6F70">
        <w:t>Router1 (ISR4331) — connects to BIT1102 Switch (Gi0/0) and Router2 via WAN link (Gi0/1).</w:t>
      </w:r>
    </w:p>
    <w:p w14:paraId="40327873" w14:textId="77777777" w:rsidR="00A42900" w:rsidRPr="002C6F70" w:rsidRDefault="00000000" w:rsidP="002C6F70">
      <w:pPr>
        <w:pStyle w:val="ListParagraph"/>
        <w:numPr>
          <w:ilvl w:val="0"/>
          <w:numId w:val="2"/>
        </w:numPr>
        <w:spacing w:before="60" w:after="60" w:line="360" w:lineRule="auto"/>
        <w:jc w:val="both"/>
      </w:pPr>
      <w:r w:rsidRPr="002C6F70">
        <w:t>Router2 (ISR4331) — connects to BIT1204 Switch (Gi0/0) and Router1 via WAN link (Gi0/1).</w:t>
      </w:r>
    </w:p>
    <w:p w14:paraId="6B43BB67" w14:textId="77777777" w:rsidR="00A42900" w:rsidRPr="002C6F70" w:rsidRDefault="00000000" w:rsidP="002C6F70">
      <w:pPr>
        <w:pStyle w:val="ListParagraph"/>
        <w:numPr>
          <w:ilvl w:val="0"/>
          <w:numId w:val="2"/>
        </w:numPr>
        <w:spacing w:before="60" w:after="60" w:line="360" w:lineRule="auto"/>
        <w:jc w:val="both"/>
      </w:pPr>
      <w:r w:rsidRPr="002C6F70">
        <w:t>BIT1102 Switch (Catalyst 2960-24TT) — provides Layer-2 switching for the BIT1102 LAN.</w:t>
      </w:r>
    </w:p>
    <w:p w14:paraId="20794047" w14:textId="77777777" w:rsidR="00A42900" w:rsidRPr="002C6F70" w:rsidRDefault="00000000" w:rsidP="002C6F70">
      <w:pPr>
        <w:pStyle w:val="ListParagraph"/>
        <w:numPr>
          <w:ilvl w:val="0"/>
          <w:numId w:val="2"/>
        </w:numPr>
        <w:spacing w:before="60" w:after="60" w:line="360" w:lineRule="auto"/>
        <w:jc w:val="both"/>
      </w:pPr>
      <w:r w:rsidRPr="002C6F70">
        <w:t>BIT1204 Switch (Catalyst 2960-24TT) — provides Layer-2 switching for the BIT1204 LAN.</w:t>
      </w:r>
    </w:p>
    <w:p w14:paraId="66A39FF5" w14:textId="77777777" w:rsidR="00A42900" w:rsidRPr="002C6F70" w:rsidRDefault="00000000" w:rsidP="002C6F70">
      <w:pPr>
        <w:pStyle w:val="ListParagraph"/>
        <w:numPr>
          <w:ilvl w:val="0"/>
          <w:numId w:val="2"/>
        </w:numPr>
        <w:spacing w:before="60" w:after="60" w:line="360" w:lineRule="auto"/>
        <w:jc w:val="both"/>
      </w:pPr>
      <w:r w:rsidRPr="002C6F70">
        <w:t>PC BIT 1102 — end-user workstation on the BIT1102 department LAN.</w:t>
      </w:r>
    </w:p>
    <w:p w14:paraId="2E3C74BD" w14:textId="77777777" w:rsidR="00A42900" w:rsidRPr="002C6F70" w:rsidRDefault="00000000" w:rsidP="002C6F70">
      <w:pPr>
        <w:pStyle w:val="ListParagraph"/>
        <w:numPr>
          <w:ilvl w:val="0"/>
          <w:numId w:val="2"/>
        </w:numPr>
        <w:spacing w:before="60" w:after="60" w:line="360" w:lineRule="auto"/>
        <w:jc w:val="both"/>
      </w:pPr>
      <w:r w:rsidRPr="002C6F70">
        <w:t>PC BIT 1204 — end-user workstation on the BIT1204 department LAN.</w:t>
      </w:r>
    </w:p>
    <w:p w14:paraId="60573E5D" w14:textId="23970FAD" w:rsidR="00A42900" w:rsidRPr="002C6F70" w:rsidRDefault="00667CC7" w:rsidP="002C6F70">
      <w:pPr>
        <w:spacing w:before="100" w:after="60" w:line="360" w:lineRule="auto"/>
        <w:jc w:val="both"/>
      </w:pPr>
      <w:r w:rsidRPr="002C6F70">
        <w:rPr>
          <w:noProof/>
        </w:rPr>
        <w:lastRenderedPageBreak/>
        <w:drawing>
          <wp:inline distT="0" distB="0" distL="0" distR="0" wp14:anchorId="75411784" wp14:editId="3E5D7EB5">
            <wp:extent cx="6286500" cy="3335020"/>
            <wp:effectExtent l="0" t="0" r="0" b="0"/>
            <wp:docPr id="2" name="Picture 2" descr="A computer screen 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computer screen shot of a computer"/>
                    <pic:cNvPicPr/>
                  </pic:nvPicPr>
                  <pic:blipFill>
                    <a:blip r:embed="rId5" cstate="print">
                      <a:extLst>
                        <a:ext uri="{28A0092B-C50C-407E-A947-70E740481C1C}">
                          <a14:useLocalDpi xmlns:a14="http://schemas.microsoft.com/office/drawing/2010/main" val="0"/>
                        </a:ext>
                      </a:extLst>
                    </a:blip>
                    <a:stretch>
                      <a:fillRect/>
                    </a:stretch>
                  </pic:blipFill>
                  <pic:spPr>
                    <a:xfrm>
                      <a:off x="0" y="0"/>
                      <a:ext cx="6286500" cy="3335020"/>
                    </a:xfrm>
                    <a:prstGeom prst="rect">
                      <a:avLst/>
                    </a:prstGeom>
                  </pic:spPr>
                </pic:pic>
              </a:graphicData>
            </a:graphic>
          </wp:inline>
        </w:drawing>
      </w:r>
    </w:p>
    <w:p w14:paraId="0E006F79" w14:textId="08497AE1" w:rsidR="00A42900" w:rsidRPr="002C6F70" w:rsidRDefault="00A42900" w:rsidP="002C6F70">
      <w:pPr>
        <w:spacing w:before="80" w:after="50" w:line="360" w:lineRule="auto"/>
        <w:jc w:val="both"/>
      </w:pPr>
    </w:p>
    <w:p w14:paraId="41C127D5" w14:textId="77777777" w:rsidR="00A42900" w:rsidRPr="002C6F70" w:rsidRDefault="00000000" w:rsidP="002C6F70">
      <w:pPr>
        <w:spacing w:before="50" w:after="160" w:line="360" w:lineRule="auto"/>
        <w:jc w:val="both"/>
      </w:pPr>
      <w:r w:rsidRPr="002C6F70">
        <w:rPr>
          <w:i/>
          <w:iCs/>
        </w:rPr>
        <w:t>Figure 1: Cisco Packet Tracer Network Topology – Two LANs Connected via ISR4331 Routers</w:t>
      </w:r>
    </w:p>
    <w:p w14:paraId="74F4EFE6" w14:textId="1BEAF9B4" w:rsidR="00A42900" w:rsidRPr="002C6F70" w:rsidRDefault="00000000" w:rsidP="002E7E0D">
      <w:pPr>
        <w:spacing w:before="80" w:after="80" w:line="360" w:lineRule="auto"/>
        <w:jc w:val="both"/>
      </w:pPr>
      <w:r w:rsidRPr="002C6F70">
        <w:t>As shown in Figure 1, each LAN segment follows a simple star topology where all devices connect through a central switch. The two routers are connected via a point-to-point WAN link, enabling inter-LAN communication. The green link indicators confirm that all physical connections are active in the simulation.</w:t>
      </w:r>
      <w:r w:rsidRPr="002C6F70">
        <w:br w:type="page"/>
      </w:r>
    </w:p>
    <w:p w14:paraId="73A43C25" w14:textId="77777777" w:rsidR="00A42900" w:rsidRPr="002C6F70" w:rsidRDefault="00000000" w:rsidP="002C6F70">
      <w:pPr>
        <w:pStyle w:val="Heading1"/>
        <w:jc w:val="both"/>
        <w:rPr>
          <w:color w:val="auto"/>
          <w:sz w:val="24"/>
          <w:szCs w:val="24"/>
        </w:rPr>
      </w:pPr>
      <w:r w:rsidRPr="002C6F70">
        <w:rPr>
          <w:color w:val="auto"/>
          <w:sz w:val="24"/>
          <w:szCs w:val="24"/>
        </w:rPr>
        <w:lastRenderedPageBreak/>
        <w:t>4. IP Addressing and Subnetting Concepts</w:t>
      </w:r>
    </w:p>
    <w:p w14:paraId="7EA43F5D" w14:textId="77777777" w:rsidR="00A42900" w:rsidRPr="002C6F70" w:rsidRDefault="00000000" w:rsidP="002C6F70">
      <w:pPr>
        <w:pStyle w:val="Heading2"/>
        <w:jc w:val="both"/>
        <w:rPr>
          <w:color w:val="auto"/>
          <w:sz w:val="24"/>
          <w:szCs w:val="24"/>
        </w:rPr>
      </w:pPr>
      <w:r w:rsidRPr="002C6F70">
        <w:rPr>
          <w:color w:val="auto"/>
          <w:sz w:val="24"/>
          <w:szCs w:val="24"/>
        </w:rPr>
        <w:t>4.1 IP Address Structure</w:t>
      </w:r>
    </w:p>
    <w:p w14:paraId="7E1FD096" w14:textId="77777777" w:rsidR="00A42900" w:rsidRPr="002C6F70" w:rsidRDefault="00000000" w:rsidP="002C6F70">
      <w:pPr>
        <w:spacing w:before="80" w:after="80" w:line="360" w:lineRule="auto"/>
        <w:jc w:val="both"/>
      </w:pPr>
      <w:r w:rsidRPr="002C6F70">
        <w:t>An IPv4 address is a 32-bit number expressed in dotted-decimal notation, divided into four octets (e.g., 192.168.10.0). Every IP address consists of two parts: the network portion, which identifies the subnet, and the host portion, which identifies individual devices within that subnet. The subnet mask determines where this boundary lies.</w:t>
      </w:r>
    </w:p>
    <w:p w14:paraId="259209CC" w14:textId="77777777" w:rsidR="00A42900" w:rsidRPr="002C6F70" w:rsidRDefault="00000000" w:rsidP="002C6F70">
      <w:pPr>
        <w:spacing w:before="80" w:after="80" w:line="360" w:lineRule="auto"/>
        <w:jc w:val="both"/>
      </w:pPr>
      <w:r w:rsidRPr="002C6F70">
        <w:t>Private IP address ranges defined by RFC 1918 include: 10.0.0.0/8 (Class A), 172.16.0.0/12 (Class B), and 192.168.0.0/16 (Class C). These addresses are used in internal networks and are not routable on the public internet. The base network 192.168.10.0/24 used in this assignment falls within the Class C private range.</w:t>
      </w:r>
    </w:p>
    <w:p w14:paraId="6E8EA1F6" w14:textId="77777777" w:rsidR="00A42900" w:rsidRPr="002C6F70" w:rsidRDefault="00000000" w:rsidP="002C6F70">
      <w:pPr>
        <w:pStyle w:val="Heading2"/>
        <w:jc w:val="both"/>
        <w:rPr>
          <w:color w:val="auto"/>
          <w:sz w:val="24"/>
          <w:szCs w:val="24"/>
        </w:rPr>
      </w:pPr>
      <w:r w:rsidRPr="002C6F70">
        <w:rPr>
          <w:color w:val="auto"/>
          <w:sz w:val="24"/>
          <w:szCs w:val="24"/>
        </w:rPr>
        <w:t>4.2 Variable Length Subnet Masking (VLSM)</w:t>
      </w:r>
    </w:p>
    <w:p w14:paraId="70E845D0" w14:textId="77777777" w:rsidR="00A42900" w:rsidRPr="002C6F70" w:rsidRDefault="00000000" w:rsidP="002C6F70">
      <w:pPr>
        <w:spacing w:before="80" w:after="80" w:line="360" w:lineRule="auto"/>
        <w:jc w:val="both"/>
      </w:pPr>
      <w:r w:rsidRPr="002C6F70">
        <w:t>VLSM is a subnetting technique that allows the creation of subnets of different sizes from the same base network. Unlike fixed-length subnetting, VLSM allocates address space based on the actual number of hosts required in each subnet. This reduces IP address wastage significantly and is considered best practice in modern network design.</w:t>
      </w:r>
    </w:p>
    <w:p w14:paraId="19CB28B0" w14:textId="77777777" w:rsidR="00A42900" w:rsidRPr="002C6F70" w:rsidRDefault="00000000" w:rsidP="002C6F70">
      <w:pPr>
        <w:spacing w:before="80" w:after="80" w:line="360" w:lineRule="auto"/>
        <w:jc w:val="both"/>
      </w:pPr>
      <w:r w:rsidRPr="002C6F70">
        <w:t>The VLSM process follows a simple rule: always subnet from the largest requirement to the smallest. The formula used to calculate the required block size is:</w:t>
      </w:r>
    </w:p>
    <w:p w14:paraId="21E49F9D" w14:textId="77777777" w:rsidR="00A42900" w:rsidRPr="002C6F70" w:rsidRDefault="00A42900" w:rsidP="002C6F70">
      <w:pPr>
        <w:spacing w:before="40" w:after="20" w:line="360" w:lineRule="auto"/>
        <w:jc w:val="both"/>
      </w:pPr>
    </w:p>
    <w:p w14:paraId="5ACBFBF0" w14:textId="77777777" w:rsidR="00A42900" w:rsidRPr="002C6F70" w:rsidRDefault="00000000" w:rsidP="002C6F70">
      <w:pPr>
        <w:spacing w:before="60" w:after="60" w:line="360" w:lineRule="auto"/>
        <w:jc w:val="both"/>
      </w:pPr>
      <w:r w:rsidRPr="002C6F70">
        <w:rPr>
          <w:b/>
          <w:bCs/>
        </w:rPr>
        <w:t>2ⁿ  ≥  (Number of Required Hosts  +  2)</w:t>
      </w:r>
    </w:p>
    <w:p w14:paraId="5E8CFEFA" w14:textId="77777777" w:rsidR="00A42900" w:rsidRPr="002C6F70" w:rsidRDefault="00A42900" w:rsidP="002C6F70">
      <w:pPr>
        <w:spacing w:before="40" w:after="60" w:line="360" w:lineRule="auto"/>
        <w:jc w:val="both"/>
      </w:pPr>
    </w:p>
    <w:p w14:paraId="621EA006" w14:textId="77777777" w:rsidR="00A42900" w:rsidRDefault="00000000" w:rsidP="002C6F70">
      <w:pPr>
        <w:spacing w:before="80" w:after="80" w:line="360" w:lineRule="auto"/>
        <w:jc w:val="both"/>
      </w:pPr>
      <w:r w:rsidRPr="002C6F70">
        <w:t>The +2 accounts for the network address and broadcast address that are reserved in every subnet and cannot be assigned to hosts. Once n is determined, the prefix length is calculated as 32 − n.</w:t>
      </w:r>
    </w:p>
    <w:p w14:paraId="1450C5E1" w14:textId="77777777" w:rsidR="007941DD" w:rsidRDefault="007941DD" w:rsidP="002C6F70">
      <w:pPr>
        <w:spacing w:before="80" w:after="80" w:line="360" w:lineRule="auto"/>
        <w:jc w:val="both"/>
      </w:pPr>
    </w:p>
    <w:p w14:paraId="258EADC4" w14:textId="77777777" w:rsidR="007941DD" w:rsidRDefault="007941DD" w:rsidP="002C6F70">
      <w:pPr>
        <w:spacing w:before="80" w:after="80" w:line="360" w:lineRule="auto"/>
        <w:jc w:val="both"/>
      </w:pPr>
    </w:p>
    <w:p w14:paraId="205B5E0C" w14:textId="77777777" w:rsidR="007941DD" w:rsidRPr="002C6F70" w:rsidRDefault="007941DD" w:rsidP="002C6F70">
      <w:pPr>
        <w:spacing w:before="80" w:after="80" w:line="360" w:lineRule="auto"/>
        <w:jc w:val="both"/>
      </w:pPr>
    </w:p>
    <w:p w14:paraId="4BEDF2E6" w14:textId="77777777" w:rsidR="00A42900" w:rsidRPr="002C6F70" w:rsidRDefault="00000000" w:rsidP="002C6F70">
      <w:pPr>
        <w:pStyle w:val="Heading1"/>
        <w:jc w:val="both"/>
        <w:rPr>
          <w:color w:val="auto"/>
          <w:sz w:val="24"/>
          <w:szCs w:val="24"/>
        </w:rPr>
      </w:pPr>
      <w:r w:rsidRPr="002C6F70">
        <w:rPr>
          <w:color w:val="auto"/>
          <w:sz w:val="24"/>
          <w:szCs w:val="24"/>
        </w:rPr>
        <w:lastRenderedPageBreak/>
        <w:t>5. Base Network and Subnet Design</w:t>
      </w:r>
    </w:p>
    <w:p w14:paraId="028C50E7" w14:textId="77777777" w:rsidR="00A42900" w:rsidRPr="002C6F70" w:rsidRDefault="00000000" w:rsidP="002C6F70">
      <w:pPr>
        <w:pStyle w:val="Heading2"/>
        <w:jc w:val="both"/>
        <w:rPr>
          <w:color w:val="auto"/>
          <w:sz w:val="24"/>
          <w:szCs w:val="24"/>
        </w:rPr>
      </w:pPr>
      <w:r w:rsidRPr="002C6F70">
        <w:rPr>
          <w:color w:val="auto"/>
          <w:sz w:val="24"/>
          <w:szCs w:val="24"/>
        </w:rPr>
        <w:t>5.1 Base Network</w:t>
      </w:r>
    </w:p>
    <w:p w14:paraId="5C085E3F" w14:textId="77777777" w:rsidR="00A42900" w:rsidRPr="002C6F70" w:rsidRDefault="00000000" w:rsidP="002C6F70">
      <w:pPr>
        <w:spacing w:before="80" w:after="80" w:line="360" w:lineRule="auto"/>
        <w:jc w:val="both"/>
      </w:pPr>
      <w:r w:rsidRPr="002C6F70">
        <w:t>The selected base network is 192.168.10.0/24, which provides 256 total addresses (254 usable for hosts). This network must be subdivided to serve three segments: the BIT1102 LAN (requires ~50 hosts), the BIT1204 LAN (requires ~30 hosts), and the WAN link between the two routers (requires exactly 2 hosts).</w:t>
      </w:r>
    </w:p>
    <w:p w14:paraId="481476CC" w14:textId="77777777" w:rsidR="00A42900" w:rsidRPr="002C6F70" w:rsidRDefault="00000000" w:rsidP="002C6F70">
      <w:pPr>
        <w:pStyle w:val="Heading2"/>
        <w:jc w:val="both"/>
        <w:rPr>
          <w:color w:val="auto"/>
          <w:sz w:val="24"/>
          <w:szCs w:val="24"/>
        </w:rPr>
      </w:pPr>
      <w:r w:rsidRPr="002C6F70">
        <w:rPr>
          <w:color w:val="auto"/>
          <w:sz w:val="24"/>
          <w:szCs w:val="24"/>
        </w:rPr>
        <w:t>5.2 VLSM Step-by-Step Process</w:t>
      </w:r>
    </w:p>
    <w:p w14:paraId="541E4DC5" w14:textId="77777777" w:rsidR="00A42900" w:rsidRPr="002C6F70" w:rsidRDefault="00000000" w:rsidP="002C6F70">
      <w:pPr>
        <w:spacing w:before="80" w:after="80" w:line="360" w:lineRule="auto"/>
        <w:jc w:val="both"/>
      </w:pPr>
      <w:r w:rsidRPr="002C6F70">
        <w:t>Subnets are carved from the base network in order from largest to smallest:</w:t>
      </w:r>
    </w:p>
    <w:p w14:paraId="299A5A5B" w14:textId="77777777" w:rsidR="00A42900" w:rsidRPr="002C6F70" w:rsidRDefault="00000000" w:rsidP="002C6F70">
      <w:pPr>
        <w:pStyle w:val="ListParagraph"/>
        <w:numPr>
          <w:ilvl w:val="0"/>
          <w:numId w:val="2"/>
        </w:numPr>
        <w:spacing w:before="60" w:after="60" w:line="360" w:lineRule="auto"/>
        <w:jc w:val="both"/>
      </w:pPr>
      <w:r w:rsidRPr="002C6F70">
        <w:t>Step 1 — BIT1102 LAN needs 50 hosts: 2⁷ = 128 ≥ 52  →  /25 block. Assign 192.168.10.0/25.</w:t>
      </w:r>
    </w:p>
    <w:p w14:paraId="21891C18" w14:textId="77777777" w:rsidR="00A42900" w:rsidRPr="002C6F70" w:rsidRDefault="00000000" w:rsidP="002C6F70">
      <w:pPr>
        <w:pStyle w:val="ListParagraph"/>
        <w:numPr>
          <w:ilvl w:val="0"/>
          <w:numId w:val="2"/>
        </w:numPr>
        <w:spacing w:before="60" w:after="60" w:line="360" w:lineRule="auto"/>
        <w:jc w:val="both"/>
      </w:pPr>
      <w:r w:rsidRPr="002C6F70">
        <w:t>Step 2 — BIT1204 LAN needs 30 hosts: 2⁶ = 64 ≥ 32  →  /26 block. Assign 192.168.10.128/26.</w:t>
      </w:r>
    </w:p>
    <w:p w14:paraId="24077FB0" w14:textId="77777777" w:rsidR="00A42900" w:rsidRPr="002C6F70" w:rsidRDefault="00000000" w:rsidP="002C6F70">
      <w:pPr>
        <w:pStyle w:val="ListParagraph"/>
        <w:numPr>
          <w:ilvl w:val="0"/>
          <w:numId w:val="2"/>
        </w:numPr>
        <w:spacing w:before="60" w:after="60" w:line="360" w:lineRule="auto"/>
        <w:jc w:val="both"/>
      </w:pPr>
      <w:r w:rsidRPr="002C6F70">
        <w:t>Step 3 — WAN Link needs 2 hosts: 2² = 4 ≥ 4  →  /30 block. Assign 192.168.10.192/30.</w:t>
      </w:r>
    </w:p>
    <w:p w14:paraId="4EBA5AE7" w14:textId="77777777" w:rsidR="00A42900" w:rsidRPr="002C6F70" w:rsidRDefault="00000000" w:rsidP="002C6F70">
      <w:pPr>
        <w:pStyle w:val="ListParagraph"/>
        <w:numPr>
          <w:ilvl w:val="0"/>
          <w:numId w:val="2"/>
        </w:numPr>
        <w:spacing w:before="60" w:after="60" w:line="360" w:lineRule="auto"/>
        <w:jc w:val="both"/>
      </w:pPr>
      <w:r w:rsidRPr="002C6F70">
        <w:t>Remaining block 192.168.10.196 – 192.168.10.255 is reserved for future network expansion.</w:t>
      </w:r>
    </w:p>
    <w:p w14:paraId="5E3E3332" w14:textId="77777777" w:rsidR="00A42900" w:rsidRPr="002C6F70" w:rsidRDefault="00A42900" w:rsidP="002C6F70">
      <w:pPr>
        <w:spacing w:before="100" w:after="80" w:line="360" w:lineRule="auto"/>
        <w:jc w:val="both"/>
      </w:pPr>
    </w:p>
    <w:p w14:paraId="133EF8DB" w14:textId="77777777" w:rsidR="00A42900" w:rsidRPr="002C6F70" w:rsidRDefault="00000000" w:rsidP="002C6F70">
      <w:pPr>
        <w:pStyle w:val="Heading2"/>
        <w:jc w:val="both"/>
        <w:rPr>
          <w:color w:val="auto"/>
          <w:sz w:val="24"/>
          <w:szCs w:val="24"/>
        </w:rPr>
      </w:pPr>
      <w:r w:rsidRPr="002C6F70">
        <w:rPr>
          <w:color w:val="auto"/>
          <w:sz w:val="24"/>
          <w:szCs w:val="24"/>
        </w:rPr>
        <w:t>5.3 Subnet Breakdown Table</w:t>
      </w:r>
    </w:p>
    <w:tbl>
      <w:tblPr>
        <w:tblW w:w="98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7"/>
        <w:gridCol w:w="1567"/>
        <w:gridCol w:w="1674"/>
        <w:gridCol w:w="734"/>
        <w:gridCol w:w="963"/>
        <w:gridCol w:w="879"/>
        <w:gridCol w:w="1567"/>
        <w:gridCol w:w="1567"/>
      </w:tblGrid>
      <w:tr w:rsidR="00667CC7" w:rsidRPr="002C6F70" w14:paraId="4064E07D" w14:textId="77777777" w:rsidTr="00E05962">
        <w:trPr>
          <w:trHeight w:val="863"/>
          <w:tblHeader/>
        </w:trPr>
        <w:tc>
          <w:tcPr>
            <w:tcW w:w="933" w:type="dxa"/>
            <w:tcBorders>
              <w:top w:val="single" w:sz="1" w:space="0" w:color="AAAAAA"/>
              <w:left w:val="single" w:sz="1" w:space="0" w:color="AAAAAA"/>
              <w:bottom w:val="single" w:sz="1" w:space="0" w:color="AAAAAA"/>
              <w:right w:val="single" w:sz="1" w:space="0" w:color="AAAAAA"/>
            </w:tcBorders>
            <w:shd w:val="clear" w:color="auto" w:fill="2E75B6"/>
            <w:tcMar>
              <w:top w:w="90" w:type="dxa"/>
              <w:left w:w="110" w:type="dxa"/>
              <w:bottom w:w="90" w:type="dxa"/>
              <w:right w:w="110" w:type="dxa"/>
            </w:tcMar>
            <w:vAlign w:val="center"/>
          </w:tcPr>
          <w:p w14:paraId="71DDAE6A" w14:textId="77777777" w:rsidR="00A42900" w:rsidRPr="002C6F70" w:rsidRDefault="00000000" w:rsidP="002C6F70">
            <w:pPr>
              <w:spacing w:line="360" w:lineRule="auto"/>
              <w:jc w:val="both"/>
            </w:pPr>
            <w:r w:rsidRPr="002C6F70">
              <w:rPr>
                <w:b/>
                <w:bCs/>
              </w:rPr>
              <w:t>Subnet Name</w:t>
            </w:r>
          </w:p>
        </w:tc>
        <w:tc>
          <w:tcPr>
            <w:tcW w:w="1572" w:type="dxa"/>
            <w:tcBorders>
              <w:top w:val="single" w:sz="1" w:space="0" w:color="AAAAAA"/>
              <w:left w:val="single" w:sz="1" w:space="0" w:color="AAAAAA"/>
              <w:bottom w:val="single" w:sz="1" w:space="0" w:color="AAAAAA"/>
              <w:right w:val="single" w:sz="1" w:space="0" w:color="AAAAAA"/>
            </w:tcBorders>
            <w:shd w:val="clear" w:color="auto" w:fill="2E75B6"/>
            <w:tcMar>
              <w:top w:w="90" w:type="dxa"/>
              <w:left w:w="110" w:type="dxa"/>
              <w:bottom w:w="90" w:type="dxa"/>
              <w:right w:w="110" w:type="dxa"/>
            </w:tcMar>
            <w:vAlign w:val="center"/>
          </w:tcPr>
          <w:p w14:paraId="607915F0" w14:textId="77777777" w:rsidR="00A42900" w:rsidRPr="002C6F70" w:rsidRDefault="00000000" w:rsidP="002C6F70">
            <w:pPr>
              <w:spacing w:line="360" w:lineRule="auto"/>
              <w:jc w:val="both"/>
            </w:pPr>
            <w:r w:rsidRPr="002C6F70">
              <w:rPr>
                <w:b/>
                <w:bCs/>
              </w:rPr>
              <w:t>Network Address</w:t>
            </w:r>
          </w:p>
        </w:tc>
        <w:tc>
          <w:tcPr>
            <w:tcW w:w="1681" w:type="dxa"/>
            <w:tcBorders>
              <w:top w:val="single" w:sz="1" w:space="0" w:color="AAAAAA"/>
              <w:left w:val="single" w:sz="1" w:space="0" w:color="AAAAAA"/>
              <w:bottom w:val="single" w:sz="1" w:space="0" w:color="AAAAAA"/>
              <w:right w:val="single" w:sz="1" w:space="0" w:color="AAAAAA"/>
            </w:tcBorders>
            <w:shd w:val="clear" w:color="auto" w:fill="2E75B6"/>
            <w:tcMar>
              <w:top w:w="90" w:type="dxa"/>
              <w:left w:w="110" w:type="dxa"/>
              <w:bottom w:w="90" w:type="dxa"/>
              <w:right w:w="110" w:type="dxa"/>
            </w:tcMar>
            <w:vAlign w:val="center"/>
          </w:tcPr>
          <w:p w14:paraId="204B74BA" w14:textId="77777777" w:rsidR="00A42900" w:rsidRPr="002C6F70" w:rsidRDefault="00000000" w:rsidP="002C6F70">
            <w:pPr>
              <w:spacing w:line="360" w:lineRule="auto"/>
              <w:jc w:val="both"/>
            </w:pPr>
            <w:r w:rsidRPr="002C6F70">
              <w:rPr>
                <w:b/>
                <w:bCs/>
              </w:rPr>
              <w:t>Subnet Mask</w:t>
            </w:r>
          </w:p>
        </w:tc>
        <w:tc>
          <w:tcPr>
            <w:tcW w:w="713" w:type="dxa"/>
            <w:tcBorders>
              <w:top w:val="single" w:sz="1" w:space="0" w:color="AAAAAA"/>
              <w:left w:val="single" w:sz="1" w:space="0" w:color="AAAAAA"/>
              <w:bottom w:val="single" w:sz="1" w:space="0" w:color="AAAAAA"/>
              <w:right w:val="single" w:sz="1" w:space="0" w:color="AAAAAA"/>
            </w:tcBorders>
            <w:shd w:val="clear" w:color="auto" w:fill="2E75B6"/>
            <w:tcMar>
              <w:top w:w="90" w:type="dxa"/>
              <w:left w:w="110" w:type="dxa"/>
              <w:bottom w:w="90" w:type="dxa"/>
              <w:right w:w="110" w:type="dxa"/>
            </w:tcMar>
            <w:vAlign w:val="center"/>
          </w:tcPr>
          <w:p w14:paraId="09C9C390" w14:textId="77777777" w:rsidR="00A42900" w:rsidRPr="002C6F70" w:rsidRDefault="00000000" w:rsidP="002C6F70">
            <w:pPr>
              <w:spacing w:line="360" w:lineRule="auto"/>
              <w:jc w:val="both"/>
            </w:pPr>
            <w:r w:rsidRPr="002C6F70">
              <w:rPr>
                <w:b/>
                <w:bCs/>
              </w:rPr>
              <w:t>CIDR</w:t>
            </w:r>
          </w:p>
        </w:tc>
        <w:tc>
          <w:tcPr>
            <w:tcW w:w="949" w:type="dxa"/>
            <w:tcBorders>
              <w:top w:val="single" w:sz="1" w:space="0" w:color="AAAAAA"/>
              <w:left w:val="single" w:sz="1" w:space="0" w:color="AAAAAA"/>
              <w:bottom w:val="single" w:sz="1" w:space="0" w:color="AAAAAA"/>
              <w:right w:val="single" w:sz="1" w:space="0" w:color="AAAAAA"/>
            </w:tcBorders>
            <w:shd w:val="clear" w:color="auto" w:fill="2E75B6"/>
            <w:tcMar>
              <w:top w:w="90" w:type="dxa"/>
              <w:left w:w="110" w:type="dxa"/>
              <w:bottom w:w="90" w:type="dxa"/>
              <w:right w:w="110" w:type="dxa"/>
            </w:tcMar>
            <w:vAlign w:val="center"/>
          </w:tcPr>
          <w:p w14:paraId="1C602370" w14:textId="77777777" w:rsidR="00A42900" w:rsidRPr="002C6F70" w:rsidRDefault="00000000" w:rsidP="002C6F70">
            <w:pPr>
              <w:spacing w:line="360" w:lineRule="auto"/>
              <w:jc w:val="both"/>
            </w:pPr>
            <w:r w:rsidRPr="002C6F70">
              <w:rPr>
                <w:b/>
                <w:bCs/>
              </w:rPr>
              <w:t>Hosts Needed</w:t>
            </w:r>
          </w:p>
        </w:tc>
        <w:tc>
          <w:tcPr>
            <w:tcW w:w="863" w:type="dxa"/>
            <w:tcBorders>
              <w:top w:val="single" w:sz="1" w:space="0" w:color="AAAAAA"/>
              <w:left w:val="single" w:sz="1" w:space="0" w:color="AAAAAA"/>
              <w:bottom w:val="single" w:sz="1" w:space="0" w:color="AAAAAA"/>
              <w:right w:val="single" w:sz="1" w:space="0" w:color="AAAAAA"/>
            </w:tcBorders>
            <w:shd w:val="clear" w:color="auto" w:fill="2E75B6"/>
            <w:tcMar>
              <w:top w:w="90" w:type="dxa"/>
              <w:left w:w="110" w:type="dxa"/>
              <w:bottom w:w="90" w:type="dxa"/>
              <w:right w:w="110" w:type="dxa"/>
            </w:tcMar>
            <w:vAlign w:val="center"/>
          </w:tcPr>
          <w:p w14:paraId="2F3C350A" w14:textId="77777777" w:rsidR="00A42900" w:rsidRPr="002C6F70" w:rsidRDefault="00000000" w:rsidP="002C6F70">
            <w:pPr>
              <w:spacing w:line="360" w:lineRule="auto"/>
              <w:jc w:val="both"/>
            </w:pPr>
            <w:r w:rsidRPr="002C6F70">
              <w:rPr>
                <w:b/>
                <w:bCs/>
              </w:rPr>
              <w:t>Usable Hosts</w:t>
            </w:r>
          </w:p>
        </w:tc>
        <w:tc>
          <w:tcPr>
            <w:tcW w:w="1572" w:type="dxa"/>
            <w:tcBorders>
              <w:top w:val="single" w:sz="1" w:space="0" w:color="AAAAAA"/>
              <w:left w:val="single" w:sz="1" w:space="0" w:color="AAAAAA"/>
              <w:bottom w:val="single" w:sz="1" w:space="0" w:color="AAAAAA"/>
              <w:right w:val="single" w:sz="1" w:space="0" w:color="AAAAAA"/>
            </w:tcBorders>
            <w:shd w:val="clear" w:color="auto" w:fill="2E75B6"/>
            <w:tcMar>
              <w:top w:w="90" w:type="dxa"/>
              <w:left w:w="110" w:type="dxa"/>
              <w:bottom w:w="90" w:type="dxa"/>
              <w:right w:w="110" w:type="dxa"/>
            </w:tcMar>
            <w:vAlign w:val="center"/>
          </w:tcPr>
          <w:p w14:paraId="33CB80B3" w14:textId="77777777" w:rsidR="00A42900" w:rsidRPr="002C6F70" w:rsidRDefault="00000000" w:rsidP="002C6F70">
            <w:pPr>
              <w:spacing w:line="360" w:lineRule="auto"/>
              <w:jc w:val="both"/>
            </w:pPr>
            <w:r w:rsidRPr="002C6F70">
              <w:rPr>
                <w:b/>
                <w:bCs/>
              </w:rPr>
              <w:t>Usable Range</w:t>
            </w:r>
          </w:p>
        </w:tc>
        <w:tc>
          <w:tcPr>
            <w:tcW w:w="1572" w:type="dxa"/>
            <w:tcBorders>
              <w:top w:val="single" w:sz="1" w:space="0" w:color="AAAAAA"/>
              <w:left w:val="single" w:sz="1" w:space="0" w:color="AAAAAA"/>
              <w:bottom w:val="single" w:sz="1" w:space="0" w:color="AAAAAA"/>
              <w:right w:val="single" w:sz="1" w:space="0" w:color="AAAAAA"/>
            </w:tcBorders>
            <w:shd w:val="clear" w:color="auto" w:fill="2E75B6"/>
            <w:tcMar>
              <w:top w:w="90" w:type="dxa"/>
              <w:left w:w="110" w:type="dxa"/>
              <w:bottom w:w="90" w:type="dxa"/>
              <w:right w:w="110" w:type="dxa"/>
            </w:tcMar>
            <w:vAlign w:val="center"/>
          </w:tcPr>
          <w:p w14:paraId="2115121F" w14:textId="77777777" w:rsidR="00A42900" w:rsidRPr="002C6F70" w:rsidRDefault="00000000" w:rsidP="002C6F70">
            <w:pPr>
              <w:spacing w:line="360" w:lineRule="auto"/>
              <w:jc w:val="both"/>
            </w:pPr>
            <w:r w:rsidRPr="002C6F70">
              <w:rPr>
                <w:b/>
                <w:bCs/>
              </w:rPr>
              <w:t>Broadcast</w:t>
            </w:r>
          </w:p>
        </w:tc>
      </w:tr>
      <w:tr w:rsidR="00667CC7" w:rsidRPr="002C6F70" w14:paraId="317F5D0F" w14:textId="77777777" w:rsidTr="00E05962">
        <w:trPr>
          <w:trHeight w:val="851"/>
        </w:trPr>
        <w:tc>
          <w:tcPr>
            <w:tcW w:w="933"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vAlign w:val="center"/>
          </w:tcPr>
          <w:p w14:paraId="79050235" w14:textId="77777777" w:rsidR="00A42900" w:rsidRPr="002C6F70" w:rsidRDefault="00000000" w:rsidP="002C6F70">
            <w:pPr>
              <w:spacing w:line="360" w:lineRule="auto"/>
              <w:jc w:val="both"/>
            </w:pPr>
            <w:r w:rsidRPr="002C6F70">
              <w:t>BIT1102 LAN</w:t>
            </w:r>
          </w:p>
        </w:tc>
        <w:tc>
          <w:tcPr>
            <w:tcW w:w="1572"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vAlign w:val="center"/>
          </w:tcPr>
          <w:p w14:paraId="5032B38C" w14:textId="77777777" w:rsidR="00A42900" w:rsidRPr="002C6F70" w:rsidRDefault="00000000" w:rsidP="002C6F70">
            <w:pPr>
              <w:spacing w:line="360" w:lineRule="auto"/>
              <w:jc w:val="both"/>
            </w:pPr>
            <w:r w:rsidRPr="002C6F70">
              <w:t>192.168.10.0</w:t>
            </w:r>
          </w:p>
        </w:tc>
        <w:tc>
          <w:tcPr>
            <w:tcW w:w="1681"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vAlign w:val="center"/>
          </w:tcPr>
          <w:p w14:paraId="441EEB49" w14:textId="77777777" w:rsidR="00A42900" w:rsidRPr="002C6F70" w:rsidRDefault="00000000" w:rsidP="002C6F70">
            <w:pPr>
              <w:spacing w:line="360" w:lineRule="auto"/>
              <w:jc w:val="both"/>
            </w:pPr>
            <w:r w:rsidRPr="002C6F70">
              <w:t>255.255.255.128</w:t>
            </w:r>
          </w:p>
        </w:tc>
        <w:tc>
          <w:tcPr>
            <w:tcW w:w="713"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vAlign w:val="center"/>
          </w:tcPr>
          <w:p w14:paraId="713518CC" w14:textId="77777777" w:rsidR="00A42900" w:rsidRPr="002C6F70" w:rsidRDefault="00000000" w:rsidP="002C6F70">
            <w:pPr>
              <w:spacing w:line="360" w:lineRule="auto"/>
              <w:jc w:val="both"/>
            </w:pPr>
            <w:r w:rsidRPr="002C6F70">
              <w:t>/25</w:t>
            </w:r>
          </w:p>
        </w:tc>
        <w:tc>
          <w:tcPr>
            <w:tcW w:w="949"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vAlign w:val="center"/>
          </w:tcPr>
          <w:p w14:paraId="1D053CAD" w14:textId="77777777" w:rsidR="00A42900" w:rsidRPr="002C6F70" w:rsidRDefault="00000000" w:rsidP="002C6F70">
            <w:pPr>
              <w:spacing w:line="360" w:lineRule="auto"/>
              <w:jc w:val="both"/>
            </w:pPr>
            <w:r w:rsidRPr="002C6F70">
              <w:t>50</w:t>
            </w:r>
          </w:p>
        </w:tc>
        <w:tc>
          <w:tcPr>
            <w:tcW w:w="863"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vAlign w:val="center"/>
          </w:tcPr>
          <w:p w14:paraId="6CF58858" w14:textId="77777777" w:rsidR="00A42900" w:rsidRPr="002C6F70" w:rsidRDefault="00000000" w:rsidP="002C6F70">
            <w:pPr>
              <w:spacing w:line="360" w:lineRule="auto"/>
              <w:jc w:val="both"/>
            </w:pPr>
            <w:r w:rsidRPr="002C6F70">
              <w:t>126</w:t>
            </w:r>
          </w:p>
        </w:tc>
        <w:tc>
          <w:tcPr>
            <w:tcW w:w="1572"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vAlign w:val="center"/>
          </w:tcPr>
          <w:p w14:paraId="227C8D75" w14:textId="77777777" w:rsidR="00A42900" w:rsidRPr="002C6F70" w:rsidRDefault="00000000" w:rsidP="002C6F70">
            <w:pPr>
              <w:spacing w:line="360" w:lineRule="auto"/>
              <w:jc w:val="both"/>
            </w:pPr>
            <w:r w:rsidRPr="002C6F70">
              <w:t>192.168.10.1 – .126</w:t>
            </w:r>
          </w:p>
        </w:tc>
        <w:tc>
          <w:tcPr>
            <w:tcW w:w="1572"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vAlign w:val="center"/>
          </w:tcPr>
          <w:p w14:paraId="1F4B9427" w14:textId="77777777" w:rsidR="00A42900" w:rsidRPr="002C6F70" w:rsidRDefault="00000000" w:rsidP="002C6F70">
            <w:pPr>
              <w:spacing w:line="360" w:lineRule="auto"/>
              <w:jc w:val="both"/>
            </w:pPr>
            <w:r w:rsidRPr="002C6F70">
              <w:t>192.168.10.127</w:t>
            </w:r>
          </w:p>
        </w:tc>
      </w:tr>
      <w:tr w:rsidR="00667CC7" w:rsidRPr="002C6F70" w14:paraId="3720439E" w14:textId="77777777" w:rsidTr="00E05962">
        <w:trPr>
          <w:trHeight w:val="863"/>
        </w:trPr>
        <w:tc>
          <w:tcPr>
            <w:tcW w:w="933" w:type="dxa"/>
            <w:tcBorders>
              <w:top w:val="single" w:sz="1" w:space="0" w:color="AAAAAA"/>
              <w:left w:val="single" w:sz="1" w:space="0" w:color="AAAAAA"/>
              <w:bottom w:val="single" w:sz="1" w:space="0" w:color="AAAAAA"/>
              <w:right w:val="single" w:sz="1" w:space="0" w:color="AAAAAA"/>
            </w:tcBorders>
            <w:shd w:val="clear" w:color="auto" w:fill="F2F2F2"/>
            <w:tcMar>
              <w:top w:w="75" w:type="dxa"/>
              <w:left w:w="110" w:type="dxa"/>
              <w:bottom w:w="75" w:type="dxa"/>
              <w:right w:w="110" w:type="dxa"/>
            </w:tcMar>
            <w:vAlign w:val="center"/>
          </w:tcPr>
          <w:p w14:paraId="7E21C776" w14:textId="77777777" w:rsidR="00A42900" w:rsidRPr="002C6F70" w:rsidRDefault="00000000" w:rsidP="002C6F70">
            <w:pPr>
              <w:spacing w:line="360" w:lineRule="auto"/>
              <w:jc w:val="both"/>
            </w:pPr>
            <w:r w:rsidRPr="002C6F70">
              <w:lastRenderedPageBreak/>
              <w:t>BIT1204 LAN</w:t>
            </w:r>
          </w:p>
        </w:tc>
        <w:tc>
          <w:tcPr>
            <w:tcW w:w="1572" w:type="dxa"/>
            <w:tcBorders>
              <w:top w:val="single" w:sz="1" w:space="0" w:color="AAAAAA"/>
              <w:left w:val="single" w:sz="1" w:space="0" w:color="AAAAAA"/>
              <w:bottom w:val="single" w:sz="1" w:space="0" w:color="AAAAAA"/>
              <w:right w:val="single" w:sz="1" w:space="0" w:color="AAAAAA"/>
            </w:tcBorders>
            <w:shd w:val="clear" w:color="auto" w:fill="F2F2F2"/>
            <w:tcMar>
              <w:top w:w="75" w:type="dxa"/>
              <w:left w:w="110" w:type="dxa"/>
              <w:bottom w:w="75" w:type="dxa"/>
              <w:right w:w="110" w:type="dxa"/>
            </w:tcMar>
            <w:vAlign w:val="center"/>
          </w:tcPr>
          <w:p w14:paraId="70EDF0DA" w14:textId="77777777" w:rsidR="00A42900" w:rsidRPr="002C6F70" w:rsidRDefault="00000000" w:rsidP="002C6F70">
            <w:pPr>
              <w:spacing w:line="360" w:lineRule="auto"/>
              <w:jc w:val="both"/>
            </w:pPr>
            <w:r w:rsidRPr="002C6F70">
              <w:t>192.168.10.128</w:t>
            </w:r>
          </w:p>
        </w:tc>
        <w:tc>
          <w:tcPr>
            <w:tcW w:w="1681" w:type="dxa"/>
            <w:tcBorders>
              <w:top w:val="single" w:sz="1" w:space="0" w:color="AAAAAA"/>
              <w:left w:val="single" w:sz="1" w:space="0" w:color="AAAAAA"/>
              <w:bottom w:val="single" w:sz="1" w:space="0" w:color="AAAAAA"/>
              <w:right w:val="single" w:sz="1" w:space="0" w:color="AAAAAA"/>
            </w:tcBorders>
            <w:shd w:val="clear" w:color="auto" w:fill="F2F2F2"/>
            <w:tcMar>
              <w:top w:w="75" w:type="dxa"/>
              <w:left w:w="110" w:type="dxa"/>
              <w:bottom w:w="75" w:type="dxa"/>
              <w:right w:w="110" w:type="dxa"/>
            </w:tcMar>
            <w:vAlign w:val="center"/>
          </w:tcPr>
          <w:p w14:paraId="733DC61D" w14:textId="77777777" w:rsidR="00A42900" w:rsidRPr="002C6F70" w:rsidRDefault="00000000" w:rsidP="002C6F70">
            <w:pPr>
              <w:spacing w:line="360" w:lineRule="auto"/>
              <w:jc w:val="both"/>
            </w:pPr>
            <w:r w:rsidRPr="002C6F70">
              <w:t>255.255.255.192</w:t>
            </w:r>
          </w:p>
        </w:tc>
        <w:tc>
          <w:tcPr>
            <w:tcW w:w="713" w:type="dxa"/>
            <w:tcBorders>
              <w:top w:val="single" w:sz="1" w:space="0" w:color="AAAAAA"/>
              <w:left w:val="single" w:sz="1" w:space="0" w:color="AAAAAA"/>
              <w:bottom w:val="single" w:sz="1" w:space="0" w:color="AAAAAA"/>
              <w:right w:val="single" w:sz="1" w:space="0" w:color="AAAAAA"/>
            </w:tcBorders>
            <w:shd w:val="clear" w:color="auto" w:fill="F2F2F2"/>
            <w:tcMar>
              <w:top w:w="75" w:type="dxa"/>
              <w:left w:w="110" w:type="dxa"/>
              <w:bottom w:w="75" w:type="dxa"/>
              <w:right w:w="110" w:type="dxa"/>
            </w:tcMar>
            <w:vAlign w:val="center"/>
          </w:tcPr>
          <w:p w14:paraId="23E64E88" w14:textId="77777777" w:rsidR="00A42900" w:rsidRPr="002C6F70" w:rsidRDefault="00000000" w:rsidP="002C6F70">
            <w:pPr>
              <w:spacing w:line="360" w:lineRule="auto"/>
              <w:jc w:val="both"/>
            </w:pPr>
            <w:r w:rsidRPr="002C6F70">
              <w:t>/26</w:t>
            </w:r>
          </w:p>
        </w:tc>
        <w:tc>
          <w:tcPr>
            <w:tcW w:w="949" w:type="dxa"/>
            <w:tcBorders>
              <w:top w:val="single" w:sz="1" w:space="0" w:color="AAAAAA"/>
              <w:left w:val="single" w:sz="1" w:space="0" w:color="AAAAAA"/>
              <w:bottom w:val="single" w:sz="1" w:space="0" w:color="AAAAAA"/>
              <w:right w:val="single" w:sz="1" w:space="0" w:color="AAAAAA"/>
            </w:tcBorders>
            <w:shd w:val="clear" w:color="auto" w:fill="F2F2F2"/>
            <w:tcMar>
              <w:top w:w="75" w:type="dxa"/>
              <w:left w:w="110" w:type="dxa"/>
              <w:bottom w:w="75" w:type="dxa"/>
              <w:right w:w="110" w:type="dxa"/>
            </w:tcMar>
            <w:vAlign w:val="center"/>
          </w:tcPr>
          <w:p w14:paraId="555F84F5" w14:textId="77777777" w:rsidR="00A42900" w:rsidRPr="002C6F70" w:rsidRDefault="00000000" w:rsidP="002C6F70">
            <w:pPr>
              <w:spacing w:line="360" w:lineRule="auto"/>
              <w:jc w:val="both"/>
            </w:pPr>
            <w:r w:rsidRPr="002C6F70">
              <w:t>30</w:t>
            </w:r>
          </w:p>
        </w:tc>
        <w:tc>
          <w:tcPr>
            <w:tcW w:w="863" w:type="dxa"/>
            <w:tcBorders>
              <w:top w:val="single" w:sz="1" w:space="0" w:color="AAAAAA"/>
              <w:left w:val="single" w:sz="1" w:space="0" w:color="AAAAAA"/>
              <w:bottom w:val="single" w:sz="1" w:space="0" w:color="AAAAAA"/>
              <w:right w:val="single" w:sz="1" w:space="0" w:color="AAAAAA"/>
            </w:tcBorders>
            <w:shd w:val="clear" w:color="auto" w:fill="F2F2F2"/>
            <w:tcMar>
              <w:top w:w="75" w:type="dxa"/>
              <w:left w:w="110" w:type="dxa"/>
              <w:bottom w:w="75" w:type="dxa"/>
              <w:right w:w="110" w:type="dxa"/>
            </w:tcMar>
            <w:vAlign w:val="center"/>
          </w:tcPr>
          <w:p w14:paraId="4C7C84C4" w14:textId="77777777" w:rsidR="00A42900" w:rsidRPr="002C6F70" w:rsidRDefault="00000000" w:rsidP="002C6F70">
            <w:pPr>
              <w:spacing w:line="360" w:lineRule="auto"/>
              <w:jc w:val="both"/>
            </w:pPr>
            <w:r w:rsidRPr="002C6F70">
              <w:t>62</w:t>
            </w:r>
          </w:p>
        </w:tc>
        <w:tc>
          <w:tcPr>
            <w:tcW w:w="1572" w:type="dxa"/>
            <w:tcBorders>
              <w:top w:val="single" w:sz="1" w:space="0" w:color="AAAAAA"/>
              <w:left w:val="single" w:sz="1" w:space="0" w:color="AAAAAA"/>
              <w:bottom w:val="single" w:sz="1" w:space="0" w:color="AAAAAA"/>
              <w:right w:val="single" w:sz="1" w:space="0" w:color="AAAAAA"/>
            </w:tcBorders>
            <w:shd w:val="clear" w:color="auto" w:fill="F2F2F2"/>
            <w:tcMar>
              <w:top w:w="75" w:type="dxa"/>
              <w:left w:w="110" w:type="dxa"/>
              <w:bottom w:w="75" w:type="dxa"/>
              <w:right w:w="110" w:type="dxa"/>
            </w:tcMar>
            <w:vAlign w:val="center"/>
          </w:tcPr>
          <w:p w14:paraId="5FFE4445" w14:textId="77777777" w:rsidR="00A42900" w:rsidRPr="002C6F70" w:rsidRDefault="00000000" w:rsidP="002C6F70">
            <w:pPr>
              <w:spacing w:line="360" w:lineRule="auto"/>
              <w:jc w:val="both"/>
            </w:pPr>
            <w:r w:rsidRPr="002C6F70">
              <w:t>192.168.10.129 – .190</w:t>
            </w:r>
          </w:p>
        </w:tc>
        <w:tc>
          <w:tcPr>
            <w:tcW w:w="1572" w:type="dxa"/>
            <w:tcBorders>
              <w:top w:val="single" w:sz="1" w:space="0" w:color="AAAAAA"/>
              <w:left w:val="single" w:sz="1" w:space="0" w:color="AAAAAA"/>
              <w:bottom w:val="single" w:sz="1" w:space="0" w:color="AAAAAA"/>
              <w:right w:val="single" w:sz="1" w:space="0" w:color="AAAAAA"/>
            </w:tcBorders>
            <w:shd w:val="clear" w:color="auto" w:fill="F2F2F2"/>
            <w:tcMar>
              <w:top w:w="75" w:type="dxa"/>
              <w:left w:w="110" w:type="dxa"/>
              <w:bottom w:w="75" w:type="dxa"/>
              <w:right w:w="110" w:type="dxa"/>
            </w:tcMar>
            <w:vAlign w:val="center"/>
          </w:tcPr>
          <w:p w14:paraId="388DE894" w14:textId="77777777" w:rsidR="00A42900" w:rsidRPr="002C6F70" w:rsidRDefault="00000000" w:rsidP="002C6F70">
            <w:pPr>
              <w:spacing w:line="360" w:lineRule="auto"/>
              <w:jc w:val="both"/>
            </w:pPr>
            <w:r w:rsidRPr="002C6F70">
              <w:t>192.168.10.191</w:t>
            </w:r>
          </w:p>
        </w:tc>
      </w:tr>
      <w:tr w:rsidR="00667CC7" w:rsidRPr="002C6F70" w14:paraId="4BCE49B9" w14:textId="77777777" w:rsidTr="00E05962">
        <w:trPr>
          <w:trHeight w:val="1282"/>
        </w:trPr>
        <w:tc>
          <w:tcPr>
            <w:tcW w:w="933"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vAlign w:val="center"/>
          </w:tcPr>
          <w:p w14:paraId="6BCED3AC" w14:textId="77777777" w:rsidR="00A42900" w:rsidRPr="002C6F70" w:rsidRDefault="00000000" w:rsidP="002C6F70">
            <w:pPr>
              <w:spacing w:line="360" w:lineRule="auto"/>
              <w:jc w:val="both"/>
            </w:pPr>
            <w:r w:rsidRPr="002C6F70">
              <w:t>WAN Link R1–R2</w:t>
            </w:r>
          </w:p>
        </w:tc>
        <w:tc>
          <w:tcPr>
            <w:tcW w:w="1572"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vAlign w:val="center"/>
          </w:tcPr>
          <w:p w14:paraId="789B4E10" w14:textId="77777777" w:rsidR="00A42900" w:rsidRPr="002C6F70" w:rsidRDefault="00000000" w:rsidP="002C6F70">
            <w:pPr>
              <w:spacing w:line="360" w:lineRule="auto"/>
              <w:jc w:val="both"/>
            </w:pPr>
            <w:r w:rsidRPr="002C6F70">
              <w:t>192.168.10.192</w:t>
            </w:r>
          </w:p>
        </w:tc>
        <w:tc>
          <w:tcPr>
            <w:tcW w:w="1681"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vAlign w:val="center"/>
          </w:tcPr>
          <w:p w14:paraId="790EC142" w14:textId="77777777" w:rsidR="00A42900" w:rsidRPr="002C6F70" w:rsidRDefault="00000000" w:rsidP="002C6F70">
            <w:pPr>
              <w:spacing w:line="360" w:lineRule="auto"/>
              <w:jc w:val="both"/>
            </w:pPr>
            <w:r w:rsidRPr="002C6F70">
              <w:t>255.255.255.252</w:t>
            </w:r>
          </w:p>
        </w:tc>
        <w:tc>
          <w:tcPr>
            <w:tcW w:w="713"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vAlign w:val="center"/>
          </w:tcPr>
          <w:p w14:paraId="4618EE26" w14:textId="77777777" w:rsidR="00A42900" w:rsidRPr="002C6F70" w:rsidRDefault="00000000" w:rsidP="002C6F70">
            <w:pPr>
              <w:spacing w:line="360" w:lineRule="auto"/>
              <w:jc w:val="both"/>
            </w:pPr>
            <w:r w:rsidRPr="002C6F70">
              <w:t>/30</w:t>
            </w:r>
          </w:p>
        </w:tc>
        <w:tc>
          <w:tcPr>
            <w:tcW w:w="949"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vAlign w:val="center"/>
          </w:tcPr>
          <w:p w14:paraId="4574F44E" w14:textId="77777777" w:rsidR="00A42900" w:rsidRPr="002C6F70" w:rsidRDefault="00000000" w:rsidP="002C6F70">
            <w:pPr>
              <w:spacing w:line="360" w:lineRule="auto"/>
              <w:jc w:val="both"/>
            </w:pPr>
            <w:r w:rsidRPr="002C6F70">
              <w:t>2</w:t>
            </w:r>
          </w:p>
        </w:tc>
        <w:tc>
          <w:tcPr>
            <w:tcW w:w="863"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vAlign w:val="center"/>
          </w:tcPr>
          <w:p w14:paraId="32CD3FA2" w14:textId="77777777" w:rsidR="00A42900" w:rsidRPr="002C6F70" w:rsidRDefault="00000000" w:rsidP="002C6F70">
            <w:pPr>
              <w:spacing w:line="360" w:lineRule="auto"/>
              <w:jc w:val="both"/>
            </w:pPr>
            <w:r w:rsidRPr="002C6F70">
              <w:t>2</w:t>
            </w:r>
          </w:p>
        </w:tc>
        <w:tc>
          <w:tcPr>
            <w:tcW w:w="1572"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vAlign w:val="center"/>
          </w:tcPr>
          <w:p w14:paraId="070F07E4" w14:textId="77777777" w:rsidR="00A42900" w:rsidRPr="002C6F70" w:rsidRDefault="00000000" w:rsidP="002C6F70">
            <w:pPr>
              <w:spacing w:line="360" w:lineRule="auto"/>
              <w:jc w:val="both"/>
            </w:pPr>
            <w:r w:rsidRPr="002C6F70">
              <w:t>192.168.10.193 – .194</w:t>
            </w:r>
          </w:p>
        </w:tc>
        <w:tc>
          <w:tcPr>
            <w:tcW w:w="1572"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vAlign w:val="center"/>
          </w:tcPr>
          <w:p w14:paraId="66AE67BA" w14:textId="77777777" w:rsidR="00A42900" w:rsidRPr="002C6F70" w:rsidRDefault="00000000" w:rsidP="002C6F70">
            <w:pPr>
              <w:spacing w:line="360" w:lineRule="auto"/>
              <w:jc w:val="both"/>
            </w:pPr>
            <w:r w:rsidRPr="002C6F70">
              <w:t>192.168.10.195</w:t>
            </w:r>
          </w:p>
        </w:tc>
      </w:tr>
      <w:tr w:rsidR="00667CC7" w:rsidRPr="002C6F70" w14:paraId="193B38B4" w14:textId="77777777" w:rsidTr="00E05962">
        <w:trPr>
          <w:trHeight w:val="863"/>
        </w:trPr>
        <w:tc>
          <w:tcPr>
            <w:tcW w:w="933" w:type="dxa"/>
            <w:tcBorders>
              <w:top w:val="single" w:sz="1" w:space="0" w:color="AAAAAA"/>
              <w:left w:val="single" w:sz="1" w:space="0" w:color="AAAAAA"/>
              <w:bottom w:val="single" w:sz="1" w:space="0" w:color="AAAAAA"/>
              <w:right w:val="single" w:sz="1" w:space="0" w:color="AAAAAA"/>
            </w:tcBorders>
            <w:shd w:val="clear" w:color="auto" w:fill="F2F2F2"/>
            <w:tcMar>
              <w:top w:w="75" w:type="dxa"/>
              <w:left w:w="110" w:type="dxa"/>
              <w:bottom w:w="75" w:type="dxa"/>
              <w:right w:w="110" w:type="dxa"/>
            </w:tcMar>
            <w:vAlign w:val="center"/>
          </w:tcPr>
          <w:p w14:paraId="43EF216A" w14:textId="77777777" w:rsidR="00A42900" w:rsidRPr="002C6F70" w:rsidRDefault="00000000" w:rsidP="002C6F70">
            <w:pPr>
              <w:spacing w:line="360" w:lineRule="auto"/>
              <w:jc w:val="both"/>
            </w:pPr>
            <w:r w:rsidRPr="002C6F70">
              <w:t>Future Reserve</w:t>
            </w:r>
          </w:p>
        </w:tc>
        <w:tc>
          <w:tcPr>
            <w:tcW w:w="1572" w:type="dxa"/>
            <w:tcBorders>
              <w:top w:val="single" w:sz="1" w:space="0" w:color="AAAAAA"/>
              <w:left w:val="single" w:sz="1" w:space="0" w:color="AAAAAA"/>
              <w:bottom w:val="single" w:sz="1" w:space="0" w:color="AAAAAA"/>
              <w:right w:val="single" w:sz="1" w:space="0" w:color="AAAAAA"/>
            </w:tcBorders>
            <w:shd w:val="clear" w:color="auto" w:fill="F2F2F2"/>
            <w:tcMar>
              <w:top w:w="75" w:type="dxa"/>
              <w:left w:w="110" w:type="dxa"/>
              <w:bottom w:w="75" w:type="dxa"/>
              <w:right w:w="110" w:type="dxa"/>
            </w:tcMar>
            <w:vAlign w:val="center"/>
          </w:tcPr>
          <w:p w14:paraId="47E1A5DE" w14:textId="77777777" w:rsidR="00A42900" w:rsidRPr="002C6F70" w:rsidRDefault="00000000" w:rsidP="002C6F70">
            <w:pPr>
              <w:spacing w:line="360" w:lineRule="auto"/>
              <w:jc w:val="both"/>
            </w:pPr>
            <w:r w:rsidRPr="002C6F70">
              <w:t>192.168.10.196</w:t>
            </w:r>
          </w:p>
        </w:tc>
        <w:tc>
          <w:tcPr>
            <w:tcW w:w="1681" w:type="dxa"/>
            <w:tcBorders>
              <w:top w:val="single" w:sz="1" w:space="0" w:color="AAAAAA"/>
              <w:left w:val="single" w:sz="1" w:space="0" w:color="AAAAAA"/>
              <w:bottom w:val="single" w:sz="1" w:space="0" w:color="AAAAAA"/>
              <w:right w:val="single" w:sz="1" w:space="0" w:color="AAAAAA"/>
            </w:tcBorders>
            <w:shd w:val="clear" w:color="auto" w:fill="F2F2F2"/>
            <w:tcMar>
              <w:top w:w="75" w:type="dxa"/>
              <w:left w:w="110" w:type="dxa"/>
              <w:bottom w:w="75" w:type="dxa"/>
              <w:right w:w="110" w:type="dxa"/>
            </w:tcMar>
            <w:vAlign w:val="center"/>
          </w:tcPr>
          <w:p w14:paraId="36A4FEA1" w14:textId="77777777" w:rsidR="00A42900" w:rsidRPr="002C6F70" w:rsidRDefault="00000000" w:rsidP="002C6F70">
            <w:pPr>
              <w:spacing w:line="360" w:lineRule="auto"/>
              <w:jc w:val="both"/>
            </w:pPr>
            <w:r w:rsidRPr="002C6F70">
              <w:t>—</w:t>
            </w:r>
          </w:p>
        </w:tc>
        <w:tc>
          <w:tcPr>
            <w:tcW w:w="713" w:type="dxa"/>
            <w:tcBorders>
              <w:top w:val="single" w:sz="1" w:space="0" w:color="AAAAAA"/>
              <w:left w:val="single" w:sz="1" w:space="0" w:color="AAAAAA"/>
              <w:bottom w:val="single" w:sz="1" w:space="0" w:color="AAAAAA"/>
              <w:right w:val="single" w:sz="1" w:space="0" w:color="AAAAAA"/>
            </w:tcBorders>
            <w:shd w:val="clear" w:color="auto" w:fill="F2F2F2"/>
            <w:tcMar>
              <w:top w:w="75" w:type="dxa"/>
              <w:left w:w="110" w:type="dxa"/>
              <w:bottom w:w="75" w:type="dxa"/>
              <w:right w:w="110" w:type="dxa"/>
            </w:tcMar>
            <w:vAlign w:val="center"/>
          </w:tcPr>
          <w:p w14:paraId="72C93D2D" w14:textId="77777777" w:rsidR="00A42900" w:rsidRPr="002C6F70" w:rsidRDefault="00000000" w:rsidP="002C6F70">
            <w:pPr>
              <w:spacing w:line="360" w:lineRule="auto"/>
              <w:jc w:val="both"/>
            </w:pPr>
            <w:r w:rsidRPr="002C6F70">
              <w:t>—</w:t>
            </w:r>
          </w:p>
        </w:tc>
        <w:tc>
          <w:tcPr>
            <w:tcW w:w="949" w:type="dxa"/>
            <w:tcBorders>
              <w:top w:val="single" w:sz="1" w:space="0" w:color="AAAAAA"/>
              <w:left w:val="single" w:sz="1" w:space="0" w:color="AAAAAA"/>
              <w:bottom w:val="single" w:sz="1" w:space="0" w:color="AAAAAA"/>
              <w:right w:val="single" w:sz="1" w:space="0" w:color="AAAAAA"/>
            </w:tcBorders>
            <w:shd w:val="clear" w:color="auto" w:fill="F2F2F2"/>
            <w:tcMar>
              <w:top w:w="75" w:type="dxa"/>
              <w:left w:w="110" w:type="dxa"/>
              <w:bottom w:w="75" w:type="dxa"/>
              <w:right w:w="110" w:type="dxa"/>
            </w:tcMar>
            <w:vAlign w:val="center"/>
          </w:tcPr>
          <w:p w14:paraId="2D3CED9F" w14:textId="77777777" w:rsidR="00A42900" w:rsidRPr="002C6F70" w:rsidRDefault="00000000" w:rsidP="002C6F70">
            <w:pPr>
              <w:spacing w:line="360" w:lineRule="auto"/>
              <w:jc w:val="both"/>
            </w:pPr>
            <w:r w:rsidRPr="002C6F70">
              <w:t>—</w:t>
            </w:r>
          </w:p>
        </w:tc>
        <w:tc>
          <w:tcPr>
            <w:tcW w:w="863" w:type="dxa"/>
            <w:tcBorders>
              <w:top w:val="single" w:sz="1" w:space="0" w:color="AAAAAA"/>
              <w:left w:val="single" w:sz="1" w:space="0" w:color="AAAAAA"/>
              <w:bottom w:val="single" w:sz="1" w:space="0" w:color="AAAAAA"/>
              <w:right w:val="single" w:sz="1" w:space="0" w:color="AAAAAA"/>
            </w:tcBorders>
            <w:shd w:val="clear" w:color="auto" w:fill="F2F2F2"/>
            <w:tcMar>
              <w:top w:w="75" w:type="dxa"/>
              <w:left w:w="110" w:type="dxa"/>
              <w:bottom w:w="75" w:type="dxa"/>
              <w:right w:w="110" w:type="dxa"/>
            </w:tcMar>
            <w:vAlign w:val="center"/>
          </w:tcPr>
          <w:p w14:paraId="1574B36C" w14:textId="77777777" w:rsidR="00A42900" w:rsidRPr="002C6F70" w:rsidRDefault="00000000" w:rsidP="002C6F70">
            <w:pPr>
              <w:spacing w:line="360" w:lineRule="auto"/>
              <w:jc w:val="both"/>
            </w:pPr>
            <w:r w:rsidRPr="002C6F70">
              <w:t>—</w:t>
            </w:r>
          </w:p>
        </w:tc>
        <w:tc>
          <w:tcPr>
            <w:tcW w:w="1572" w:type="dxa"/>
            <w:tcBorders>
              <w:top w:val="single" w:sz="1" w:space="0" w:color="AAAAAA"/>
              <w:left w:val="single" w:sz="1" w:space="0" w:color="AAAAAA"/>
              <w:bottom w:val="single" w:sz="1" w:space="0" w:color="AAAAAA"/>
              <w:right w:val="single" w:sz="1" w:space="0" w:color="AAAAAA"/>
            </w:tcBorders>
            <w:shd w:val="clear" w:color="auto" w:fill="F2F2F2"/>
            <w:tcMar>
              <w:top w:w="75" w:type="dxa"/>
              <w:left w:w="110" w:type="dxa"/>
              <w:bottom w:w="75" w:type="dxa"/>
              <w:right w:w="110" w:type="dxa"/>
            </w:tcMar>
            <w:vAlign w:val="center"/>
          </w:tcPr>
          <w:p w14:paraId="3913F4BA" w14:textId="77777777" w:rsidR="00A42900" w:rsidRPr="002C6F70" w:rsidRDefault="00000000" w:rsidP="002C6F70">
            <w:pPr>
              <w:spacing w:line="360" w:lineRule="auto"/>
              <w:jc w:val="both"/>
            </w:pPr>
            <w:r w:rsidRPr="002C6F70">
              <w:t>192.168.10.196 – .255</w:t>
            </w:r>
          </w:p>
        </w:tc>
        <w:tc>
          <w:tcPr>
            <w:tcW w:w="1572" w:type="dxa"/>
            <w:tcBorders>
              <w:top w:val="single" w:sz="1" w:space="0" w:color="AAAAAA"/>
              <w:left w:val="single" w:sz="1" w:space="0" w:color="AAAAAA"/>
              <w:bottom w:val="single" w:sz="1" w:space="0" w:color="AAAAAA"/>
              <w:right w:val="single" w:sz="1" w:space="0" w:color="AAAAAA"/>
            </w:tcBorders>
            <w:shd w:val="clear" w:color="auto" w:fill="F2F2F2"/>
            <w:tcMar>
              <w:top w:w="75" w:type="dxa"/>
              <w:left w:w="110" w:type="dxa"/>
              <w:bottom w:w="75" w:type="dxa"/>
              <w:right w:w="110" w:type="dxa"/>
            </w:tcMar>
            <w:vAlign w:val="center"/>
          </w:tcPr>
          <w:p w14:paraId="4DA049C7" w14:textId="77777777" w:rsidR="00A42900" w:rsidRPr="002C6F70" w:rsidRDefault="00000000" w:rsidP="002C6F70">
            <w:pPr>
              <w:spacing w:line="360" w:lineRule="auto"/>
              <w:jc w:val="both"/>
            </w:pPr>
            <w:r w:rsidRPr="002C6F70">
              <w:t>—</w:t>
            </w:r>
          </w:p>
        </w:tc>
      </w:tr>
    </w:tbl>
    <w:p w14:paraId="0FFB09F7" w14:textId="77777777" w:rsidR="00A42900" w:rsidRPr="002C6F70" w:rsidRDefault="00000000" w:rsidP="002C6F70">
      <w:pPr>
        <w:spacing w:before="50" w:after="160" w:line="360" w:lineRule="auto"/>
        <w:jc w:val="both"/>
      </w:pPr>
      <w:r w:rsidRPr="002C6F70">
        <w:rPr>
          <w:i/>
          <w:iCs/>
        </w:rPr>
        <w:t>Table 1: VLSM Subnet Breakdown for 192.168.10.0/24</w:t>
      </w:r>
    </w:p>
    <w:p w14:paraId="2CBA0187" w14:textId="77777777" w:rsidR="00A42900" w:rsidRPr="002C6F70" w:rsidRDefault="00000000" w:rsidP="002C6F70">
      <w:pPr>
        <w:spacing w:line="360" w:lineRule="auto"/>
        <w:jc w:val="both"/>
      </w:pPr>
      <w:r w:rsidRPr="002C6F70">
        <w:br w:type="page"/>
      </w:r>
    </w:p>
    <w:p w14:paraId="76D965BE" w14:textId="77777777" w:rsidR="00A42900" w:rsidRPr="002C6F70" w:rsidRDefault="00000000" w:rsidP="002C6F70">
      <w:pPr>
        <w:pStyle w:val="Heading1"/>
        <w:jc w:val="both"/>
        <w:rPr>
          <w:color w:val="auto"/>
          <w:sz w:val="24"/>
          <w:szCs w:val="24"/>
        </w:rPr>
      </w:pPr>
      <w:r w:rsidRPr="002C6F70">
        <w:rPr>
          <w:color w:val="auto"/>
          <w:sz w:val="24"/>
          <w:szCs w:val="24"/>
        </w:rPr>
        <w:lastRenderedPageBreak/>
        <w:t>6. Detailed Subnetting Calculations</w:t>
      </w:r>
    </w:p>
    <w:p w14:paraId="48B1CF08" w14:textId="5A492D95" w:rsidR="00A42900" w:rsidRPr="002C6F70" w:rsidRDefault="00000000" w:rsidP="005F3A4D">
      <w:pPr>
        <w:spacing w:before="80" w:after="80" w:line="360" w:lineRule="auto"/>
        <w:jc w:val="both"/>
      </w:pPr>
      <w:r w:rsidRPr="002C6F70">
        <w:t>This section provides the full calculation for each of the three active subnets derived from the base network 192.168.10.0/24.</w:t>
      </w:r>
    </w:p>
    <w:p w14:paraId="6860442A" w14:textId="77777777" w:rsidR="00A42900" w:rsidRPr="002C6F70" w:rsidRDefault="00000000" w:rsidP="002C6F70">
      <w:pPr>
        <w:pStyle w:val="Heading2"/>
        <w:jc w:val="both"/>
        <w:rPr>
          <w:color w:val="auto"/>
          <w:sz w:val="24"/>
          <w:szCs w:val="24"/>
        </w:rPr>
      </w:pPr>
      <w:r w:rsidRPr="002C6F70">
        <w:rPr>
          <w:color w:val="auto"/>
          <w:sz w:val="24"/>
          <w:szCs w:val="24"/>
        </w:rPr>
        <w:t>6.1 Subnet 1 – BIT1102 LAN (/25)</w:t>
      </w:r>
    </w:p>
    <w:tbl>
      <w:tblPr>
        <w:tblW w:w="7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4800"/>
      </w:tblGrid>
      <w:tr w:rsidR="00667CC7" w:rsidRPr="002C6F70" w14:paraId="52DF2E4B" w14:textId="77777777">
        <w:trPr>
          <w:tblHeader/>
        </w:trPr>
        <w:tc>
          <w:tcPr>
            <w:tcW w:w="3000" w:type="dxa"/>
            <w:tcBorders>
              <w:top w:val="single" w:sz="1" w:space="0" w:color="AAAAAA"/>
              <w:left w:val="single" w:sz="1" w:space="0" w:color="AAAAAA"/>
              <w:bottom w:val="single" w:sz="1" w:space="0" w:color="AAAAAA"/>
              <w:right w:val="single" w:sz="1" w:space="0" w:color="AAAAAA"/>
            </w:tcBorders>
            <w:shd w:val="clear" w:color="auto" w:fill="2E75B6"/>
            <w:tcMar>
              <w:top w:w="90" w:type="dxa"/>
              <w:left w:w="110" w:type="dxa"/>
              <w:bottom w:w="90" w:type="dxa"/>
              <w:right w:w="110" w:type="dxa"/>
            </w:tcMar>
            <w:vAlign w:val="center"/>
          </w:tcPr>
          <w:p w14:paraId="5023EC6D" w14:textId="77777777" w:rsidR="00A42900" w:rsidRPr="002C6F70" w:rsidRDefault="00000000" w:rsidP="002C6F70">
            <w:pPr>
              <w:spacing w:line="360" w:lineRule="auto"/>
              <w:jc w:val="both"/>
            </w:pPr>
            <w:r w:rsidRPr="002C6F70">
              <w:rPr>
                <w:b/>
                <w:bCs/>
              </w:rPr>
              <w:t>Parameter</w:t>
            </w:r>
          </w:p>
        </w:tc>
        <w:tc>
          <w:tcPr>
            <w:tcW w:w="4800" w:type="dxa"/>
            <w:tcBorders>
              <w:top w:val="single" w:sz="1" w:space="0" w:color="AAAAAA"/>
              <w:left w:val="single" w:sz="1" w:space="0" w:color="AAAAAA"/>
              <w:bottom w:val="single" w:sz="1" w:space="0" w:color="AAAAAA"/>
              <w:right w:val="single" w:sz="1" w:space="0" w:color="AAAAAA"/>
            </w:tcBorders>
            <w:shd w:val="clear" w:color="auto" w:fill="2E75B6"/>
            <w:tcMar>
              <w:top w:w="90" w:type="dxa"/>
              <w:left w:w="110" w:type="dxa"/>
              <w:bottom w:w="90" w:type="dxa"/>
              <w:right w:w="110" w:type="dxa"/>
            </w:tcMar>
            <w:vAlign w:val="center"/>
          </w:tcPr>
          <w:p w14:paraId="0D320464" w14:textId="77777777" w:rsidR="00A42900" w:rsidRPr="002C6F70" w:rsidRDefault="00000000" w:rsidP="002C6F70">
            <w:pPr>
              <w:spacing w:line="360" w:lineRule="auto"/>
              <w:jc w:val="both"/>
            </w:pPr>
            <w:r w:rsidRPr="002C6F70">
              <w:rPr>
                <w:b/>
                <w:bCs/>
              </w:rPr>
              <w:t>Value</w:t>
            </w:r>
          </w:p>
        </w:tc>
      </w:tr>
      <w:tr w:rsidR="00667CC7" w:rsidRPr="002C6F70" w14:paraId="4107BB03"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vAlign w:val="center"/>
          </w:tcPr>
          <w:p w14:paraId="56FFD567" w14:textId="77777777" w:rsidR="00A42900" w:rsidRPr="002C6F70" w:rsidRDefault="00000000" w:rsidP="002C6F70">
            <w:pPr>
              <w:spacing w:line="360" w:lineRule="auto"/>
              <w:jc w:val="both"/>
            </w:pPr>
            <w:r w:rsidRPr="002C6F70">
              <w:t>Hosts Required</w:t>
            </w:r>
          </w:p>
        </w:tc>
        <w:tc>
          <w:tcPr>
            <w:tcW w:w="480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vAlign w:val="center"/>
          </w:tcPr>
          <w:p w14:paraId="2FAAA84F" w14:textId="77777777" w:rsidR="00A42900" w:rsidRPr="002C6F70" w:rsidRDefault="00000000" w:rsidP="002C6F70">
            <w:pPr>
              <w:spacing w:line="360" w:lineRule="auto"/>
              <w:jc w:val="both"/>
            </w:pPr>
            <w:r w:rsidRPr="002C6F70">
              <w:t>50</w:t>
            </w:r>
          </w:p>
        </w:tc>
      </w:tr>
      <w:tr w:rsidR="00667CC7" w:rsidRPr="002C6F70" w14:paraId="2213FCFD" w14:textId="77777777">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75" w:type="dxa"/>
              <w:left w:w="110" w:type="dxa"/>
              <w:bottom w:w="75" w:type="dxa"/>
              <w:right w:w="110" w:type="dxa"/>
            </w:tcMar>
            <w:vAlign w:val="center"/>
          </w:tcPr>
          <w:p w14:paraId="609E3389" w14:textId="77777777" w:rsidR="00A42900" w:rsidRPr="002C6F70" w:rsidRDefault="00000000" w:rsidP="002C6F70">
            <w:pPr>
              <w:spacing w:line="360" w:lineRule="auto"/>
              <w:jc w:val="both"/>
            </w:pPr>
            <w:r w:rsidRPr="002C6F70">
              <w:t>Formula Applied</w:t>
            </w:r>
          </w:p>
        </w:tc>
        <w:tc>
          <w:tcPr>
            <w:tcW w:w="4800" w:type="dxa"/>
            <w:tcBorders>
              <w:top w:val="single" w:sz="1" w:space="0" w:color="AAAAAA"/>
              <w:left w:val="single" w:sz="1" w:space="0" w:color="AAAAAA"/>
              <w:bottom w:val="single" w:sz="1" w:space="0" w:color="AAAAAA"/>
              <w:right w:val="single" w:sz="1" w:space="0" w:color="AAAAAA"/>
            </w:tcBorders>
            <w:shd w:val="clear" w:color="auto" w:fill="F2F2F2"/>
            <w:tcMar>
              <w:top w:w="75" w:type="dxa"/>
              <w:left w:w="110" w:type="dxa"/>
              <w:bottom w:w="75" w:type="dxa"/>
              <w:right w:w="110" w:type="dxa"/>
            </w:tcMar>
            <w:vAlign w:val="center"/>
          </w:tcPr>
          <w:p w14:paraId="302BF99E" w14:textId="77777777" w:rsidR="00A42900" w:rsidRPr="002C6F70" w:rsidRDefault="00000000" w:rsidP="002C6F70">
            <w:pPr>
              <w:spacing w:line="360" w:lineRule="auto"/>
              <w:jc w:val="both"/>
            </w:pPr>
            <w:r w:rsidRPr="002C6F70">
              <w:t>2^7 = 128  ≥  52 (50 + 2)</w:t>
            </w:r>
          </w:p>
        </w:tc>
      </w:tr>
      <w:tr w:rsidR="00667CC7" w:rsidRPr="002C6F70" w14:paraId="00E2F2E6"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vAlign w:val="center"/>
          </w:tcPr>
          <w:p w14:paraId="73DD4089" w14:textId="77777777" w:rsidR="00A42900" w:rsidRPr="002C6F70" w:rsidRDefault="00000000" w:rsidP="002C6F70">
            <w:pPr>
              <w:spacing w:line="360" w:lineRule="auto"/>
              <w:jc w:val="both"/>
            </w:pPr>
            <w:r w:rsidRPr="002C6F70">
              <w:t>Host Bits (n)</w:t>
            </w:r>
          </w:p>
        </w:tc>
        <w:tc>
          <w:tcPr>
            <w:tcW w:w="480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vAlign w:val="center"/>
          </w:tcPr>
          <w:p w14:paraId="0A01C4AE" w14:textId="77777777" w:rsidR="00A42900" w:rsidRPr="002C6F70" w:rsidRDefault="00000000" w:rsidP="002C6F70">
            <w:pPr>
              <w:spacing w:line="360" w:lineRule="auto"/>
              <w:jc w:val="both"/>
            </w:pPr>
            <w:r w:rsidRPr="002C6F70">
              <w:t>7</w:t>
            </w:r>
          </w:p>
        </w:tc>
      </w:tr>
      <w:tr w:rsidR="00667CC7" w:rsidRPr="002C6F70" w14:paraId="36851774" w14:textId="77777777">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75" w:type="dxa"/>
              <w:left w:w="110" w:type="dxa"/>
              <w:bottom w:w="75" w:type="dxa"/>
              <w:right w:w="110" w:type="dxa"/>
            </w:tcMar>
            <w:vAlign w:val="center"/>
          </w:tcPr>
          <w:p w14:paraId="1D8D1110" w14:textId="77777777" w:rsidR="00A42900" w:rsidRPr="002C6F70" w:rsidRDefault="00000000" w:rsidP="002C6F70">
            <w:pPr>
              <w:spacing w:line="360" w:lineRule="auto"/>
              <w:jc w:val="both"/>
            </w:pPr>
            <w:r w:rsidRPr="002C6F70">
              <w:t>Prefix / Mask</w:t>
            </w:r>
          </w:p>
        </w:tc>
        <w:tc>
          <w:tcPr>
            <w:tcW w:w="4800" w:type="dxa"/>
            <w:tcBorders>
              <w:top w:val="single" w:sz="1" w:space="0" w:color="AAAAAA"/>
              <w:left w:val="single" w:sz="1" w:space="0" w:color="AAAAAA"/>
              <w:bottom w:val="single" w:sz="1" w:space="0" w:color="AAAAAA"/>
              <w:right w:val="single" w:sz="1" w:space="0" w:color="AAAAAA"/>
            </w:tcBorders>
            <w:shd w:val="clear" w:color="auto" w:fill="F2F2F2"/>
            <w:tcMar>
              <w:top w:w="75" w:type="dxa"/>
              <w:left w:w="110" w:type="dxa"/>
              <w:bottom w:w="75" w:type="dxa"/>
              <w:right w:w="110" w:type="dxa"/>
            </w:tcMar>
            <w:vAlign w:val="center"/>
          </w:tcPr>
          <w:p w14:paraId="47D44C6F" w14:textId="77777777" w:rsidR="00A42900" w:rsidRPr="002C6F70" w:rsidRDefault="00000000" w:rsidP="002C6F70">
            <w:pPr>
              <w:spacing w:line="360" w:lineRule="auto"/>
              <w:jc w:val="both"/>
            </w:pPr>
            <w:r w:rsidRPr="002C6F70">
              <w:t>/25  →  255.255.255.128</w:t>
            </w:r>
          </w:p>
        </w:tc>
      </w:tr>
      <w:tr w:rsidR="00667CC7" w:rsidRPr="002C6F70" w14:paraId="2DCD558D"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vAlign w:val="center"/>
          </w:tcPr>
          <w:p w14:paraId="2AE1861F" w14:textId="77777777" w:rsidR="00A42900" w:rsidRPr="002C6F70" w:rsidRDefault="00000000" w:rsidP="002C6F70">
            <w:pPr>
              <w:spacing w:line="360" w:lineRule="auto"/>
              <w:jc w:val="both"/>
            </w:pPr>
            <w:r w:rsidRPr="002C6F70">
              <w:t>Network Address</w:t>
            </w:r>
          </w:p>
        </w:tc>
        <w:tc>
          <w:tcPr>
            <w:tcW w:w="480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vAlign w:val="center"/>
          </w:tcPr>
          <w:p w14:paraId="28E329F5" w14:textId="77777777" w:rsidR="00A42900" w:rsidRPr="002C6F70" w:rsidRDefault="00000000" w:rsidP="002C6F70">
            <w:pPr>
              <w:spacing w:line="360" w:lineRule="auto"/>
              <w:jc w:val="both"/>
            </w:pPr>
            <w:r w:rsidRPr="002C6F70">
              <w:t>192.168.10.0</w:t>
            </w:r>
          </w:p>
        </w:tc>
      </w:tr>
      <w:tr w:rsidR="00667CC7" w:rsidRPr="002C6F70" w14:paraId="72CE416C" w14:textId="77777777">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75" w:type="dxa"/>
              <w:left w:w="110" w:type="dxa"/>
              <w:bottom w:w="75" w:type="dxa"/>
              <w:right w:w="110" w:type="dxa"/>
            </w:tcMar>
            <w:vAlign w:val="center"/>
          </w:tcPr>
          <w:p w14:paraId="3957C8E1" w14:textId="77777777" w:rsidR="00A42900" w:rsidRPr="002C6F70" w:rsidRDefault="00000000" w:rsidP="002C6F70">
            <w:pPr>
              <w:spacing w:line="360" w:lineRule="auto"/>
              <w:jc w:val="both"/>
            </w:pPr>
            <w:r w:rsidRPr="002C6F70">
              <w:t>Usable Range</w:t>
            </w:r>
          </w:p>
        </w:tc>
        <w:tc>
          <w:tcPr>
            <w:tcW w:w="4800" w:type="dxa"/>
            <w:tcBorders>
              <w:top w:val="single" w:sz="1" w:space="0" w:color="AAAAAA"/>
              <w:left w:val="single" w:sz="1" w:space="0" w:color="AAAAAA"/>
              <w:bottom w:val="single" w:sz="1" w:space="0" w:color="AAAAAA"/>
              <w:right w:val="single" w:sz="1" w:space="0" w:color="AAAAAA"/>
            </w:tcBorders>
            <w:shd w:val="clear" w:color="auto" w:fill="F2F2F2"/>
            <w:tcMar>
              <w:top w:w="75" w:type="dxa"/>
              <w:left w:w="110" w:type="dxa"/>
              <w:bottom w:w="75" w:type="dxa"/>
              <w:right w:w="110" w:type="dxa"/>
            </w:tcMar>
            <w:vAlign w:val="center"/>
          </w:tcPr>
          <w:p w14:paraId="77C24497" w14:textId="77777777" w:rsidR="00A42900" w:rsidRPr="002C6F70" w:rsidRDefault="00000000" w:rsidP="002C6F70">
            <w:pPr>
              <w:spacing w:line="360" w:lineRule="auto"/>
              <w:jc w:val="both"/>
            </w:pPr>
            <w:r w:rsidRPr="002C6F70">
              <w:t>192.168.10.1 – 192.168.10.126</w:t>
            </w:r>
          </w:p>
        </w:tc>
      </w:tr>
      <w:tr w:rsidR="00667CC7" w:rsidRPr="002C6F70" w14:paraId="2434D19B"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vAlign w:val="center"/>
          </w:tcPr>
          <w:p w14:paraId="6DB0D414" w14:textId="77777777" w:rsidR="00A42900" w:rsidRPr="002C6F70" w:rsidRDefault="00000000" w:rsidP="002C6F70">
            <w:pPr>
              <w:spacing w:line="360" w:lineRule="auto"/>
              <w:jc w:val="both"/>
            </w:pPr>
            <w:r w:rsidRPr="002C6F70">
              <w:t>Broadcast</w:t>
            </w:r>
          </w:p>
        </w:tc>
        <w:tc>
          <w:tcPr>
            <w:tcW w:w="480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vAlign w:val="center"/>
          </w:tcPr>
          <w:p w14:paraId="33C4E93E" w14:textId="77777777" w:rsidR="00A42900" w:rsidRPr="002C6F70" w:rsidRDefault="00000000" w:rsidP="002C6F70">
            <w:pPr>
              <w:spacing w:line="360" w:lineRule="auto"/>
              <w:jc w:val="both"/>
            </w:pPr>
            <w:r w:rsidRPr="002C6F70">
              <w:t>192.168.10.127</w:t>
            </w:r>
          </w:p>
        </w:tc>
      </w:tr>
      <w:tr w:rsidR="00667CC7" w:rsidRPr="002C6F70" w14:paraId="06F748BA" w14:textId="77777777">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75" w:type="dxa"/>
              <w:left w:w="110" w:type="dxa"/>
              <w:bottom w:w="75" w:type="dxa"/>
              <w:right w:w="110" w:type="dxa"/>
            </w:tcMar>
            <w:vAlign w:val="center"/>
          </w:tcPr>
          <w:p w14:paraId="1959F83C" w14:textId="77777777" w:rsidR="00A42900" w:rsidRPr="002C6F70" w:rsidRDefault="00000000" w:rsidP="002C6F70">
            <w:pPr>
              <w:spacing w:line="360" w:lineRule="auto"/>
              <w:jc w:val="both"/>
            </w:pPr>
            <w:r w:rsidRPr="002C6F70">
              <w:t>Usable Hosts</w:t>
            </w:r>
          </w:p>
        </w:tc>
        <w:tc>
          <w:tcPr>
            <w:tcW w:w="4800" w:type="dxa"/>
            <w:tcBorders>
              <w:top w:val="single" w:sz="1" w:space="0" w:color="AAAAAA"/>
              <w:left w:val="single" w:sz="1" w:space="0" w:color="AAAAAA"/>
              <w:bottom w:val="single" w:sz="1" w:space="0" w:color="AAAAAA"/>
              <w:right w:val="single" w:sz="1" w:space="0" w:color="AAAAAA"/>
            </w:tcBorders>
            <w:shd w:val="clear" w:color="auto" w:fill="F2F2F2"/>
            <w:tcMar>
              <w:top w:w="75" w:type="dxa"/>
              <w:left w:w="110" w:type="dxa"/>
              <w:bottom w:w="75" w:type="dxa"/>
              <w:right w:w="110" w:type="dxa"/>
            </w:tcMar>
            <w:vAlign w:val="center"/>
          </w:tcPr>
          <w:p w14:paraId="2B94CFDE" w14:textId="77777777" w:rsidR="00A42900" w:rsidRPr="002C6F70" w:rsidRDefault="00000000" w:rsidP="002C6F70">
            <w:pPr>
              <w:spacing w:line="360" w:lineRule="auto"/>
              <w:jc w:val="both"/>
            </w:pPr>
            <w:r w:rsidRPr="002C6F70">
              <w:t>126</w:t>
            </w:r>
          </w:p>
        </w:tc>
      </w:tr>
    </w:tbl>
    <w:p w14:paraId="3C416BD0" w14:textId="50AA1EDD" w:rsidR="00A42900" w:rsidRDefault="00000000" w:rsidP="00466173">
      <w:pPr>
        <w:spacing w:before="50" w:after="160" w:line="360" w:lineRule="auto"/>
        <w:jc w:val="both"/>
        <w:rPr>
          <w:i/>
          <w:iCs/>
        </w:rPr>
      </w:pPr>
      <w:r w:rsidRPr="002C6F70">
        <w:rPr>
          <w:i/>
          <w:iCs/>
        </w:rPr>
        <w:t>Table 2: BIT1102 LAN Subnet Calculation</w:t>
      </w:r>
    </w:p>
    <w:p w14:paraId="2609CCB5" w14:textId="77777777" w:rsidR="00466173" w:rsidRPr="002C6F70" w:rsidRDefault="00466173" w:rsidP="00466173">
      <w:pPr>
        <w:spacing w:before="50" w:after="160" w:line="360" w:lineRule="auto"/>
        <w:jc w:val="both"/>
      </w:pPr>
    </w:p>
    <w:p w14:paraId="34D1D352" w14:textId="77777777" w:rsidR="00A42900" w:rsidRPr="002C6F70" w:rsidRDefault="00000000" w:rsidP="002C6F70">
      <w:pPr>
        <w:pStyle w:val="Heading2"/>
        <w:jc w:val="both"/>
        <w:rPr>
          <w:color w:val="auto"/>
          <w:sz w:val="24"/>
          <w:szCs w:val="24"/>
        </w:rPr>
      </w:pPr>
      <w:r w:rsidRPr="002C6F70">
        <w:rPr>
          <w:color w:val="auto"/>
          <w:sz w:val="24"/>
          <w:szCs w:val="24"/>
        </w:rPr>
        <w:t>6.2 Subnet 2 – BIT1204 LAN (/26)</w:t>
      </w:r>
    </w:p>
    <w:tbl>
      <w:tblPr>
        <w:tblW w:w="7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4800"/>
      </w:tblGrid>
      <w:tr w:rsidR="00667CC7" w:rsidRPr="002C6F70" w14:paraId="7DA4BB74" w14:textId="77777777">
        <w:trPr>
          <w:tblHeader/>
        </w:trPr>
        <w:tc>
          <w:tcPr>
            <w:tcW w:w="3000" w:type="dxa"/>
            <w:tcBorders>
              <w:top w:val="single" w:sz="1" w:space="0" w:color="AAAAAA"/>
              <w:left w:val="single" w:sz="1" w:space="0" w:color="AAAAAA"/>
              <w:bottom w:val="single" w:sz="1" w:space="0" w:color="AAAAAA"/>
              <w:right w:val="single" w:sz="1" w:space="0" w:color="AAAAAA"/>
            </w:tcBorders>
            <w:shd w:val="clear" w:color="auto" w:fill="2E75B6"/>
            <w:tcMar>
              <w:top w:w="90" w:type="dxa"/>
              <w:left w:w="110" w:type="dxa"/>
              <w:bottom w:w="90" w:type="dxa"/>
              <w:right w:w="110" w:type="dxa"/>
            </w:tcMar>
            <w:vAlign w:val="center"/>
          </w:tcPr>
          <w:p w14:paraId="70A4B293" w14:textId="77777777" w:rsidR="00A42900" w:rsidRPr="002C6F70" w:rsidRDefault="00000000" w:rsidP="002C6F70">
            <w:pPr>
              <w:spacing w:line="360" w:lineRule="auto"/>
              <w:jc w:val="both"/>
            </w:pPr>
            <w:r w:rsidRPr="002C6F70">
              <w:rPr>
                <w:b/>
                <w:bCs/>
              </w:rPr>
              <w:t>Parameter</w:t>
            </w:r>
          </w:p>
        </w:tc>
        <w:tc>
          <w:tcPr>
            <w:tcW w:w="4800" w:type="dxa"/>
            <w:tcBorders>
              <w:top w:val="single" w:sz="1" w:space="0" w:color="AAAAAA"/>
              <w:left w:val="single" w:sz="1" w:space="0" w:color="AAAAAA"/>
              <w:bottom w:val="single" w:sz="1" w:space="0" w:color="AAAAAA"/>
              <w:right w:val="single" w:sz="1" w:space="0" w:color="AAAAAA"/>
            </w:tcBorders>
            <w:shd w:val="clear" w:color="auto" w:fill="2E75B6"/>
            <w:tcMar>
              <w:top w:w="90" w:type="dxa"/>
              <w:left w:w="110" w:type="dxa"/>
              <w:bottom w:w="90" w:type="dxa"/>
              <w:right w:w="110" w:type="dxa"/>
            </w:tcMar>
            <w:vAlign w:val="center"/>
          </w:tcPr>
          <w:p w14:paraId="79639DAC" w14:textId="77777777" w:rsidR="00A42900" w:rsidRPr="002C6F70" w:rsidRDefault="00000000" w:rsidP="002C6F70">
            <w:pPr>
              <w:spacing w:line="360" w:lineRule="auto"/>
              <w:jc w:val="both"/>
            </w:pPr>
            <w:r w:rsidRPr="002C6F70">
              <w:rPr>
                <w:b/>
                <w:bCs/>
              </w:rPr>
              <w:t>Value</w:t>
            </w:r>
          </w:p>
        </w:tc>
      </w:tr>
      <w:tr w:rsidR="00667CC7" w:rsidRPr="002C6F70" w14:paraId="6E837D0D"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vAlign w:val="center"/>
          </w:tcPr>
          <w:p w14:paraId="33B8479A" w14:textId="77777777" w:rsidR="00A42900" w:rsidRPr="002C6F70" w:rsidRDefault="00000000" w:rsidP="002C6F70">
            <w:pPr>
              <w:spacing w:line="360" w:lineRule="auto"/>
              <w:jc w:val="both"/>
            </w:pPr>
            <w:r w:rsidRPr="002C6F70">
              <w:t>Hosts Required</w:t>
            </w:r>
          </w:p>
        </w:tc>
        <w:tc>
          <w:tcPr>
            <w:tcW w:w="480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vAlign w:val="center"/>
          </w:tcPr>
          <w:p w14:paraId="3F9FBF87" w14:textId="77777777" w:rsidR="00A42900" w:rsidRPr="002C6F70" w:rsidRDefault="00000000" w:rsidP="002C6F70">
            <w:pPr>
              <w:spacing w:line="360" w:lineRule="auto"/>
              <w:jc w:val="both"/>
            </w:pPr>
            <w:r w:rsidRPr="002C6F70">
              <w:t>30</w:t>
            </w:r>
          </w:p>
        </w:tc>
      </w:tr>
      <w:tr w:rsidR="00667CC7" w:rsidRPr="002C6F70" w14:paraId="7F41A0DF" w14:textId="77777777">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75" w:type="dxa"/>
              <w:left w:w="110" w:type="dxa"/>
              <w:bottom w:w="75" w:type="dxa"/>
              <w:right w:w="110" w:type="dxa"/>
            </w:tcMar>
            <w:vAlign w:val="center"/>
          </w:tcPr>
          <w:p w14:paraId="456141DA" w14:textId="77777777" w:rsidR="00A42900" w:rsidRPr="002C6F70" w:rsidRDefault="00000000" w:rsidP="002C6F70">
            <w:pPr>
              <w:spacing w:line="360" w:lineRule="auto"/>
              <w:jc w:val="both"/>
            </w:pPr>
            <w:r w:rsidRPr="002C6F70">
              <w:t>Formula Applied</w:t>
            </w:r>
          </w:p>
        </w:tc>
        <w:tc>
          <w:tcPr>
            <w:tcW w:w="4800" w:type="dxa"/>
            <w:tcBorders>
              <w:top w:val="single" w:sz="1" w:space="0" w:color="AAAAAA"/>
              <w:left w:val="single" w:sz="1" w:space="0" w:color="AAAAAA"/>
              <w:bottom w:val="single" w:sz="1" w:space="0" w:color="AAAAAA"/>
              <w:right w:val="single" w:sz="1" w:space="0" w:color="AAAAAA"/>
            </w:tcBorders>
            <w:shd w:val="clear" w:color="auto" w:fill="F2F2F2"/>
            <w:tcMar>
              <w:top w:w="75" w:type="dxa"/>
              <w:left w:w="110" w:type="dxa"/>
              <w:bottom w:w="75" w:type="dxa"/>
              <w:right w:w="110" w:type="dxa"/>
            </w:tcMar>
            <w:vAlign w:val="center"/>
          </w:tcPr>
          <w:p w14:paraId="3F2811DA" w14:textId="77777777" w:rsidR="00A42900" w:rsidRPr="002C6F70" w:rsidRDefault="00000000" w:rsidP="002C6F70">
            <w:pPr>
              <w:spacing w:line="360" w:lineRule="auto"/>
              <w:jc w:val="both"/>
            </w:pPr>
            <w:r w:rsidRPr="002C6F70">
              <w:t>2^6 = 64  ≥  32 (30 + 2)</w:t>
            </w:r>
          </w:p>
        </w:tc>
      </w:tr>
      <w:tr w:rsidR="00667CC7" w:rsidRPr="002C6F70" w14:paraId="5BB6DF36"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vAlign w:val="center"/>
          </w:tcPr>
          <w:p w14:paraId="13C5928F" w14:textId="77777777" w:rsidR="00A42900" w:rsidRPr="002C6F70" w:rsidRDefault="00000000" w:rsidP="002C6F70">
            <w:pPr>
              <w:spacing w:line="360" w:lineRule="auto"/>
              <w:jc w:val="both"/>
            </w:pPr>
            <w:r w:rsidRPr="002C6F70">
              <w:t>Host Bits (n)</w:t>
            </w:r>
          </w:p>
        </w:tc>
        <w:tc>
          <w:tcPr>
            <w:tcW w:w="480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vAlign w:val="center"/>
          </w:tcPr>
          <w:p w14:paraId="1D94420E" w14:textId="77777777" w:rsidR="00A42900" w:rsidRPr="002C6F70" w:rsidRDefault="00000000" w:rsidP="002C6F70">
            <w:pPr>
              <w:spacing w:line="360" w:lineRule="auto"/>
              <w:jc w:val="both"/>
            </w:pPr>
            <w:r w:rsidRPr="002C6F70">
              <w:t>6</w:t>
            </w:r>
          </w:p>
        </w:tc>
      </w:tr>
      <w:tr w:rsidR="00667CC7" w:rsidRPr="002C6F70" w14:paraId="11A2AF20" w14:textId="77777777">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75" w:type="dxa"/>
              <w:left w:w="110" w:type="dxa"/>
              <w:bottom w:w="75" w:type="dxa"/>
              <w:right w:w="110" w:type="dxa"/>
            </w:tcMar>
            <w:vAlign w:val="center"/>
          </w:tcPr>
          <w:p w14:paraId="119E0970" w14:textId="77777777" w:rsidR="00A42900" w:rsidRPr="002C6F70" w:rsidRDefault="00000000" w:rsidP="002C6F70">
            <w:pPr>
              <w:spacing w:line="360" w:lineRule="auto"/>
              <w:jc w:val="both"/>
            </w:pPr>
            <w:r w:rsidRPr="002C6F70">
              <w:t>Prefix / Mask</w:t>
            </w:r>
          </w:p>
        </w:tc>
        <w:tc>
          <w:tcPr>
            <w:tcW w:w="4800" w:type="dxa"/>
            <w:tcBorders>
              <w:top w:val="single" w:sz="1" w:space="0" w:color="AAAAAA"/>
              <w:left w:val="single" w:sz="1" w:space="0" w:color="AAAAAA"/>
              <w:bottom w:val="single" w:sz="1" w:space="0" w:color="AAAAAA"/>
              <w:right w:val="single" w:sz="1" w:space="0" w:color="AAAAAA"/>
            </w:tcBorders>
            <w:shd w:val="clear" w:color="auto" w:fill="F2F2F2"/>
            <w:tcMar>
              <w:top w:w="75" w:type="dxa"/>
              <w:left w:w="110" w:type="dxa"/>
              <w:bottom w:w="75" w:type="dxa"/>
              <w:right w:w="110" w:type="dxa"/>
            </w:tcMar>
            <w:vAlign w:val="center"/>
          </w:tcPr>
          <w:p w14:paraId="76DCD9F6" w14:textId="77777777" w:rsidR="00A42900" w:rsidRPr="002C6F70" w:rsidRDefault="00000000" w:rsidP="002C6F70">
            <w:pPr>
              <w:spacing w:line="360" w:lineRule="auto"/>
              <w:jc w:val="both"/>
            </w:pPr>
            <w:r w:rsidRPr="002C6F70">
              <w:t>/26  →  255.255.255.192</w:t>
            </w:r>
          </w:p>
        </w:tc>
      </w:tr>
      <w:tr w:rsidR="00667CC7" w:rsidRPr="002C6F70" w14:paraId="26C2C904"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vAlign w:val="center"/>
          </w:tcPr>
          <w:p w14:paraId="292522BD" w14:textId="77777777" w:rsidR="00A42900" w:rsidRPr="002C6F70" w:rsidRDefault="00000000" w:rsidP="002C6F70">
            <w:pPr>
              <w:spacing w:line="360" w:lineRule="auto"/>
              <w:jc w:val="both"/>
            </w:pPr>
            <w:r w:rsidRPr="002C6F70">
              <w:t>Network Address</w:t>
            </w:r>
          </w:p>
        </w:tc>
        <w:tc>
          <w:tcPr>
            <w:tcW w:w="480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vAlign w:val="center"/>
          </w:tcPr>
          <w:p w14:paraId="10B26469" w14:textId="77777777" w:rsidR="00A42900" w:rsidRPr="002C6F70" w:rsidRDefault="00000000" w:rsidP="002C6F70">
            <w:pPr>
              <w:spacing w:line="360" w:lineRule="auto"/>
              <w:jc w:val="both"/>
            </w:pPr>
            <w:r w:rsidRPr="002C6F70">
              <w:t>192.168.10.128</w:t>
            </w:r>
          </w:p>
        </w:tc>
      </w:tr>
      <w:tr w:rsidR="00667CC7" w:rsidRPr="002C6F70" w14:paraId="5E52D44E" w14:textId="77777777">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75" w:type="dxa"/>
              <w:left w:w="110" w:type="dxa"/>
              <w:bottom w:w="75" w:type="dxa"/>
              <w:right w:w="110" w:type="dxa"/>
            </w:tcMar>
            <w:vAlign w:val="center"/>
          </w:tcPr>
          <w:p w14:paraId="19A67320" w14:textId="77777777" w:rsidR="00A42900" w:rsidRPr="002C6F70" w:rsidRDefault="00000000" w:rsidP="002C6F70">
            <w:pPr>
              <w:spacing w:line="360" w:lineRule="auto"/>
              <w:jc w:val="both"/>
            </w:pPr>
            <w:r w:rsidRPr="002C6F70">
              <w:lastRenderedPageBreak/>
              <w:t>Usable Range</w:t>
            </w:r>
          </w:p>
        </w:tc>
        <w:tc>
          <w:tcPr>
            <w:tcW w:w="4800" w:type="dxa"/>
            <w:tcBorders>
              <w:top w:val="single" w:sz="1" w:space="0" w:color="AAAAAA"/>
              <w:left w:val="single" w:sz="1" w:space="0" w:color="AAAAAA"/>
              <w:bottom w:val="single" w:sz="1" w:space="0" w:color="AAAAAA"/>
              <w:right w:val="single" w:sz="1" w:space="0" w:color="AAAAAA"/>
            </w:tcBorders>
            <w:shd w:val="clear" w:color="auto" w:fill="F2F2F2"/>
            <w:tcMar>
              <w:top w:w="75" w:type="dxa"/>
              <w:left w:w="110" w:type="dxa"/>
              <w:bottom w:w="75" w:type="dxa"/>
              <w:right w:w="110" w:type="dxa"/>
            </w:tcMar>
            <w:vAlign w:val="center"/>
          </w:tcPr>
          <w:p w14:paraId="219B4FD8" w14:textId="77777777" w:rsidR="00A42900" w:rsidRPr="002C6F70" w:rsidRDefault="00000000" w:rsidP="002C6F70">
            <w:pPr>
              <w:spacing w:line="360" w:lineRule="auto"/>
              <w:jc w:val="both"/>
            </w:pPr>
            <w:r w:rsidRPr="002C6F70">
              <w:t>192.168.10.129 – 192.168.10.190</w:t>
            </w:r>
          </w:p>
        </w:tc>
      </w:tr>
      <w:tr w:rsidR="00667CC7" w:rsidRPr="002C6F70" w14:paraId="273A5DE5"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vAlign w:val="center"/>
          </w:tcPr>
          <w:p w14:paraId="2AA78F13" w14:textId="77777777" w:rsidR="00A42900" w:rsidRPr="002C6F70" w:rsidRDefault="00000000" w:rsidP="002C6F70">
            <w:pPr>
              <w:spacing w:line="360" w:lineRule="auto"/>
              <w:jc w:val="both"/>
            </w:pPr>
            <w:r w:rsidRPr="002C6F70">
              <w:t>Broadcast</w:t>
            </w:r>
          </w:p>
        </w:tc>
        <w:tc>
          <w:tcPr>
            <w:tcW w:w="480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vAlign w:val="center"/>
          </w:tcPr>
          <w:p w14:paraId="7928A477" w14:textId="77777777" w:rsidR="00A42900" w:rsidRPr="002C6F70" w:rsidRDefault="00000000" w:rsidP="002C6F70">
            <w:pPr>
              <w:spacing w:line="360" w:lineRule="auto"/>
              <w:jc w:val="both"/>
            </w:pPr>
            <w:r w:rsidRPr="002C6F70">
              <w:t>192.168.10.191</w:t>
            </w:r>
          </w:p>
        </w:tc>
      </w:tr>
      <w:tr w:rsidR="00667CC7" w:rsidRPr="002C6F70" w14:paraId="498B2D6F" w14:textId="77777777">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75" w:type="dxa"/>
              <w:left w:w="110" w:type="dxa"/>
              <w:bottom w:w="75" w:type="dxa"/>
              <w:right w:w="110" w:type="dxa"/>
            </w:tcMar>
            <w:vAlign w:val="center"/>
          </w:tcPr>
          <w:p w14:paraId="0530ECFE" w14:textId="77777777" w:rsidR="00A42900" w:rsidRPr="002C6F70" w:rsidRDefault="00000000" w:rsidP="002C6F70">
            <w:pPr>
              <w:spacing w:line="360" w:lineRule="auto"/>
              <w:jc w:val="both"/>
            </w:pPr>
            <w:r w:rsidRPr="002C6F70">
              <w:t>Usable Hosts</w:t>
            </w:r>
          </w:p>
        </w:tc>
        <w:tc>
          <w:tcPr>
            <w:tcW w:w="4800" w:type="dxa"/>
            <w:tcBorders>
              <w:top w:val="single" w:sz="1" w:space="0" w:color="AAAAAA"/>
              <w:left w:val="single" w:sz="1" w:space="0" w:color="AAAAAA"/>
              <w:bottom w:val="single" w:sz="1" w:space="0" w:color="AAAAAA"/>
              <w:right w:val="single" w:sz="1" w:space="0" w:color="AAAAAA"/>
            </w:tcBorders>
            <w:shd w:val="clear" w:color="auto" w:fill="F2F2F2"/>
            <w:tcMar>
              <w:top w:w="75" w:type="dxa"/>
              <w:left w:w="110" w:type="dxa"/>
              <w:bottom w:w="75" w:type="dxa"/>
              <w:right w:w="110" w:type="dxa"/>
            </w:tcMar>
            <w:vAlign w:val="center"/>
          </w:tcPr>
          <w:p w14:paraId="410074BC" w14:textId="77777777" w:rsidR="00A42900" w:rsidRPr="002C6F70" w:rsidRDefault="00000000" w:rsidP="002C6F70">
            <w:pPr>
              <w:spacing w:line="360" w:lineRule="auto"/>
              <w:jc w:val="both"/>
            </w:pPr>
            <w:r w:rsidRPr="002C6F70">
              <w:t>62</w:t>
            </w:r>
          </w:p>
        </w:tc>
      </w:tr>
    </w:tbl>
    <w:p w14:paraId="656BAC8B" w14:textId="296EE0F9" w:rsidR="00A42900" w:rsidRDefault="00000000" w:rsidP="00466173">
      <w:pPr>
        <w:spacing w:before="50" w:after="160" w:line="360" w:lineRule="auto"/>
        <w:jc w:val="both"/>
        <w:rPr>
          <w:i/>
          <w:iCs/>
        </w:rPr>
      </w:pPr>
      <w:r w:rsidRPr="002C6F70">
        <w:rPr>
          <w:i/>
          <w:iCs/>
        </w:rPr>
        <w:t>Table 3: BIT1204 LAN Subnet Calculation</w:t>
      </w:r>
    </w:p>
    <w:p w14:paraId="4C5E217A" w14:textId="77777777" w:rsidR="00466173" w:rsidRPr="002C6F70" w:rsidRDefault="00466173" w:rsidP="00466173">
      <w:pPr>
        <w:spacing w:before="50" w:after="160" w:line="360" w:lineRule="auto"/>
        <w:jc w:val="both"/>
      </w:pPr>
    </w:p>
    <w:p w14:paraId="6EC72F47" w14:textId="77777777" w:rsidR="00A42900" w:rsidRPr="002C6F70" w:rsidRDefault="00000000" w:rsidP="002C6F70">
      <w:pPr>
        <w:pStyle w:val="Heading2"/>
        <w:jc w:val="both"/>
        <w:rPr>
          <w:color w:val="auto"/>
          <w:sz w:val="24"/>
          <w:szCs w:val="24"/>
        </w:rPr>
      </w:pPr>
      <w:r w:rsidRPr="002C6F70">
        <w:rPr>
          <w:color w:val="auto"/>
          <w:sz w:val="24"/>
          <w:szCs w:val="24"/>
        </w:rPr>
        <w:t>6.3 Subnet 3 – WAN Link Router1 to Router2 (/30)</w:t>
      </w:r>
    </w:p>
    <w:p w14:paraId="6A6DAE60" w14:textId="77777777" w:rsidR="00A42900" w:rsidRPr="002C6F70" w:rsidRDefault="00000000" w:rsidP="002C6F70">
      <w:pPr>
        <w:spacing w:before="80" w:after="80" w:line="360" w:lineRule="auto"/>
        <w:jc w:val="both"/>
      </w:pPr>
      <w:r w:rsidRPr="002C6F70">
        <w:t>A /30 subnet is the standard choice for point-to-point WAN links. It provides exactly 2 usable host addresses, one assigned to each router interface, with minimal address waste.</w:t>
      </w:r>
    </w:p>
    <w:tbl>
      <w:tblPr>
        <w:tblW w:w="7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4800"/>
      </w:tblGrid>
      <w:tr w:rsidR="00667CC7" w:rsidRPr="002C6F70" w14:paraId="6E2DFF43" w14:textId="77777777">
        <w:trPr>
          <w:tblHeader/>
        </w:trPr>
        <w:tc>
          <w:tcPr>
            <w:tcW w:w="3000" w:type="dxa"/>
            <w:tcBorders>
              <w:top w:val="single" w:sz="1" w:space="0" w:color="AAAAAA"/>
              <w:left w:val="single" w:sz="1" w:space="0" w:color="AAAAAA"/>
              <w:bottom w:val="single" w:sz="1" w:space="0" w:color="AAAAAA"/>
              <w:right w:val="single" w:sz="1" w:space="0" w:color="AAAAAA"/>
            </w:tcBorders>
            <w:shd w:val="clear" w:color="auto" w:fill="2E75B6"/>
            <w:tcMar>
              <w:top w:w="90" w:type="dxa"/>
              <w:left w:w="110" w:type="dxa"/>
              <w:bottom w:w="90" w:type="dxa"/>
              <w:right w:w="110" w:type="dxa"/>
            </w:tcMar>
            <w:vAlign w:val="center"/>
          </w:tcPr>
          <w:p w14:paraId="0CC7952F" w14:textId="77777777" w:rsidR="00A42900" w:rsidRPr="002C6F70" w:rsidRDefault="00000000" w:rsidP="002C6F70">
            <w:pPr>
              <w:spacing w:line="360" w:lineRule="auto"/>
              <w:jc w:val="both"/>
            </w:pPr>
            <w:r w:rsidRPr="002C6F70">
              <w:rPr>
                <w:b/>
                <w:bCs/>
              </w:rPr>
              <w:t>Parameter</w:t>
            </w:r>
          </w:p>
        </w:tc>
        <w:tc>
          <w:tcPr>
            <w:tcW w:w="4800" w:type="dxa"/>
            <w:tcBorders>
              <w:top w:val="single" w:sz="1" w:space="0" w:color="AAAAAA"/>
              <w:left w:val="single" w:sz="1" w:space="0" w:color="AAAAAA"/>
              <w:bottom w:val="single" w:sz="1" w:space="0" w:color="AAAAAA"/>
              <w:right w:val="single" w:sz="1" w:space="0" w:color="AAAAAA"/>
            </w:tcBorders>
            <w:shd w:val="clear" w:color="auto" w:fill="2E75B6"/>
            <w:tcMar>
              <w:top w:w="90" w:type="dxa"/>
              <w:left w:w="110" w:type="dxa"/>
              <w:bottom w:w="90" w:type="dxa"/>
              <w:right w:w="110" w:type="dxa"/>
            </w:tcMar>
            <w:vAlign w:val="center"/>
          </w:tcPr>
          <w:p w14:paraId="5FB2ECA9" w14:textId="77777777" w:rsidR="00A42900" w:rsidRPr="002C6F70" w:rsidRDefault="00000000" w:rsidP="002C6F70">
            <w:pPr>
              <w:spacing w:line="360" w:lineRule="auto"/>
              <w:jc w:val="both"/>
            </w:pPr>
            <w:r w:rsidRPr="002C6F70">
              <w:rPr>
                <w:b/>
                <w:bCs/>
              </w:rPr>
              <w:t>Value</w:t>
            </w:r>
          </w:p>
        </w:tc>
      </w:tr>
      <w:tr w:rsidR="00667CC7" w:rsidRPr="002C6F70" w14:paraId="3161C576"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vAlign w:val="center"/>
          </w:tcPr>
          <w:p w14:paraId="75A68E72" w14:textId="77777777" w:rsidR="00A42900" w:rsidRPr="002C6F70" w:rsidRDefault="00000000" w:rsidP="002C6F70">
            <w:pPr>
              <w:spacing w:line="360" w:lineRule="auto"/>
              <w:jc w:val="both"/>
            </w:pPr>
            <w:r w:rsidRPr="002C6F70">
              <w:t>Hosts Required</w:t>
            </w:r>
          </w:p>
        </w:tc>
        <w:tc>
          <w:tcPr>
            <w:tcW w:w="480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vAlign w:val="center"/>
          </w:tcPr>
          <w:p w14:paraId="11B394D7" w14:textId="77777777" w:rsidR="00A42900" w:rsidRPr="002C6F70" w:rsidRDefault="00000000" w:rsidP="002C6F70">
            <w:pPr>
              <w:spacing w:line="360" w:lineRule="auto"/>
              <w:jc w:val="both"/>
            </w:pPr>
            <w:r w:rsidRPr="002C6F70">
              <w:t>2 (one per router)</w:t>
            </w:r>
          </w:p>
        </w:tc>
      </w:tr>
      <w:tr w:rsidR="00667CC7" w:rsidRPr="002C6F70" w14:paraId="151C8CB9" w14:textId="77777777">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75" w:type="dxa"/>
              <w:left w:w="110" w:type="dxa"/>
              <w:bottom w:w="75" w:type="dxa"/>
              <w:right w:w="110" w:type="dxa"/>
            </w:tcMar>
            <w:vAlign w:val="center"/>
          </w:tcPr>
          <w:p w14:paraId="0EE1130A" w14:textId="77777777" w:rsidR="00A42900" w:rsidRPr="002C6F70" w:rsidRDefault="00000000" w:rsidP="002C6F70">
            <w:pPr>
              <w:spacing w:line="360" w:lineRule="auto"/>
              <w:jc w:val="both"/>
            </w:pPr>
            <w:r w:rsidRPr="002C6F70">
              <w:t>Formula Applied</w:t>
            </w:r>
          </w:p>
        </w:tc>
        <w:tc>
          <w:tcPr>
            <w:tcW w:w="4800" w:type="dxa"/>
            <w:tcBorders>
              <w:top w:val="single" w:sz="1" w:space="0" w:color="AAAAAA"/>
              <w:left w:val="single" w:sz="1" w:space="0" w:color="AAAAAA"/>
              <w:bottom w:val="single" w:sz="1" w:space="0" w:color="AAAAAA"/>
              <w:right w:val="single" w:sz="1" w:space="0" w:color="AAAAAA"/>
            </w:tcBorders>
            <w:shd w:val="clear" w:color="auto" w:fill="F2F2F2"/>
            <w:tcMar>
              <w:top w:w="75" w:type="dxa"/>
              <w:left w:w="110" w:type="dxa"/>
              <w:bottom w:w="75" w:type="dxa"/>
              <w:right w:w="110" w:type="dxa"/>
            </w:tcMar>
            <w:vAlign w:val="center"/>
          </w:tcPr>
          <w:p w14:paraId="6BA431EF" w14:textId="77777777" w:rsidR="00A42900" w:rsidRPr="002C6F70" w:rsidRDefault="00000000" w:rsidP="002C6F70">
            <w:pPr>
              <w:spacing w:line="360" w:lineRule="auto"/>
              <w:jc w:val="both"/>
            </w:pPr>
            <w:r w:rsidRPr="002C6F70">
              <w:t>2^2 = 4  ≥  4 (2 + 2)</w:t>
            </w:r>
          </w:p>
        </w:tc>
      </w:tr>
      <w:tr w:rsidR="00667CC7" w:rsidRPr="002C6F70" w14:paraId="351A6AE7"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vAlign w:val="center"/>
          </w:tcPr>
          <w:p w14:paraId="034F4218" w14:textId="77777777" w:rsidR="00A42900" w:rsidRPr="002C6F70" w:rsidRDefault="00000000" w:rsidP="002C6F70">
            <w:pPr>
              <w:spacing w:line="360" w:lineRule="auto"/>
              <w:jc w:val="both"/>
            </w:pPr>
            <w:r w:rsidRPr="002C6F70">
              <w:t>Host Bits (n)</w:t>
            </w:r>
          </w:p>
        </w:tc>
        <w:tc>
          <w:tcPr>
            <w:tcW w:w="480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vAlign w:val="center"/>
          </w:tcPr>
          <w:p w14:paraId="12A73EA1" w14:textId="77777777" w:rsidR="00A42900" w:rsidRPr="002C6F70" w:rsidRDefault="00000000" w:rsidP="002C6F70">
            <w:pPr>
              <w:spacing w:line="360" w:lineRule="auto"/>
              <w:jc w:val="both"/>
            </w:pPr>
            <w:r w:rsidRPr="002C6F70">
              <w:t>2</w:t>
            </w:r>
          </w:p>
        </w:tc>
      </w:tr>
      <w:tr w:rsidR="00667CC7" w:rsidRPr="002C6F70" w14:paraId="585EBFAF" w14:textId="77777777">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75" w:type="dxa"/>
              <w:left w:w="110" w:type="dxa"/>
              <w:bottom w:w="75" w:type="dxa"/>
              <w:right w:w="110" w:type="dxa"/>
            </w:tcMar>
            <w:vAlign w:val="center"/>
          </w:tcPr>
          <w:p w14:paraId="5183E42D" w14:textId="77777777" w:rsidR="00A42900" w:rsidRPr="002C6F70" w:rsidRDefault="00000000" w:rsidP="002C6F70">
            <w:pPr>
              <w:spacing w:line="360" w:lineRule="auto"/>
              <w:jc w:val="both"/>
            </w:pPr>
            <w:r w:rsidRPr="002C6F70">
              <w:t>Prefix / Mask</w:t>
            </w:r>
          </w:p>
        </w:tc>
        <w:tc>
          <w:tcPr>
            <w:tcW w:w="4800" w:type="dxa"/>
            <w:tcBorders>
              <w:top w:val="single" w:sz="1" w:space="0" w:color="AAAAAA"/>
              <w:left w:val="single" w:sz="1" w:space="0" w:color="AAAAAA"/>
              <w:bottom w:val="single" w:sz="1" w:space="0" w:color="AAAAAA"/>
              <w:right w:val="single" w:sz="1" w:space="0" w:color="AAAAAA"/>
            </w:tcBorders>
            <w:shd w:val="clear" w:color="auto" w:fill="F2F2F2"/>
            <w:tcMar>
              <w:top w:w="75" w:type="dxa"/>
              <w:left w:w="110" w:type="dxa"/>
              <w:bottom w:w="75" w:type="dxa"/>
              <w:right w:w="110" w:type="dxa"/>
            </w:tcMar>
            <w:vAlign w:val="center"/>
          </w:tcPr>
          <w:p w14:paraId="4BD57E65" w14:textId="77777777" w:rsidR="00A42900" w:rsidRPr="002C6F70" w:rsidRDefault="00000000" w:rsidP="002C6F70">
            <w:pPr>
              <w:spacing w:line="360" w:lineRule="auto"/>
              <w:jc w:val="both"/>
            </w:pPr>
            <w:r w:rsidRPr="002C6F70">
              <w:t>/30  →  255.255.255.252</w:t>
            </w:r>
          </w:p>
        </w:tc>
      </w:tr>
      <w:tr w:rsidR="00667CC7" w:rsidRPr="002C6F70" w14:paraId="50C5608D"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vAlign w:val="center"/>
          </w:tcPr>
          <w:p w14:paraId="45EC71FE" w14:textId="77777777" w:rsidR="00A42900" w:rsidRPr="002C6F70" w:rsidRDefault="00000000" w:rsidP="002C6F70">
            <w:pPr>
              <w:spacing w:line="360" w:lineRule="auto"/>
              <w:jc w:val="both"/>
            </w:pPr>
            <w:r w:rsidRPr="002C6F70">
              <w:t>Network Address</w:t>
            </w:r>
          </w:p>
        </w:tc>
        <w:tc>
          <w:tcPr>
            <w:tcW w:w="480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vAlign w:val="center"/>
          </w:tcPr>
          <w:p w14:paraId="1ADDF9D0" w14:textId="77777777" w:rsidR="00A42900" w:rsidRPr="002C6F70" w:rsidRDefault="00000000" w:rsidP="002C6F70">
            <w:pPr>
              <w:spacing w:line="360" w:lineRule="auto"/>
              <w:jc w:val="both"/>
            </w:pPr>
            <w:r w:rsidRPr="002C6F70">
              <w:t>192.168.10.192</w:t>
            </w:r>
          </w:p>
        </w:tc>
      </w:tr>
      <w:tr w:rsidR="00667CC7" w:rsidRPr="002C6F70" w14:paraId="76B601A8" w14:textId="77777777">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75" w:type="dxa"/>
              <w:left w:w="110" w:type="dxa"/>
              <w:bottom w:w="75" w:type="dxa"/>
              <w:right w:w="110" w:type="dxa"/>
            </w:tcMar>
            <w:vAlign w:val="center"/>
          </w:tcPr>
          <w:p w14:paraId="3F15DFB5" w14:textId="77777777" w:rsidR="00A42900" w:rsidRPr="002C6F70" w:rsidRDefault="00000000" w:rsidP="002C6F70">
            <w:pPr>
              <w:spacing w:line="360" w:lineRule="auto"/>
              <w:jc w:val="both"/>
            </w:pPr>
            <w:r w:rsidRPr="002C6F70">
              <w:t>Usable Range</w:t>
            </w:r>
          </w:p>
        </w:tc>
        <w:tc>
          <w:tcPr>
            <w:tcW w:w="4800" w:type="dxa"/>
            <w:tcBorders>
              <w:top w:val="single" w:sz="1" w:space="0" w:color="AAAAAA"/>
              <w:left w:val="single" w:sz="1" w:space="0" w:color="AAAAAA"/>
              <w:bottom w:val="single" w:sz="1" w:space="0" w:color="AAAAAA"/>
              <w:right w:val="single" w:sz="1" w:space="0" w:color="AAAAAA"/>
            </w:tcBorders>
            <w:shd w:val="clear" w:color="auto" w:fill="F2F2F2"/>
            <w:tcMar>
              <w:top w:w="75" w:type="dxa"/>
              <w:left w:w="110" w:type="dxa"/>
              <w:bottom w:w="75" w:type="dxa"/>
              <w:right w:w="110" w:type="dxa"/>
            </w:tcMar>
            <w:vAlign w:val="center"/>
          </w:tcPr>
          <w:p w14:paraId="4533FE77" w14:textId="77777777" w:rsidR="00A42900" w:rsidRPr="002C6F70" w:rsidRDefault="00000000" w:rsidP="002C6F70">
            <w:pPr>
              <w:spacing w:line="360" w:lineRule="auto"/>
              <w:jc w:val="both"/>
            </w:pPr>
            <w:r w:rsidRPr="002C6F70">
              <w:t>192.168.10.193 – 192.168.10.194</w:t>
            </w:r>
          </w:p>
        </w:tc>
      </w:tr>
      <w:tr w:rsidR="00667CC7" w:rsidRPr="002C6F70" w14:paraId="4F2176C2"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vAlign w:val="center"/>
          </w:tcPr>
          <w:p w14:paraId="3F6A6F7C" w14:textId="77777777" w:rsidR="00A42900" w:rsidRPr="002C6F70" w:rsidRDefault="00000000" w:rsidP="002C6F70">
            <w:pPr>
              <w:spacing w:line="360" w:lineRule="auto"/>
              <w:jc w:val="both"/>
            </w:pPr>
            <w:r w:rsidRPr="002C6F70">
              <w:t>Broadcast</w:t>
            </w:r>
          </w:p>
        </w:tc>
        <w:tc>
          <w:tcPr>
            <w:tcW w:w="480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vAlign w:val="center"/>
          </w:tcPr>
          <w:p w14:paraId="7143BFC9" w14:textId="77777777" w:rsidR="00A42900" w:rsidRPr="002C6F70" w:rsidRDefault="00000000" w:rsidP="002C6F70">
            <w:pPr>
              <w:spacing w:line="360" w:lineRule="auto"/>
              <w:jc w:val="both"/>
            </w:pPr>
            <w:r w:rsidRPr="002C6F70">
              <w:t>192.168.10.195</w:t>
            </w:r>
          </w:p>
        </w:tc>
      </w:tr>
      <w:tr w:rsidR="00667CC7" w:rsidRPr="002C6F70" w14:paraId="747D3378" w14:textId="77777777">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75" w:type="dxa"/>
              <w:left w:w="110" w:type="dxa"/>
              <w:bottom w:w="75" w:type="dxa"/>
              <w:right w:w="110" w:type="dxa"/>
            </w:tcMar>
            <w:vAlign w:val="center"/>
          </w:tcPr>
          <w:p w14:paraId="51D5CA51" w14:textId="77777777" w:rsidR="00A42900" w:rsidRPr="002C6F70" w:rsidRDefault="00000000" w:rsidP="002C6F70">
            <w:pPr>
              <w:spacing w:line="360" w:lineRule="auto"/>
              <w:jc w:val="both"/>
            </w:pPr>
            <w:r w:rsidRPr="002C6F70">
              <w:t>Usable Hosts</w:t>
            </w:r>
          </w:p>
        </w:tc>
        <w:tc>
          <w:tcPr>
            <w:tcW w:w="4800" w:type="dxa"/>
            <w:tcBorders>
              <w:top w:val="single" w:sz="1" w:space="0" w:color="AAAAAA"/>
              <w:left w:val="single" w:sz="1" w:space="0" w:color="AAAAAA"/>
              <w:bottom w:val="single" w:sz="1" w:space="0" w:color="AAAAAA"/>
              <w:right w:val="single" w:sz="1" w:space="0" w:color="AAAAAA"/>
            </w:tcBorders>
            <w:shd w:val="clear" w:color="auto" w:fill="F2F2F2"/>
            <w:tcMar>
              <w:top w:w="75" w:type="dxa"/>
              <w:left w:w="110" w:type="dxa"/>
              <w:bottom w:w="75" w:type="dxa"/>
              <w:right w:w="110" w:type="dxa"/>
            </w:tcMar>
            <w:vAlign w:val="center"/>
          </w:tcPr>
          <w:p w14:paraId="11BF571A" w14:textId="77777777" w:rsidR="00A42900" w:rsidRPr="002C6F70" w:rsidRDefault="00000000" w:rsidP="002C6F70">
            <w:pPr>
              <w:spacing w:line="360" w:lineRule="auto"/>
              <w:jc w:val="both"/>
            </w:pPr>
            <w:r w:rsidRPr="002C6F70">
              <w:t>2</w:t>
            </w:r>
          </w:p>
        </w:tc>
      </w:tr>
    </w:tbl>
    <w:p w14:paraId="022C7730" w14:textId="77777777" w:rsidR="00A42900" w:rsidRPr="002C6F70" w:rsidRDefault="00000000" w:rsidP="002C6F70">
      <w:pPr>
        <w:spacing w:before="50" w:after="160" w:line="360" w:lineRule="auto"/>
        <w:jc w:val="both"/>
      </w:pPr>
      <w:r w:rsidRPr="002C6F70">
        <w:rPr>
          <w:i/>
          <w:iCs/>
        </w:rPr>
        <w:t>Table 4: WAN Link Subnet Calculation</w:t>
      </w:r>
    </w:p>
    <w:p w14:paraId="7EE511D3" w14:textId="77777777" w:rsidR="00A42900" w:rsidRDefault="00A42900" w:rsidP="002C6F70">
      <w:pPr>
        <w:spacing w:before="120" w:after="80" w:line="360" w:lineRule="auto"/>
        <w:jc w:val="both"/>
      </w:pPr>
    </w:p>
    <w:p w14:paraId="70324BD7" w14:textId="77777777" w:rsidR="00466173" w:rsidRDefault="00466173" w:rsidP="002C6F70">
      <w:pPr>
        <w:spacing w:before="120" w:after="80" w:line="360" w:lineRule="auto"/>
        <w:jc w:val="both"/>
      </w:pPr>
    </w:p>
    <w:p w14:paraId="5F167EFE" w14:textId="77777777" w:rsidR="00466173" w:rsidRDefault="00466173" w:rsidP="002C6F70">
      <w:pPr>
        <w:spacing w:before="120" w:after="80" w:line="360" w:lineRule="auto"/>
        <w:jc w:val="both"/>
      </w:pPr>
    </w:p>
    <w:p w14:paraId="54621305" w14:textId="77777777" w:rsidR="00466173" w:rsidRPr="002C6F70" w:rsidRDefault="00466173" w:rsidP="002C6F70">
      <w:pPr>
        <w:spacing w:before="120" w:after="80" w:line="360" w:lineRule="auto"/>
        <w:jc w:val="both"/>
      </w:pPr>
    </w:p>
    <w:p w14:paraId="34E9BDFF" w14:textId="77777777" w:rsidR="00A42900" w:rsidRPr="002C6F70" w:rsidRDefault="00000000" w:rsidP="002C6F70">
      <w:pPr>
        <w:pStyle w:val="Heading2"/>
        <w:jc w:val="both"/>
        <w:rPr>
          <w:color w:val="auto"/>
          <w:sz w:val="24"/>
          <w:szCs w:val="24"/>
        </w:rPr>
      </w:pPr>
      <w:r w:rsidRPr="002C6F70">
        <w:rPr>
          <w:color w:val="auto"/>
          <w:sz w:val="24"/>
          <w:szCs w:val="24"/>
        </w:rPr>
        <w:t>6.4 Address Space Utilisation</w:t>
      </w:r>
    </w:p>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100"/>
        <w:gridCol w:w="2100"/>
      </w:tblGrid>
      <w:tr w:rsidR="00667CC7" w:rsidRPr="002C6F70" w14:paraId="02ADB4AF" w14:textId="77777777">
        <w:trPr>
          <w:tblHeader/>
        </w:trPr>
        <w:tc>
          <w:tcPr>
            <w:tcW w:w="2800" w:type="dxa"/>
            <w:tcBorders>
              <w:top w:val="single" w:sz="1" w:space="0" w:color="AAAAAA"/>
              <w:left w:val="single" w:sz="1" w:space="0" w:color="AAAAAA"/>
              <w:bottom w:val="single" w:sz="1" w:space="0" w:color="AAAAAA"/>
              <w:right w:val="single" w:sz="1" w:space="0" w:color="AAAAAA"/>
            </w:tcBorders>
            <w:shd w:val="clear" w:color="auto" w:fill="2E75B6"/>
            <w:tcMar>
              <w:top w:w="90" w:type="dxa"/>
              <w:left w:w="110" w:type="dxa"/>
              <w:bottom w:w="90" w:type="dxa"/>
              <w:right w:w="110" w:type="dxa"/>
            </w:tcMar>
            <w:vAlign w:val="center"/>
          </w:tcPr>
          <w:p w14:paraId="062AB13D" w14:textId="77777777" w:rsidR="00A42900" w:rsidRPr="002C6F70" w:rsidRDefault="00000000" w:rsidP="002C6F70">
            <w:pPr>
              <w:spacing w:line="360" w:lineRule="auto"/>
              <w:jc w:val="both"/>
            </w:pPr>
            <w:r w:rsidRPr="002C6F70">
              <w:rPr>
                <w:b/>
                <w:bCs/>
              </w:rPr>
              <w:t>Subnet</w:t>
            </w:r>
          </w:p>
        </w:tc>
        <w:tc>
          <w:tcPr>
            <w:tcW w:w="2100" w:type="dxa"/>
            <w:tcBorders>
              <w:top w:val="single" w:sz="1" w:space="0" w:color="AAAAAA"/>
              <w:left w:val="single" w:sz="1" w:space="0" w:color="AAAAAA"/>
              <w:bottom w:val="single" w:sz="1" w:space="0" w:color="AAAAAA"/>
              <w:right w:val="single" w:sz="1" w:space="0" w:color="AAAAAA"/>
            </w:tcBorders>
            <w:shd w:val="clear" w:color="auto" w:fill="2E75B6"/>
            <w:tcMar>
              <w:top w:w="90" w:type="dxa"/>
              <w:left w:w="110" w:type="dxa"/>
              <w:bottom w:w="90" w:type="dxa"/>
              <w:right w:w="110" w:type="dxa"/>
            </w:tcMar>
            <w:vAlign w:val="center"/>
          </w:tcPr>
          <w:p w14:paraId="2EDE1D38" w14:textId="77777777" w:rsidR="00A42900" w:rsidRPr="002C6F70" w:rsidRDefault="00000000" w:rsidP="002C6F70">
            <w:pPr>
              <w:spacing w:line="360" w:lineRule="auto"/>
              <w:jc w:val="both"/>
            </w:pPr>
            <w:r w:rsidRPr="002C6F70">
              <w:rPr>
                <w:b/>
                <w:bCs/>
              </w:rPr>
              <w:t>Addresses Allocated</w:t>
            </w:r>
          </w:p>
        </w:tc>
        <w:tc>
          <w:tcPr>
            <w:tcW w:w="2100" w:type="dxa"/>
            <w:tcBorders>
              <w:top w:val="single" w:sz="1" w:space="0" w:color="AAAAAA"/>
              <w:left w:val="single" w:sz="1" w:space="0" w:color="AAAAAA"/>
              <w:bottom w:val="single" w:sz="1" w:space="0" w:color="AAAAAA"/>
              <w:right w:val="single" w:sz="1" w:space="0" w:color="AAAAAA"/>
            </w:tcBorders>
            <w:shd w:val="clear" w:color="auto" w:fill="2E75B6"/>
            <w:tcMar>
              <w:top w:w="90" w:type="dxa"/>
              <w:left w:w="110" w:type="dxa"/>
              <w:bottom w:w="90" w:type="dxa"/>
              <w:right w:w="110" w:type="dxa"/>
            </w:tcMar>
            <w:vAlign w:val="center"/>
          </w:tcPr>
          <w:p w14:paraId="1A13BFB1" w14:textId="77777777" w:rsidR="00A42900" w:rsidRPr="002C6F70" w:rsidRDefault="00000000" w:rsidP="002C6F70">
            <w:pPr>
              <w:spacing w:line="360" w:lineRule="auto"/>
              <w:jc w:val="both"/>
            </w:pPr>
            <w:r w:rsidRPr="002C6F70">
              <w:rPr>
                <w:b/>
                <w:bCs/>
              </w:rPr>
              <w:t>Addresses Remaining</w:t>
            </w:r>
          </w:p>
        </w:tc>
      </w:tr>
      <w:tr w:rsidR="00667CC7" w:rsidRPr="002C6F70" w14:paraId="1464352C"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vAlign w:val="center"/>
          </w:tcPr>
          <w:p w14:paraId="5CF946B5" w14:textId="77777777" w:rsidR="00A42900" w:rsidRPr="002C6F70" w:rsidRDefault="00000000" w:rsidP="002C6F70">
            <w:pPr>
              <w:spacing w:line="360" w:lineRule="auto"/>
              <w:jc w:val="both"/>
            </w:pPr>
            <w:r w:rsidRPr="002C6F70">
              <w:t>BIT1102 LAN (/25)</w:t>
            </w:r>
          </w:p>
        </w:tc>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vAlign w:val="center"/>
          </w:tcPr>
          <w:p w14:paraId="621A833E" w14:textId="77777777" w:rsidR="00A42900" w:rsidRPr="002C6F70" w:rsidRDefault="00000000" w:rsidP="002C6F70">
            <w:pPr>
              <w:spacing w:line="360" w:lineRule="auto"/>
              <w:jc w:val="both"/>
            </w:pPr>
            <w:r w:rsidRPr="002C6F70">
              <w:t>128</w:t>
            </w:r>
          </w:p>
        </w:tc>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vAlign w:val="center"/>
          </w:tcPr>
          <w:p w14:paraId="2E29CB2C" w14:textId="77777777" w:rsidR="00A42900" w:rsidRPr="002C6F70" w:rsidRDefault="00000000" w:rsidP="002C6F70">
            <w:pPr>
              <w:spacing w:line="360" w:lineRule="auto"/>
              <w:jc w:val="both"/>
            </w:pPr>
            <w:r w:rsidRPr="002C6F70">
              <w:t>0</w:t>
            </w:r>
          </w:p>
        </w:tc>
      </w:tr>
      <w:tr w:rsidR="00667CC7" w:rsidRPr="002C6F70" w14:paraId="6215DB5C" w14:textId="77777777">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75" w:type="dxa"/>
              <w:left w:w="110" w:type="dxa"/>
              <w:bottom w:w="75" w:type="dxa"/>
              <w:right w:w="110" w:type="dxa"/>
            </w:tcMar>
            <w:vAlign w:val="center"/>
          </w:tcPr>
          <w:p w14:paraId="635898D2" w14:textId="77777777" w:rsidR="00A42900" w:rsidRPr="002C6F70" w:rsidRDefault="00000000" w:rsidP="002C6F70">
            <w:pPr>
              <w:spacing w:line="360" w:lineRule="auto"/>
              <w:jc w:val="both"/>
            </w:pPr>
            <w:r w:rsidRPr="002C6F70">
              <w:t>BIT1204 LAN (/26)</w:t>
            </w:r>
          </w:p>
        </w:tc>
        <w:tc>
          <w:tcPr>
            <w:tcW w:w="2100" w:type="dxa"/>
            <w:tcBorders>
              <w:top w:val="single" w:sz="1" w:space="0" w:color="AAAAAA"/>
              <w:left w:val="single" w:sz="1" w:space="0" w:color="AAAAAA"/>
              <w:bottom w:val="single" w:sz="1" w:space="0" w:color="AAAAAA"/>
              <w:right w:val="single" w:sz="1" w:space="0" w:color="AAAAAA"/>
            </w:tcBorders>
            <w:shd w:val="clear" w:color="auto" w:fill="F2F2F2"/>
            <w:tcMar>
              <w:top w:w="75" w:type="dxa"/>
              <w:left w:w="110" w:type="dxa"/>
              <w:bottom w:w="75" w:type="dxa"/>
              <w:right w:w="110" w:type="dxa"/>
            </w:tcMar>
            <w:vAlign w:val="center"/>
          </w:tcPr>
          <w:p w14:paraId="58EBA733" w14:textId="77777777" w:rsidR="00A42900" w:rsidRPr="002C6F70" w:rsidRDefault="00000000" w:rsidP="002C6F70">
            <w:pPr>
              <w:spacing w:line="360" w:lineRule="auto"/>
              <w:jc w:val="both"/>
            </w:pPr>
            <w:r w:rsidRPr="002C6F70">
              <w:t>64</w:t>
            </w:r>
          </w:p>
        </w:tc>
        <w:tc>
          <w:tcPr>
            <w:tcW w:w="2100" w:type="dxa"/>
            <w:tcBorders>
              <w:top w:val="single" w:sz="1" w:space="0" w:color="AAAAAA"/>
              <w:left w:val="single" w:sz="1" w:space="0" w:color="AAAAAA"/>
              <w:bottom w:val="single" w:sz="1" w:space="0" w:color="AAAAAA"/>
              <w:right w:val="single" w:sz="1" w:space="0" w:color="AAAAAA"/>
            </w:tcBorders>
            <w:shd w:val="clear" w:color="auto" w:fill="F2F2F2"/>
            <w:tcMar>
              <w:top w:w="75" w:type="dxa"/>
              <w:left w:w="110" w:type="dxa"/>
              <w:bottom w:w="75" w:type="dxa"/>
              <w:right w:w="110" w:type="dxa"/>
            </w:tcMar>
            <w:vAlign w:val="center"/>
          </w:tcPr>
          <w:p w14:paraId="637A337B" w14:textId="77777777" w:rsidR="00A42900" w:rsidRPr="002C6F70" w:rsidRDefault="00000000" w:rsidP="002C6F70">
            <w:pPr>
              <w:spacing w:line="360" w:lineRule="auto"/>
              <w:jc w:val="both"/>
            </w:pPr>
            <w:r w:rsidRPr="002C6F70">
              <w:t>0</w:t>
            </w:r>
          </w:p>
        </w:tc>
      </w:tr>
      <w:tr w:rsidR="00667CC7" w:rsidRPr="002C6F70" w14:paraId="55A97158"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vAlign w:val="center"/>
          </w:tcPr>
          <w:p w14:paraId="7B8D44EA" w14:textId="77777777" w:rsidR="00A42900" w:rsidRPr="002C6F70" w:rsidRDefault="00000000" w:rsidP="002C6F70">
            <w:pPr>
              <w:spacing w:line="360" w:lineRule="auto"/>
              <w:jc w:val="both"/>
            </w:pPr>
            <w:r w:rsidRPr="002C6F70">
              <w:t>WAN Link (/30)</w:t>
            </w:r>
          </w:p>
        </w:tc>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vAlign w:val="center"/>
          </w:tcPr>
          <w:p w14:paraId="7599C5CE" w14:textId="77777777" w:rsidR="00A42900" w:rsidRPr="002C6F70" w:rsidRDefault="00000000" w:rsidP="002C6F70">
            <w:pPr>
              <w:spacing w:line="360" w:lineRule="auto"/>
              <w:jc w:val="both"/>
            </w:pPr>
            <w:r w:rsidRPr="002C6F70">
              <w:t>4</w:t>
            </w:r>
          </w:p>
        </w:tc>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vAlign w:val="center"/>
          </w:tcPr>
          <w:p w14:paraId="27467955" w14:textId="77777777" w:rsidR="00A42900" w:rsidRPr="002C6F70" w:rsidRDefault="00000000" w:rsidP="002C6F70">
            <w:pPr>
              <w:spacing w:line="360" w:lineRule="auto"/>
              <w:jc w:val="both"/>
            </w:pPr>
            <w:r w:rsidRPr="002C6F70">
              <w:t>2 (net + bcast)</w:t>
            </w:r>
          </w:p>
        </w:tc>
      </w:tr>
      <w:tr w:rsidR="00667CC7" w:rsidRPr="002C6F70" w14:paraId="3CCE4608" w14:textId="77777777">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75" w:type="dxa"/>
              <w:left w:w="110" w:type="dxa"/>
              <w:bottom w:w="75" w:type="dxa"/>
              <w:right w:w="110" w:type="dxa"/>
            </w:tcMar>
            <w:vAlign w:val="center"/>
          </w:tcPr>
          <w:p w14:paraId="606E1109" w14:textId="77777777" w:rsidR="00A42900" w:rsidRPr="002C6F70" w:rsidRDefault="00000000" w:rsidP="002C6F70">
            <w:pPr>
              <w:spacing w:line="360" w:lineRule="auto"/>
              <w:jc w:val="both"/>
            </w:pPr>
            <w:r w:rsidRPr="002C6F70">
              <w:t>Reserved</w:t>
            </w:r>
          </w:p>
        </w:tc>
        <w:tc>
          <w:tcPr>
            <w:tcW w:w="2100" w:type="dxa"/>
            <w:tcBorders>
              <w:top w:val="single" w:sz="1" w:space="0" w:color="AAAAAA"/>
              <w:left w:val="single" w:sz="1" w:space="0" w:color="AAAAAA"/>
              <w:bottom w:val="single" w:sz="1" w:space="0" w:color="AAAAAA"/>
              <w:right w:val="single" w:sz="1" w:space="0" w:color="AAAAAA"/>
            </w:tcBorders>
            <w:shd w:val="clear" w:color="auto" w:fill="F2F2F2"/>
            <w:tcMar>
              <w:top w:w="75" w:type="dxa"/>
              <w:left w:w="110" w:type="dxa"/>
              <w:bottom w:w="75" w:type="dxa"/>
              <w:right w:w="110" w:type="dxa"/>
            </w:tcMar>
            <w:vAlign w:val="center"/>
          </w:tcPr>
          <w:p w14:paraId="79907ED3" w14:textId="77777777" w:rsidR="00A42900" w:rsidRPr="002C6F70" w:rsidRDefault="00000000" w:rsidP="002C6F70">
            <w:pPr>
              <w:spacing w:line="360" w:lineRule="auto"/>
              <w:jc w:val="both"/>
            </w:pPr>
            <w:r w:rsidRPr="002C6F70">
              <w:t>60</w:t>
            </w:r>
          </w:p>
        </w:tc>
        <w:tc>
          <w:tcPr>
            <w:tcW w:w="2100" w:type="dxa"/>
            <w:tcBorders>
              <w:top w:val="single" w:sz="1" w:space="0" w:color="AAAAAA"/>
              <w:left w:val="single" w:sz="1" w:space="0" w:color="AAAAAA"/>
              <w:bottom w:val="single" w:sz="1" w:space="0" w:color="AAAAAA"/>
              <w:right w:val="single" w:sz="1" w:space="0" w:color="AAAAAA"/>
            </w:tcBorders>
            <w:shd w:val="clear" w:color="auto" w:fill="F2F2F2"/>
            <w:tcMar>
              <w:top w:w="75" w:type="dxa"/>
              <w:left w:w="110" w:type="dxa"/>
              <w:bottom w:w="75" w:type="dxa"/>
              <w:right w:w="110" w:type="dxa"/>
            </w:tcMar>
            <w:vAlign w:val="center"/>
          </w:tcPr>
          <w:p w14:paraId="375E6ED2" w14:textId="77777777" w:rsidR="00A42900" w:rsidRPr="002C6F70" w:rsidRDefault="00000000" w:rsidP="002C6F70">
            <w:pPr>
              <w:spacing w:line="360" w:lineRule="auto"/>
              <w:jc w:val="both"/>
            </w:pPr>
            <w:r w:rsidRPr="002C6F70">
              <w:t>—</w:t>
            </w:r>
          </w:p>
        </w:tc>
      </w:tr>
      <w:tr w:rsidR="00667CC7" w:rsidRPr="002C6F70" w14:paraId="36CAEA4F"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vAlign w:val="center"/>
          </w:tcPr>
          <w:p w14:paraId="50616F48" w14:textId="77777777" w:rsidR="00A42900" w:rsidRPr="002C6F70" w:rsidRDefault="00000000" w:rsidP="002C6F70">
            <w:pPr>
              <w:spacing w:line="360" w:lineRule="auto"/>
              <w:jc w:val="both"/>
            </w:pPr>
            <w:r w:rsidRPr="002C6F70">
              <w:t>Total from /24</w:t>
            </w:r>
          </w:p>
        </w:tc>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vAlign w:val="center"/>
          </w:tcPr>
          <w:p w14:paraId="44F6F6D8" w14:textId="77777777" w:rsidR="00A42900" w:rsidRPr="002C6F70" w:rsidRDefault="00000000" w:rsidP="002C6F70">
            <w:pPr>
              <w:spacing w:line="360" w:lineRule="auto"/>
              <w:jc w:val="both"/>
            </w:pPr>
            <w:r w:rsidRPr="002C6F70">
              <w:t>256</w:t>
            </w:r>
          </w:p>
        </w:tc>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vAlign w:val="center"/>
          </w:tcPr>
          <w:p w14:paraId="5168A691" w14:textId="77777777" w:rsidR="00A42900" w:rsidRPr="002C6F70" w:rsidRDefault="00000000" w:rsidP="002C6F70">
            <w:pPr>
              <w:spacing w:line="360" w:lineRule="auto"/>
              <w:jc w:val="both"/>
            </w:pPr>
            <w:r w:rsidRPr="002C6F70">
              <w:t>—</w:t>
            </w:r>
          </w:p>
        </w:tc>
      </w:tr>
    </w:tbl>
    <w:p w14:paraId="0572DF26" w14:textId="0337A94A" w:rsidR="00A42900" w:rsidRPr="002C6F70" w:rsidRDefault="00000000" w:rsidP="002E7E0D">
      <w:pPr>
        <w:spacing w:before="50" w:after="160" w:line="360" w:lineRule="auto"/>
        <w:jc w:val="both"/>
      </w:pPr>
      <w:r w:rsidRPr="002C6F70">
        <w:rPr>
          <w:i/>
          <w:iCs/>
        </w:rPr>
        <w:t>Table 5: Address Space Utilisation Summary</w:t>
      </w:r>
      <w:r w:rsidRPr="002C6F70">
        <w:br w:type="page"/>
      </w:r>
    </w:p>
    <w:p w14:paraId="22E75D45" w14:textId="77777777" w:rsidR="00A42900" w:rsidRPr="002C6F70" w:rsidRDefault="00000000" w:rsidP="002C6F70">
      <w:pPr>
        <w:pStyle w:val="Heading1"/>
        <w:jc w:val="both"/>
        <w:rPr>
          <w:color w:val="auto"/>
          <w:sz w:val="24"/>
          <w:szCs w:val="24"/>
        </w:rPr>
      </w:pPr>
      <w:r w:rsidRPr="002C6F70">
        <w:rPr>
          <w:color w:val="auto"/>
          <w:sz w:val="24"/>
          <w:szCs w:val="24"/>
        </w:rPr>
        <w:lastRenderedPageBreak/>
        <w:t>7. Device IP Allocation Table</w:t>
      </w:r>
    </w:p>
    <w:p w14:paraId="20F1D6D7" w14:textId="77777777" w:rsidR="00A42900" w:rsidRPr="002C6F70" w:rsidRDefault="00000000" w:rsidP="002C6F70">
      <w:pPr>
        <w:spacing w:before="80" w:after="80" w:line="360" w:lineRule="auto"/>
        <w:jc w:val="both"/>
      </w:pPr>
      <w:r w:rsidRPr="002C6F70">
        <w:t>The following table documents the complete IP address assignment for every interface and device in the network. This serves as the definitive configuration reference for the network administrator.</w:t>
      </w:r>
    </w:p>
    <w:p w14:paraId="78CBC779" w14:textId="77777777" w:rsidR="00A42900" w:rsidRPr="002C6F70" w:rsidRDefault="00A42900" w:rsidP="002C6F70">
      <w:pPr>
        <w:spacing w:before="80" w:after="60" w:line="360" w:lineRule="auto"/>
        <w:jc w:val="both"/>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83"/>
        <w:gridCol w:w="1209"/>
        <w:gridCol w:w="1880"/>
        <w:gridCol w:w="2011"/>
        <w:gridCol w:w="1880"/>
        <w:gridCol w:w="1617"/>
      </w:tblGrid>
      <w:tr w:rsidR="00667CC7" w:rsidRPr="002C6F70" w14:paraId="094ED8DB" w14:textId="77777777">
        <w:trPr>
          <w:tblHeader/>
        </w:trPr>
        <w:tc>
          <w:tcPr>
            <w:tcW w:w="1680" w:type="dxa"/>
            <w:tcBorders>
              <w:top w:val="single" w:sz="1" w:space="0" w:color="AAAAAA"/>
              <w:left w:val="single" w:sz="1" w:space="0" w:color="AAAAAA"/>
              <w:bottom w:val="single" w:sz="1" w:space="0" w:color="AAAAAA"/>
              <w:right w:val="single" w:sz="1" w:space="0" w:color="AAAAAA"/>
            </w:tcBorders>
            <w:shd w:val="clear" w:color="auto" w:fill="2E75B6"/>
            <w:tcMar>
              <w:top w:w="90" w:type="dxa"/>
              <w:left w:w="110" w:type="dxa"/>
              <w:bottom w:w="90" w:type="dxa"/>
              <w:right w:w="110" w:type="dxa"/>
            </w:tcMar>
            <w:vAlign w:val="center"/>
          </w:tcPr>
          <w:p w14:paraId="3CB07733" w14:textId="77777777" w:rsidR="00A42900" w:rsidRPr="002C6F70" w:rsidRDefault="00000000" w:rsidP="002C6F70">
            <w:pPr>
              <w:spacing w:line="360" w:lineRule="auto"/>
              <w:jc w:val="both"/>
            </w:pPr>
            <w:r w:rsidRPr="002C6F70">
              <w:rPr>
                <w:b/>
                <w:bCs/>
              </w:rPr>
              <w:t>Device / Interface</w:t>
            </w:r>
          </w:p>
        </w:tc>
        <w:tc>
          <w:tcPr>
            <w:tcW w:w="1340" w:type="dxa"/>
            <w:tcBorders>
              <w:top w:val="single" w:sz="1" w:space="0" w:color="AAAAAA"/>
              <w:left w:val="single" w:sz="1" w:space="0" w:color="AAAAAA"/>
              <w:bottom w:val="single" w:sz="1" w:space="0" w:color="AAAAAA"/>
              <w:right w:val="single" w:sz="1" w:space="0" w:color="AAAAAA"/>
            </w:tcBorders>
            <w:shd w:val="clear" w:color="auto" w:fill="2E75B6"/>
            <w:tcMar>
              <w:top w:w="90" w:type="dxa"/>
              <w:left w:w="110" w:type="dxa"/>
              <w:bottom w:w="90" w:type="dxa"/>
              <w:right w:w="110" w:type="dxa"/>
            </w:tcMar>
            <w:vAlign w:val="center"/>
          </w:tcPr>
          <w:p w14:paraId="58D9BE4F" w14:textId="77777777" w:rsidR="00A42900" w:rsidRPr="002C6F70" w:rsidRDefault="00000000" w:rsidP="002C6F70">
            <w:pPr>
              <w:spacing w:line="360" w:lineRule="auto"/>
              <w:jc w:val="both"/>
            </w:pPr>
            <w:r w:rsidRPr="002C6F70">
              <w:rPr>
                <w:b/>
                <w:bCs/>
              </w:rPr>
              <w:t>Subnet</w:t>
            </w:r>
          </w:p>
        </w:tc>
        <w:tc>
          <w:tcPr>
            <w:tcW w:w="1700" w:type="dxa"/>
            <w:tcBorders>
              <w:top w:val="single" w:sz="1" w:space="0" w:color="AAAAAA"/>
              <w:left w:val="single" w:sz="1" w:space="0" w:color="AAAAAA"/>
              <w:bottom w:val="single" w:sz="1" w:space="0" w:color="AAAAAA"/>
              <w:right w:val="single" w:sz="1" w:space="0" w:color="AAAAAA"/>
            </w:tcBorders>
            <w:shd w:val="clear" w:color="auto" w:fill="2E75B6"/>
            <w:tcMar>
              <w:top w:w="90" w:type="dxa"/>
              <w:left w:w="110" w:type="dxa"/>
              <w:bottom w:w="90" w:type="dxa"/>
              <w:right w:w="110" w:type="dxa"/>
            </w:tcMar>
            <w:vAlign w:val="center"/>
          </w:tcPr>
          <w:p w14:paraId="3466D449" w14:textId="77777777" w:rsidR="00A42900" w:rsidRPr="002C6F70" w:rsidRDefault="00000000" w:rsidP="002C6F70">
            <w:pPr>
              <w:spacing w:line="360" w:lineRule="auto"/>
              <w:jc w:val="both"/>
            </w:pPr>
            <w:r w:rsidRPr="002C6F70">
              <w:rPr>
                <w:b/>
                <w:bCs/>
              </w:rPr>
              <w:t>IP Address</w:t>
            </w:r>
          </w:p>
        </w:tc>
        <w:tc>
          <w:tcPr>
            <w:tcW w:w="1920" w:type="dxa"/>
            <w:tcBorders>
              <w:top w:val="single" w:sz="1" w:space="0" w:color="AAAAAA"/>
              <w:left w:val="single" w:sz="1" w:space="0" w:color="AAAAAA"/>
              <w:bottom w:val="single" w:sz="1" w:space="0" w:color="AAAAAA"/>
              <w:right w:val="single" w:sz="1" w:space="0" w:color="AAAAAA"/>
            </w:tcBorders>
            <w:shd w:val="clear" w:color="auto" w:fill="2E75B6"/>
            <w:tcMar>
              <w:top w:w="90" w:type="dxa"/>
              <w:left w:w="110" w:type="dxa"/>
              <w:bottom w:w="90" w:type="dxa"/>
              <w:right w:w="110" w:type="dxa"/>
            </w:tcMar>
            <w:vAlign w:val="center"/>
          </w:tcPr>
          <w:p w14:paraId="67EACA76" w14:textId="77777777" w:rsidR="00A42900" w:rsidRPr="002C6F70" w:rsidRDefault="00000000" w:rsidP="002C6F70">
            <w:pPr>
              <w:spacing w:line="360" w:lineRule="auto"/>
              <w:jc w:val="both"/>
            </w:pPr>
            <w:r w:rsidRPr="002C6F70">
              <w:rPr>
                <w:b/>
                <w:bCs/>
              </w:rPr>
              <w:t>Subnet Mask</w:t>
            </w:r>
          </w:p>
        </w:tc>
        <w:tc>
          <w:tcPr>
            <w:tcW w:w="1640" w:type="dxa"/>
            <w:tcBorders>
              <w:top w:val="single" w:sz="1" w:space="0" w:color="AAAAAA"/>
              <w:left w:val="single" w:sz="1" w:space="0" w:color="AAAAAA"/>
              <w:bottom w:val="single" w:sz="1" w:space="0" w:color="AAAAAA"/>
              <w:right w:val="single" w:sz="1" w:space="0" w:color="AAAAAA"/>
            </w:tcBorders>
            <w:shd w:val="clear" w:color="auto" w:fill="2E75B6"/>
            <w:tcMar>
              <w:top w:w="90" w:type="dxa"/>
              <w:left w:w="110" w:type="dxa"/>
              <w:bottom w:w="90" w:type="dxa"/>
              <w:right w:w="110" w:type="dxa"/>
            </w:tcMar>
            <w:vAlign w:val="center"/>
          </w:tcPr>
          <w:p w14:paraId="3565F7D2" w14:textId="77777777" w:rsidR="00A42900" w:rsidRPr="002C6F70" w:rsidRDefault="00000000" w:rsidP="002C6F70">
            <w:pPr>
              <w:spacing w:line="360" w:lineRule="auto"/>
              <w:jc w:val="both"/>
            </w:pPr>
            <w:r w:rsidRPr="002C6F70">
              <w:rPr>
                <w:b/>
                <w:bCs/>
              </w:rPr>
              <w:t>Default Gateway</w:t>
            </w:r>
          </w:p>
        </w:tc>
        <w:tc>
          <w:tcPr>
            <w:tcW w:w="1800" w:type="dxa"/>
            <w:tcBorders>
              <w:top w:val="single" w:sz="1" w:space="0" w:color="AAAAAA"/>
              <w:left w:val="single" w:sz="1" w:space="0" w:color="AAAAAA"/>
              <w:bottom w:val="single" w:sz="1" w:space="0" w:color="AAAAAA"/>
              <w:right w:val="single" w:sz="1" w:space="0" w:color="AAAAAA"/>
            </w:tcBorders>
            <w:shd w:val="clear" w:color="auto" w:fill="2E75B6"/>
            <w:tcMar>
              <w:top w:w="90" w:type="dxa"/>
              <w:left w:w="110" w:type="dxa"/>
              <w:bottom w:w="90" w:type="dxa"/>
              <w:right w:w="110" w:type="dxa"/>
            </w:tcMar>
            <w:vAlign w:val="center"/>
          </w:tcPr>
          <w:p w14:paraId="23E0FCCC" w14:textId="77777777" w:rsidR="00A42900" w:rsidRPr="002C6F70" w:rsidRDefault="00000000" w:rsidP="002C6F70">
            <w:pPr>
              <w:spacing w:line="360" w:lineRule="auto"/>
              <w:jc w:val="both"/>
            </w:pPr>
            <w:r w:rsidRPr="002C6F70">
              <w:rPr>
                <w:b/>
                <w:bCs/>
              </w:rPr>
              <w:t>Role</w:t>
            </w:r>
          </w:p>
        </w:tc>
      </w:tr>
      <w:tr w:rsidR="00667CC7" w:rsidRPr="002C6F70" w14:paraId="355189EB" w14:textId="77777777">
        <w:tc>
          <w:tcPr>
            <w:tcW w:w="168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vAlign w:val="center"/>
          </w:tcPr>
          <w:p w14:paraId="30E20C9F" w14:textId="77777777" w:rsidR="00A42900" w:rsidRPr="002C6F70" w:rsidRDefault="00000000" w:rsidP="002C6F70">
            <w:pPr>
              <w:spacing w:line="360" w:lineRule="auto"/>
              <w:jc w:val="both"/>
            </w:pPr>
            <w:r w:rsidRPr="002C6F70">
              <w:t>Router1  Gi0/0</w:t>
            </w:r>
          </w:p>
        </w:tc>
        <w:tc>
          <w:tcPr>
            <w:tcW w:w="134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vAlign w:val="center"/>
          </w:tcPr>
          <w:p w14:paraId="6B0AF90A" w14:textId="77777777" w:rsidR="00A42900" w:rsidRPr="002C6F70" w:rsidRDefault="00000000" w:rsidP="002C6F70">
            <w:pPr>
              <w:spacing w:line="360" w:lineRule="auto"/>
              <w:jc w:val="both"/>
            </w:pPr>
            <w:r w:rsidRPr="002C6F70">
              <w:t>BIT1102 LAN</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vAlign w:val="center"/>
          </w:tcPr>
          <w:p w14:paraId="1F00E733" w14:textId="77777777" w:rsidR="00A42900" w:rsidRPr="002C6F70" w:rsidRDefault="00000000" w:rsidP="002C6F70">
            <w:pPr>
              <w:spacing w:line="360" w:lineRule="auto"/>
              <w:jc w:val="both"/>
            </w:pPr>
            <w:r w:rsidRPr="002C6F70">
              <w:t>192.168.10.1</w:t>
            </w:r>
          </w:p>
        </w:tc>
        <w:tc>
          <w:tcPr>
            <w:tcW w:w="192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vAlign w:val="center"/>
          </w:tcPr>
          <w:p w14:paraId="00B25F08" w14:textId="77777777" w:rsidR="00A42900" w:rsidRPr="002C6F70" w:rsidRDefault="00000000" w:rsidP="002C6F70">
            <w:pPr>
              <w:spacing w:line="360" w:lineRule="auto"/>
              <w:jc w:val="both"/>
            </w:pPr>
            <w:r w:rsidRPr="002C6F70">
              <w:t>255.255.255.128</w:t>
            </w:r>
          </w:p>
        </w:tc>
        <w:tc>
          <w:tcPr>
            <w:tcW w:w="164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vAlign w:val="center"/>
          </w:tcPr>
          <w:p w14:paraId="55F45EAB" w14:textId="77777777" w:rsidR="00A42900" w:rsidRPr="002C6F70" w:rsidRDefault="00000000" w:rsidP="002C6F70">
            <w:pPr>
              <w:spacing w:line="360" w:lineRule="auto"/>
              <w:jc w:val="both"/>
            </w:pPr>
            <w:r w:rsidRPr="002C6F70">
              <w:t>—</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vAlign w:val="center"/>
          </w:tcPr>
          <w:p w14:paraId="1AE098C5" w14:textId="77777777" w:rsidR="00A42900" w:rsidRPr="002C6F70" w:rsidRDefault="00000000" w:rsidP="002C6F70">
            <w:pPr>
              <w:spacing w:line="360" w:lineRule="auto"/>
              <w:jc w:val="both"/>
            </w:pPr>
            <w:r w:rsidRPr="002C6F70">
              <w:t>Default Gateway – BIT1102</w:t>
            </w:r>
          </w:p>
        </w:tc>
      </w:tr>
      <w:tr w:rsidR="00667CC7" w:rsidRPr="002C6F70" w14:paraId="6A9B84AB" w14:textId="77777777">
        <w:tc>
          <w:tcPr>
            <w:tcW w:w="1680" w:type="dxa"/>
            <w:tcBorders>
              <w:top w:val="single" w:sz="1" w:space="0" w:color="AAAAAA"/>
              <w:left w:val="single" w:sz="1" w:space="0" w:color="AAAAAA"/>
              <w:bottom w:val="single" w:sz="1" w:space="0" w:color="AAAAAA"/>
              <w:right w:val="single" w:sz="1" w:space="0" w:color="AAAAAA"/>
            </w:tcBorders>
            <w:shd w:val="clear" w:color="auto" w:fill="F2F2F2"/>
            <w:tcMar>
              <w:top w:w="75" w:type="dxa"/>
              <w:left w:w="110" w:type="dxa"/>
              <w:bottom w:w="75" w:type="dxa"/>
              <w:right w:w="110" w:type="dxa"/>
            </w:tcMar>
            <w:vAlign w:val="center"/>
          </w:tcPr>
          <w:p w14:paraId="1424D9BC" w14:textId="77777777" w:rsidR="00A42900" w:rsidRPr="002C6F70" w:rsidRDefault="00000000" w:rsidP="002C6F70">
            <w:pPr>
              <w:spacing w:line="360" w:lineRule="auto"/>
              <w:jc w:val="both"/>
            </w:pPr>
            <w:r w:rsidRPr="002C6F70">
              <w:t>Router1  Gi0/1</w:t>
            </w:r>
          </w:p>
        </w:tc>
        <w:tc>
          <w:tcPr>
            <w:tcW w:w="1340" w:type="dxa"/>
            <w:tcBorders>
              <w:top w:val="single" w:sz="1" w:space="0" w:color="AAAAAA"/>
              <w:left w:val="single" w:sz="1" w:space="0" w:color="AAAAAA"/>
              <w:bottom w:val="single" w:sz="1" w:space="0" w:color="AAAAAA"/>
              <w:right w:val="single" w:sz="1" w:space="0" w:color="AAAAAA"/>
            </w:tcBorders>
            <w:shd w:val="clear" w:color="auto" w:fill="F2F2F2"/>
            <w:tcMar>
              <w:top w:w="75" w:type="dxa"/>
              <w:left w:w="110" w:type="dxa"/>
              <w:bottom w:w="75" w:type="dxa"/>
              <w:right w:w="110" w:type="dxa"/>
            </w:tcMar>
            <w:vAlign w:val="center"/>
          </w:tcPr>
          <w:p w14:paraId="64C1C135" w14:textId="77777777" w:rsidR="00A42900" w:rsidRPr="002C6F70" w:rsidRDefault="00000000" w:rsidP="002C6F70">
            <w:pPr>
              <w:spacing w:line="360" w:lineRule="auto"/>
              <w:jc w:val="both"/>
            </w:pPr>
            <w:r w:rsidRPr="002C6F70">
              <w:t>WAN Link</w:t>
            </w:r>
          </w:p>
        </w:tc>
        <w:tc>
          <w:tcPr>
            <w:tcW w:w="1700" w:type="dxa"/>
            <w:tcBorders>
              <w:top w:val="single" w:sz="1" w:space="0" w:color="AAAAAA"/>
              <w:left w:val="single" w:sz="1" w:space="0" w:color="AAAAAA"/>
              <w:bottom w:val="single" w:sz="1" w:space="0" w:color="AAAAAA"/>
              <w:right w:val="single" w:sz="1" w:space="0" w:color="AAAAAA"/>
            </w:tcBorders>
            <w:shd w:val="clear" w:color="auto" w:fill="F2F2F2"/>
            <w:tcMar>
              <w:top w:w="75" w:type="dxa"/>
              <w:left w:w="110" w:type="dxa"/>
              <w:bottom w:w="75" w:type="dxa"/>
              <w:right w:w="110" w:type="dxa"/>
            </w:tcMar>
            <w:vAlign w:val="center"/>
          </w:tcPr>
          <w:p w14:paraId="781E0C21" w14:textId="77777777" w:rsidR="00A42900" w:rsidRPr="002C6F70" w:rsidRDefault="00000000" w:rsidP="002C6F70">
            <w:pPr>
              <w:spacing w:line="360" w:lineRule="auto"/>
              <w:jc w:val="both"/>
            </w:pPr>
            <w:r w:rsidRPr="002C6F70">
              <w:t>192.168.10.193</w:t>
            </w:r>
          </w:p>
        </w:tc>
        <w:tc>
          <w:tcPr>
            <w:tcW w:w="1920" w:type="dxa"/>
            <w:tcBorders>
              <w:top w:val="single" w:sz="1" w:space="0" w:color="AAAAAA"/>
              <w:left w:val="single" w:sz="1" w:space="0" w:color="AAAAAA"/>
              <w:bottom w:val="single" w:sz="1" w:space="0" w:color="AAAAAA"/>
              <w:right w:val="single" w:sz="1" w:space="0" w:color="AAAAAA"/>
            </w:tcBorders>
            <w:shd w:val="clear" w:color="auto" w:fill="F2F2F2"/>
            <w:tcMar>
              <w:top w:w="75" w:type="dxa"/>
              <w:left w:w="110" w:type="dxa"/>
              <w:bottom w:w="75" w:type="dxa"/>
              <w:right w:w="110" w:type="dxa"/>
            </w:tcMar>
            <w:vAlign w:val="center"/>
          </w:tcPr>
          <w:p w14:paraId="33C45430" w14:textId="77777777" w:rsidR="00A42900" w:rsidRPr="002C6F70" w:rsidRDefault="00000000" w:rsidP="002C6F70">
            <w:pPr>
              <w:spacing w:line="360" w:lineRule="auto"/>
              <w:jc w:val="both"/>
            </w:pPr>
            <w:r w:rsidRPr="002C6F70">
              <w:t>255.255.255.252</w:t>
            </w:r>
          </w:p>
        </w:tc>
        <w:tc>
          <w:tcPr>
            <w:tcW w:w="1640" w:type="dxa"/>
            <w:tcBorders>
              <w:top w:val="single" w:sz="1" w:space="0" w:color="AAAAAA"/>
              <w:left w:val="single" w:sz="1" w:space="0" w:color="AAAAAA"/>
              <w:bottom w:val="single" w:sz="1" w:space="0" w:color="AAAAAA"/>
              <w:right w:val="single" w:sz="1" w:space="0" w:color="AAAAAA"/>
            </w:tcBorders>
            <w:shd w:val="clear" w:color="auto" w:fill="F2F2F2"/>
            <w:tcMar>
              <w:top w:w="75" w:type="dxa"/>
              <w:left w:w="110" w:type="dxa"/>
              <w:bottom w:w="75" w:type="dxa"/>
              <w:right w:w="110" w:type="dxa"/>
            </w:tcMar>
            <w:vAlign w:val="center"/>
          </w:tcPr>
          <w:p w14:paraId="0DDE7534" w14:textId="77777777" w:rsidR="00A42900" w:rsidRPr="002C6F70" w:rsidRDefault="00000000" w:rsidP="002C6F70">
            <w:pPr>
              <w:spacing w:line="360" w:lineRule="auto"/>
              <w:jc w:val="both"/>
            </w:pPr>
            <w:r w:rsidRPr="002C6F70">
              <w:t>—</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75" w:type="dxa"/>
              <w:left w:w="110" w:type="dxa"/>
              <w:bottom w:w="75" w:type="dxa"/>
              <w:right w:w="110" w:type="dxa"/>
            </w:tcMar>
            <w:vAlign w:val="center"/>
          </w:tcPr>
          <w:p w14:paraId="2A431579" w14:textId="77777777" w:rsidR="00A42900" w:rsidRPr="002C6F70" w:rsidRDefault="00000000" w:rsidP="002C6F70">
            <w:pPr>
              <w:spacing w:line="360" w:lineRule="auto"/>
              <w:jc w:val="both"/>
            </w:pPr>
            <w:r w:rsidRPr="002C6F70">
              <w:t>WAN Interface</w:t>
            </w:r>
          </w:p>
        </w:tc>
      </w:tr>
      <w:tr w:rsidR="00667CC7" w:rsidRPr="002C6F70" w14:paraId="4D005445" w14:textId="77777777">
        <w:tc>
          <w:tcPr>
            <w:tcW w:w="168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vAlign w:val="center"/>
          </w:tcPr>
          <w:p w14:paraId="6B3D796C" w14:textId="77777777" w:rsidR="00A42900" w:rsidRPr="002C6F70" w:rsidRDefault="00000000" w:rsidP="002C6F70">
            <w:pPr>
              <w:spacing w:line="360" w:lineRule="auto"/>
              <w:jc w:val="both"/>
            </w:pPr>
            <w:r w:rsidRPr="002C6F70">
              <w:t>Router2  Gi0/0</w:t>
            </w:r>
          </w:p>
        </w:tc>
        <w:tc>
          <w:tcPr>
            <w:tcW w:w="134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vAlign w:val="center"/>
          </w:tcPr>
          <w:p w14:paraId="30681441" w14:textId="77777777" w:rsidR="00A42900" w:rsidRPr="002C6F70" w:rsidRDefault="00000000" w:rsidP="002C6F70">
            <w:pPr>
              <w:spacing w:line="360" w:lineRule="auto"/>
              <w:jc w:val="both"/>
            </w:pPr>
            <w:r w:rsidRPr="002C6F70">
              <w:t>BIT1204 LAN</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vAlign w:val="center"/>
          </w:tcPr>
          <w:p w14:paraId="23DDCA5F" w14:textId="77777777" w:rsidR="00A42900" w:rsidRPr="002C6F70" w:rsidRDefault="00000000" w:rsidP="002C6F70">
            <w:pPr>
              <w:spacing w:line="360" w:lineRule="auto"/>
              <w:jc w:val="both"/>
            </w:pPr>
            <w:r w:rsidRPr="002C6F70">
              <w:t>192.168.10.129</w:t>
            </w:r>
          </w:p>
        </w:tc>
        <w:tc>
          <w:tcPr>
            <w:tcW w:w="192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vAlign w:val="center"/>
          </w:tcPr>
          <w:p w14:paraId="0EA9604D" w14:textId="77777777" w:rsidR="00A42900" w:rsidRPr="002C6F70" w:rsidRDefault="00000000" w:rsidP="002C6F70">
            <w:pPr>
              <w:spacing w:line="360" w:lineRule="auto"/>
              <w:jc w:val="both"/>
            </w:pPr>
            <w:r w:rsidRPr="002C6F70">
              <w:t>255.255.255.192</w:t>
            </w:r>
          </w:p>
        </w:tc>
        <w:tc>
          <w:tcPr>
            <w:tcW w:w="164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vAlign w:val="center"/>
          </w:tcPr>
          <w:p w14:paraId="12E02FE2" w14:textId="77777777" w:rsidR="00A42900" w:rsidRPr="002C6F70" w:rsidRDefault="00000000" w:rsidP="002C6F70">
            <w:pPr>
              <w:spacing w:line="360" w:lineRule="auto"/>
              <w:jc w:val="both"/>
            </w:pPr>
            <w:r w:rsidRPr="002C6F70">
              <w:t>—</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vAlign w:val="center"/>
          </w:tcPr>
          <w:p w14:paraId="3D99B6A3" w14:textId="77777777" w:rsidR="00A42900" w:rsidRPr="002C6F70" w:rsidRDefault="00000000" w:rsidP="002C6F70">
            <w:pPr>
              <w:spacing w:line="360" w:lineRule="auto"/>
              <w:jc w:val="both"/>
            </w:pPr>
            <w:r w:rsidRPr="002C6F70">
              <w:t>Default Gateway – BIT1204</w:t>
            </w:r>
          </w:p>
        </w:tc>
      </w:tr>
      <w:tr w:rsidR="00667CC7" w:rsidRPr="002C6F70" w14:paraId="61707AC7" w14:textId="77777777">
        <w:tc>
          <w:tcPr>
            <w:tcW w:w="1680" w:type="dxa"/>
            <w:tcBorders>
              <w:top w:val="single" w:sz="1" w:space="0" w:color="AAAAAA"/>
              <w:left w:val="single" w:sz="1" w:space="0" w:color="AAAAAA"/>
              <w:bottom w:val="single" w:sz="1" w:space="0" w:color="AAAAAA"/>
              <w:right w:val="single" w:sz="1" w:space="0" w:color="AAAAAA"/>
            </w:tcBorders>
            <w:shd w:val="clear" w:color="auto" w:fill="F2F2F2"/>
            <w:tcMar>
              <w:top w:w="75" w:type="dxa"/>
              <w:left w:w="110" w:type="dxa"/>
              <w:bottom w:w="75" w:type="dxa"/>
              <w:right w:w="110" w:type="dxa"/>
            </w:tcMar>
            <w:vAlign w:val="center"/>
          </w:tcPr>
          <w:p w14:paraId="20ADB8BB" w14:textId="77777777" w:rsidR="00A42900" w:rsidRPr="002C6F70" w:rsidRDefault="00000000" w:rsidP="002C6F70">
            <w:pPr>
              <w:spacing w:line="360" w:lineRule="auto"/>
              <w:jc w:val="both"/>
            </w:pPr>
            <w:r w:rsidRPr="002C6F70">
              <w:t>Router2  Gi0/1</w:t>
            </w:r>
          </w:p>
        </w:tc>
        <w:tc>
          <w:tcPr>
            <w:tcW w:w="1340" w:type="dxa"/>
            <w:tcBorders>
              <w:top w:val="single" w:sz="1" w:space="0" w:color="AAAAAA"/>
              <w:left w:val="single" w:sz="1" w:space="0" w:color="AAAAAA"/>
              <w:bottom w:val="single" w:sz="1" w:space="0" w:color="AAAAAA"/>
              <w:right w:val="single" w:sz="1" w:space="0" w:color="AAAAAA"/>
            </w:tcBorders>
            <w:shd w:val="clear" w:color="auto" w:fill="F2F2F2"/>
            <w:tcMar>
              <w:top w:w="75" w:type="dxa"/>
              <w:left w:w="110" w:type="dxa"/>
              <w:bottom w:w="75" w:type="dxa"/>
              <w:right w:w="110" w:type="dxa"/>
            </w:tcMar>
            <w:vAlign w:val="center"/>
          </w:tcPr>
          <w:p w14:paraId="4394935C" w14:textId="77777777" w:rsidR="00A42900" w:rsidRPr="002C6F70" w:rsidRDefault="00000000" w:rsidP="002C6F70">
            <w:pPr>
              <w:spacing w:line="360" w:lineRule="auto"/>
              <w:jc w:val="both"/>
            </w:pPr>
            <w:r w:rsidRPr="002C6F70">
              <w:t>WAN Link</w:t>
            </w:r>
          </w:p>
        </w:tc>
        <w:tc>
          <w:tcPr>
            <w:tcW w:w="1700" w:type="dxa"/>
            <w:tcBorders>
              <w:top w:val="single" w:sz="1" w:space="0" w:color="AAAAAA"/>
              <w:left w:val="single" w:sz="1" w:space="0" w:color="AAAAAA"/>
              <w:bottom w:val="single" w:sz="1" w:space="0" w:color="AAAAAA"/>
              <w:right w:val="single" w:sz="1" w:space="0" w:color="AAAAAA"/>
            </w:tcBorders>
            <w:shd w:val="clear" w:color="auto" w:fill="F2F2F2"/>
            <w:tcMar>
              <w:top w:w="75" w:type="dxa"/>
              <w:left w:w="110" w:type="dxa"/>
              <w:bottom w:w="75" w:type="dxa"/>
              <w:right w:w="110" w:type="dxa"/>
            </w:tcMar>
            <w:vAlign w:val="center"/>
          </w:tcPr>
          <w:p w14:paraId="35E5F774" w14:textId="77777777" w:rsidR="00A42900" w:rsidRPr="002C6F70" w:rsidRDefault="00000000" w:rsidP="002C6F70">
            <w:pPr>
              <w:spacing w:line="360" w:lineRule="auto"/>
              <w:jc w:val="both"/>
            </w:pPr>
            <w:r w:rsidRPr="002C6F70">
              <w:t>192.168.10.194</w:t>
            </w:r>
          </w:p>
        </w:tc>
        <w:tc>
          <w:tcPr>
            <w:tcW w:w="1920" w:type="dxa"/>
            <w:tcBorders>
              <w:top w:val="single" w:sz="1" w:space="0" w:color="AAAAAA"/>
              <w:left w:val="single" w:sz="1" w:space="0" w:color="AAAAAA"/>
              <w:bottom w:val="single" w:sz="1" w:space="0" w:color="AAAAAA"/>
              <w:right w:val="single" w:sz="1" w:space="0" w:color="AAAAAA"/>
            </w:tcBorders>
            <w:shd w:val="clear" w:color="auto" w:fill="F2F2F2"/>
            <w:tcMar>
              <w:top w:w="75" w:type="dxa"/>
              <w:left w:w="110" w:type="dxa"/>
              <w:bottom w:w="75" w:type="dxa"/>
              <w:right w:w="110" w:type="dxa"/>
            </w:tcMar>
            <w:vAlign w:val="center"/>
          </w:tcPr>
          <w:p w14:paraId="5252FE79" w14:textId="77777777" w:rsidR="00A42900" w:rsidRPr="002C6F70" w:rsidRDefault="00000000" w:rsidP="002C6F70">
            <w:pPr>
              <w:spacing w:line="360" w:lineRule="auto"/>
              <w:jc w:val="both"/>
            </w:pPr>
            <w:r w:rsidRPr="002C6F70">
              <w:t>255.255.255.252</w:t>
            </w:r>
          </w:p>
        </w:tc>
        <w:tc>
          <w:tcPr>
            <w:tcW w:w="1640" w:type="dxa"/>
            <w:tcBorders>
              <w:top w:val="single" w:sz="1" w:space="0" w:color="AAAAAA"/>
              <w:left w:val="single" w:sz="1" w:space="0" w:color="AAAAAA"/>
              <w:bottom w:val="single" w:sz="1" w:space="0" w:color="AAAAAA"/>
              <w:right w:val="single" w:sz="1" w:space="0" w:color="AAAAAA"/>
            </w:tcBorders>
            <w:shd w:val="clear" w:color="auto" w:fill="F2F2F2"/>
            <w:tcMar>
              <w:top w:w="75" w:type="dxa"/>
              <w:left w:w="110" w:type="dxa"/>
              <w:bottom w:w="75" w:type="dxa"/>
              <w:right w:w="110" w:type="dxa"/>
            </w:tcMar>
            <w:vAlign w:val="center"/>
          </w:tcPr>
          <w:p w14:paraId="54F93FEC" w14:textId="77777777" w:rsidR="00A42900" w:rsidRPr="002C6F70" w:rsidRDefault="00000000" w:rsidP="002C6F70">
            <w:pPr>
              <w:spacing w:line="360" w:lineRule="auto"/>
              <w:jc w:val="both"/>
            </w:pPr>
            <w:r w:rsidRPr="002C6F70">
              <w:t>—</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75" w:type="dxa"/>
              <w:left w:w="110" w:type="dxa"/>
              <w:bottom w:w="75" w:type="dxa"/>
              <w:right w:w="110" w:type="dxa"/>
            </w:tcMar>
            <w:vAlign w:val="center"/>
          </w:tcPr>
          <w:p w14:paraId="79162403" w14:textId="77777777" w:rsidR="00A42900" w:rsidRPr="002C6F70" w:rsidRDefault="00000000" w:rsidP="002C6F70">
            <w:pPr>
              <w:spacing w:line="360" w:lineRule="auto"/>
              <w:jc w:val="both"/>
            </w:pPr>
            <w:r w:rsidRPr="002C6F70">
              <w:t>WAN Interface</w:t>
            </w:r>
          </w:p>
        </w:tc>
      </w:tr>
      <w:tr w:rsidR="00667CC7" w:rsidRPr="002C6F70" w14:paraId="43319D8D" w14:textId="77777777">
        <w:tc>
          <w:tcPr>
            <w:tcW w:w="168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vAlign w:val="center"/>
          </w:tcPr>
          <w:p w14:paraId="33230F84" w14:textId="77777777" w:rsidR="00A42900" w:rsidRPr="002C6F70" w:rsidRDefault="00000000" w:rsidP="002C6F70">
            <w:pPr>
              <w:spacing w:line="360" w:lineRule="auto"/>
              <w:jc w:val="both"/>
            </w:pPr>
            <w:r w:rsidRPr="002C6F70">
              <w:t>BIT1102 Switch</w:t>
            </w:r>
          </w:p>
        </w:tc>
        <w:tc>
          <w:tcPr>
            <w:tcW w:w="134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vAlign w:val="center"/>
          </w:tcPr>
          <w:p w14:paraId="63171205" w14:textId="77777777" w:rsidR="00A42900" w:rsidRPr="002C6F70" w:rsidRDefault="00000000" w:rsidP="002C6F70">
            <w:pPr>
              <w:spacing w:line="360" w:lineRule="auto"/>
              <w:jc w:val="both"/>
            </w:pPr>
            <w:r w:rsidRPr="002C6F70">
              <w:t>BIT1102 LAN</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vAlign w:val="center"/>
          </w:tcPr>
          <w:p w14:paraId="071B2635" w14:textId="77777777" w:rsidR="00A42900" w:rsidRPr="002C6F70" w:rsidRDefault="00000000" w:rsidP="002C6F70">
            <w:pPr>
              <w:spacing w:line="360" w:lineRule="auto"/>
              <w:jc w:val="both"/>
            </w:pPr>
            <w:r w:rsidRPr="002C6F70">
              <w:t>192.168.10.2</w:t>
            </w:r>
          </w:p>
        </w:tc>
        <w:tc>
          <w:tcPr>
            <w:tcW w:w="192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vAlign w:val="center"/>
          </w:tcPr>
          <w:p w14:paraId="3795714F" w14:textId="77777777" w:rsidR="00A42900" w:rsidRPr="002C6F70" w:rsidRDefault="00000000" w:rsidP="002C6F70">
            <w:pPr>
              <w:spacing w:line="360" w:lineRule="auto"/>
              <w:jc w:val="both"/>
            </w:pPr>
            <w:r w:rsidRPr="002C6F70">
              <w:t>255.255.255.128</w:t>
            </w:r>
          </w:p>
        </w:tc>
        <w:tc>
          <w:tcPr>
            <w:tcW w:w="164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vAlign w:val="center"/>
          </w:tcPr>
          <w:p w14:paraId="7B28A40F" w14:textId="77777777" w:rsidR="00A42900" w:rsidRPr="002C6F70" w:rsidRDefault="00000000" w:rsidP="002C6F70">
            <w:pPr>
              <w:spacing w:line="360" w:lineRule="auto"/>
              <w:jc w:val="both"/>
            </w:pPr>
            <w:r w:rsidRPr="002C6F70">
              <w:t>192.168.10.1</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vAlign w:val="center"/>
          </w:tcPr>
          <w:p w14:paraId="612AD4C6" w14:textId="77777777" w:rsidR="00A42900" w:rsidRPr="002C6F70" w:rsidRDefault="00000000" w:rsidP="002C6F70">
            <w:pPr>
              <w:spacing w:line="360" w:lineRule="auto"/>
              <w:jc w:val="both"/>
            </w:pPr>
            <w:r w:rsidRPr="002C6F70">
              <w:t>Layer-2 Switch (Mgmt)</w:t>
            </w:r>
          </w:p>
        </w:tc>
      </w:tr>
      <w:tr w:rsidR="00667CC7" w:rsidRPr="002C6F70" w14:paraId="7E2E9943" w14:textId="77777777">
        <w:tc>
          <w:tcPr>
            <w:tcW w:w="1680" w:type="dxa"/>
            <w:tcBorders>
              <w:top w:val="single" w:sz="1" w:space="0" w:color="AAAAAA"/>
              <w:left w:val="single" w:sz="1" w:space="0" w:color="AAAAAA"/>
              <w:bottom w:val="single" w:sz="1" w:space="0" w:color="AAAAAA"/>
              <w:right w:val="single" w:sz="1" w:space="0" w:color="AAAAAA"/>
            </w:tcBorders>
            <w:shd w:val="clear" w:color="auto" w:fill="F2F2F2"/>
            <w:tcMar>
              <w:top w:w="75" w:type="dxa"/>
              <w:left w:w="110" w:type="dxa"/>
              <w:bottom w:w="75" w:type="dxa"/>
              <w:right w:w="110" w:type="dxa"/>
            </w:tcMar>
            <w:vAlign w:val="center"/>
          </w:tcPr>
          <w:p w14:paraId="6175FA18" w14:textId="77777777" w:rsidR="00A42900" w:rsidRPr="002C6F70" w:rsidRDefault="00000000" w:rsidP="002C6F70">
            <w:pPr>
              <w:spacing w:line="360" w:lineRule="auto"/>
              <w:jc w:val="both"/>
            </w:pPr>
            <w:r w:rsidRPr="002C6F70">
              <w:t>BIT1204 Switch</w:t>
            </w:r>
          </w:p>
        </w:tc>
        <w:tc>
          <w:tcPr>
            <w:tcW w:w="1340" w:type="dxa"/>
            <w:tcBorders>
              <w:top w:val="single" w:sz="1" w:space="0" w:color="AAAAAA"/>
              <w:left w:val="single" w:sz="1" w:space="0" w:color="AAAAAA"/>
              <w:bottom w:val="single" w:sz="1" w:space="0" w:color="AAAAAA"/>
              <w:right w:val="single" w:sz="1" w:space="0" w:color="AAAAAA"/>
            </w:tcBorders>
            <w:shd w:val="clear" w:color="auto" w:fill="F2F2F2"/>
            <w:tcMar>
              <w:top w:w="75" w:type="dxa"/>
              <w:left w:w="110" w:type="dxa"/>
              <w:bottom w:w="75" w:type="dxa"/>
              <w:right w:w="110" w:type="dxa"/>
            </w:tcMar>
            <w:vAlign w:val="center"/>
          </w:tcPr>
          <w:p w14:paraId="06085CB0" w14:textId="77777777" w:rsidR="00A42900" w:rsidRPr="002C6F70" w:rsidRDefault="00000000" w:rsidP="002C6F70">
            <w:pPr>
              <w:spacing w:line="360" w:lineRule="auto"/>
              <w:jc w:val="both"/>
            </w:pPr>
            <w:r w:rsidRPr="002C6F70">
              <w:t>BIT1204 LAN</w:t>
            </w:r>
          </w:p>
        </w:tc>
        <w:tc>
          <w:tcPr>
            <w:tcW w:w="1700" w:type="dxa"/>
            <w:tcBorders>
              <w:top w:val="single" w:sz="1" w:space="0" w:color="AAAAAA"/>
              <w:left w:val="single" w:sz="1" w:space="0" w:color="AAAAAA"/>
              <w:bottom w:val="single" w:sz="1" w:space="0" w:color="AAAAAA"/>
              <w:right w:val="single" w:sz="1" w:space="0" w:color="AAAAAA"/>
            </w:tcBorders>
            <w:shd w:val="clear" w:color="auto" w:fill="F2F2F2"/>
            <w:tcMar>
              <w:top w:w="75" w:type="dxa"/>
              <w:left w:w="110" w:type="dxa"/>
              <w:bottom w:w="75" w:type="dxa"/>
              <w:right w:w="110" w:type="dxa"/>
            </w:tcMar>
            <w:vAlign w:val="center"/>
          </w:tcPr>
          <w:p w14:paraId="09D889FB" w14:textId="77777777" w:rsidR="00A42900" w:rsidRPr="002C6F70" w:rsidRDefault="00000000" w:rsidP="002C6F70">
            <w:pPr>
              <w:spacing w:line="360" w:lineRule="auto"/>
              <w:jc w:val="both"/>
            </w:pPr>
            <w:r w:rsidRPr="002C6F70">
              <w:t>192.168.10.130</w:t>
            </w:r>
          </w:p>
        </w:tc>
        <w:tc>
          <w:tcPr>
            <w:tcW w:w="1920" w:type="dxa"/>
            <w:tcBorders>
              <w:top w:val="single" w:sz="1" w:space="0" w:color="AAAAAA"/>
              <w:left w:val="single" w:sz="1" w:space="0" w:color="AAAAAA"/>
              <w:bottom w:val="single" w:sz="1" w:space="0" w:color="AAAAAA"/>
              <w:right w:val="single" w:sz="1" w:space="0" w:color="AAAAAA"/>
            </w:tcBorders>
            <w:shd w:val="clear" w:color="auto" w:fill="F2F2F2"/>
            <w:tcMar>
              <w:top w:w="75" w:type="dxa"/>
              <w:left w:w="110" w:type="dxa"/>
              <w:bottom w:w="75" w:type="dxa"/>
              <w:right w:w="110" w:type="dxa"/>
            </w:tcMar>
            <w:vAlign w:val="center"/>
          </w:tcPr>
          <w:p w14:paraId="533224F2" w14:textId="77777777" w:rsidR="00A42900" w:rsidRPr="002C6F70" w:rsidRDefault="00000000" w:rsidP="002C6F70">
            <w:pPr>
              <w:spacing w:line="360" w:lineRule="auto"/>
              <w:jc w:val="both"/>
            </w:pPr>
            <w:r w:rsidRPr="002C6F70">
              <w:t>255.255.255.192</w:t>
            </w:r>
          </w:p>
        </w:tc>
        <w:tc>
          <w:tcPr>
            <w:tcW w:w="1640" w:type="dxa"/>
            <w:tcBorders>
              <w:top w:val="single" w:sz="1" w:space="0" w:color="AAAAAA"/>
              <w:left w:val="single" w:sz="1" w:space="0" w:color="AAAAAA"/>
              <w:bottom w:val="single" w:sz="1" w:space="0" w:color="AAAAAA"/>
              <w:right w:val="single" w:sz="1" w:space="0" w:color="AAAAAA"/>
            </w:tcBorders>
            <w:shd w:val="clear" w:color="auto" w:fill="F2F2F2"/>
            <w:tcMar>
              <w:top w:w="75" w:type="dxa"/>
              <w:left w:w="110" w:type="dxa"/>
              <w:bottom w:w="75" w:type="dxa"/>
              <w:right w:w="110" w:type="dxa"/>
            </w:tcMar>
            <w:vAlign w:val="center"/>
          </w:tcPr>
          <w:p w14:paraId="45C02BAF" w14:textId="77777777" w:rsidR="00A42900" w:rsidRPr="002C6F70" w:rsidRDefault="00000000" w:rsidP="002C6F70">
            <w:pPr>
              <w:spacing w:line="360" w:lineRule="auto"/>
              <w:jc w:val="both"/>
            </w:pPr>
            <w:r w:rsidRPr="002C6F70">
              <w:t>192.168.10.129</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75" w:type="dxa"/>
              <w:left w:w="110" w:type="dxa"/>
              <w:bottom w:w="75" w:type="dxa"/>
              <w:right w:w="110" w:type="dxa"/>
            </w:tcMar>
            <w:vAlign w:val="center"/>
          </w:tcPr>
          <w:p w14:paraId="7858B542" w14:textId="77777777" w:rsidR="00A42900" w:rsidRPr="002C6F70" w:rsidRDefault="00000000" w:rsidP="002C6F70">
            <w:pPr>
              <w:spacing w:line="360" w:lineRule="auto"/>
              <w:jc w:val="both"/>
            </w:pPr>
            <w:r w:rsidRPr="002C6F70">
              <w:t>Layer-2 Switch (Mgmt)</w:t>
            </w:r>
          </w:p>
        </w:tc>
      </w:tr>
      <w:tr w:rsidR="00667CC7" w:rsidRPr="002C6F70" w14:paraId="2C45D2C3" w14:textId="77777777">
        <w:tc>
          <w:tcPr>
            <w:tcW w:w="168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vAlign w:val="center"/>
          </w:tcPr>
          <w:p w14:paraId="5CBA9BF2" w14:textId="77777777" w:rsidR="00A42900" w:rsidRPr="002C6F70" w:rsidRDefault="00000000" w:rsidP="002C6F70">
            <w:pPr>
              <w:spacing w:line="360" w:lineRule="auto"/>
              <w:jc w:val="both"/>
            </w:pPr>
            <w:r w:rsidRPr="002C6F70">
              <w:t>PC BIT 1102</w:t>
            </w:r>
          </w:p>
        </w:tc>
        <w:tc>
          <w:tcPr>
            <w:tcW w:w="134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vAlign w:val="center"/>
          </w:tcPr>
          <w:p w14:paraId="7DFD6F72" w14:textId="77777777" w:rsidR="00A42900" w:rsidRPr="002C6F70" w:rsidRDefault="00000000" w:rsidP="002C6F70">
            <w:pPr>
              <w:spacing w:line="360" w:lineRule="auto"/>
              <w:jc w:val="both"/>
            </w:pPr>
            <w:r w:rsidRPr="002C6F70">
              <w:t>BIT1102 LAN</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vAlign w:val="center"/>
          </w:tcPr>
          <w:p w14:paraId="7EA97520" w14:textId="77777777" w:rsidR="00A42900" w:rsidRPr="002C6F70" w:rsidRDefault="00000000" w:rsidP="002C6F70">
            <w:pPr>
              <w:spacing w:line="360" w:lineRule="auto"/>
              <w:jc w:val="both"/>
            </w:pPr>
            <w:r w:rsidRPr="002C6F70">
              <w:t>192.168.10.10</w:t>
            </w:r>
          </w:p>
        </w:tc>
        <w:tc>
          <w:tcPr>
            <w:tcW w:w="192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vAlign w:val="center"/>
          </w:tcPr>
          <w:p w14:paraId="45FF519F" w14:textId="77777777" w:rsidR="00A42900" w:rsidRPr="002C6F70" w:rsidRDefault="00000000" w:rsidP="002C6F70">
            <w:pPr>
              <w:spacing w:line="360" w:lineRule="auto"/>
              <w:jc w:val="both"/>
            </w:pPr>
            <w:r w:rsidRPr="002C6F70">
              <w:t>255.255.255.128</w:t>
            </w:r>
          </w:p>
        </w:tc>
        <w:tc>
          <w:tcPr>
            <w:tcW w:w="164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vAlign w:val="center"/>
          </w:tcPr>
          <w:p w14:paraId="6EEB2A7C" w14:textId="77777777" w:rsidR="00A42900" w:rsidRPr="002C6F70" w:rsidRDefault="00000000" w:rsidP="002C6F70">
            <w:pPr>
              <w:spacing w:line="360" w:lineRule="auto"/>
              <w:jc w:val="both"/>
            </w:pPr>
            <w:r w:rsidRPr="002C6F70">
              <w:t>192.168.10.1</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vAlign w:val="center"/>
          </w:tcPr>
          <w:p w14:paraId="4EC9BC33" w14:textId="77777777" w:rsidR="00A42900" w:rsidRPr="002C6F70" w:rsidRDefault="00000000" w:rsidP="002C6F70">
            <w:pPr>
              <w:spacing w:line="360" w:lineRule="auto"/>
              <w:jc w:val="both"/>
            </w:pPr>
            <w:r w:rsidRPr="002C6F70">
              <w:t>End-user Workstation</w:t>
            </w:r>
          </w:p>
        </w:tc>
      </w:tr>
      <w:tr w:rsidR="00667CC7" w:rsidRPr="002C6F70" w14:paraId="18F87082" w14:textId="77777777">
        <w:tc>
          <w:tcPr>
            <w:tcW w:w="1680" w:type="dxa"/>
            <w:tcBorders>
              <w:top w:val="single" w:sz="1" w:space="0" w:color="AAAAAA"/>
              <w:left w:val="single" w:sz="1" w:space="0" w:color="AAAAAA"/>
              <w:bottom w:val="single" w:sz="1" w:space="0" w:color="AAAAAA"/>
              <w:right w:val="single" w:sz="1" w:space="0" w:color="AAAAAA"/>
            </w:tcBorders>
            <w:shd w:val="clear" w:color="auto" w:fill="F2F2F2"/>
            <w:tcMar>
              <w:top w:w="75" w:type="dxa"/>
              <w:left w:w="110" w:type="dxa"/>
              <w:bottom w:w="75" w:type="dxa"/>
              <w:right w:w="110" w:type="dxa"/>
            </w:tcMar>
            <w:vAlign w:val="center"/>
          </w:tcPr>
          <w:p w14:paraId="0DB33B57" w14:textId="77777777" w:rsidR="00A42900" w:rsidRPr="002C6F70" w:rsidRDefault="00000000" w:rsidP="002C6F70">
            <w:pPr>
              <w:spacing w:line="360" w:lineRule="auto"/>
              <w:jc w:val="both"/>
            </w:pPr>
            <w:r w:rsidRPr="002C6F70">
              <w:lastRenderedPageBreak/>
              <w:t>PC BIT 1204</w:t>
            </w:r>
          </w:p>
        </w:tc>
        <w:tc>
          <w:tcPr>
            <w:tcW w:w="1340" w:type="dxa"/>
            <w:tcBorders>
              <w:top w:val="single" w:sz="1" w:space="0" w:color="AAAAAA"/>
              <w:left w:val="single" w:sz="1" w:space="0" w:color="AAAAAA"/>
              <w:bottom w:val="single" w:sz="1" w:space="0" w:color="AAAAAA"/>
              <w:right w:val="single" w:sz="1" w:space="0" w:color="AAAAAA"/>
            </w:tcBorders>
            <w:shd w:val="clear" w:color="auto" w:fill="F2F2F2"/>
            <w:tcMar>
              <w:top w:w="75" w:type="dxa"/>
              <w:left w:w="110" w:type="dxa"/>
              <w:bottom w:w="75" w:type="dxa"/>
              <w:right w:w="110" w:type="dxa"/>
            </w:tcMar>
            <w:vAlign w:val="center"/>
          </w:tcPr>
          <w:p w14:paraId="2FF82A6F" w14:textId="77777777" w:rsidR="00A42900" w:rsidRPr="002C6F70" w:rsidRDefault="00000000" w:rsidP="002C6F70">
            <w:pPr>
              <w:spacing w:line="360" w:lineRule="auto"/>
              <w:jc w:val="both"/>
            </w:pPr>
            <w:r w:rsidRPr="002C6F70">
              <w:t>BIT1204 LAN</w:t>
            </w:r>
          </w:p>
        </w:tc>
        <w:tc>
          <w:tcPr>
            <w:tcW w:w="1700" w:type="dxa"/>
            <w:tcBorders>
              <w:top w:val="single" w:sz="1" w:space="0" w:color="AAAAAA"/>
              <w:left w:val="single" w:sz="1" w:space="0" w:color="AAAAAA"/>
              <w:bottom w:val="single" w:sz="1" w:space="0" w:color="AAAAAA"/>
              <w:right w:val="single" w:sz="1" w:space="0" w:color="AAAAAA"/>
            </w:tcBorders>
            <w:shd w:val="clear" w:color="auto" w:fill="F2F2F2"/>
            <w:tcMar>
              <w:top w:w="75" w:type="dxa"/>
              <w:left w:w="110" w:type="dxa"/>
              <w:bottom w:w="75" w:type="dxa"/>
              <w:right w:w="110" w:type="dxa"/>
            </w:tcMar>
            <w:vAlign w:val="center"/>
          </w:tcPr>
          <w:p w14:paraId="5E80B625" w14:textId="77777777" w:rsidR="00A42900" w:rsidRPr="002C6F70" w:rsidRDefault="00000000" w:rsidP="002C6F70">
            <w:pPr>
              <w:spacing w:line="360" w:lineRule="auto"/>
              <w:jc w:val="both"/>
            </w:pPr>
            <w:r w:rsidRPr="002C6F70">
              <w:t>192.168.10.140</w:t>
            </w:r>
          </w:p>
        </w:tc>
        <w:tc>
          <w:tcPr>
            <w:tcW w:w="1920" w:type="dxa"/>
            <w:tcBorders>
              <w:top w:val="single" w:sz="1" w:space="0" w:color="AAAAAA"/>
              <w:left w:val="single" w:sz="1" w:space="0" w:color="AAAAAA"/>
              <w:bottom w:val="single" w:sz="1" w:space="0" w:color="AAAAAA"/>
              <w:right w:val="single" w:sz="1" w:space="0" w:color="AAAAAA"/>
            </w:tcBorders>
            <w:shd w:val="clear" w:color="auto" w:fill="F2F2F2"/>
            <w:tcMar>
              <w:top w:w="75" w:type="dxa"/>
              <w:left w:w="110" w:type="dxa"/>
              <w:bottom w:w="75" w:type="dxa"/>
              <w:right w:w="110" w:type="dxa"/>
            </w:tcMar>
            <w:vAlign w:val="center"/>
          </w:tcPr>
          <w:p w14:paraId="0AD890C5" w14:textId="77777777" w:rsidR="00A42900" w:rsidRPr="002C6F70" w:rsidRDefault="00000000" w:rsidP="002C6F70">
            <w:pPr>
              <w:spacing w:line="360" w:lineRule="auto"/>
              <w:jc w:val="both"/>
            </w:pPr>
            <w:r w:rsidRPr="002C6F70">
              <w:t>255.255.255.192</w:t>
            </w:r>
          </w:p>
        </w:tc>
        <w:tc>
          <w:tcPr>
            <w:tcW w:w="1640" w:type="dxa"/>
            <w:tcBorders>
              <w:top w:val="single" w:sz="1" w:space="0" w:color="AAAAAA"/>
              <w:left w:val="single" w:sz="1" w:space="0" w:color="AAAAAA"/>
              <w:bottom w:val="single" w:sz="1" w:space="0" w:color="AAAAAA"/>
              <w:right w:val="single" w:sz="1" w:space="0" w:color="AAAAAA"/>
            </w:tcBorders>
            <w:shd w:val="clear" w:color="auto" w:fill="F2F2F2"/>
            <w:tcMar>
              <w:top w:w="75" w:type="dxa"/>
              <w:left w:w="110" w:type="dxa"/>
              <w:bottom w:w="75" w:type="dxa"/>
              <w:right w:w="110" w:type="dxa"/>
            </w:tcMar>
            <w:vAlign w:val="center"/>
          </w:tcPr>
          <w:p w14:paraId="31369B8D" w14:textId="77777777" w:rsidR="00A42900" w:rsidRPr="002C6F70" w:rsidRDefault="00000000" w:rsidP="002C6F70">
            <w:pPr>
              <w:spacing w:line="360" w:lineRule="auto"/>
              <w:jc w:val="both"/>
            </w:pPr>
            <w:r w:rsidRPr="002C6F70">
              <w:t>192.168.10.129</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75" w:type="dxa"/>
              <w:left w:w="110" w:type="dxa"/>
              <w:bottom w:w="75" w:type="dxa"/>
              <w:right w:w="110" w:type="dxa"/>
            </w:tcMar>
            <w:vAlign w:val="center"/>
          </w:tcPr>
          <w:p w14:paraId="16FA3CBA" w14:textId="77777777" w:rsidR="00A42900" w:rsidRPr="002C6F70" w:rsidRDefault="00000000" w:rsidP="002C6F70">
            <w:pPr>
              <w:spacing w:line="360" w:lineRule="auto"/>
              <w:jc w:val="both"/>
            </w:pPr>
            <w:r w:rsidRPr="002C6F70">
              <w:t>End-user Workstation</w:t>
            </w:r>
          </w:p>
        </w:tc>
      </w:tr>
    </w:tbl>
    <w:p w14:paraId="0E00E2E7" w14:textId="77777777" w:rsidR="00A42900" w:rsidRPr="002C6F70" w:rsidRDefault="00000000" w:rsidP="002C6F70">
      <w:pPr>
        <w:spacing w:before="50" w:after="160" w:line="360" w:lineRule="auto"/>
        <w:jc w:val="both"/>
      </w:pPr>
      <w:r w:rsidRPr="002C6F70">
        <w:rPr>
          <w:i/>
          <w:iCs/>
        </w:rPr>
        <w:t>Table 6: Full Device IP Address Allocation Table</w:t>
      </w:r>
    </w:p>
    <w:p w14:paraId="530D69D2" w14:textId="77777777" w:rsidR="00A42900" w:rsidRPr="002C6F70" w:rsidRDefault="00A42900" w:rsidP="002C6F70">
      <w:pPr>
        <w:spacing w:before="120" w:after="80" w:line="360" w:lineRule="auto"/>
        <w:jc w:val="both"/>
      </w:pPr>
    </w:p>
    <w:p w14:paraId="44A17614" w14:textId="77777777" w:rsidR="00A42900" w:rsidRPr="002C6F70" w:rsidRDefault="00000000" w:rsidP="002C6F70">
      <w:pPr>
        <w:pStyle w:val="Heading2"/>
        <w:jc w:val="both"/>
        <w:rPr>
          <w:color w:val="auto"/>
          <w:sz w:val="24"/>
          <w:szCs w:val="24"/>
        </w:rPr>
      </w:pPr>
      <w:r w:rsidRPr="002C6F70">
        <w:rPr>
          <w:color w:val="auto"/>
          <w:sz w:val="24"/>
          <w:szCs w:val="24"/>
        </w:rPr>
        <w:t>7.1 Allocation Notes</w:t>
      </w:r>
    </w:p>
    <w:p w14:paraId="013BC07A" w14:textId="77777777" w:rsidR="00A42900" w:rsidRPr="002C6F70" w:rsidRDefault="00000000" w:rsidP="002C6F70">
      <w:pPr>
        <w:pStyle w:val="ListParagraph"/>
        <w:numPr>
          <w:ilvl w:val="0"/>
          <w:numId w:val="2"/>
        </w:numPr>
        <w:spacing w:before="60" w:after="60" w:line="360" w:lineRule="auto"/>
        <w:jc w:val="both"/>
      </w:pPr>
      <w:r w:rsidRPr="002C6F70">
        <w:t>Router interfaces use the first usable address in each subnet — a best practice that makes gateways easy to remember.</w:t>
      </w:r>
    </w:p>
    <w:p w14:paraId="6C53A850" w14:textId="77777777" w:rsidR="00A42900" w:rsidRPr="002C6F70" w:rsidRDefault="00000000" w:rsidP="002C6F70">
      <w:pPr>
        <w:pStyle w:val="ListParagraph"/>
        <w:numPr>
          <w:ilvl w:val="0"/>
          <w:numId w:val="2"/>
        </w:numPr>
        <w:spacing w:before="60" w:after="60" w:line="360" w:lineRule="auto"/>
        <w:jc w:val="both"/>
      </w:pPr>
      <w:r w:rsidRPr="002C6F70">
        <w:t>Switch management IPs use the second address in each subnet, enabling remote Telnet or SSH administration.</w:t>
      </w:r>
    </w:p>
    <w:p w14:paraId="606CF468" w14:textId="77777777" w:rsidR="00A42900" w:rsidRPr="002C6F70" w:rsidRDefault="00000000" w:rsidP="002C6F70">
      <w:pPr>
        <w:pStyle w:val="ListParagraph"/>
        <w:numPr>
          <w:ilvl w:val="0"/>
          <w:numId w:val="2"/>
        </w:numPr>
        <w:spacing w:before="60" w:after="60" w:line="360" w:lineRule="auto"/>
        <w:jc w:val="both"/>
      </w:pPr>
      <w:r w:rsidRPr="002C6F70">
        <w:t>Workstation IPs are drawn from the middle of the usable range, leaving space for future devices.</w:t>
      </w:r>
    </w:p>
    <w:p w14:paraId="4EE91C03" w14:textId="77777777" w:rsidR="00A42900" w:rsidRPr="002C6F70" w:rsidRDefault="00000000" w:rsidP="002C6F70">
      <w:pPr>
        <w:pStyle w:val="ListParagraph"/>
        <w:numPr>
          <w:ilvl w:val="0"/>
          <w:numId w:val="2"/>
        </w:numPr>
        <w:spacing w:before="60" w:after="60" w:line="360" w:lineRule="auto"/>
        <w:jc w:val="both"/>
      </w:pPr>
      <w:r w:rsidRPr="002C6F70">
        <w:t>Dashes (—) in the Default Gateway column for routers indicate they route via their routing table, not a gateway.</w:t>
      </w:r>
    </w:p>
    <w:p w14:paraId="5FE47DF3" w14:textId="77777777" w:rsidR="00A42900" w:rsidRDefault="00000000" w:rsidP="002C6F70">
      <w:pPr>
        <w:pStyle w:val="ListParagraph"/>
        <w:numPr>
          <w:ilvl w:val="0"/>
          <w:numId w:val="2"/>
        </w:numPr>
        <w:spacing w:before="60" w:after="60" w:line="360" w:lineRule="auto"/>
        <w:jc w:val="both"/>
      </w:pPr>
      <w:r w:rsidRPr="002C6F70">
        <w:t>All addresses are statically configured — no DHCP server is used in this design.</w:t>
      </w:r>
    </w:p>
    <w:p w14:paraId="0D706F4C" w14:textId="77777777" w:rsidR="00C9189B" w:rsidRDefault="00C9189B" w:rsidP="00C9189B">
      <w:pPr>
        <w:spacing w:before="60" w:after="60" w:line="360" w:lineRule="auto"/>
        <w:jc w:val="both"/>
      </w:pPr>
    </w:p>
    <w:p w14:paraId="5967C471" w14:textId="77777777" w:rsidR="00C9189B" w:rsidRDefault="00C9189B" w:rsidP="00C9189B">
      <w:pPr>
        <w:spacing w:before="60" w:after="60" w:line="360" w:lineRule="auto"/>
        <w:jc w:val="both"/>
      </w:pPr>
    </w:p>
    <w:p w14:paraId="6C9554B6" w14:textId="77777777" w:rsidR="00C9189B" w:rsidRDefault="00C9189B" w:rsidP="00C9189B">
      <w:pPr>
        <w:spacing w:before="60" w:after="60" w:line="360" w:lineRule="auto"/>
        <w:jc w:val="both"/>
      </w:pPr>
    </w:p>
    <w:p w14:paraId="1CD21B06" w14:textId="77777777" w:rsidR="00C9189B" w:rsidRDefault="00C9189B" w:rsidP="00C9189B">
      <w:pPr>
        <w:spacing w:before="60" w:after="60" w:line="360" w:lineRule="auto"/>
        <w:jc w:val="both"/>
      </w:pPr>
    </w:p>
    <w:p w14:paraId="5B813ADC" w14:textId="77777777" w:rsidR="00C9189B" w:rsidRDefault="00C9189B" w:rsidP="00C9189B">
      <w:pPr>
        <w:spacing w:before="60" w:after="60" w:line="360" w:lineRule="auto"/>
        <w:jc w:val="both"/>
      </w:pPr>
    </w:p>
    <w:p w14:paraId="5167BB9E" w14:textId="77777777" w:rsidR="00C9189B" w:rsidRDefault="00C9189B" w:rsidP="00C9189B">
      <w:pPr>
        <w:spacing w:before="60" w:after="60" w:line="360" w:lineRule="auto"/>
        <w:jc w:val="both"/>
      </w:pPr>
    </w:p>
    <w:p w14:paraId="6AD9D1D1" w14:textId="77777777" w:rsidR="00C9189B" w:rsidRDefault="00C9189B" w:rsidP="00C9189B">
      <w:pPr>
        <w:spacing w:before="60" w:after="60" w:line="360" w:lineRule="auto"/>
        <w:jc w:val="both"/>
      </w:pPr>
    </w:p>
    <w:p w14:paraId="2A7B64FF" w14:textId="77777777" w:rsidR="00C9189B" w:rsidRDefault="00C9189B" w:rsidP="00C9189B">
      <w:pPr>
        <w:spacing w:before="60" w:after="60" w:line="360" w:lineRule="auto"/>
        <w:jc w:val="both"/>
      </w:pPr>
    </w:p>
    <w:p w14:paraId="1FBBD9C3" w14:textId="77777777" w:rsidR="00C9189B" w:rsidRPr="002C6F70" w:rsidRDefault="00C9189B" w:rsidP="00C9189B">
      <w:pPr>
        <w:spacing w:before="60" w:after="60" w:line="360" w:lineRule="auto"/>
        <w:jc w:val="both"/>
      </w:pPr>
    </w:p>
    <w:p w14:paraId="5BC0AB77" w14:textId="77777777" w:rsidR="00A42900" w:rsidRPr="002C6F70" w:rsidRDefault="00000000" w:rsidP="002C6F70">
      <w:pPr>
        <w:pStyle w:val="Heading1"/>
        <w:jc w:val="both"/>
        <w:rPr>
          <w:color w:val="auto"/>
          <w:sz w:val="24"/>
          <w:szCs w:val="24"/>
        </w:rPr>
      </w:pPr>
      <w:r w:rsidRPr="002C6F70">
        <w:rPr>
          <w:color w:val="auto"/>
          <w:sz w:val="24"/>
          <w:szCs w:val="24"/>
        </w:rPr>
        <w:lastRenderedPageBreak/>
        <w:t>8. Network Verification</w:t>
      </w:r>
    </w:p>
    <w:p w14:paraId="097EEC6B" w14:textId="77777777" w:rsidR="00A42900" w:rsidRPr="002C6F70" w:rsidRDefault="00000000" w:rsidP="002C6F70">
      <w:pPr>
        <w:spacing w:before="80" w:after="80" w:line="360" w:lineRule="auto"/>
        <w:jc w:val="both"/>
      </w:pPr>
      <w:r w:rsidRPr="002C6F70">
        <w:t>After configuring all devices, the network must be tested to confirm correct operation. The following Cisco IOS commands are used for verification:</w:t>
      </w:r>
    </w:p>
    <w:p w14:paraId="654085D5" w14:textId="77777777" w:rsidR="00A42900" w:rsidRPr="002C6F70" w:rsidRDefault="00000000" w:rsidP="002C6F70">
      <w:pPr>
        <w:pStyle w:val="ListParagraph"/>
        <w:numPr>
          <w:ilvl w:val="0"/>
          <w:numId w:val="2"/>
        </w:numPr>
        <w:spacing w:before="60" w:after="60" w:line="360" w:lineRule="auto"/>
        <w:jc w:val="both"/>
      </w:pPr>
      <w:r w:rsidRPr="002C6F70">
        <w:t>ping [destination IP] — tests basic IP connectivity between two devices.</w:t>
      </w:r>
    </w:p>
    <w:p w14:paraId="775B28B9" w14:textId="77777777" w:rsidR="00A42900" w:rsidRPr="002C6F70" w:rsidRDefault="00000000" w:rsidP="002C6F70">
      <w:pPr>
        <w:pStyle w:val="ListParagraph"/>
        <w:numPr>
          <w:ilvl w:val="0"/>
          <w:numId w:val="2"/>
        </w:numPr>
        <w:spacing w:before="60" w:after="60" w:line="360" w:lineRule="auto"/>
        <w:jc w:val="both"/>
      </w:pPr>
      <w:r w:rsidRPr="002C6F70">
        <w:t>traceroute [destination IP] — shows the hop-by-hop path packets take through the network.</w:t>
      </w:r>
    </w:p>
    <w:p w14:paraId="7F363412" w14:textId="77777777" w:rsidR="00A42900" w:rsidRPr="002C6F70" w:rsidRDefault="00000000" w:rsidP="002C6F70">
      <w:pPr>
        <w:pStyle w:val="ListParagraph"/>
        <w:numPr>
          <w:ilvl w:val="0"/>
          <w:numId w:val="2"/>
        </w:numPr>
        <w:spacing w:before="60" w:after="60" w:line="360" w:lineRule="auto"/>
        <w:jc w:val="both"/>
      </w:pPr>
      <w:r w:rsidRPr="002C6F70">
        <w:t>show ip route — displays the router's routing table to confirm all subnets are reachable.</w:t>
      </w:r>
    </w:p>
    <w:p w14:paraId="5D7881E9" w14:textId="77777777" w:rsidR="00A42900" w:rsidRPr="002C6F70" w:rsidRDefault="00000000" w:rsidP="002C6F70">
      <w:pPr>
        <w:pStyle w:val="ListParagraph"/>
        <w:numPr>
          <w:ilvl w:val="0"/>
          <w:numId w:val="2"/>
        </w:numPr>
        <w:spacing w:before="60" w:after="60" w:line="360" w:lineRule="auto"/>
        <w:jc w:val="both"/>
      </w:pPr>
      <w:r w:rsidRPr="002C6F70">
        <w:t>show ip interface brief — summarises all interfaces, their IP addresses, and operational status.</w:t>
      </w:r>
    </w:p>
    <w:p w14:paraId="731CACB8" w14:textId="77777777" w:rsidR="00A42900" w:rsidRPr="002C6F70" w:rsidRDefault="00A42900" w:rsidP="002C6F70">
      <w:pPr>
        <w:spacing w:before="100" w:after="80" w:line="360" w:lineRule="auto"/>
        <w:jc w:val="both"/>
      </w:pPr>
    </w:p>
    <w:p w14:paraId="2E1B1052" w14:textId="77777777" w:rsidR="00A42900" w:rsidRPr="002C6F70" w:rsidRDefault="00000000" w:rsidP="002C6F70">
      <w:pPr>
        <w:spacing w:before="80" w:after="80" w:line="360" w:lineRule="auto"/>
        <w:jc w:val="both"/>
      </w:pPr>
      <w:r w:rsidRPr="002C6F70">
        <w:t>Key tests to perform in Cisco Packet Tracer:</w:t>
      </w:r>
    </w:p>
    <w:p w14:paraId="5F4DEED5" w14:textId="77777777" w:rsidR="00A42900" w:rsidRPr="002C6F70" w:rsidRDefault="00000000" w:rsidP="002C6F70">
      <w:pPr>
        <w:pStyle w:val="ListParagraph"/>
        <w:numPr>
          <w:ilvl w:val="0"/>
          <w:numId w:val="2"/>
        </w:numPr>
        <w:spacing w:before="60" w:after="60" w:line="360" w:lineRule="auto"/>
        <w:jc w:val="both"/>
      </w:pPr>
      <w:r w:rsidRPr="002C6F70">
        <w:t>PC BIT 1102  →  ping  192.168.10.1  (Router1 Gi0/0, same subnet — should succeed immediately).</w:t>
      </w:r>
    </w:p>
    <w:p w14:paraId="4BD04170" w14:textId="77777777" w:rsidR="00A42900" w:rsidRPr="002C6F70" w:rsidRDefault="00000000" w:rsidP="002C6F70">
      <w:pPr>
        <w:pStyle w:val="ListParagraph"/>
        <w:numPr>
          <w:ilvl w:val="0"/>
          <w:numId w:val="2"/>
        </w:numPr>
        <w:spacing w:before="60" w:after="60" w:line="360" w:lineRule="auto"/>
        <w:jc w:val="both"/>
      </w:pPr>
      <w:r w:rsidRPr="002C6F70">
        <w:t>PC BIT 1102  →  ping  192.168.10.140  (PC BIT 1204, cross-subnet — tests end-to-end routing).</w:t>
      </w:r>
    </w:p>
    <w:p w14:paraId="0F6B3A49" w14:textId="77777777" w:rsidR="00A42900" w:rsidRPr="002C6F70" w:rsidRDefault="00000000" w:rsidP="002C6F70">
      <w:pPr>
        <w:pStyle w:val="ListParagraph"/>
        <w:numPr>
          <w:ilvl w:val="0"/>
          <w:numId w:val="2"/>
        </w:numPr>
        <w:spacing w:before="60" w:after="60" w:line="360" w:lineRule="auto"/>
        <w:jc w:val="both"/>
      </w:pPr>
      <w:r w:rsidRPr="002C6F70">
        <w:t>Router1  →  ping  192.168.10.194  (Router2 Gi0/1, WAN link test).</w:t>
      </w:r>
    </w:p>
    <w:p w14:paraId="1FA7B8C5" w14:textId="77777777" w:rsidR="00A42900" w:rsidRPr="002C6F70" w:rsidRDefault="00000000" w:rsidP="002C6F70">
      <w:pPr>
        <w:pStyle w:val="ListParagraph"/>
        <w:numPr>
          <w:ilvl w:val="0"/>
          <w:numId w:val="2"/>
        </w:numPr>
        <w:spacing w:before="60" w:after="60" w:line="360" w:lineRule="auto"/>
        <w:jc w:val="both"/>
      </w:pPr>
      <w:r w:rsidRPr="002C6F70">
        <w:t>Both routers: run show ip route to verify all three subnets appear in the routing table.</w:t>
      </w:r>
    </w:p>
    <w:p w14:paraId="00682487" w14:textId="77777777" w:rsidR="00A42900" w:rsidRPr="002C6F70" w:rsidRDefault="00000000" w:rsidP="002C6F70">
      <w:pPr>
        <w:spacing w:line="360" w:lineRule="auto"/>
        <w:jc w:val="both"/>
      </w:pPr>
      <w:r w:rsidRPr="002C6F70">
        <w:br w:type="page"/>
      </w:r>
    </w:p>
    <w:p w14:paraId="364E030B" w14:textId="77777777" w:rsidR="00A42900" w:rsidRPr="002C6F70" w:rsidRDefault="00000000" w:rsidP="002C6F70">
      <w:pPr>
        <w:pStyle w:val="Heading1"/>
        <w:jc w:val="both"/>
        <w:rPr>
          <w:color w:val="auto"/>
          <w:sz w:val="24"/>
          <w:szCs w:val="24"/>
        </w:rPr>
      </w:pPr>
      <w:r w:rsidRPr="002C6F70">
        <w:rPr>
          <w:color w:val="auto"/>
          <w:sz w:val="24"/>
          <w:szCs w:val="24"/>
        </w:rPr>
        <w:lastRenderedPageBreak/>
        <w:t>9. Common Issues and Troubleshooting</w:t>
      </w:r>
    </w:p>
    <w:p w14:paraId="69D79915" w14:textId="77777777" w:rsidR="00A42900" w:rsidRPr="002C6F70" w:rsidRDefault="00000000" w:rsidP="002C6F70">
      <w:pPr>
        <w:spacing w:before="80" w:after="80" w:line="360" w:lineRule="auto"/>
        <w:jc w:val="both"/>
      </w:pPr>
      <w:r w:rsidRPr="002C6F70">
        <w:t>During network configuration, various issues can arise. The table below documents the most common problems, their causes, and the recommended solutions.</w:t>
      </w:r>
    </w:p>
    <w:p w14:paraId="0F18ABEC" w14:textId="77777777" w:rsidR="00A42900" w:rsidRPr="002C6F70" w:rsidRDefault="00A42900" w:rsidP="002C6F70">
      <w:pPr>
        <w:spacing w:before="80" w:after="60" w:line="360" w:lineRule="auto"/>
        <w:jc w:val="both"/>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180"/>
        <w:gridCol w:w="4800"/>
      </w:tblGrid>
      <w:tr w:rsidR="00667CC7" w:rsidRPr="002C6F70" w14:paraId="7CC91F29" w14:textId="77777777">
        <w:trPr>
          <w:tblHeader/>
        </w:trPr>
        <w:tc>
          <w:tcPr>
            <w:tcW w:w="2100" w:type="dxa"/>
            <w:tcBorders>
              <w:top w:val="single" w:sz="1" w:space="0" w:color="AAAAAA"/>
              <w:left w:val="single" w:sz="1" w:space="0" w:color="AAAAAA"/>
              <w:bottom w:val="single" w:sz="1" w:space="0" w:color="AAAAAA"/>
              <w:right w:val="single" w:sz="1" w:space="0" w:color="AAAAAA"/>
            </w:tcBorders>
            <w:shd w:val="clear" w:color="auto" w:fill="2E75B6"/>
            <w:tcMar>
              <w:top w:w="90" w:type="dxa"/>
              <w:left w:w="110" w:type="dxa"/>
              <w:bottom w:w="90" w:type="dxa"/>
              <w:right w:w="110" w:type="dxa"/>
            </w:tcMar>
            <w:vAlign w:val="center"/>
          </w:tcPr>
          <w:p w14:paraId="408848C9" w14:textId="77777777" w:rsidR="00A42900" w:rsidRPr="002C6F70" w:rsidRDefault="00000000" w:rsidP="002C6F70">
            <w:pPr>
              <w:spacing w:line="360" w:lineRule="auto"/>
              <w:jc w:val="both"/>
            </w:pPr>
            <w:r w:rsidRPr="002C6F70">
              <w:rPr>
                <w:b/>
                <w:bCs/>
              </w:rPr>
              <w:t>Issue</w:t>
            </w:r>
          </w:p>
        </w:tc>
        <w:tc>
          <w:tcPr>
            <w:tcW w:w="3180" w:type="dxa"/>
            <w:tcBorders>
              <w:top w:val="single" w:sz="1" w:space="0" w:color="AAAAAA"/>
              <w:left w:val="single" w:sz="1" w:space="0" w:color="AAAAAA"/>
              <w:bottom w:val="single" w:sz="1" w:space="0" w:color="AAAAAA"/>
              <w:right w:val="single" w:sz="1" w:space="0" w:color="AAAAAA"/>
            </w:tcBorders>
            <w:shd w:val="clear" w:color="auto" w:fill="2E75B6"/>
            <w:tcMar>
              <w:top w:w="90" w:type="dxa"/>
              <w:left w:w="110" w:type="dxa"/>
              <w:bottom w:w="90" w:type="dxa"/>
              <w:right w:w="110" w:type="dxa"/>
            </w:tcMar>
            <w:vAlign w:val="center"/>
          </w:tcPr>
          <w:p w14:paraId="475D2EDF" w14:textId="77777777" w:rsidR="00A42900" w:rsidRPr="002C6F70" w:rsidRDefault="00000000" w:rsidP="002C6F70">
            <w:pPr>
              <w:spacing w:line="360" w:lineRule="auto"/>
              <w:jc w:val="both"/>
            </w:pPr>
            <w:r w:rsidRPr="002C6F70">
              <w:rPr>
                <w:b/>
                <w:bCs/>
              </w:rPr>
              <w:t>Possible Cause</w:t>
            </w:r>
          </w:p>
        </w:tc>
        <w:tc>
          <w:tcPr>
            <w:tcW w:w="4800" w:type="dxa"/>
            <w:tcBorders>
              <w:top w:val="single" w:sz="1" w:space="0" w:color="AAAAAA"/>
              <w:left w:val="single" w:sz="1" w:space="0" w:color="AAAAAA"/>
              <w:bottom w:val="single" w:sz="1" w:space="0" w:color="AAAAAA"/>
              <w:right w:val="single" w:sz="1" w:space="0" w:color="AAAAAA"/>
            </w:tcBorders>
            <w:shd w:val="clear" w:color="auto" w:fill="2E75B6"/>
            <w:tcMar>
              <w:top w:w="90" w:type="dxa"/>
              <w:left w:w="110" w:type="dxa"/>
              <w:bottom w:w="90" w:type="dxa"/>
              <w:right w:w="110" w:type="dxa"/>
            </w:tcMar>
            <w:vAlign w:val="center"/>
          </w:tcPr>
          <w:p w14:paraId="5CDBF169" w14:textId="77777777" w:rsidR="00A42900" w:rsidRPr="002C6F70" w:rsidRDefault="00000000" w:rsidP="002C6F70">
            <w:pPr>
              <w:spacing w:line="360" w:lineRule="auto"/>
              <w:jc w:val="both"/>
            </w:pPr>
            <w:r w:rsidRPr="002C6F70">
              <w:rPr>
                <w:b/>
                <w:bCs/>
              </w:rPr>
              <w:t>Recommended Solution</w:t>
            </w:r>
          </w:p>
        </w:tc>
      </w:tr>
      <w:tr w:rsidR="00667CC7" w:rsidRPr="002C6F70" w14:paraId="0758C482" w14:textId="77777777">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vAlign w:val="center"/>
          </w:tcPr>
          <w:p w14:paraId="4ABD55D0" w14:textId="77777777" w:rsidR="00A42900" w:rsidRPr="002C6F70" w:rsidRDefault="00000000" w:rsidP="002C6F70">
            <w:pPr>
              <w:spacing w:line="360" w:lineRule="auto"/>
              <w:jc w:val="both"/>
            </w:pPr>
            <w:r w:rsidRPr="002C6F70">
              <w:t>IP address conflict</w:t>
            </w:r>
          </w:p>
        </w:tc>
        <w:tc>
          <w:tcPr>
            <w:tcW w:w="318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vAlign w:val="center"/>
          </w:tcPr>
          <w:p w14:paraId="5C91F862" w14:textId="77777777" w:rsidR="00A42900" w:rsidRPr="002C6F70" w:rsidRDefault="00000000" w:rsidP="002C6F70">
            <w:pPr>
              <w:spacing w:line="360" w:lineRule="auto"/>
              <w:jc w:val="both"/>
            </w:pPr>
            <w:r w:rsidRPr="002C6F70">
              <w:t>Two devices share same IP</w:t>
            </w:r>
          </w:p>
        </w:tc>
        <w:tc>
          <w:tcPr>
            <w:tcW w:w="480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vAlign w:val="center"/>
          </w:tcPr>
          <w:p w14:paraId="66F2B00D" w14:textId="77777777" w:rsidR="00A42900" w:rsidRPr="002C6F70" w:rsidRDefault="00000000" w:rsidP="002C6F70">
            <w:pPr>
              <w:spacing w:line="360" w:lineRule="auto"/>
              <w:jc w:val="both"/>
            </w:pPr>
            <w:r w:rsidRPr="002C6F70">
              <w:t>Reassign using the allocation table — every IP must be unique</w:t>
            </w:r>
          </w:p>
        </w:tc>
      </w:tr>
      <w:tr w:rsidR="00667CC7" w:rsidRPr="002C6F70" w14:paraId="6C403D3E" w14:textId="77777777">
        <w:tc>
          <w:tcPr>
            <w:tcW w:w="2100" w:type="dxa"/>
            <w:tcBorders>
              <w:top w:val="single" w:sz="1" w:space="0" w:color="AAAAAA"/>
              <w:left w:val="single" w:sz="1" w:space="0" w:color="AAAAAA"/>
              <w:bottom w:val="single" w:sz="1" w:space="0" w:color="AAAAAA"/>
              <w:right w:val="single" w:sz="1" w:space="0" w:color="AAAAAA"/>
            </w:tcBorders>
            <w:shd w:val="clear" w:color="auto" w:fill="F2F2F2"/>
            <w:tcMar>
              <w:top w:w="75" w:type="dxa"/>
              <w:left w:w="110" w:type="dxa"/>
              <w:bottom w:w="75" w:type="dxa"/>
              <w:right w:w="110" w:type="dxa"/>
            </w:tcMar>
            <w:vAlign w:val="center"/>
          </w:tcPr>
          <w:p w14:paraId="73776446" w14:textId="77777777" w:rsidR="00A42900" w:rsidRPr="002C6F70" w:rsidRDefault="00000000" w:rsidP="002C6F70">
            <w:pPr>
              <w:spacing w:line="360" w:lineRule="auto"/>
              <w:jc w:val="both"/>
            </w:pPr>
            <w:r w:rsidRPr="002C6F70">
              <w:t>Wrong subnet mask</w:t>
            </w:r>
          </w:p>
        </w:tc>
        <w:tc>
          <w:tcPr>
            <w:tcW w:w="3180" w:type="dxa"/>
            <w:tcBorders>
              <w:top w:val="single" w:sz="1" w:space="0" w:color="AAAAAA"/>
              <w:left w:val="single" w:sz="1" w:space="0" w:color="AAAAAA"/>
              <w:bottom w:val="single" w:sz="1" w:space="0" w:color="AAAAAA"/>
              <w:right w:val="single" w:sz="1" w:space="0" w:color="AAAAAA"/>
            </w:tcBorders>
            <w:shd w:val="clear" w:color="auto" w:fill="F2F2F2"/>
            <w:tcMar>
              <w:top w:w="75" w:type="dxa"/>
              <w:left w:w="110" w:type="dxa"/>
              <w:bottom w:w="75" w:type="dxa"/>
              <w:right w:w="110" w:type="dxa"/>
            </w:tcMar>
            <w:vAlign w:val="center"/>
          </w:tcPr>
          <w:p w14:paraId="464EC259" w14:textId="77777777" w:rsidR="00A42900" w:rsidRPr="002C6F70" w:rsidRDefault="00000000" w:rsidP="002C6F70">
            <w:pPr>
              <w:spacing w:line="360" w:lineRule="auto"/>
              <w:jc w:val="both"/>
            </w:pPr>
            <w:r w:rsidRPr="002C6F70">
              <w:t>Host cannot reach its gateway</w:t>
            </w:r>
          </w:p>
        </w:tc>
        <w:tc>
          <w:tcPr>
            <w:tcW w:w="4800" w:type="dxa"/>
            <w:tcBorders>
              <w:top w:val="single" w:sz="1" w:space="0" w:color="AAAAAA"/>
              <w:left w:val="single" w:sz="1" w:space="0" w:color="AAAAAA"/>
              <w:bottom w:val="single" w:sz="1" w:space="0" w:color="AAAAAA"/>
              <w:right w:val="single" w:sz="1" w:space="0" w:color="AAAAAA"/>
            </w:tcBorders>
            <w:shd w:val="clear" w:color="auto" w:fill="F2F2F2"/>
            <w:tcMar>
              <w:top w:w="75" w:type="dxa"/>
              <w:left w:w="110" w:type="dxa"/>
              <w:bottom w:w="75" w:type="dxa"/>
              <w:right w:w="110" w:type="dxa"/>
            </w:tcMar>
            <w:vAlign w:val="center"/>
          </w:tcPr>
          <w:p w14:paraId="56829FFB" w14:textId="77777777" w:rsidR="00A42900" w:rsidRPr="002C6F70" w:rsidRDefault="00000000" w:rsidP="002C6F70">
            <w:pPr>
              <w:spacing w:line="360" w:lineRule="auto"/>
              <w:jc w:val="both"/>
            </w:pPr>
            <w:r w:rsidRPr="002C6F70">
              <w:t>Match the mask to the subnet (e.g., /25 = 255.255.255.128)</w:t>
            </w:r>
          </w:p>
        </w:tc>
      </w:tr>
      <w:tr w:rsidR="00667CC7" w:rsidRPr="002C6F70" w14:paraId="37298E3A" w14:textId="77777777">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vAlign w:val="center"/>
          </w:tcPr>
          <w:p w14:paraId="777A644A" w14:textId="77777777" w:rsidR="00A42900" w:rsidRPr="002C6F70" w:rsidRDefault="00000000" w:rsidP="002C6F70">
            <w:pPr>
              <w:spacing w:line="360" w:lineRule="auto"/>
              <w:jc w:val="both"/>
            </w:pPr>
            <w:r w:rsidRPr="002C6F70">
              <w:t>Incorrect default gateway</w:t>
            </w:r>
          </w:p>
        </w:tc>
        <w:tc>
          <w:tcPr>
            <w:tcW w:w="318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vAlign w:val="center"/>
          </w:tcPr>
          <w:p w14:paraId="2D6652F6" w14:textId="77777777" w:rsidR="00A42900" w:rsidRPr="002C6F70" w:rsidRDefault="00000000" w:rsidP="002C6F70">
            <w:pPr>
              <w:spacing w:line="360" w:lineRule="auto"/>
              <w:jc w:val="both"/>
            </w:pPr>
            <w:r w:rsidRPr="002C6F70">
              <w:t>Local ping works; remote fails</w:t>
            </w:r>
          </w:p>
        </w:tc>
        <w:tc>
          <w:tcPr>
            <w:tcW w:w="480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vAlign w:val="center"/>
          </w:tcPr>
          <w:p w14:paraId="49896662" w14:textId="77777777" w:rsidR="00A42900" w:rsidRPr="002C6F70" w:rsidRDefault="00000000" w:rsidP="002C6F70">
            <w:pPr>
              <w:spacing w:line="360" w:lineRule="auto"/>
              <w:jc w:val="both"/>
            </w:pPr>
            <w:r w:rsidRPr="002C6F70">
              <w:t>Set gateway to the router interface IP of that subnet</w:t>
            </w:r>
          </w:p>
        </w:tc>
      </w:tr>
      <w:tr w:rsidR="00667CC7" w:rsidRPr="002C6F70" w14:paraId="748FEE90" w14:textId="77777777">
        <w:tc>
          <w:tcPr>
            <w:tcW w:w="2100" w:type="dxa"/>
            <w:tcBorders>
              <w:top w:val="single" w:sz="1" w:space="0" w:color="AAAAAA"/>
              <w:left w:val="single" w:sz="1" w:space="0" w:color="AAAAAA"/>
              <w:bottom w:val="single" w:sz="1" w:space="0" w:color="AAAAAA"/>
              <w:right w:val="single" w:sz="1" w:space="0" w:color="AAAAAA"/>
            </w:tcBorders>
            <w:shd w:val="clear" w:color="auto" w:fill="F2F2F2"/>
            <w:tcMar>
              <w:top w:w="75" w:type="dxa"/>
              <w:left w:w="110" w:type="dxa"/>
              <w:bottom w:w="75" w:type="dxa"/>
              <w:right w:w="110" w:type="dxa"/>
            </w:tcMar>
            <w:vAlign w:val="center"/>
          </w:tcPr>
          <w:p w14:paraId="50420BA1" w14:textId="77777777" w:rsidR="00A42900" w:rsidRPr="002C6F70" w:rsidRDefault="00000000" w:rsidP="002C6F70">
            <w:pPr>
              <w:spacing w:line="360" w:lineRule="auto"/>
              <w:jc w:val="both"/>
            </w:pPr>
            <w:r w:rsidRPr="002C6F70">
              <w:t>WAN link mis-config</w:t>
            </w:r>
          </w:p>
        </w:tc>
        <w:tc>
          <w:tcPr>
            <w:tcW w:w="3180" w:type="dxa"/>
            <w:tcBorders>
              <w:top w:val="single" w:sz="1" w:space="0" w:color="AAAAAA"/>
              <w:left w:val="single" w:sz="1" w:space="0" w:color="AAAAAA"/>
              <w:bottom w:val="single" w:sz="1" w:space="0" w:color="AAAAAA"/>
              <w:right w:val="single" w:sz="1" w:space="0" w:color="AAAAAA"/>
            </w:tcBorders>
            <w:shd w:val="clear" w:color="auto" w:fill="F2F2F2"/>
            <w:tcMar>
              <w:top w:w="75" w:type="dxa"/>
              <w:left w:w="110" w:type="dxa"/>
              <w:bottom w:w="75" w:type="dxa"/>
              <w:right w:w="110" w:type="dxa"/>
            </w:tcMar>
            <w:vAlign w:val="center"/>
          </w:tcPr>
          <w:p w14:paraId="10C5010C" w14:textId="77777777" w:rsidR="00A42900" w:rsidRPr="002C6F70" w:rsidRDefault="00000000" w:rsidP="002C6F70">
            <w:pPr>
              <w:spacing w:line="360" w:lineRule="auto"/>
              <w:jc w:val="both"/>
            </w:pPr>
            <w:r w:rsidRPr="002C6F70">
              <w:t>Routers cannot ping each other</w:t>
            </w:r>
          </w:p>
        </w:tc>
        <w:tc>
          <w:tcPr>
            <w:tcW w:w="4800" w:type="dxa"/>
            <w:tcBorders>
              <w:top w:val="single" w:sz="1" w:space="0" w:color="AAAAAA"/>
              <w:left w:val="single" w:sz="1" w:space="0" w:color="AAAAAA"/>
              <w:bottom w:val="single" w:sz="1" w:space="0" w:color="AAAAAA"/>
              <w:right w:val="single" w:sz="1" w:space="0" w:color="AAAAAA"/>
            </w:tcBorders>
            <w:shd w:val="clear" w:color="auto" w:fill="F2F2F2"/>
            <w:tcMar>
              <w:top w:w="75" w:type="dxa"/>
              <w:left w:w="110" w:type="dxa"/>
              <w:bottom w:w="75" w:type="dxa"/>
              <w:right w:w="110" w:type="dxa"/>
            </w:tcMar>
            <w:vAlign w:val="center"/>
          </w:tcPr>
          <w:p w14:paraId="70C5EFDD" w14:textId="77777777" w:rsidR="00A42900" w:rsidRPr="002C6F70" w:rsidRDefault="00000000" w:rsidP="002C6F70">
            <w:pPr>
              <w:spacing w:line="360" w:lineRule="auto"/>
              <w:jc w:val="both"/>
            </w:pPr>
            <w:r w:rsidRPr="002C6F70">
              <w:t>Verify /30 IPs on both Gi0/1 interfaces and check routing</w:t>
            </w:r>
          </w:p>
        </w:tc>
      </w:tr>
      <w:tr w:rsidR="00667CC7" w:rsidRPr="002C6F70" w14:paraId="45E75B66" w14:textId="77777777">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vAlign w:val="center"/>
          </w:tcPr>
          <w:p w14:paraId="50BFFF20" w14:textId="77777777" w:rsidR="00A42900" w:rsidRPr="002C6F70" w:rsidRDefault="00000000" w:rsidP="002C6F70">
            <w:pPr>
              <w:spacing w:line="360" w:lineRule="auto"/>
              <w:jc w:val="both"/>
            </w:pPr>
            <w:r w:rsidRPr="002C6F70">
              <w:t>Missing static route</w:t>
            </w:r>
          </w:p>
        </w:tc>
        <w:tc>
          <w:tcPr>
            <w:tcW w:w="318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vAlign w:val="center"/>
          </w:tcPr>
          <w:p w14:paraId="70AB4F5B" w14:textId="77777777" w:rsidR="00A42900" w:rsidRPr="002C6F70" w:rsidRDefault="00000000" w:rsidP="002C6F70">
            <w:pPr>
              <w:spacing w:line="360" w:lineRule="auto"/>
              <w:jc w:val="both"/>
            </w:pPr>
            <w:r w:rsidRPr="002C6F70">
              <w:t>Packets dropped at router</w:t>
            </w:r>
          </w:p>
        </w:tc>
        <w:tc>
          <w:tcPr>
            <w:tcW w:w="480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vAlign w:val="center"/>
          </w:tcPr>
          <w:p w14:paraId="77104300" w14:textId="77777777" w:rsidR="00A42900" w:rsidRPr="002C6F70" w:rsidRDefault="00000000" w:rsidP="002C6F70">
            <w:pPr>
              <w:spacing w:line="360" w:lineRule="auto"/>
              <w:jc w:val="both"/>
            </w:pPr>
            <w:r w:rsidRPr="002C6F70">
              <w:t>Add static routes or enable a dynamic protocol (RIP / OSPF)</w:t>
            </w:r>
          </w:p>
        </w:tc>
      </w:tr>
    </w:tbl>
    <w:p w14:paraId="57AA3065" w14:textId="77777777" w:rsidR="00A42900" w:rsidRPr="002C6F70" w:rsidRDefault="00000000" w:rsidP="002C6F70">
      <w:pPr>
        <w:spacing w:before="50" w:after="160" w:line="360" w:lineRule="auto"/>
        <w:jc w:val="both"/>
      </w:pPr>
      <w:r w:rsidRPr="002C6F70">
        <w:rPr>
          <w:i/>
          <w:iCs/>
        </w:rPr>
        <w:t>Table 7: Common Network Issues and Troubleshooting Guide</w:t>
      </w:r>
    </w:p>
    <w:p w14:paraId="370F7273" w14:textId="77777777" w:rsidR="00A42900" w:rsidRPr="002C6F70" w:rsidRDefault="00A42900" w:rsidP="002C6F70">
      <w:pPr>
        <w:spacing w:before="120" w:after="80" w:line="360" w:lineRule="auto"/>
        <w:jc w:val="both"/>
      </w:pPr>
    </w:p>
    <w:p w14:paraId="66A684DC" w14:textId="77777777" w:rsidR="00A42900" w:rsidRDefault="00000000" w:rsidP="002C6F70">
      <w:pPr>
        <w:spacing w:before="80" w:after="80" w:line="360" w:lineRule="auto"/>
        <w:jc w:val="both"/>
      </w:pPr>
      <w:r w:rsidRPr="002C6F70">
        <w:t>When troubleshooting, always follow the OSI model from the bottom up — verify physical links first, then data link (switch ports), then network layer (IP addresses, masks, gateways), and finally routing configuration. This systematic approach quickly isolates the source of any problem.</w:t>
      </w:r>
    </w:p>
    <w:p w14:paraId="062818C1" w14:textId="77777777" w:rsidR="00BC3A59" w:rsidRDefault="00BC3A59" w:rsidP="002C6F70">
      <w:pPr>
        <w:spacing w:before="80" w:after="80" w:line="360" w:lineRule="auto"/>
        <w:jc w:val="both"/>
      </w:pPr>
    </w:p>
    <w:p w14:paraId="7CD89B7E" w14:textId="77777777" w:rsidR="00BC3A59" w:rsidRDefault="00BC3A59" w:rsidP="002C6F70">
      <w:pPr>
        <w:spacing w:before="80" w:after="80" w:line="360" w:lineRule="auto"/>
        <w:jc w:val="both"/>
      </w:pPr>
    </w:p>
    <w:p w14:paraId="6C461FCA" w14:textId="77777777" w:rsidR="00BC3A59" w:rsidRDefault="00BC3A59" w:rsidP="002C6F70">
      <w:pPr>
        <w:spacing w:before="80" w:after="80" w:line="360" w:lineRule="auto"/>
        <w:jc w:val="both"/>
      </w:pPr>
    </w:p>
    <w:p w14:paraId="4E94D99E" w14:textId="77777777" w:rsidR="00BC3A59" w:rsidRPr="002C6F70" w:rsidRDefault="00BC3A59" w:rsidP="002C6F70">
      <w:pPr>
        <w:spacing w:before="80" w:after="80" w:line="360" w:lineRule="auto"/>
        <w:jc w:val="both"/>
      </w:pPr>
    </w:p>
    <w:p w14:paraId="1D43D905" w14:textId="77777777" w:rsidR="00A42900" w:rsidRPr="002C6F70" w:rsidRDefault="00000000" w:rsidP="002C6F70">
      <w:pPr>
        <w:pStyle w:val="Heading1"/>
        <w:jc w:val="both"/>
        <w:rPr>
          <w:color w:val="auto"/>
          <w:sz w:val="24"/>
          <w:szCs w:val="24"/>
        </w:rPr>
      </w:pPr>
      <w:r w:rsidRPr="002C6F70">
        <w:rPr>
          <w:color w:val="auto"/>
          <w:sz w:val="24"/>
          <w:szCs w:val="24"/>
        </w:rPr>
        <w:lastRenderedPageBreak/>
        <w:t>10. Discussion</w:t>
      </w:r>
    </w:p>
    <w:p w14:paraId="4EE95A46" w14:textId="77777777" w:rsidR="00A42900" w:rsidRPr="002C6F70" w:rsidRDefault="00000000" w:rsidP="002C6F70">
      <w:pPr>
        <w:spacing w:before="80" w:after="80" w:line="360" w:lineRule="auto"/>
        <w:jc w:val="both"/>
      </w:pPr>
      <w:r w:rsidRPr="002C6F70">
        <w:t>The subnetting exercise carried out in this assignment demonstrates the practical value of VLSM in real-world network design. By allocating a /25 to BIT1102 LAN, a /26 to BIT1204 LAN, and a /30 to the WAN link, the entire 192.168.10.0/24 block is used efficiently — only 60 addresses are set aside as a reserve for future growth, and nothing is wasted.</w:t>
      </w:r>
    </w:p>
    <w:p w14:paraId="693917E1" w14:textId="77777777" w:rsidR="00A42900" w:rsidRPr="002C6F70" w:rsidRDefault="00000000" w:rsidP="002C6F70">
      <w:pPr>
        <w:spacing w:before="80" w:after="80" w:line="360" w:lineRule="auto"/>
        <w:jc w:val="both"/>
      </w:pPr>
      <w:r w:rsidRPr="002C6F70">
        <w:t>If fixed-size subnetting had been used instead (for example, all /26 subnets), the WAN link alone would consume 64 addresses when only 2 are needed — wasting 60. Across a large enterprise with hundreds of WAN links, this approach would consume address space rapidly. VLSM solves this problem elegantly.</w:t>
      </w:r>
    </w:p>
    <w:p w14:paraId="4E55F485" w14:textId="77777777" w:rsidR="00A42900" w:rsidRPr="002C6F70" w:rsidRDefault="00000000" w:rsidP="002C6F70">
      <w:pPr>
        <w:spacing w:before="80" w:after="80" w:line="360" w:lineRule="auto"/>
        <w:jc w:val="both"/>
      </w:pPr>
      <w:r w:rsidRPr="002C6F70">
        <w:t>One area for improvement in the current design is redundancy. If the WAN link or either router fails, both LANs will be completely isolated. A production network would benefit from redundant links and a dynamic routing protocol such as OSPF, which automatically re-routes traffic around failures. The addition of VLANs on the switches would also improve security by isolating traffic between departments at Layer 2.</w:t>
      </w:r>
    </w:p>
    <w:p w14:paraId="52926DBA" w14:textId="77777777" w:rsidR="00A42900" w:rsidRDefault="00000000" w:rsidP="002C6F70">
      <w:pPr>
        <w:spacing w:before="80" w:after="80" w:line="360" w:lineRule="auto"/>
        <w:jc w:val="both"/>
      </w:pPr>
      <w:r w:rsidRPr="002C6F70">
        <w:t>Despite these limitations, the design successfully meets all assignment requirements and reflects best practices in IP address planning for a small-to-medium enterprise environment.</w:t>
      </w:r>
    </w:p>
    <w:p w14:paraId="355F8819" w14:textId="77777777" w:rsidR="00BC3A59" w:rsidRDefault="00BC3A59" w:rsidP="002C6F70">
      <w:pPr>
        <w:spacing w:before="80" w:after="80" w:line="360" w:lineRule="auto"/>
        <w:jc w:val="both"/>
      </w:pPr>
    </w:p>
    <w:p w14:paraId="4D95F664" w14:textId="77777777" w:rsidR="00BC3A59" w:rsidRDefault="00BC3A59" w:rsidP="002C6F70">
      <w:pPr>
        <w:spacing w:before="80" w:after="80" w:line="360" w:lineRule="auto"/>
        <w:jc w:val="both"/>
      </w:pPr>
    </w:p>
    <w:p w14:paraId="4019B543" w14:textId="77777777" w:rsidR="00BC3A59" w:rsidRDefault="00BC3A59" w:rsidP="002C6F70">
      <w:pPr>
        <w:spacing w:before="80" w:after="80" w:line="360" w:lineRule="auto"/>
        <w:jc w:val="both"/>
      </w:pPr>
    </w:p>
    <w:p w14:paraId="2FB1028B" w14:textId="77777777" w:rsidR="00BC3A59" w:rsidRDefault="00BC3A59" w:rsidP="002C6F70">
      <w:pPr>
        <w:spacing w:before="80" w:after="80" w:line="360" w:lineRule="auto"/>
        <w:jc w:val="both"/>
      </w:pPr>
    </w:p>
    <w:p w14:paraId="12039AEC" w14:textId="77777777" w:rsidR="00BC3A59" w:rsidRDefault="00BC3A59" w:rsidP="002C6F70">
      <w:pPr>
        <w:spacing w:before="80" w:after="80" w:line="360" w:lineRule="auto"/>
        <w:jc w:val="both"/>
      </w:pPr>
    </w:p>
    <w:p w14:paraId="5112C63D" w14:textId="77777777" w:rsidR="00BC3A59" w:rsidRDefault="00BC3A59" w:rsidP="002C6F70">
      <w:pPr>
        <w:spacing w:before="80" w:after="80" w:line="360" w:lineRule="auto"/>
        <w:jc w:val="both"/>
      </w:pPr>
    </w:p>
    <w:p w14:paraId="73421253" w14:textId="77777777" w:rsidR="00BC3A59" w:rsidRDefault="00BC3A59" w:rsidP="002C6F70">
      <w:pPr>
        <w:spacing w:before="80" w:after="80" w:line="360" w:lineRule="auto"/>
        <w:jc w:val="both"/>
      </w:pPr>
    </w:p>
    <w:p w14:paraId="5A28ACD4" w14:textId="77777777" w:rsidR="00BC3A59" w:rsidRDefault="00BC3A59" w:rsidP="002C6F70">
      <w:pPr>
        <w:spacing w:before="80" w:after="80" w:line="360" w:lineRule="auto"/>
        <w:jc w:val="both"/>
      </w:pPr>
    </w:p>
    <w:p w14:paraId="52E0C866" w14:textId="77777777" w:rsidR="00E70B51" w:rsidRDefault="00E70B51" w:rsidP="002C6F70">
      <w:pPr>
        <w:spacing w:before="80" w:after="80" w:line="360" w:lineRule="auto"/>
        <w:jc w:val="both"/>
      </w:pPr>
    </w:p>
    <w:p w14:paraId="3DDF0AE9" w14:textId="77777777" w:rsidR="00BC3A59" w:rsidRPr="002C6F70" w:rsidRDefault="00BC3A59" w:rsidP="002C6F70">
      <w:pPr>
        <w:spacing w:before="80" w:after="80" w:line="360" w:lineRule="auto"/>
        <w:jc w:val="both"/>
      </w:pPr>
    </w:p>
    <w:p w14:paraId="5688697C" w14:textId="77777777" w:rsidR="00A42900" w:rsidRPr="002C6F70" w:rsidRDefault="00000000" w:rsidP="002C6F70">
      <w:pPr>
        <w:pStyle w:val="Heading1"/>
        <w:jc w:val="both"/>
        <w:rPr>
          <w:color w:val="auto"/>
          <w:sz w:val="24"/>
          <w:szCs w:val="24"/>
        </w:rPr>
      </w:pPr>
      <w:r w:rsidRPr="002C6F70">
        <w:rPr>
          <w:color w:val="auto"/>
          <w:sz w:val="24"/>
          <w:szCs w:val="24"/>
        </w:rPr>
        <w:lastRenderedPageBreak/>
        <w:t>11. Conclusion</w:t>
      </w:r>
    </w:p>
    <w:p w14:paraId="4A43AFFC" w14:textId="77777777" w:rsidR="00A42900" w:rsidRPr="002C6F70" w:rsidRDefault="00000000" w:rsidP="002C6F70">
      <w:pPr>
        <w:spacing w:before="80" w:after="80" w:line="360" w:lineRule="auto"/>
        <w:jc w:val="both"/>
      </w:pPr>
      <w:r w:rsidRPr="002C6F70">
        <w:t>This assignment successfully designed and implemented a complete IP addressing scheme for a medium-sized company network using Cisco Packet Tracer. Applying VLSM to the base network 192.168.10.0/24, three subnets were created — a /25 for BIT1102 LAN, a /26 for BIT1204 LAN, and a /30 for the WAN link — each sized to match actual host requirements with minimal address wastage.</w:t>
      </w:r>
    </w:p>
    <w:p w14:paraId="21C32CA4" w14:textId="77777777" w:rsidR="00A42900" w:rsidRPr="002C6F70" w:rsidRDefault="00000000" w:rsidP="002C6F70">
      <w:pPr>
        <w:spacing w:before="80" w:after="80" w:line="360" w:lineRule="auto"/>
        <w:jc w:val="both"/>
      </w:pPr>
      <w:r w:rsidRPr="002C6F70">
        <w:t>All eight device interfaces were assigned unique, correctly-scoped IP addresses, documented in a detailed allocation table. The subnetting calculations follow standard VLSM methodology, and the network topology was verified in Cisco Packet Tracer. A troubleshooting guide and verification plan further demonstrate practical understanding of network administration principles.</w:t>
      </w:r>
    </w:p>
    <w:p w14:paraId="71EAF312" w14:textId="3078AAFE" w:rsidR="00A42900" w:rsidRDefault="00000000" w:rsidP="002E7E0D">
      <w:pPr>
        <w:spacing w:before="80" w:after="80" w:line="360" w:lineRule="auto"/>
        <w:jc w:val="both"/>
      </w:pPr>
      <w:r w:rsidRPr="002C6F70">
        <w:t>IP addressing and subnetting are critical skills for any network administrator, and this assignment provided valuable hands-on experience in applying these concepts within a realistic simulated environment. The knowledge and techniques used here form the foundation for more advanced topics such as dynamic routing, VLAN segmentation, and network security.</w:t>
      </w:r>
    </w:p>
    <w:p w14:paraId="7B9CC1D5" w14:textId="77777777" w:rsidR="0097010C" w:rsidRDefault="0097010C" w:rsidP="002E7E0D">
      <w:pPr>
        <w:spacing w:before="80" w:after="80" w:line="360" w:lineRule="auto"/>
        <w:jc w:val="both"/>
      </w:pPr>
    </w:p>
    <w:p w14:paraId="6C76F2D8" w14:textId="77777777" w:rsidR="0097010C" w:rsidRDefault="0097010C" w:rsidP="002E7E0D">
      <w:pPr>
        <w:spacing w:before="80" w:after="80" w:line="360" w:lineRule="auto"/>
        <w:jc w:val="both"/>
      </w:pPr>
    </w:p>
    <w:p w14:paraId="39E996C1" w14:textId="77777777" w:rsidR="0097010C" w:rsidRDefault="0097010C" w:rsidP="002E7E0D">
      <w:pPr>
        <w:spacing w:before="80" w:after="80" w:line="360" w:lineRule="auto"/>
        <w:jc w:val="both"/>
      </w:pPr>
    </w:p>
    <w:p w14:paraId="0050F561" w14:textId="77777777" w:rsidR="0097010C" w:rsidRDefault="0097010C" w:rsidP="002E7E0D">
      <w:pPr>
        <w:spacing w:before="80" w:after="80" w:line="360" w:lineRule="auto"/>
        <w:jc w:val="both"/>
      </w:pPr>
    </w:p>
    <w:p w14:paraId="501E335E" w14:textId="77777777" w:rsidR="0097010C" w:rsidRDefault="0097010C" w:rsidP="002E7E0D">
      <w:pPr>
        <w:spacing w:before="80" w:after="80" w:line="360" w:lineRule="auto"/>
        <w:jc w:val="both"/>
      </w:pPr>
    </w:p>
    <w:p w14:paraId="33683E5E" w14:textId="77777777" w:rsidR="0097010C" w:rsidRDefault="0097010C" w:rsidP="002E7E0D">
      <w:pPr>
        <w:spacing w:before="80" w:after="80" w:line="360" w:lineRule="auto"/>
        <w:jc w:val="both"/>
      </w:pPr>
    </w:p>
    <w:p w14:paraId="07DD9F0B" w14:textId="77777777" w:rsidR="0097010C" w:rsidRDefault="0097010C" w:rsidP="002E7E0D">
      <w:pPr>
        <w:spacing w:before="80" w:after="80" w:line="360" w:lineRule="auto"/>
        <w:jc w:val="both"/>
      </w:pPr>
    </w:p>
    <w:p w14:paraId="2B6A189F" w14:textId="77777777" w:rsidR="0097010C" w:rsidRDefault="0097010C" w:rsidP="002E7E0D">
      <w:pPr>
        <w:spacing w:before="80" w:after="80" w:line="360" w:lineRule="auto"/>
        <w:jc w:val="both"/>
      </w:pPr>
    </w:p>
    <w:p w14:paraId="05BD538C" w14:textId="77777777" w:rsidR="00E70B51" w:rsidRDefault="00E70B51" w:rsidP="002E7E0D">
      <w:pPr>
        <w:spacing w:before="80" w:after="80" w:line="360" w:lineRule="auto"/>
        <w:jc w:val="both"/>
      </w:pPr>
    </w:p>
    <w:p w14:paraId="28A4721C" w14:textId="77777777" w:rsidR="00E70B51" w:rsidRDefault="00E70B51" w:rsidP="002E7E0D">
      <w:pPr>
        <w:spacing w:before="80" w:after="80" w:line="360" w:lineRule="auto"/>
        <w:jc w:val="both"/>
      </w:pPr>
    </w:p>
    <w:p w14:paraId="3AADFC2E" w14:textId="77777777" w:rsidR="0097010C" w:rsidRPr="002C6F70" w:rsidRDefault="0097010C" w:rsidP="002E7E0D">
      <w:pPr>
        <w:spacing w:before="80" w:after="80" w:line="360" w:lineRule="auto"/>
        <w:jc w:val="both"/>
      </w:pPr>
    </w:p>
    <w:p w14:paraId="5D7BDB65" w14:textId="77777777" w:rsidR="00A42900" w:rsidRPr="002C6F70" w:rsidRDefault="00000000" w:rsidP="002C6F70">
      <w:pPr>
        <w:pStyle w:val="Heading1"/>
        <w:jc w:val="both"/>
        <w:rPr>
          <w:color w:val="auto"/>
          <w:sz w:val="24"/>
          <w:szCs w:val="24"/>
        </w:rPr>
      </w:pPr>
      <w:r w:rsidRPr="002C6F70">
        <w:rPr>
          <w:color w:val="auto"/>
          <w:sz w:val="24"/>
          <w:szCs w:val="24"/>
        </w:rPr>
        <w:lastRenderedPageBreak/>
        <w:t>12. References</w:t>
      </w:r>
    </w:p>
    <w:p w14:paraId="739C9438" w14:textId="77777777" w:rsidR="00A42900" w:rsidRPr="002C6F70" w:rsidRDefault="00A42900" w:rsidP="002C6F70">
      <w:pPr>
        <w:spacing w:before="60" w:after="40" w:line="360" w:lineRule="auto"/>
        <w:jc w:val="both"/>
      </w:pPr>
    </w:p>
    <w:p w14:paraId="58EF2313" w14:textId="0357FB51" w:rsidR="00A42900" w:rsidRPr="002C6F70" w:rsidRDefault="00000000" w:rsidP="002E7E0D">
      <w:pPr>
        <w:pStyle w:val="ListParagraph"/>
        <w:numPr>
          <w:ilvl w:val="0"/>
          <w:numId w:val="4"/>
        </w:numPr>
        <w:spacing w:before="80" w:after="80" w:line="360" w:lineRule="auto"/>
        <w:jc w:val="both"/>
      </w:pPr>
      <w:r w:rsidRPr="002C6F70">
        <w:t>Cisco Systems, Inc. (2023). Cisco Packet Tracer User Guide. Cisco Networking Academy. [Online] Available at: https://www.netacad.com</w:t>
      </w:r>
    </w:p>
    <w:p w14:paraId="69217E1F" w14:textId="2A7E4E1D" w:rsidR="00A42900" w:rsidRPr="002C6F70" w:rsidRDefault="00000000" w:rsidP="002E7E0D">
      <w:pPr>
        <w:pStyle w:val="ListParagraph"/>
        <w:numPr>
          <w:ilvl w:val="0"/>
          <w:numId w:val="4"/>
        </w:numPr>
        <w:spacing w:before="80" w:after="80" w:line="360" w:lineRule="auto"/>
        <w:jc w:val="both"/>
      </w:pPr>
      <w:r w:rsidRPr="002C6F70">
        <w:t>Forouzan, B. A. (2013). Data Communications and Networking. 5th ed. McGraw-Hill Education.</w:t>
      </w:r>
    </w:p>
    <w:p w14:paraId="44F04C85" w14:textId="4A876FF2" w:rsidR="00A42900" w:rsidRPr="002C6F70" w:rsidRDefault="00000000" w:rsidP="002E7E0D">
      <w:pPr>
        <w:pStyle w:val="ListParagraph"/>
        <w:numPr>
          <w:ilvl w:val="0"/>
          <w:numId w:val="4"/>
        </w:numPr>
        <w:spacing w:before="80" w:after="80" w:line="360" w:lineRule="auto"/>
        <w:jc w:val="both"/>
      </w:pPr>
      <w:r w:rsidRPr="002C6F70">
        <w:t>Lammle, T. (2020). CompTIA Network+ Study Guide: Exam N10-008. 5th ed. Sybex / Wiley.</w:t>
      </w:r>
    </w:p>
    <w:p w14:paraId="51B45B50" w14:textId="2407F24B" w:rsidR="00A42900" w:rsidRPr="002C6F70" w:rsidRDefault="00000000" w:rsidP="002E7E0D">
      <w:pPr>
        <w:pStyle w:val="ListParagraph"/>
        <w:numPr>
          <w:ilvl w:val="0"/>
          <w:numId w:val="4"/>
        </w:numPr>
        <w:spacing w:before="80" w:after="80" w:line="360" w:lineRule="auto"/>
        <w:jc w:val="both"/>
      </w:pPr>
      <w:r w:rsidRPr="002C6F70">
        <w:t>Odom, W. (2022). CCNA 200-301 Official Cert Guide, Volume 1. Cisco Press.</w:t>
      </w:r>
    </w:p>
    <w:p w14:paraId="0F1FF378" w14:textId="5A610FBD" w:rsidR="00A42900" w:rsidRPr="002C6F70" w:rsidRDefault="00000000" w:rsidP="002E7E0D">
      <w:pPr>
        <w:pStyle w:val="ListParagraph"/>
        <w:numPr>
          <w:ilvl w:val="0"/>
          <w:numId w:val="4"/>
        </w:numPr>
        <w:spacing w:before="80" w:after="80" w:line="360" w:lineRule="auto"/>
        <w:jc w:val="both"/>
      </w:pPr>
      <w:r w:rsidRPr="002C6F70">
        <w:t>RFC 1918 (1996). Address Allocation for Private Internets. IETF. [Online] Available at: https://www.rfc-editor.org/rfc/rfc1918</w:t>
      </w:r>
    </w:p>
    <w:p w14:paraId="57CBE92E" w14:textId="0678221E" w:rsidR="00A42900" w:rsidRPr="002C6F70" w:rsidRDefault="00000000" w:rsidP="002E7E0D">
      <w:pPr>
        <w:pStyle w:val="ListParagraph"/>
        <w:numPr>
          <w:ilvl w:val="0"/>
          <w:numId w:val="4"/>
        </w:numPr>
        <w:spacing w:before="80" w:after="80" w:line="360" w:lineRule="auto"/>
        <w:jc w:val="both"/>
      </w:pPr>
      <w:r w:rsidRPr="002C6F70">
        <w:t>Tanenbaum, A. S. and Wetherall, D. J. (2011). Computer Networks. 5th ed. Pearson Prentice Hall.</w:t>
      </w:r>
    </w:p>
    <w:p w14:paraId="0DC26A2D" w14:textId="7593AF84" w:rsidR="00281ADF" w:rsidRDefault="00000000" w:rsidP="00281ADF">
      <w:pPr>
        <w:pStyle w:val="ListParagraph"/>
        <w:numPr>
          <w:ilvl w:val="0"/>
          <w:numId w:val="4"/>
        </w:numPr>
        <w:spacing w:before="80" w:after="80" w:line="360" w:lineRule="auto"/>
        <w:jc w:val="both"/>
      </w:pPr>
      <w:r w:rsidRPr="002C6F70">
        <w:t>Limkokwing University of Creative Technology (2026). DCOMP 114 – Network Administration Course Notes. Faculty of ICT, Sierra Leone Campus.</w:t>
      </w:r>
    </w:p>
    <w:p w14:paraId="3DB340A0" w14:textId="77777777" w:rsidR="00281ADF" w:rsidRDefault="00281ADF" w:rsidP="00281ADF">
      <w:pPr>
        <w:spacing w:before="80" w:after="80" w:line="360" w:lineRule="auto"/>
        <w:jc w:val="both"/>
      </w:pPr>
    </w:p>
    <w:p w14:paraId="49EDCDFA" w14:textId="77777777" w:rsidR="00281ADF" w:rsidRDefault="00281ADF" w:rsidP="00281ADF">
      <w:pPr>
        <w:spacing w:before="80" w:after="80" w:line="360" w:lineRule="auto"/>
        <w:jc w:val="both"/>
      </w:pPr>
    </w:p>
    <w:p w14:paraId="04C939A5" w14:textId="77777777" w:rsidR="00281ADF" w:rsidRDefault="00281ADF" w:rsidP="00281ADF">
      <w:pPr>
        <w:spacing w:before="80" w:after="80" w:line="360" w:lineRule="auto"/>
        <w:jc w:val="both"/>
      </w:pPr>
    </w:p>
    <w:p w14:paraId="5FF2FDA7" w14:textId="77777777" w:rsidR="00281ADF" w:rsidRDefault="00281ADF" w:rsidP="00281ADF">
      <w:pPr>
        <w:spacing w:before="80" w:after="80" w:line="360" w:lineRule="auto"/>
        <w:jc w:val="both"/>
      </w:pPr>
    </w:p>
    <w:p w14:paraId="148EF395" w14:textId="77777777" w:rsidR="00281ADF" w:rsidRDefault="00281ADF" w:rsidP="00281ADF">
      <w:pPr>
        <w:spacing w:before="80" w:after="80" w:line="360" w:lineRule="auto"/>
        <w:jc w:val="both"/>
      </w:pPr>
    </w:p>
    <w:p w14:paraId="26C1A881" w14:textId="77777777" w:rsidR="00281ADF" w:rsidRDefault="00281ADF" w:rsidP="00281ADF">
      <w:pPr>
        <w:spacing w:before="80" w:after="80" w:line="360" w:lineRule="auto"/>
        <w:jc w:val="both"/>
      </w:pPr>
    </w:p>
    <w:p w14:paraId="7AC19492" w14:textId="77777777" w:rsidR="00281ADF" w:rsidRDefault="00281ADF" w:rsidP="00281ADF">
      <w:pPr>
        <w:spacing w:before="80" w:after="80" w:line="360" w:lineRule="auto"/>
        <w:jc w:val="both"/>
      </w:pPr>
    </w:p>
    <w:p w14:paraId="59D3EB04" w14:textId="77777777" w:rsidR="00281ADF" w:rsidRDefault="00281ADF" w:rsidP="00281ADF">
      <w:pPr>
        <w:spacing w:before="80" w:after="80" w:line="360" w:lineRule="auto"/>
        <w:jc w:val="both"/>
      </w:pPr>
    </w:p>
    <w:p w14:paraId="3E3D20F0" w14:textId="77777777" w:rsidR="00281ADF" w:rsidRDefault="00281ADF" w:rsidP="00281ADF">
      <w:pPr>
        <w:spacing w:before="80" w:after="80" w:line="360" w:lineRule="auto"/>
        <w:jc w:val="both"/>
      </w:pPr>
    </w:p>
    <w:p w14:paraId="1768827F" w14:textId="77777777" w:rsidR="00281ADF" w:rsidRDefault="00281ADF" w:rsidP="00281ADF">
      <w:pPr>
        <w:spacing w:before="80" w:after="80" w:line="360" w:lineRule="auto"/>
        <w:jc w:val="both"/>
      </w:pPr>
    </w:p>
    <w:p w14:paraId="585E05D2" w14:textId="77777777" w:rsidR="00281ADF" w:rsidRDefault="00281ADF" w:rsidP="00281ADF">
      <w:pPr>
        <w:spacing w:before="80" w:after="80" w:line="360" w:lineRule="auto"/>
        <w:jc w:val="both"/>
      </w:pPr>
    </w:p>
    <w:p w14:paraId="1683E786" w14:textId="36AC8913" w:rsidR="00281ADF" w:rsidRPr="00F27123" w:rsidRDefault="00281ADF" w:rsidP="00F27123">
      <w:pPr>
        <w:spacing w:line="360" w:lineRule="auto"/>
        <w:jc w:val="center"/>
        <w:rPr>
          <w:b/>
          <w:bCs/>
        </w:rPr>
      </w:pPr>
      <w:r w:rsidRPr="00F27123">
        <w:rPr>
          <w:b/>
          <w:bCs/>
        </w:rPr>
        <w:lastRenderedPageBreak/>
        <w:t>TABLE OF CONTENTS</w:t>
      </w:r>
    </w:p>
    <w:p w14:paraId="4667A4EB" w14:textId="31F4A19F" w:rsidR="00281ADF" w:rsidRPr="00F27123" w:rsidRDefault="00281ADF" w:rsidP="00F27123">
      <w:pPr>
        <w:spacing w:line="360" w:lineRule="auto"/>
      </w:pPr>
      <w:r w:rsidRPr="00F27123">
        <w:t>Introduction</w:t>
      </w:r>
      <w:r w:rsidR="00F27123">
        <w:t>………………………………………………………………………………………………………………</w:t>
      </w:r>
      <w:proofErr w:type="gramStart"/>
      <w:r w:rsidR="00F27123">
        <w:t>…..</w:t>
      </w:r>
      <w:proofErr w:type="gramEnd"/>
    </w:p>
    <w:p w14:paraId="3853FE53" w14:textId="4ADC8A77" w:rsidR="00281ADF" w:rsidRPr="00F27123" w:rsidRDefault="00281ADF" w:rsidP="00F27123">
      <w:pPr>
        <w:spacing w:line="360" w:lineRule="auto"/>
      </w:pPr>
      <w:r w:rsidRPr="00F27123">
        <w:t>Objectives</w:t>
      </w:r>
      <w:r w:rsidR="00F27123">
        <w:t>…………………………………………………………………………………………………………………</w:t>
      </w:r>
      <w:proofErr w:type="gramStart"/>
      <w:r w:rsidR="00F27123">
        <w:t>…..</w:t>
      </w:r>
      <w:proofErr w:type="gramEnd"/>
    </w:p>
    <w:p w14:paraId="19AB2CD5" w14:textId="66B307D5" w:rsidR="00281ADF" w:rsidRPr="00F27123" w:rsidRDefault="00281ADF" w:rsidP="00F27123">
      <w:pPr>
        <w:spacing w:line="360" w:lineRule="auto"/>
      </w:pPr>
      <w:r w:rsidRPr="00F27123">
        <w:t>Network Topology</w:t>
      </w:r>
      <w:r w:rsidR="0066001D">
        <w:t>………………………………………………………………………………………………………….</w:t>
      </w:r>
    </w:p>
    <w:p w14:paraId="0F10F07B" w14:textId="1203C5A1" w:rsidR="00281ADF" w:rsidRPr="00F27123" w:rsidRDefault="00281ADF" w:rsidP="00F27123">
      <w:pPr>
        <w:spacing w:line="360" w:lineRule="auto"/>
      </w:pPr>
      <w:r w:rsidRPr="00F27123">
        <w:t>IP Addressing and Subnetting Concepts</w:t>
      </w:r>
      <w:r w:rsidR="0066001D">
        <w:t>……………………………………………………………………………</w:t>
      </w:r>
    </w:p>
    <w:p w14:paraId="79132AF7" w14:textId="71D3967C" w:rsidR="005D35FB" w:rsidRPr="00F27123" w:rsidRDefault="00281ADF" w:rsidP="00F27123">
      <w:pPr>
        <w:spacing w:line="360" w:lineRule="auto"/>
      </w:pPr>
      <w:r w:rsidRPr="00F27123">
        <w:t>IP Address Structure</w:t>
      </w:r>
      <w:r w:rsidR="00E84469">
        <w:t>………………………………………………………………………………………………………</w:t>
      </w:r>
    </w:p>
    <w:p w14:paraId="777A826A" w14:textId="0E1EF56C" w:rsidR="00281ADF" w:rsidRPr="00F27123" w:rsidRDefault="00281ADF" w:rsidP="00F27123">
      <w:pPr>
        <w:spacing w:line="360" w:lineRule="auto"/>
      </w:pPr>
      <w:r w:rsidRPr="00F27123">
        <w:t>Variable Length Subnet Masking (VLSM)</w:t>
      </w:r>
      <w:r w:rsidR="00561450">
        <w:t>………………………………………………………………………</w:t>
      </w:r>
      <w:proofErr w:type="gramStart"/>
      <w:r w:rsidR="00561450">
        <w:t>…..</w:t>
      </w:r>
      <w:proofErr w:type="gramEnd"/>
    </w:p>
    <w:p w14:paraId="14CF8561" w14:textId="6C94A739" w:rsidR="00281ADF" w:rsidRPr="00F27123" w:rsidRDefault="00281ADF" w:rsidP="00F27123">
      <w:pPr>
        <w:spacing w:line="360" w:lineRule="auto"/>
      </w:pPr>
      <w:r w:rsidRPr="00F27123">
        <w:t>Base Network and Subnet Design</w:t>
      </w:r>
      <w:r w:rsidR="00561450">
        <w:t>…………………………………………………………………………………….</w:t>
      </w:r>
    </w:p>
    <w:p w14:paraId="1A34785D" w14:textId="592C0C97" w:rsidR="00281ADF" w:rsidRPr="00F27123" w:rsidRDefault="00281ADF" w:rsidP="00F27123">
      <w:pPr>
        <w:pStyle w:val="ListParagraph"/>
        <w:numPr>
          <w:ilvl w:val="0"/>
          <w:numId w:val="10"/>
        </w:numPr>
        <w:spacing w:line="360" w:lineRule="auto"/>
      </w:pPr>
      <w:r w:rsidRPr="00F27123">
        <w:t>Base Network</w:t>
      </w:r>
      <w:r w:rsidR="00561450">
        <w:t>………………………………………………………………………………………………………</w:t>
      </w:r>
    </w:p>
    <w:p w14:paraId="5D553E2F" w14:textId="3C12D82C" w:rsidR="00281ADF" w:rsidRPr="00F27123" w:rsidRDefault="00281ADF" w:rsidP="00F27123">
      <w:pPr>
        <w:pStyle w:val="ListParagraph"/>
        <w:numPr>
          <w:ilvl w:val="0"/>
          <w:numId w:val="10"/>
        </w:numPr>
        <w:spacing w:line="360" w:lineRule="auto"/>
      </w:pPr>
      <w:r w:rsidRPr="00F27123">
        <w:t>VLSM Step-by</w:t>
      </w:r>
      <w:r w:rsidR="00561450">
        <w:t xml:space="preserve"> </w:t>
      </w:r>
      <w:r w:rsidRPr="00F27123">
        <w:t>Step</w:t>
      </w:r>
      <w:r w:rsidR="00561450">
        <w:t xml:space="preserve"> </w:t>
      </w:r>
      <w:r w:rsidRPr="00F27123">
        <w:t>Process</w:t>
      </w:r>
      <w:r w:rsidR="00561450">
        <w:t>……………………………………………………………………………………</w:t>
      </w:r>
    </w:p>
    <w:p w14:paraId="60DA8FAB" w14:textId="7992B291" w:rsidR="00281ADF" w:rsidRPr="00F27123" w:rsidRDefault="00281ADF" w:rsidP="00F27123">
      <w:pPr>
        <w:pStyle w:val="ListParagraph"/>
        <w:numPr>
          <w:ilvl w:val="0"/>
          <w:numId w:val="10"/>
        </w:numPr>
        <w:spacing w:line="360" w:lineRule="auto"/>
      </w:pPr>
      <w:r w:rsidRPr="00F27123">
        <w:t>Subnet Breakdown Table</w:t>
      </w:r>
      <w:r w:rsidR="00561450">
        <w:t>………………………………………………………………………………………</w:t>
      </w:r>
    </w:p>
    <w:p w14:paraId="20EF7183" w14:textId="22EC0330" w:rsidR="00281ADF" w:rsidRPr="00F27123" w:rsidRDefault="00281ADF" w:rsidP="00F27123">
      <w:pPr>
        <w:spacing w:line="360" w:lineRule="auto"/>
      </w:pPr>
      <w:r w:rsidRPr="00F27123">
        <w:t>Detailed Subnetting Calculations</w:t>
      </w:r>
      <w:r w:rsidR="00561450">
        <w:t>…………………………………………………………………………………</w:t>
      </w:r>
      <w:proofErr w:type="gramStart"/>
      <w:r w:rsidR="00561450">
        <w:t>…..</w:t>
      </w:r>
      <w:proofErr w:type="gramEnd"/>
    </w:p>
    <w:p w14:paraId="1D827960" w14:textId="76B647D4" w:rsidR="00281ADF" w:rsidRPr="00F27123" w:rsidRDefault="00281ADF" w:rsidP="00F27123">
      <w:pPr>
        <w:pStyle w:val="ListParagraph"/>
        <w:numPr>
          <w:ilvl w:val="0"/>
          <w:numId w:val="9"/>
        </w:numPr>
        <w:spacing w:line="360" w:lineRule="auto"/>
      </w:pPr>
      <w:r w:rsidRPr="00F27123">
        <w:t>Subnet 1 – BIT1102 LAN (/</w:t>
      </w:r>
      <w:proofErr w:type="gramStart"/>
      <w:r w:rsidRPr="00F27123">
        <w:t>25)</w:t>
      </w:r>
      <w:r w:rsidR="00561450">
        <w:t>…</w:t>
      </w:r>
      <w:proofErr w:type="gramEnd"/>
      <w:r w:rsidR="00561450">
        <w:t>…………………………………………………………………………..</w:t>
      </w:r>
    </w:p>
    <w:p w14:paraId="157AFAC8" w14:textId="39587573" w:rsidR="00281ADF" w:rsidRPr="00F27123" w:rsidRDefault="00281ADF" w:rsidP="00F27123">
      <w:pPr>
        <w:pStyle w:val="ListParagraph"/>
        <w:numPr>
          <w:ilvl w:val="0"/>
          <w:numId w:val="9"/>
        </w:numPr>
        <w:spacing w:line="360" w:lineRule="auto"/>
      </w:pPr>
      <w:r w:rsidRPr="00F27123">
        <w:t>Subnet 2 – BIT1204 LAN (/</w:t>
      </w:r>
      <w:proofErr w:type="gramStart"/>
      <w:r w:rsidRPr="00F27123">
        <w:t>26)</w:t>
      </w:r>
      <w:r w:rsidR="00561450">
        <w:t>…</w:t>
      </w:r>
      <w:proofErr w:type="gramEnd"/>
      <w:r w:rsidR="00561450">
        <w:t>……………………………………………………………………………</w:t>
      </w:r>
    </w:p>
    <w:p w14:paraId="58C3E9AC" w14:textId="5D0F9CEB" w:rsidR="00281ADF" w:rsidRPr="00F27123" w:rsidRDefault="00281ADF" w:rsidP="00F27123">
      <w:pPr>
        <w:pStyle w:val="ListParagraph"/>
        <w:numPr>
          <w:ilvl w:val="0"/>
          <w:numId w:val="9"/>
        </w:numPr>
        <w:spacing w:line="360" w:lineRule="auto"/>
      </w:pPr>
      <w:r w:rsidRPr="00F27123">
        <w:t>Subnet 3 – WAN Link Router1 to Router2 (/</w:t>
      </w:r>
      <w:proofErr w:type="gramStart"/>
      <w:r w:rsidRPr="00F27123">
        <w:t>30)</w:t>
      </w:r>
      <w:r w:rsidR="00561450">
        <w:t>…</w:t>
      </w:r>
      <w:proofErr w:type="gramEnd"/>
      <w:r w:rsidR="00561450">
        <w:t>……………………………………………………</w:t>
      </w:r>
    </w:p>
    <w:p w14:paraId="4C59352D" w14:textId="2BF90072" w:rsidR="00F27123" w:rsidRPr="00F27123" w:rsidRDefault="00F27123" w:rsidP="00F27123">
      <w:pPr>
        <w:pStyle w:val="ListParagraph"/>
        <w:numPr>
          <w:ilvl w:val="0"/>
          <w:numId w:val="9"/>
        </w:numPr>
        <w:spacing w:line="360" w:lineRule="auto"/>
      </w:pPr>
      <w:r w:rsidRPr="00F27123">
        <w:t>Address Space Utilisation</w:t>
      </w:r>
      <w:r w:rsidR="00561450">
        <w:t>………………………………………………………………………………………</w:t>
      </w:r>
    </w:p>
    <w:p w14:paraId="3F4F0906" w14:textId="785D61C0" w:rsidR="00F27123" w:rsidRPr="00F27123" w:rsidRDefault="00F27123" w:rsidP="00F27123">
      <w:pPr>
        <w:spacing w:line="360" w:lineRule="auto"/>
      </w:pPr>
      <w:r w:rsidRPr="00F27123">
        <w:t>Device IP Allocation Table</w:t>
      </w:r>
      <w:r w:rsidR="00561450">
        <w:t>……………………………………………………………………………………………….</w:t>
      </w:r>
    </w:p>
    <w:p w14:paraId="4884C0AB" w14:textId="30FAA274" w:rsidR="00F27123" w:rsidRPr="00F27123" w:rsidRDefault="00F27123" w:rsidP="00F27123">
      <w:pPr>
        <w:spacing w:line="360" w:lineRule="auto"/>
      </w:pPr>
      <w:r w:rsidRPr="00F27123">
        <w:t>Allocation Notes</w:t>
      </w:r>
      <w:r w:rsidR="00561450">
        <w:t>…………………………………………………………………………………………………………….</w:t>
      </w:r>
    </w:p>
    <w:p w14:paraId="40816070" w14:textId="6D425210" w:rsidR="00281ADF" w:rsidRPr="00F27123" w:rsidRDefault="00F27123" w:rsidP="00F27123">
      <w:pPr>
        <w:spacing w:line="360" w:lineRule="auto"/>
      </w:pPr>
      <w:r w:rsidRPr="00F27123">
        <w:t>Network Verification</w:t>
      </w:r>
      <w:r w:rsidR="00561450">
        <w:t>………………………………………………………………………………………………………</w:t>
      </w:r>
    </w:p>
    <w:p w14:paraId="1DF9691A" w14:textId="57450E47" w:rsidR="00F27123" w:rsidRPr="00F27123" w:rsidRDefault="00F27123" w:rsidP="00F27123">
      <w:pPr>
        <w:spacing w:line="360" w:lineRule="auto"/>
      </w:pPr>
      <w:r w:rsidRPr="00F27123">
        <w:t>Common Issues and Troubleshooting</w:t>
      </w:r>
      <w:r w:rsidR="00561450">
        <w:t>………………………………………………………………………………</w:t>
      </w:r>
    </w:p>
    <w:p w14:paraId="3FCB53E1" w14:textId="4A9BAEC2" w:rsidR="00F27123" w:rsidRPr="00F27123" w:rsidRDefault="00F27123" w:rsidP="00F27123">
      <w:pPr>
        <w:spacing w:line="360" w:lineRule="auto"/>
      </w:pPr>
      <w:r w:rsidRPr="00F27123">
        <w:t>Discussion</w:t>
      </w:r>
      <w:r w:rsidR="00561450">
        <w:t>…………………………………………………………………………………………………………………….</w:t>
      </w:r>
    </w:p>
    <w:p w14:paraId="40367C0B" w14:textId="0F130C8F" w:rsidR="00F27123" w:rsidRPr="00F27123" w:rsidRDefault="00F27123" w:rsidP="00F27123">
      <w:pPr>
        <w:spacing w:line="360" w:lineRule="auto"/>
      </w:pPr>
      <w:r w:rsidRPr="00F27123">
        <w:t>Conclusion</w:t>
      </w:r>
      <w:r w:rsidR="00561450">
        <w:t>…………………………………………………………………………………………………………………….</w:t>
      </w:r>
    </w:p>
    <w:p w14:paraId="6615923C" w14:textId="23E713D9" w:rsidR="00F27123" w:rsidRPr="00F27123" w:rsidRDefault="00F27123" w:rsidP="00F27123">
      <w:pPr>
        <w:spacing w:line="360" w:lineRule="auto"/>
      </w:pPr>
      <w:r w:rsidRPr="00F27123">
        <w:t>References</w:t>
      </w:r>
      <w:r w:rsidR="00561450">
        <w:t>……………………………………………………………………………………………………………………</w:t>
      </w:r>
    </w:p>
    <w:sectPr w:rsidR="00F27123" w:rsidRPr="00F27123">
      <w:pgSz w:w="12240" w:h="15840"/>
      <w:pgMar w:top="1440" w:right="1080" w:bottom="144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C96FCE"/>
    <w:multiLevelType w:val="hybridMultilevel"/>
    <w:tmpl w:val="0358A2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3454501"/>
    <w:multiLevelType w:val="hybridMultilevel"/>
    <w:tmpl w:val="E5D47A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F88438C"/>
    <w:multiLevelType w:val="hybridMultilevel"/>
    <w:tmpl w:val="2294E0A8"/>
    <w:lvl w:ilvl="0" w:tplc="2D72DD36">
      <w:start w:val="1"/>
      <w:numFmt w:val="bullet"/>
      <w:lvlText w:val="•"/>
      <w:lvlJc w:val="left"/>
      <w:pPr>
        <w:ind w:left="720" w:hanging="360"/>
      </w:pPr>
    </w:lvl>
    <w:lvl w:ilvl="1" w:tplc="094AB760">
      <w:numFmt w:val="decimal"/>
      <w:lvlText w:val=""/>
      <w:lvlJc w:val="left"/>
    </w:lvl>
    <w:lvl w:ilvl="2" w:tplc="948C2386">
      <w:numFmt w:val="decimal"/>
      <w:lvlText w:val=""/>
      <w:lvlJc w:val="left"/>
    </w:lvl>
    <w:lvl w:ilvl="3" w:tplc="4D60F058">
      <w:numFmt w:val="decimal"/>
      <w:lvlText w:val=""/>
      <w:lvlJc w:val="left"/>
    </w:lvl>
    <w:lvl w:ilvl="4" w:tplc="1372587E">
      <w:numFmt w:val="decimal"/>
      <w:lvlText w:val=""/>
      <w:lvlJc w:val="left"/>
    </w:lvl>
    <w:lvl w:ilvl="5" w:tplc="3EC4679E">
      <w:numFmt w:val="decimal"/>
      <w:lvlText w:val=""/>
      <w:lvlJc w:val="left"/>
    </w:lvl>
    <w:lvl w:ilvl="6" w:tplc="7C50A3A8">
      <w:numFmt w:val="decimal"/>
      <w:lvlText w:val=""/>
      <w:lvlJc w:val="left"/>
    </w:lvl>
    <w:lvl w:ilvl="7" w:tplc="E620FD16">
      <w:numFmt w:val="decimal"/>
      <w:lvlText w:val=""/>
      <w:lvlJc w:val="left"/>
    </w:lvl>
    <w:lvl w:ilvl="8" w:tplc="B9708994">
      <w:numFmt w:val="decimal"/>
      <w:lvlText w:val=""/>
      <w:lvlJc w:val="left"/>
    </w:lvl>
  </w:abstractNum>
  <w:abstractNum w:abstractNumId="3" w15:restartNumberingAfterBreak="0">
    <w:nsid w:val="3B2E10AA"/>
    <w:multiLevelType w:val="hybridMultilevel"/>
    <w:tmpl w:val="6234CD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3B06E86"/>
    <w:multiLevelType w:val="hybridMultilevel"/>
    <w:tmpl w:val="92F079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738700C"/>
    <w:multiLevelType w:val="hybridMultilevel"/>
    <w:tmpl w:val="A140A4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FE952F4"/>
    <w:multiLevelType w:val="hybridMultilevel"/>
    <w:tmpl w:val="6298C598"/>
    <w:lvl w:ilvl="0" w:tplc="ED02F500">
      <w:start w:val="1"/>
      <w:numFmt w:val="bullet"/>
      <w:lvlText w:val="●"/>
      <w:lvlJc w:val="left"/>
      <w:pPr>
        <w:ind w:left="720" w:hanging="360"/>
      </w:pPr>
    </w:lvl>
    <w:lvl w:ilvl="1" w:tplc="CA48C558">
      <w:start w:val="1"/>
      <w:numFmt w:val="bullet"/>
      <w:lvlText w:val="○"/>
      <w:lvlJc w:val="left"/>
      <w:pPr>
        <w:ind w:left="1440" w:hanging="360"/>
      </w:pPr>
    </w:lvl>
    <w:lvl w:ilvl="2" w:tplc="5F4680F4">
      <w:start w:val="1"/>
      <w:numFmt w:val="bullet"/>
      <w:lvlText w:val="■"/>
      <w:lvlJc w:val="left"/>
      <w:pPr>
        <w:ind w:left="2160" w:hanging="360"/>
      </w:pPr>
    </w:lvl>
    <w:lvl w:ilvl="3" w:tplc="7F5EA95E">
      <w:start w:val="1"/>
      <w:numFmt w:val="bullet"/>
      <w:lvlText w:val="●"/>
      <w:lvlJc w:val="left"/>
      <w:pPr>
        <w:ind w:left="2880" w:hanging="360"/>
      </w:pPr>
    </w:lvl>
    <w:lvl w:ilvl="4" w:tplc="0ABAFE4E">
      <w:start w:val="1"/>
      <w:numFmt w:val="bullet"/>
      <w:lvlText w:val="○"/>
      <w:lvlJc w:val="left"/>
      <w:pPr>
        <w:ind w:left="3600" w:hanging="360"/>
      </w:pPr>
    </w:lvl>
    <w:lvl w:ilvl="5" w:tplc="B866C982">
      <w:start w:val="1"/>
      <w:numFmt w:val="bullet"/>
      <w:lvlText w:val="■"/>
      <w:lvlJc w:val="left"/>
      <w:pPr>
        <w:ind w:left="4320" w:hanging="360"/>
      </w:pPr>
    </w:lvl>
    <w:lvl w:ilvl="6" w:tplc="131A3310">
      <w:start w:val="1"/>
      <w:numFmt w:val="bullet"/>
      <w:lvlText w:val="●"/>
      <w:lvlJc w:val="left"/>
      <w:pPr>
        <w:ind w:left="5040" w:hanging="360"/>
      </w:pPr>
    </w:lvl>
    <w:lvl w:ilvl="7" w:tplc="45984052">
      <w:start w:val="1"/>
      <w:numFmt w:val="bullet"/>
      <w:lvlText w:val="●"/>
      <w:lvlJc w:val="left"/>
      <w:pPr>
        <w:ind w:left="5760" w:hanging="360"/>
      </w:pPr>
    </w:lvl>
    <w:lvl w:ilvl="8" w:tplc="F3464DEA">
      <w:start w:val="1"/>
      <w:numFmt w:val="bullet"/>
      <w:lvlText w:val="●"/>
      <w:lvlJc w:val="left"/>
      <w:pPr>
        <w:ind w:left="6480" w:hanging="360"/>
      </w:pPr>
    </w:lvl>
  </w:abstractNum>
  <w:abstractNum w:abstractNumId="7" w15:restartNumberingAfterBreak="0">
    <w:nsid w:val="51864779"/>
    <w:multiLevelType w:val="hybridMultilevel"/>
    <w:tmpl w:val="8CD8A8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0D338EB"/>
    <w:multiLevelType w:val="hybridMultilevel"/>
    <w:tmpl w:val="F780A4A4"/>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7CB62D6F"/>
    <w:multiLevelType w:val="hybridMultilevel"/>
    <w:tmpl w:val="721C00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08205231">
    <w:abstractNumId w:val="6"/>
    <w:lvlOverride w:ilvl="0">
      <w:startOverride w:val="1"/>
    </w:lvlOverride>
  </w:num>
  <w:num w:numId="2" w16cid:durableId="959409561">
    <w:abstractNumId w:val="2"/>
    <w:lvlOverride w:ilvl="0">
      <w:startOverride w:val="1"/>
    </w:lvlOverride>
  </w:num>
  <w:num w:numId="3" w16cid:durableId="864825981">
    <w:abstractNumId w:val="0"/>
  </w:num>
  <w:num w:numId="4" w16cid:durableId="1079861447">
    <w:abstractNumId w:val="8"/>
  </w:num>
  <w:num w:numId="5" w16cid:durableId="273365228">
    <w:abstractNumId w:val="9"/>
  </w:num>
  <w:num w:numId="6" w16cid:durableId="1379427151">
    <w:abstractNumId w:val="1"/>
  </w:num>
  <w:num w:numId="7" w16cid:durableId="585116299">
    <w:abstractNumId w:val="4"/>
  </w:num>
  <w:num w:numId="8" w16cid:durableId="934939856">
    <w:abstractNumId w:val="5"/>
  </w:num>
  <w:num w:numId="9" w16cid:durableId="1053968173">
    <w:abstractNumId w:val="3"/>
  </w:num>
  <w:num w:numId="10" w16cid:durableId="213768055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2900"/>
    <w:rsid w:val="00027095"/>
    <w:rsid w:val="00156BBC"/>
    <w:rsid w:val="001604E6"/>
    <w:rsid w:val="00272042"/>
    <w:rsid w:val="00281ADF"/>
    <w:rsid w:val="002C6F70"/>
    <w:rsid w:val="002E7E0D"/>
    <w:rsid w:val="004653F8"/>
    <w:rsid w:val="00466173"/>
    <w:rsid w:val="00561450"/>
    <w:rsid w:val="005D35FB"/>
    <w:rsid w:val="005F3A4D"/>
    <w:rsid w:val="0066001D"/>
    <w:rsid w:val="00667CC7"/>
    <w:rsid w:val="007941DD"/>
    <w:rsid w:val="007A4F99"/>
    <w:rsid w:val="00833D86"/>
    <w:rsid w:val="0097010C"/>
    <w:rsid w:val="009F50FD"/>
    <w:rsid w:val="00A42900"/>
    <w:rsid w:val="00BC3A59"/>
    <w:rsid w:val="00C9189B"/>
    <w:rsid w:val="00E05962"/>
    <w:rsid w:val="00E70B51"/>
    <w:rsid w:val="00E84469"/>
    <w:rsid w:val="00F271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15956F"/>
  <w15:docId w15:val="{D0C7B34A-B267-47FC-B8D7-4A51070507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ahoma" w:eastAsia="Tahoma" w:hAnsi="Tahoma" w:cs="Tahoma"/>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40" w:line="360" w:lineRule="auto"/>
      <w:outlineLvl w:val="0"/>
    </w:pPr>
    <w:rPr>
      <w:b/>
      <w:bCs/>
      <w:color w:val="1F3864"/>
      <w:sz w:val="28"/>
      <w:szCs w:val="28"/>
    </w:rPr>
  </w:style>
  <w:style w:type="paragraph" w:styleId="Heading2">
    <w:name w:val="heading 2"/>
    <w:uiPriority w:val="9"/>
    <w:unhideWhenUsed/>
    <w:qFormat/>
    <w:pPr>
      <w:spacing w:before="220" w:after="100" w:line="360" w:lineRule="auto"/>
      <w:outlineLvl w:val="1"/>
    </w:pPr>
    <w:rPr>
      <w:b/>
      <w:bCs/>
      <w:color w:val="2E75B6"/>
      <w:sz w:val="25"/>
      <w:szCs w:val="25"/>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52</TotalTime>
  <Pages>17</Pages>
  <Words>2272</Words>
  <Characters>12954</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Alpha Hamidu Jalloh</cp:lastModifiedBy>
  <cp:revision>47</cp:revision>
  <dcterms:created xsi:type="dcterms:W3CDTF">2026-04-30T10:25:00Z</dcterms:created>
  <dcterms:modified xsi:type="dcterms:W3CDTF">2026-04-30T12:00:00Z</dcterms:modified>
</cp:coreProperties>
</file>