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8D6B2" w14:textId="77777777" w:rsidR="00057B7B" w:rsidRPr="00A107D7" w:rsidRDefault="0028128F" w:rsidP="0028128F">
      <w:pPr>
        <w:jc w:val="center"/>
        <w:rPr>
          <w:b/>
          <w:bCs/>
          <w:sz w:val="28"/>
          <w:szCs w:val="28"/>
        </w:rPr>
      </w:pPr>
      <w:r w:rsidRPr="00A107D7">
        <w:rPr>
          <w:b/>
          <w:bCs/>
          <w:sz w:val="28"/>
          <w:szCs w:val="28"/>
        </w:rPr>
        <w:t xml:space="preserve">Cow – farm </w:t>
      </w:r>
    </w:p>
    <w:p w14:paraId="1E3CF856" w14:textId="70961CCD" w:rsidR="00A107D7" w:rsidRDefault="00A107D7" w:rsidP="0028128F">
      <w:pPr>
        <w:bidi w:val="0"/>
        <w:spacing w:after="0" w:line="240" w:lineRule="auto"/>
      </w:pPr>
    </w:p>
    <w:p w14:paraId="49DBD47D" w14:textId="3D38FCEF" w:rsidR="00A107D7" w:rsidRDefault="00A107D7" w:rsidP="004648D6">
      <w:pPr>
        <w:bidi w:val="0"/>
        <w:spacing w:after="0" w:line="360" w:lineRule="auto"/>
      </w:pPr>
      <w:r>
        <w:t xml:space="preserve">This is page is meant to be created inside the existing platform. </w:t>
      </w:r>
    </w:p>
    <w:p w14:paraId="0CA26CFF" w14:textId="1E5DAD2A" w:rsidR="00A107D7" w:rsidRDefault="00A107D7" w:rsidP="004648D6">
      <w:pPr>
        <w:bidi w:val="0"/>
        <w:spacing w:after="0" w:line="360" w:lineRule="auto"/>
      </w:pPr>
      <w:r>
        <w:t xml:space="preserve">There will be 6 animated cows, each one in a different color (same appearance different colors). </w:t>
      </w:r>
    </w:p>
    <w:p w14:paraId="1F369DD9" w14:textId="77777777" w:rsidR="00A107D7" w:rsidRDefault="00A107D7" w:rsidP="004648D6">
      <w:pPr>
        <w:bidi w:val="0"/>
        <w:spacing w:after="0" w:line="360" w:lineRule="auto"/>
      </w:pPr>
      <w:r>
        <w:t xml:space="preserve">Near each cow we will be able to see how much milk it can produce in an hour. </w:t>
      </w:r>
    </w:p>
    <w:p w14:paraId="20FE14F0" w14:textId="77777777" w:rsidR="00A107D7" w:rsidRDefault="00A107D7" w:rsidP="004648D6">
      <w:pPr>
        <w:bidi w:val="0"/>
        <w:spacing w:after="0" w:line="360" w:lineRule="auto"/>
      </w:pPr>
      <w:r>
        <w:t xml:space="preserve">For Example: </w:t>
      </w:r>
    </w:p>
    <w:p w14:paraId="0AC8E560" w14:textId="5ADFB49B" w:rsidR="00A107D7" w:rsidRDefault="00A107D7" w:rsidP="004648D6">
      <w:pPr>
        <w:pStyle w:val="ListParagraph"/>
        <w:numPr>
          <w:ilvl w:val="0"/>
          <w:numId w:val="1"/>
        </w:numPr>
        <w:bidi w:val="0"/>
        <w:spacing w:after="0" w:line="360" w:lineRule="auto"/>
      </w:pPr>
      <w:r>
        <w:t>The white cow which is the cheapest cow can produce 5 liters of milk per hour.</w:t>
      </w:r>
    </w:p>
    <w:p w14:paraId="53208C3A" w14:textId="5538338A" w:rsidR="00A107D7" w:rsidRDefault="00A107D7" w:rsidP="004648D6">
      <w:pPr>
        <w:pStyle w:val="ListParagraph"/>
        <w:numPr>
          <w:ilvl w:val="0"/>
          <w:numId w:val="1"/>
        </w:numPr>
        <w:bidi w:val="0"/>
        <w:spacing w:after="0" w:line="360" w:lineRule="auto"/>
      </w:pPr>
      <w:r>
        <w:t xml:space="preserve">The Blue cow which is the most expensive cow and produce 200 liters of milk per hour. </w:t>
      </w:r>
    </w:p>
    <w:p w14:paraId="681E25AC" w14:textId="7E1C59DC" w:rsidR="00A107D7" w:rsidRDefault="00A107D7" w:rsidP="004648D6">
      <w:pPr>
        <w:bidi w:val="0"/>
        <w:spacing w:after="0" w:line="360" w:lineRule="auto"/>
      </w:pPr>
      <w:r>
        <w:t>The animation near the amount of milk each cow can make should be a carton of milk.</w:t>
      </w:r>
    </w:p>
    <w:p w14:paraId="7591AC91" w14:textId="77777777" w:rsidR="00A107D7" w:rsidRDefault="00A107D7" w:rsidP="004648D6">
      <w:pPr>
        <w:bidi w:val="0"/>
        <w:spacing w:after="0" w:line="360" w:lineRule="auto"/>
      </w:pPr>
    </w:p>
    <w:p w14:paraId="6952B2BE" w14:textId="240FC918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>
        <w:rPr>
          <w:rFonts w:ascii="futura-light" w:eastAsia="Times New Roman" w:hAnsi="futura-light" w:cs="Times New Roman" w:hint="cs"/>
          <w:color w:val="212529"/>
          <w:sz w:val="19"/>
          <w:szCs w:val="19"/>
        </w:rPr>
        <w:t>COW</w:t>
      </w: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 </w:t>
      </w:r>
      <w:proofErr w:type="gramStart"/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>PRICE :</w:t>
      </w:r>
      <w:proofErr w:type="gramEnd"/>
    </w:p>
    <w:p w14:paraId="24A010DF" w14:textId="77777777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 w:rsidRPr="0028128F">
        <w:rPr>
          <w:rFonts w:ascii="futura-light" w:eastAsia="Times New Roman" w:hAnsi="futura-light" w:cs="Times New Roman"/>
          <w:color w:val="212529"/>
          <w:sz w:val="24"/>
          <w:szCs w:val="24"/>
        </w:rPr>
        <w:t> </w:t>
      </w:r>
      <w:r w:rsidRPr="0028128F">
        <w:rPr>
          <w:rFonts w:ascii="futura-heavy" w:eastAsia="Times New Roman" w:hAnsi="futura-heavy" w:cs="Times New Roman"/>
          <w:color w:val="FC9F21"/>
          <w:sz w:val="24"/>
          <w:szCs w:val="24"/>
        </w:rPr>
        <w:t>1500</w:t>
      </w:r>
    </w:p>
    <w:p w14:paraId="2BB3F96E" w14:textId="77777777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>
        <w:rPr>
          <w:rFonts w:ascii="futura-light" w:eastAsia="Times New Roman" w:hAnsi="futura-light" w:cs="Times New Roman" w:hint="cs"/>
          <w:color w:val="212529"/>
          <w:sz w:val="19"/>
          <w:szCs w:val="19"/>
        </w:rPr>
        <w:t>MILK</w:t>
      </w: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 PER HOUR:</w:t>
      </w:r>
    </w:p>
    <w:p w14:paraId="3274B034" w14:textId="77777777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 w:rsidRPr="0028128F">
        <w:rPr>
          <w:rFonts w:ascii="futura-light" w:eastAsia="Times New Roman" w:hAnsi="futura-light" w:cs="Times New Roman"/>
          <w:color w:val="212529"/>
          <w:sz w:val="24"/>
          <w:szCs w:val="24"/>
        </w:rPr>
        <w:t> </w:t>
      </w:r>
      <w:r w:rsidRPr="0028128F">
        <w:rPr>
          <w:rFonts w:ascii="futura-heavy" w:eastAsia="Times New Roman" w:hAnsi="futura-heavy" w:cs="Times New Roman"/>
          <w:color w:val="8F5266"/>
          <w:sz w:val="24"/>
          <w:szCs w:val="24"/>
        </w:rPr>
        <w:t>105</w:t>
      </w:r>
    </w:p>
    <w:p w14:paraId="41987A0E" w14:textId="77777777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YOUR </w:t>
      </w:r>
      <w:proofErr w:type="gramStart"/>
      <w:r>
        <w:rPr>
          <w:rFonts w:ascii="futura-light" w:eastAsia="Times New Roman" w:hAnsi="futura-light" w:cs="Times New Roman" w:hint="cs"/>
          <w:color w:val="212529"/>
          <w:sz w:val="19"/>
          <w:szCs w:val="19"/>
        </w:rPr>
        <w:t>COWS</w:t>
      </w: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 :</w:t>
      </w:r>
      <w:proofErr w:type="gramEnd"/>
    </w:p>
    <w:p w14:paraId="118F49A6" w14:textId="77777777" w:rsidR="0028128F" w:rsidRP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  <w:r w:rsidRPr="0028128F">
        <w:rPr>
          <w:rFonts w:ascii="futura-light" w:eastAsia="Times New Roman" w:hAnsi="futura-light" w:cs="Times New Roman"/>
          <w:color w:val="212529"/>
          <w:sz w:val="24"/>
          <w:szCs w:val="24"/>
        </w:rPr>
        <w:t> </w:t>
      </w:r>
      <w:r w:rsidRPr="0028128F">
        <w:rPr>
          <w:rFonts w:ascii="futura-heavy" w:eastAsia="Times New Roman" w:hAnsi="futura-heavy" w:cs="Times New Roman"/>
          <w:color w:val="8F5266"/>
          <w:sz w:val="24"/>
          <w:szCs w:val="24"/>
        </w:rPr>
        <w:t>274</w:t>
      </w:r>
    </w:p>
    <w:p w14:paraId="4109219F" w14:textId="2546C510" w:rsidR="0028128F" w:rsidRDefault="0028128F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19"/>
          <w:szCs w:val="19"/>
        </w:rPr>
      </w:pP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LAID </w:t>
      </w:r>
      <w:proofErr w:type="gramStart"/>
      <w:r>
        <w:rPr>
          <w:rFonts w:ascii="futura-light" w:eastAsia="Times New Roman" w:hAnsi="futura-light" w:cs="Times New Roman" w:hint="cs"/>
          <w:color w:val="212529"/>
          <w:sz w:val="19"/>
          <w:szCs w:val="19"/>
        </w:rPr>
        <w:t>MILK</w:t>
      </w:r>
      <w:r w:rsidRPr="0028128F">
        <w:rPr>
          <w:rFonts w:ascii="futura-light" w:eastAsia="Times New Roman" w:hAnsi="futura-light" w:cs="Times New Roman"/>
          <w:color w:val="212529"/>
          <w:sz w:val="19"/>
          <w:szCs w:val="19"/>
        </w:rPr>
        <w:t xml:space="preserve"> :</w:t>
      </w:r>
      <w:proofErr w:type="gramEnd"/>
    </w:p>
    <w:p w14:paraId="2702BD19" w14:textId="2F1D2A18" w:rsidR="00A107D7" w:rsidRDefault="00A107D7" w:rsidP="004648D6">
      <w:pPr>
        <w:bidi w:val="0"/>
        <w:spacing w:after="0" w:line="360" w:lineRule="auto"/>
        <w:rPr>
          <w:rFonts w:ascii="futura-light" w:eastAsia="Times New Roman" w:hAnsi="futura-light" w:cs="Times New Roman"/>
          <w:color w:val="212529"/>
          <w:sz w:val="19"/>
          <w:szCs w:val="19"/>
        </w:rPr>
      </w:pPr>
    </w:p>
    <w:p w14:paraId="0CE4B589" w14:textId="3F911F3F" w:rsidR="00A107D7" w:rsidRDefault="00A107D7" w:rsidP="004648D6">
      <w:pPr>
        <w:bidi w:val="0"/>
        <w:spacing w:after="0" w:line="360" w:lineRule="auto"/>
      </w:pPr>
      <w:r w:rsidRPr="00A107D7">
        <w:t xml:space="preserve">The Above list is an example of the details that need to be mentioned near each cow. </w:t>
      </w:r>
    </w:p>
    <w:p w14:paraId="3D689CF0" w14:textId="5DC2E965" w:rsidR="00A107D7" w:rsidRDefault="00A107D7" w:rsidP="004648D6">
      <w:pPr>
        <w:bidi w:val="0"/>
        <w:spacing w:after="0" w:line="360" w:lineRule="auto"/>
      </w:pPr>
    </w:p>
    <w:p w14:paraId="1980A175" w14:textId="6BFD7438" w:rsidR="00A107D7" w:rsidRDefault="00AD61B4" w:rsidP="004648D6">
      <w:pPr>
        <w:bidi w:val="0"/>
        <w:spacing w:after="0" w:line="360" w:lineRule="auto"/>
      </w:pPr>
      <w:r>
        <w:t>There will be a button under each cow that says “</w:t>
      </w:r>
      <w:r>
        <w:rPr>
          <w:b/>
          <w:bCs/>
        </w:rPr>
        <w:t>sell your milk</w:t>
      </w:r>
      <w:r>
        <w:t>”</w:t>
      </w:r>
    </w:p>
    <w:p w14:paraId="1D27E5E2" w14:textId="4B8DABF9" w:rsidR="00AD61B4" w:rsidRDefault="00AD61B4" w:rsidP="004648D6">
      <w:pPr>
        <w:bidi w:val="0"/>
        <w:spacing w:after="0" w:line="360" w:lineRule="auto"/>
      </w:pPr>
      <w:r>
        <w:t>At the upper section of the page should be “balance to purchase +balance to withdraw”</w:t>
      </w:r>
    </w:p>
    <w:p w14:paraId="150B58F6" w14:textId="2BB04F7E" w:rsidR="00AD61B4" w:rsidRDefault="00AD61B4" w:rsidP="004648D6">
      <w:pPr>
        <w:bidi w:val="0"/>
        <w:spacing w:after="0" w:line="360" w:lineRule="auto"/>
      </w:pPr>
      <w:r>
        <w:t xml:space="preserve">70% of what the cow produce </w:t>
      </w:r>
      <w:proofErr w:type="gramStart"/>
      <w:r>
        <w:t>go</w:t>
      </w:r>
      <w:proofErr w:type="gramEnd"/>
      <w:r>
        <w:t xml:space="preserve"> to </w:t>
      </w:r>
      <w:r w:rsidRPr="00F2288C">
        <w:rPr>
          <w:rFonts w:hint="cs"/>
          <w:color w:val="FF0000"/>
          <w:rtl/>
          <w:lang w:val="en-GB"/>
        </w:rPr>
        <w:t>רגישות?</w:t>
      </w:r>
      <w:r w:rsidRPr="00F2288C">
        <w:rPr>
          <w:color w:val="FF0000"/>
        </w:rPr>
        <w:t xml:space="preserve"> </w:t>
      </w:r>
      <w:r>
        <w:t xml:space="preserve">And the other 30% is set aside to the balance of withdrawal. </w:t>
      </w:r>
    </w:p>
    <w:p w14:paraId="25E6676C" w14:textId="229B6CA3" w:rsidR="00AD61B4" w:rsidRDefault="00AD61B4" w:rsidP="004648D6">
      <w:pPr>
        <w:bidi w:val="0"/>
        <w:spacing w:after="0" w:line="360" w:lineRule="auto"/>
        <w:rPr>
          <w:rtl/>
          <w:lang w:val="en-GB"/>
        </w:rPr>
      </w:pPr>
      <w:r>
        <w:t xml:space="preserve">All the money collected from the milk that was produced </w:t>
      </w:r>
      <w:r w:rsidR="00F2288C" w:rsidRPr="00F2288C">
        <w:rPr>
          <w:rFonts w:hint="cs"/>
          <w:color w:val="FF0000"/>
          <w:rtl/>
          <w:lang w:val="en-GB"/>
        </w:rPr>
        <w:t>יהפכו בעת הלחיצה לאחר החלוקה לרכישה ולמשיכה לנקודות בשם סילבר מטבעות כסף</w:t>
      </w:r>
      <w:r w:rsidR="00F2288C">
        <w:rPr>
          <w:rFonts w:hint="cs"/>
          <w:rtl/>
          <w:lang w:val="en-GB"/>
        </w:rPr>
        <w:t>.</w:t>
      </w:r>
    </w:p>
    <w:p w14:paraId="3FA37B1D" w14:textId="2FD08368" w:rsidR="00F2288C" w:rsidRDefault="00F2288C" w:rsidP="004648D6">
      <w:pPr>
        <w:bidi w:val="0"/>
        <w:spacing w:after="0" w:line="360" w:lineRule="auto"/>
      </w:pPr>
      <w:r>
        <w:t xml:space="preserve">The worth of each 100 silver coins is 1 Setouchi of bitcoin. </w:t>
      </w:r>
    </w:p>
    <w:p w14:paraId="6D4DF83B" w14:textId="473BBEC4" w:rsidR="00F2288C" w:rsidRDefault="00F2288C" w:rsidP="004648D6">
      <w:pPr>
        <w:bidi w:val="0"/>
        <w:spacing w:after="0" w:line="360" w:lineRule="auto"/>
      </w:pPr>
    </w:p>
    <w:p w14:paraId="5A123719" w14:textId="18BD2DEA" w:rsidR="00F2288C" w:rsidRDefault="00F2288C" w:rsidP="004648D6">
      <w:pPr>
        <w:bidi w:val="0"/>
        <w:spacing w:after="0" w:line="360" w:lineRule="auto"/>
      </w:pPr>
      <w:r w:rsidRPr="00F2288C">
        <w:rPr>
          <w:u w:val="single"/>
        </w:rPr>
        <w:t>Flow of the page</w:t>
      </w:r>
      <w:r>
        <w:t xml:space="preserve">: </w:t>
      </w:r>
    </w:p>
    <w:p w14:paraId="2C9731DE" w14:textId="219CB07D" w:rsidR="00F2288C" w:rsidRDefault="00F2288C" w:rsidP="004648D6">
      <w:pPr>
        <w:bidi w:val="0"/>
        <w:spacing w:after="0" w:line="360" w:lineRule="auto"/>
      </w:pPr>
      <w:r>
        <w:t>First you enter a page named “cow-farm-BTC”</w:t>
      </w:r>
    </w:p>
    <w:p w14:paraId="7BC6C3A6" w14:textId="46A29731" w:rsidR="00F2288C" w:rsidRDefault="00F2288C" w:rsidP="004648D6">
      <w:pPr>
        <w:bidi w:val="0"/>
        <w:spacing w:after="0" w:line="360" w:lineRule="auto"/>
      </w:pPr>
      <w:r>
        <w:t xml:space="preserve">After you enter the page, you will see a personal area for your user and all the cows mentioned at the top of the document. </w:t>
      </w:r>
    </w:p>
    <w:p w14:paraId="5B01109A" w14:textId="4571C079" w:rsidR="00F2288C" w:rsidRDefault="00F2288C" w:rsidP="004648D6">
      <w:pPr>
        <w:bidi w:val="0"/>
        <w:spacing w:after="0" w:line="360" w:lineRule="auto"/>
      </w:pPr>
      <w:r>
        <w:lastRenderedPageBreak/>
        <w:t xml:space="preserve">After the user buys-collects the milk from the cows he </w:t>
      </w:r>
      <w:r w:rsidR="00F46749">
        <w:t>owns,</w:t>
      </w:r>
      <w:r>
        <w:t xml:space="preserve"> the money is automatically transferred to the “buy” and “withdraw” </w:t>
      </w:r>
      <w:r w:rsidR="00F46749">
        <w:t xml:space="preserve">sections. </w:t>
      </w:r>
    </w:p>
    <w:p w14:paraId="799B42AD" w14:textId="5110FAC4" w:rsidR="00F46749" w:rsidRDefault="00F46749" w:rsidP="004648D6">
      <w:pPr>
        <w:bidi w:val="0"/>
        <w:spacing w:after="0" w:line="360" w:lineRule="auto"/>
      </w:pPr>
      <w:r>
        <w:t>There should be an option to deposit money to the website through “</w:t>
      </w:r>
      <w:proofErr w:type="spellStart"/>
      <w:r>
        <w:t>Payeer</w:t>
      </w:r>
      <w:proofErr w:type="spellEnd"/>
      <w:r>
        <w:t xml:space="preserve">” and an </w:t>
      </w:r>
      <w:proofErr w:type="spellStart"/>
      <w:r>
        <w:t>oprion</w:t>
      </w:r>
      <w:proofErr w:type="spellEnd"/>
      <w:r>
        <w:t xml:space="preserve"> to withdraw money from the website through “</w:t>
      </w:r>
      <w:proofErr w:type="spellStart"/>
      <w:r>
        <w:t>Payeer</w:t>
      </w:r>
      <w:proofErr w:type="spellEnd"/>
      <w:r>
        <w:t>” in dollars/euro/ rubles (all automatic options in “</w:t>
      </w:r>
      <w:proofErr w:type="spellStart"/>
      <w:r>
        <w:t>payeer</w:t>
      </w:r>
      <w:proofErr w:type="spellEnd"/>
      <w:r>
        <w:t>”).</w:t>
      </w:r>
    </w:p>
    <w:p w14:paraId="1371038D" w14:textId="5A4738A4" w:rsidR="00F46749" w:rsidRDefault="00F46749" w:rsidP="004648D6">
      <w:pPr>
        <w:bidi w:val="0"/>
        <w:spacing w:after="0" w:line="360" w:lineRule="auto"/>
      </w:pPr>
      <w:r>
        <w:t xml:space="preserve">A deposits money if he wants to add buy more cows. The minimum amount a user can add is 1 dollar. </w:t>
      </w:r>
    </w:p>
    <w:p w14:paraId="6F9E8AB7" w14:textId="65A8E27C" w:rsidR="00F46749" w:rsidRDefault="00F46749" w:rsidP="004648D6">
      <w:pPr>
        <w:bidi w:val="0"/>
        <w:spacing w:after="0" w:line="360" w:lineRule="auto"/>
      </w:pPr>
      <w:r>
        <w:t xml:space="preserve">The money you deposit automatically transfers to silver coins. </w:t>
      </w:r>
    </w:p>
    <w:p w14:paraId="1B05910E" w14:textId="5C0A648F" w:rsidR="00F46749" w:rsidRDefault="00F46749" w:rsidP="004648D6">
      <w:pPr>
        <w:bidi w:val="0"/>
        <w:spacing w:after="0" w:line="360" w:lineRule="auto"/>
      </w:pPr>
      <w:r>
        <w:t xml:space="preserve">For example, if a user deposit 100 $ so he automatically </w:t>
      </w:r>
      <w:proofErr w:type="spellStart"/>
      <w:r>
        <w:t>recievs</w:t>
      </w:r>
      <w:proofErr w:type="spellEnd"/>
      <w:r>
        <w:t xml:space="preserve"> 100 Silver coins. </w:t>
      </w:r>
    </w:p>
    <w:p w14:paraId="0FF40561" w14:textId="71CFAAD3" w:rsidR="00F46749" w:rsidRDefault="00182438" w:rsidP="004648D6">
      <w:pPr>
        <w:bidi w:val="0"/>
        <w:spacing w:after="0" w:line="360" w:lineRule="auto"/>
      </w:pPr>
      <w:r>
        <w:t>With those 100 Silver coins, the user can buy different cows according to their worth.</w:t>
      </w:r>
    </w:p>
    <w:p w14:paraId="46D95B03" w14:textId="19DD4FCF" w:rsidR="00182438" w:rsidRDefault="00182438" w:rsidP="004648D6">
      <w:pPr>
        <w:bidi w:val="0"/>
        <w:spacing w:after="0" w:line="360" w:lineRule="auto"/>
      </w:pPr>
      <w:r>
        <w:t xml:space="preserve">After 36 hours the user gains enough coins to withdraw what he earned. </w:t>
      </w:r>
    </w:p>
    <w:p w14:paraId="5A4B678E" w14:textId="1979F1E2" w:rsidR="00182438" w:rsidRDefault="00182438" w:rsidP="004648D6">
      <w:pPr>
        <w:bidi w:val="0"/>
        <w:spacing w:after="0" w:line="360" w:lineRule="auto"/>
      </w:pPr>
      <w:r>
        <w:t>The user selects “withdraw” and enters the amount of silver coins he has. The platform should automatically calculate how much its worth in dollars/euros/rubles (depends what the user selected at start). The withdrawal happens by “</w:t>
      </w:r>
      <w:proofErr w:type="spellStart"/>
      <w:r>
        <w:t>payeer</w:t>
      </w:r>
      <w:proofErr w:type="spellEnd"/>
      <w:r>
        <w:t>”.</w:t>
      </w:r>
    </w:p>
    <w:p w14:paraId="7641235F" w14:textId="0EC2D26D" w:rsidR="00182438" w:rsidRDefault="00182438" w:rsidP="004648D6">
      <w:pPr>
        <w:bidi w:val="0"/>
        <w:spacing w:after="0" w:line="360" w:lineRule="auto"/>
      </w:pPr>
      <w:r>
        <w:t xml:space="preserve">30% of the money the user deposit turns into </w:t>
      </w:r>
      <w:proofErr w:type="gramStart"/>
      <w:r>
        <w:t>Gold</w:t>
      </w:r>
      <w:proofErr w:type="gramEnd"/>
      <w:r>
        <w:t xml:space="preserve"> coins. </w:t>
      </w:r>
    </w:p>
    <w:p w14:paraId="630F685A" w14:textId="67C5A22E" w:rsidR="00182438" w:rsidRPr="00967470" w:rsidRDefault="00182438" w:rsidP="004648D6">
      <w:pPr>
        <w:bidi w:val="0"/>
        <w:spacing w:after="0" w:line="360" w:lineRule="auto"/>
        <w:rPr>
          <w:color w:val="FF0000"/>
        </w:rPr>
      </w:pPr>
      <w:r w:rsidRPr="00967470">
        <w:rPr>
          <w:color w:val="FF0000"/>
        </w:rPr>
        <w:t xml:space="preserve">1 Gold coin = </w:t>
      </w:r>
      <w:r w:rsidR="00967470">
        <w:rPr>
          <w:color w:val="FF0000"/>
        </w:rPr>
        <w:t xml:space="preserve">1 </w:t>
      </w:r>
      <w:r w:rsidRPr="00967470">
        <w:rPr>
          <w:color w:val="FF0000"/>
        </w:rPr>
        <w:t>dollar</w:t>
      </w:r>
    </w:p>
    <w:p w14:paraId="04241CA0" w14:textId="20AD5665" w:rsidR="00182438" w:rsidRPr="00967470" w:rsidRDefault="00967470" w:rsidP="004648D6">
      <w:pPr>
        <w:bidi w:val="0"/>
        <w:spacing w:after="0" w:line="360" w:lineRule="auto"/>
        <w:rPr>
          <w:color w:val="FF0000"/>
        </w:rPr>
      </w:pPr>
      <w:r w:rsidRPr="00967470">
        <w:rPr>
          <w:color w:val="FF0000"/>
        </w:rPr>
        <w:t xml:space="preserve">100$ = 100 Silver coins </w:t>
      </w:r>
      <w:r>
        <w:rPr>
          <w:color w:val="FF0000"/>
        </w:rPr>
        <w:t xml:space="preserve">&amp; </w:t>
      </w:r>
      <w:r w:rsidRPr="00967470">
        <w:rPr>
          <w:color w:val="FF0000"/>
        </w:rPr>
        <w:t>30 Gold coins</w:t>
      </w:r>
    </w:p>
    <w:p w14:paraId="1199A7BF" w14:textId="71D343E7" w:rsidR="00967470" w:rsidRDefault="00967470" w:rsidP="004648D6">
      <w:pPr>
        <w:bidi w:val="0"/>
        <w:spacing w:after="0" w:line="360" w:lineRule="auto"/>
      </w:pPr>
      <w:r>
        <w:t xml:space="preserve">The gold coin doesn’t appear on the main page but only in the withdrawal page. </w:t>
      </w:r>
    </w:p>
    <w:p w14:paraId="50E0E4B6" w14:textId="176F2B01" w:rsidR="00967470" w:rsidRDefault="00967470" w:rsidP="004648D6">
      <w:pPr>
        <w:bidi w:val="0"/>
        <w:spacing w:after="0" w:line="360" w:lineRule="auto"/>
      </w:pPr>
      <w:r>
        <w:t xml:space="preserve">Without gold coins a user </w:t>
      </w:r>
      <w:proofErr w:type="gramStart"/>
      <w:r>
        <w:t>cant</w:t>
      </w:r>
      <w:proofErr w:type="gramEnd"/>
      <w:r>
        <w:t xml:space="preserve"> withdraw money (even if user has 10000 silver coins) from the system. </w:t>
      </w:r>
    </w:p>
    <w:p w14:paraId="1ED195D7" w14:textId="455F69E9" w:rsidR="00967470" w:rsidRDefault="00967470" w:rsidP="004648D6">
      <w:pPr>
        <w:bidi w:val="0"/>
        <w:spacing w:after="0" w:line="360" w:lineRule="auto"/>
      </w:pPr>
      <w:r>
        <w:t xml:space="preserve">In fact, you can only withdraw 30% of what you deposited. </w:t>
      </w:r>
    </w:p>
    <w:p w14:paraId="7BDF3E0E" w14:textId="7F577B2B" w:rsidR="00967470" w:rsidRDefault="00967470" w:rsidP="004648D6">
      <w:pPr>
        <w:bidi w:val="0"/>
        <w:spacing w:after="0" w:line="360" w:lineRule="auto"/>
      </w:pPr>
      <w:r>
        <w:t xml:space="preserve">After a user withdrew 30% and continues to try and withdraw more a message pops and says “you don’t have enough gold coins”. </w:t>
      </w:r>
    </w:p>
    <w:p w14:paraId="5A1D2C36" w14:textId="72836068" w:rsidR="00967470" w:rsidRDefault="00967470" w:rsidP="004648D6">
      <w:pPr>
        <w:bidi w:val="0"/>
        <w:spacing w:after="0" w:line="360" w:lineRule="auto"/>
      </w:pPr>
      <w:r>
        <w:t xml:space="preserve">When user presses the word “gold” he will enter a page where he can see the amount of gold coins he has left. </w:t>
      </w:r>
    </w:p>
    <w:p w14:paraId="351676E2" w14:textId="6FD13BB5" w:rsidR="00967470" w:rsidRDefault="00967470" w:rsidP="004648D6">
      <w:pPr>
        <w:bidi w:val="0"/>
        <w:spacing w:after="0" w:line="360" w:lineRule="auto"/>
      </w:pPr>
      <w:r>
        <w:t>There should be written underneath the amount “In order to get more gold coins check the following table”</w:t>
      </w:r>
    </w:p>
    <w:p w14:paraId="682530A5" w14:textId="5C32625E" w:rsidR="00967470" w:rsidRDefault="00967470" w:rsidP="004648D6">
      <w:pPr>
        <w:bidi w:val="0"/>
        <w:spacing w:after="0" w:line="360" w:lineRule="auto"/>
      </w:pPr>
      <w:r>
        <w:t xml:space="preserve">There will be a table which shows 3 generations of </w:t>
      </w:r>
      <w:r w:rsidR="004648D6">
        <w:t xml:space="preserve">REFERALLS </w:t>
      </w:r>
    </w:p>
    <w:p w14:paraId="6047C13F" w14:textId="048317B1" w:rsidR="00182438" w:rsidRPr="004648D6" w:rsidRDefault="004648D6" w:rsidP="004648D6">
      <w:pPr>
        <w:bidi w:val="0"/>
        <w:spacing w:after="0" w:line="360" w:lineRule="auto"/>
        <w:rPr>
          <w:lang w:val="en-GB"/>
        </w:rPr>
      </w:pPr>
      <w:r>
        <w:t xml:space="preserve">Generation 1 – credit’s the user with 20% </w:t>
      </w:r>
      <w:r w:rsidRPr="004648D6">
        <w:rPr>
          <w:rFonts w:hint="cs"/>
          <w:color w:val="FF0000"/>
          <w:rtl/>
          <w:lang w:val="en-GB"/>
        </w:rPr>
        <w:t>מההפקדה של המופנה שלו ישירות למטבעות גולד</w:t>
      </w:r>
    </w:p>
    <w:p w14:paraId="57E3F062" w14:textId="556BEB13" w:rsidR="004648D6" w:rsidRPr="004648D6" w:rsidRDefault="004648D6" w:rsidP="004648D6">
      <w:pPr>
        <w:bidi w:val="0"/>
        <w:spacing w:after="0" w:line="360" w:lineRule="auto"/>
        <w:rPr>
          <w:rFonts w:hint="cs"/>
          <w:rtl/>
          <w:lang w:val="en-GB"/>
        </w:rPr>
      </w:pPr>
      <w:r>
        <w:t xml:space="preserve">Generation </w:t>
      </w:r>
      <w:r>
        <w:rPr>
          <w:rFonts w:hint="cs"/>
          <w:rtl/>
        </w:rPr>
        <w:t>2</w:t>
      </w:r>
      <w:r>
        <w:t xml:space="preserve"> – </w:t>
      </w:r>
      <w:r>
        <w:t>credit’s the</w:t>
      </w:r>
      <w:r>
        <w:t xml:space="preserve"> user with </w:t>
      </w:r>
      <w:r>
        <w:rPr>
          <w:rFonts w:hint="cs"/>
          <w:rtl/>
        </w:rPr>
        <w:t>1</w:t>
      </w:r>
      <w:r>
        <w:t xml:space="preserve">0% </w:t>
      </w:r>
      <w:r w:rsidRPr="004648D6">
        <w:rPr>
          <w:rFonts w:hint="cs"/>
          <w:color w:val="FF0000"/>
          <w:rtl/>
          <w:lang w:val="en-GB"/>
        </w:rPr>
        <w:t>מההפקדה של המופנה שלו ישירות למטבעות גולד</w:t>
      </w:r>
    </w:p>
    <w:p w14:paraId="638AE202" w14:textId="5621E79A" w:rsidR="004648D6" w:rsidRPr="004648D6" w:rsidRDefault="004648D6" w:rsidP="004648D6">
      <w:pPr>
        <w:bidi w:val="0"/>
        <w:spacing w:after="0" w:line="360" w:lineRule="auto"/>
        <w:rPr>
          <w:rFonts w:hint="cs"/>
          <w:rtl/>
          <w:lang w:val="en-GB"/>
        </w:rPr>
      </w:pPr>
      <w:r>
        <w:t xml:space="preserve">Generation </w:t>
      </w:r>
      <w:r>
        <w:rPr>
          <w:rFonts w:hint="cs"/>
          <w:rtl/>
        </w:rPr>
        <w:t>3</w:t>
      </w:r>
      <w:r>
        <w:t xml:space="preserve"> – </w:t>
      </w:r>
      <w:r>
        <w:t>credit’s the</w:t>
      </w:r>
      <w:r>
        <w:t xml:space="preserve"> user with </w:t>
      </w:r>
      <w:r w:rsidRPr="004648D6">
        <w:rPr>
          <w:rFonts w:hint="cs"/>
          <w:color w:val="FF0000"/>
          <w:rtl/>
        </w:rPr>
        <w:t>1</w:t>
      </w:r>
      <w:r w:rsidRPr="004648D6">
        <w:rPr>
          <w:color w:val="FF0000"/>
        </w:rPr>
        <w:t xml:space="preserve">0% </w:t>
      </w:r>
      <w:r w:rsidRPr="004648D6">
        <w:rPr>
          <w:rFonts w:hint="cs"/>
          <w:color w:val="FF0000"/>
          <w:rtl/>
          <w:lang w:val="en-GB"/>
        </w:rPr>
        <w:t>מההפקדה של המופנה שלו ישירות למטבעות גולד</w:t>
      </w:r>
    </w:p>
    <w:p w14:paraId="76C04430" w14:textId="77777777" w:rsidR="00A107D7" w:rsidRPr="0028128F" w:rsidRDefault="00A107D7" w:rsidP="00A107D7">
      <w:pPr>
        <w:bidi w:val="0"/>
        <w:spacing w:after="0" w:line="240" w:lineRule="auto"/>
        <w:rPr>
          <w:rFonts w:ascii="futura-light" w:eastAsia="Times New Roman" w:hAnsi="futura-light" w:cs="Times New Roman"/>
          <w:color w:val="212529"/>
          <w:sz w:val="24"/>
          <w:szCs w:val="24"/>
        </w:rPr>
      </w:pPr>
    </w:p>
    <w:p w14:paraId="5F314B74" w14:textId="79204E3C" w:rsidR="000D767F" w:rsidRDefault="004648D6" w:rsidP="004648D6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664BC1" wp14:editId="239984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93F">
        <w:rPr>
          <w:noProof/>
        </w:rPr>
        <w:drawing>
          <wp:anchor distT="0" distB="0" distL="114300" distR="114300" simplePos="0" relativeHeight="251659264" behindDoc="0" locked="0" layoutInCell="1" allowOverlap="1" wp14:anchorId="0378DB00" wp14:editId="0169B688">
            <wp:simplePos x="0" y="0"/>
            <wp:positionH relativeFrom="column">
              <wp:posOffset>0</wp:posOffset>
            </wp:positionH>
            <wp:positionV relativeFrom="paragraph">
              <wp:posOffset>2971800</wp:posOffset>
            </wp:positionV>
            <wp:extent cx="5274310" cy="2966720"/>
            <wp:effectExtent l="0" t="0" r="2540" b="508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89AAE" w14:textId="2C6374E2" w:rsidR="00483B18" w:rsidRDefault="006E093F" w:rsidP="00FF4C0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1493F6F" wp14:editId="72133AF8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A3E65" wp14:editId="77C88945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128" w14:textId="77777777" w:rsidR="00FF4C0A" w:rsidRDefault="00483B18" w:rsidP="00FF4C0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3472170" wp14:editId="3ADAABD1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C0A" w:rsidSect="001D384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-light">
    <w:altName w:val="Times New Roman"/>
    <w:panose1 w:val="00000000000000000000"/>
    <w:charset w:val="00"/>
    <w:family w:val="roman"/>
    <w:notTrueType/>
    <w:pitch w:val="default"/>
  </w:font>
  <w:font w:name="futura-heav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751E7F"/>
    <w:multiLevelType w:val="hybridMultilevel"/>
    <w:tmpl w:val="3EAE12B4"/>
    <w:lvl w:ilvl="0" w:tplc="200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28F"/>
    <w:rsid w:val="00057B7B"/>
    <w:rsid w:val="000D767F"/>
    <w:rsid w:val="00182438"/>
    <w:rsid w:val="001D3847"/>
    <w:rsid w:val="0028128F"/>
    <w:rsid w:val="004648D6"/>
    <w:rsid w:val="00483B18"/>
    <w:rsid w:val="006E093F"/>
    <w:rsid w:val="00967470"/>
    <w:rsid w:val="00A107D7"/>
    <w:rsid w:val="00AD61B4"/>
    <w:rsid w:val="00C83CC4"/>
    <w:rsid w:val="00F2288C"/>
    <w:rsid w:val="00F46749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74EF0"/>
  <w15:chartTrackingRefBased/>
  <w15:docId w15:val="{94FFF556-C7E6-475E-94D4-66E81393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old-digits">
    <w:name w:val="gold-digits"/>
    <w:basedOn w:val="DefaultParagraphFont"/>
    <w:rsid w:val="0028128F"/>
  </w:style>
  <w:style w:type="character" w:customStyle="1" w:styleId="vio-digits">
    <w:name w:val="vio-digits"/>
    <w:basedOn w:val="DefaultParagraphFont"/>
    <w:rsid w:val="0028128F"/>
  </w:style>
  <w:style w:type="paragraph" w:styleId="ListParagraph">
    <w:name w:val="List Paragraph"/>
    <w:basedOn w:val="Normal"/>
    <w:uiPriority w:val="34"/>
    <w:qFormat/>
    <w:rsid w:val="00A10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496</Words>
  <Characters>2832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מנהל אבטחה קניון סירקין</dc:creator>
  <cp:keywords/>
  <dc:description/>
  <cp:lastModifiedBy>Tomer Gihan</cp:lastModifiedBy>
  <cp:revision>9</cp:revision>
  <dcterms:created xsi:type="dcterms:W3CDTF">2021-09-05T07:21:00Z</dcterms:created>
  <dcterms:modified xsi:type="dcterms:W3CDTF">2021-09-06T21:05:00Z</dcterms:modified>
</cp:coreProperties>
</file>