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6E85FB" w14:textId="0BEAB706" w:rsidR="00FB33E6" w:rsidRPr="003C54D6" w:rsidRDefault="00FB33E6" w:rsidP="009F4811">
      <w:pPr>
        <w:bidi w:val="0"/>
        <w:rPr>
          <w:rFonts w:ascii="HRSD" w:hAnsi="HRSD" w:cs="HRSD"/>
          <w:color w:val="073F56"/>
          <w:rtl/>
        </w:rPr>
      </w:pPr>
      <w:bookmarkStart w:id="0" w:name="_GoBack"/>
    </w:p>
    <w:bookmarkEnd w:id="0"/>
    <w:p w14:paraId="6076D84C" w14:textId="71F1EABE" w:rsidR="00FB33E6" w:rsidRPr="003C54D6" w:rsidRDefault="00FB33E6" w:rsidP="001B389F">
      <w:pPr>
        <w:rPr>
          <w:rFonts w:ascii="HRSD" w:hAnsi="HRSD" w:cs="HRSD"/>
          <w:color w:val="073F56"/>
        </w:rPr>
      </w:pPr>
    </w:p>
    <w:p w14:paraId="30E6D5C0" w14:textId="22A2EC49" w:rsidR="00FB33E6" w:rsidRPr="003C54D6" w:rsidRDefault="00FB33E6" w:rsidP="001B389F">
      <w:pPr>
        <w:rPr>
          <w:rFonts w:ascii="HRSD" w:hAnsi="HRSD" w:cs="HRSD"/>
          <w:color w:val="073F56"/>
        </w:rPr>
      </w:pPr>
    </w:p>
    <w:p w14:paraId="5F4F7593" w14:textId="351F79C5" w:rsidR="00FB33E6" w:rsidRPr="003C54D6" w:rsidRDefault="00FB33E6" w:rsidP="001B389F">
      <w:pPr>
        <w:rPr>
          <w:rFonts w:ascii="HRSD" w:hAnsi="HRSD" w:cs="HRSD"/>
          <w:color w:val="073F56"/>
        </w:rPr>
      </w:pPr>
    </w:p>
    <w:p w14:paraId="6E7E4F99" w14:textId="27CACDFC" w:rsidR="00FB33E6" w:rsidRPr="003C54D6" w:rsidRDefault="00FB33E6" w:rsidP="001B389F">
      <w:pPr>
        <w:rPr>
          <w:rFonts w:ascii="HRSD" w:hAnsi="HRSD" w:cs="HRSD"/>
          <w:color w:val="073F56"/>
        </w:rPr>
      </w:pPr>
    </w:p>
    <w:p w14:paraId="05CEDD04" w14:textId="77777777" w:rsidR="00FB33E6" w:rsidRPr="003C54D6" w:rsidRDefault="00FB33E6" w:rsidP="001B389F">
      <w:pPr>
        <w:rPr>
          <w:rFonts w:ascii="HRSD" w:hAnsi="HRSD" w:cs="HRSD"/>
          <w:color w:val="073F56"/>
        </w:rPr>
      </w:pPr>
    </w:p>
    <w:p w14:paraId="6D1E248C" w14:textId="59D1A7EC" w:rsidR="008E0981" w:rsidRPr="004A016E" w:rsidRDefault="00BB774F" w:rsidP="000A57E8">
      <w:pPr>
        <w:pStyle w:val="Title"/>
        <w:rPr>
          <w:rFonts w:ascii="HRSD" w:hAnsi="HRSD" w:cs="HRSD"/>
          <w:b/>
          <w:bCs/>
          <w:sz w:val="128"/>
          <w:szCs w:val="128"/>
        </w:rPr>
      </w:pPr>
      <w:r w:rsidRPr="004A016E">
        <w:rPr>
          <w:rFonts w:ascii="HRSD" w:hAnsi="HRSD" w:cs="HRSD"/>
          <w:b/>
          <w:bCs/>
          <w:sz w:val="128"/>
          <w:szCs w:val="128"/>
          <w:rtl/>
        </w:rPr>
        <w:t>نظام العمل</w:t>
      </w:r>
    </w:p>
    <w:p w14:paraId="76CD96D1" w14:textId="619101EE" w:rsidR="000A57E8" w:rsidRPr="004A016E" w:rsidRDefault="000A57E8" w:rsidP="000A57E8">
      <w:pPr>
        <w:tabs>
          <w:tab w:val="left" w:pos="2228"/>
        </w:tabs>
        <w:rPr>
          <w:rFonts w:ascii="HRSD" w:hAnsi="HRSD" w:cs="HRSD" w:hint="cs"/>
          <w:color w:val="FFFFFF" w:themeColor="background1"/>
          <w:sz w:val="24"/>
          <w:szCs w:val="24"/>
          <w:rtl/>
        </w:rPr>
      </w:pPr>
      <w:r w:rsidRPr="004A016E">
        <w:rPr>
          <w:rFonts w:ascii="HRSD" w:hAnsi="HRSD" w:cs="HRSD"/>
          <w:color w:val="FFFFFF" w:themeColor="background1"/>
          <w:sz w:val="24"/>
          <w:szCs w:val="24"/>
          <w:rtl/>
        </w:rPr>
        <w:t xml:space="preserve">الصادر بالمرسوم الملكي رقم (م/51) وتاريخ </w:t>
      </w:r>
      <w:r w:rsidR="004A016E">
        <w:rPr>
          <w:rFonts w:ascii="HRSD" w:hAnsi="HRSD" w:cs="HRSD"/>
          <w:color w:val="FFFFFF" w:themeColor="background1"/>
          <w:sz w:val="24"/>
          <w:szCs w:val="24"/>
        </w:rPr>
        <w:t>1426/08/23</w:t>
      </w:r>
      <w:r w:rsidR="004A016E">
        <w:rPr>
          <w:rFonts w:ascii="HRSD" w:hAnsi="HRSD" w:cs="HRSD" w:hint="cs"/>
          <w:color w:val="FFFFFF" w:themeColor="background1"/>
          <w:sz w:val="24"/>
          <w:szCs w:val="24"/>
          <w:rtl/>
        </w:rPr>
        <w:t>ه</w:t>
      </w:r>
    </w:p>
    <w:p w14:paraId="481FC351" w14:textId="77777777" w:rsidR="000A57E8" w:rsidRPr="004A016E" w:rsidRDefault="000A57E8" w:rsidP="000A57E8">
      <w:pPr>
        <w:tabs>
          <w:tab w:val="left" w:pos="2228"/>
        </w:tabs>
        <w:rPr>
          <w:rFonts w:ascii="HRSD" w:hAnsi="HRSD" w:cs="HRSD"/>
          <w:color w:val="FFFFFF" w:themeColor="background1"/>
          <w:sz w:val="24"/>
          <w:szCs w:val="24"/>
        </w:rPr>
      </w:pPr>
      <w:r w:rsidRPr="004A016E">
        <w:rPr>
          <w:rFonts w:ascii="HRSD" w:hAnsi="HRSD" w:cs="HRSD"/>
          <w:color w:val="FFFFFF" w:themeColor="background1"/>
          <w:sz w:val="24"/>
          <w:szCs w:val="24"/>
          <w:rtl/>
        </w:rPr>
        <w:t xml:space="preserve"> المعدل بالمرسوم الملكي رقم (م/24) وتاريخ </w:t>
      </w:r>
      <w:r w:rsidRPr="004A016E">
        <w:rPr>
          <w:rFonts w:ascii="HRSD" w:hAnsi="HRSD" w:cs="HRSD"/>
          <w:color w:val="FFFFFF" w:themeColor="background1"/>
          <w:sz w:val="24"/>
          <w:szCs w:val="24"/>
        </w:rPr>
        <w:t>1434/05/12</w:t>
      </w:r>
      <w:r w:rsidRPr="004A016E">
        <w:rPr>
          <w:rFonts w:ascii="HRSD" w:hAnsi="HRSD" w:cs="HRSD"/>
          <w:color w:val="FFFFFF" w:themeColor="background1"/>
          <w:sz w:val="24"/>
          <w:szCs w:val="24"/>
          <w:rtl/>
        </w:rPr>
        <w:t xml:space="preserve">هـ </w:t>
      </w:r>
    </w:p>
    <w:p w14:paraId="0594C9C7" w14:textId="77777777" w:rsidR="000A57E8" w:rsidRPr="004A016E" w:rsidRDefault="000A57E8" w:rsidP="000A57E8">
      <w:pPr>
        <w:tabs>
          <w:tab w:val="left" w:pos="2228"/>
        </w:tabs>
        <w:rPr>
          <w:rFonts w:ascii="HRSD" w:hAnsi="HRSD" w:cs="HRSD"/>
          <w:color w:val="FFFFFF" w:themeColor="background1"/>
          <w:sz w:val="24"/>
          <w:szCs w:val="24"/>
        </w:rPr>
      </w:pPr>
      <w:r w:rsidRPr="004A016E">
        <w:rPr>
          <w:rFonts w:ascii="HRSD" w:hAnsi="HRSD" w:cs="HRSD"/>
          <w:color w:val="FFFFFF" w:themeColor="background1"/>
          <w:sz w:val="24"/>
          <w:szCs w:val="24"/>
          <w:rtl/>
        </w:rPr>
        <w:t xml:space="preserve">المعدل بالمرسوم الملكي رقم (م/١) وتاريخ </w:t>
      </w:r>
      <w:r w:rsidRPr="004A016E">
        <w:rPr>
          <w:rFonts w:ascii="HRSD" w:hAnsi="HRSD" w:cs="HRSD"/>
          <w:color w:val="FFFFFF" w:themeColor="background1"/>
          <w:sz w:val="24"/>
          <w:szCs w:val="24"/>
        </w:rPr>
        <w:t>1435/01/22</w:t>
      </w:r>
      <w:r w:rsidRPr="004A016E">
        <w:rPr>
          <w:rFonts w:ascii="HRSD" w:hAnsi="HRSD" w:cs="HRSD"/>
          <w:color w:val="FFFFFF" w:themeColor="background1"/>
          <w:sz w:val="24"/>
          <w:szCs w:val="24"/>
          <w:rtl/>
        </w:rPr>
        <w:t xml:space="preserve">هـ </w:t>
      </w:r>
    </w:p>
    <w:p w14:paraId="380D987B" w14:textId="77777777" w:rsidR="000A57E8" w:rsidRPr="004A016E" w:rsidRDefault="000A57E8" w:rsidP="000A57E8">
      <w:pPr>
        <w:tabs>
          <w:tab w:val="left" w:pos="2228"/>
        </w:tabs>
        <w:rPr>
          <w:rFonts w:ascii="HRSD" w:hAnsi="HRSD" w:cs="HRSD"/>
          <w:color w:val="FFFFFF" w:themeColor="background1"/>
          <w:sz w:val="24"/>
          <w:szCs w:val="24"/>
        </w:rPr>
      </w:pPr>
      <w:r w:rsidRPr="004A016E">
        <w:rPr>
          <w:rFonts w:ascii="HRSD" w:hAnsi="HRSD" w:cs="HRSD"/>
          <w:color w:val="FFFFFF" w:themeColor="background1"/>
          <w:sz w:val="24"/>
          <w:szCs w:val="24"/>
          <w:rtl/>
        </w:rPr>
        <w:t xml:space="preserve">المعدل بالمرسوم الملكي رقم (م/46) وتاريخ </w:t>
      </w:r>
      <w:r w:rsidRPr="004A016E">
        <w:rPr>
          <w:rFonts w:ascii="HRSD" w:hAnsi="HRSD" w:cs="HRSD"/>
          <w:color w:val="FFFFFF" w:themeColor="background1"/>
          <w:sz w:val="24"/>
          <w:szCs w:val="24"/>
        </w:rPr>
        <w:t>1436/06/05</w:t>
      </w:r>
      <w:r w:rsidRPr="004A016E">
        <w:rPr>
          <w:rFonts w:ascii="HRSD" w:hAnsi="HRSD" w:cs="HRSD"/>
          <w:color w:val="FFFFFF" w:themeColor="background1"/>
          <w:sz w:val="24"/>
          <w:szCs w:val="24"/>
          <w:rtl/>
        </w:rPr>
        <w:t xml:space="preserve">هـ </w:t>
      </w:r>
    </w:p>
    <w:p w14:paraId="7C9F8191" w14:textId="77777777" w:rsidR="000A57E8" w:rsidRPr="004A016E" w:rsidRDefault="000A57E8" w:rsidP="000A57E8">
      <w:pPr>
        <w:tabs>
          <w:tab w:val="left" w:pos="2228"/>
        </w:tabs>
        <w:rPr>
          <w:rFonts w:ascii="HRSD" w:hAnsi="HRSD" w:cs="HRSD"/>
          <w:color w:val="FFFFFF" w:themeColor="background1"/>
          <w:sz w:val="24"/>
          <w:szCs w:val="24"/>
        </w:rPr>
      </w:pPr>
      <w:r w:rsidRPr="004A016E">
        <w:rPr>
          <w:rFonts w:ascii="HRSD" w:hAnsi="HRSD" w:cs="HRSD"/>
          <w:color w:val="FFFFFF" w:themeColor="background1"/>
          <w:sz w:val="24"/>
          <w:szCs w:val="24"/>
          <w:rtl/>
        </w:rPr>
        <w:t xml:space="preserve">المعدل بالمرسوم الملكي رقم (م/14) وتاريخ </w:t>
      </w:r>
      <w:r w:rsidRPr="004A016E">
        <w:rPr>
          <w:rFonts w:ascii="HRSD" w:hAnsi="HRSD" w:cs="HRSD"/>
          <w:color w:val="FFFFFF" w:themeColor="background1"/>
          <w:sz w:val="24"/>
          <w:szCs w:val="24"/>
        </w:rPr>
        <w:t>1440/02/22</w:t>
      </w:r>
      <w:r w:rsidRPr="004A016E">
        <w:rPr>
          <w:rFonts w:ascii="HRSD" w:hAnsi="HRSD" w:cs="HRSD"/>
          <w:color w:val="FFFFFF" w:themeColor="background1"/>
          <w:sz w:val="24"/>
          <w:szCs w:val="24"/>
          <w:rtl/>
        </w:rPr>
        <w:t xml:space="preserve">هـ. </w:t>
      </w:r>
    </w:p>
    <w:p w14:paraId="0E3AA48B" w14:textId="77777777" w:rsidR="000A57E8" w:rsidRPr="004A016E" w:rsidRDefault="000A57E8" w:rsidP="000A57E8">
      <w:pPr>
        <w:tabs>
          <w:tab w:val="left" w:pos="2228"/>
        </w:tabs>
        <w:rPr>
          <w:rFonts w:ascii="HRSD" w:hAnsi="HRSD" w:cs="HRSD"/>
          <w:color w:val="FFFFFF" w:themeColor="background1"/>
          <w:sz w:val="24"/>
          <w:szCs w:val="24"/>
        </w:rPr>
      </w:pPr>
      <w:r w:rsidRPr="004A016E">
        <w:rPr>
          <w:rFonts w:ascii="HRSD" w:hAnsi="HRSD" w:cs="HRSD"/>
          <w:color w:val="FFFFFF" w:themeColor="background1"/>
          <w:sz w:val="24"/>
          <w:szCs w:val="24"/>
          <w:rtl/>
        </w:rPr>
        <w:t xml:space="preserve">المعدل بالمرسوم الملكي رقم (م/134) وتاريخ </w:t>
      </w:r>
      <w:r w:rsidRPr="004A016E">
        <w:rPr>
          <w:rFonts w:ascii="HRSD" w:hAnsi="HRSD" w:cs="HRSD"/>
          <w:color w:val="FFFFFF" w:themeColor="background1"/>
          <w:sz w:val="24"/>
          <w:szCs w:val="24"/>
        </w:rPr>
        <w:t>1440/11/27</w:t>
      </w:r>
      <w:r w:rsidRPr="004A016E">
        <w:rPr>
          <w:rFonts w:ascii="HRSD" w:hAnsi="HRSD" w:cs="HRSD"/>
          <w:color w:val="FFFFFF" w:themeColor="background1"/>
          <w:sz w:val="24"/>
          <w:szCs w:val="24"/>
          <w:rtl/>
        </w:rPr>
        <w:t xml:space="preserve">هـ </w:t>
      </w:r>
    </w:p>
    <w:p w14:paraId="7AC72E8D" w14:textId="77777777" w:rsidR="000A57E8" w:rsidRPr="004A016E" w:rsidRDefault="000A57E8" w:rsidP="000A57E8">
      <w:pPr>
        <w:tabs>
          <w:tab w:val="left" w:pos="2228"/>
        </w:tabs>
        <w:rPr>
          <w:rFonts w:ascii="HRSD" w:hAnsi="HRSD" w:cs="HRSD"/>
          <w:color w:val="FFFFFF" w:themeColor="background1"/>
          <w:sz w:val="24"/>
          <w:szCs w:val="24"/>
        </w:rPr>
      </w:pPr>
      <w:r w:rsidRPr="004A016E">
        <w:rPr>
          <w:rFonts w:ascii="HRSD" w:hAnsi="HRSD" w:cs="HRSD"/>
          <w:color w:val="FFFFFF" w:themeColor="background1"/>
          <w:sz w:val="24"/>
          <w:szCs w:val="24"/>
          <w:rtl/>
        </w:rPr>
        <w:t xml:space="preserve">المعدل بالمرسوم الملكي رقم (م/5) وتاريخ </w:t>
      </w:r>
      <w:r w:rsidRPr="004A016E">
        <w:rPr>
          <w:rFonts w:ascii="HRSD" w:hAnsi="HRSD" w:cs="HRSD"/>
          <w:color w:val="FFFFFF" w:themeColor="background1"/>
          <w:sz w:val="24"/>
          <w:szCs w:val="24"/>
        </w:rPr>
        <w:t>1442/01/07</w:t>
      </w:r>
      <w:r w:rsidRPr="004A016E">
        <w:rPr>
          <w:rFonts w:ascii="HRSD" w:hAnsi="HRSD" w:cs="HRSD"/>
          <w:color w:val="FFFFFF" w:themeColor="background1"/>
          <w:sz w:val="24"/>
          <w:szCs w:val="24"/>
          <w:rtl/>
        </w:rPr>
        <w:t>هـ</w:t>
      </w:r>
    </w:p>
    <w:p w14:paraId="5B23DCCD" w14:textId="4C1860DC" w:rsidR="000A57E8" w:rsidRPr="000A57E8" w:rsidRDefault="000A57E8" w:rsidP="000A57E8">
      <w:pPr>
        <w:rPr>
          <w:rtl/>
        </w:rPr>
      </w:pPr>
    </w:p>
    <w:p w14:paraId="17E6AD6F" w14:textId="07983B04" w:rsidR="00F86CA9" w:rsidRPr="003C54D6" w:rsidRDefault="00F86CA9" w:rsidP="001B389F">
      <w:pPr>
        <w:rPr>
          <w:rFonts w:ascii="HRSD" w:hAnsi="HRSD" w:cs="HRSD"/>
          <w:color w:val="073F56"/>
          <w:rtl/>
        </w:rPr>
      </w:pPr>
    </w:p>
    <w:p w14:paraId="761CCB10" w14:textId="49A71102" w:rsidR="00F86CA9" w:rsidRPr="003C54D6" w:rsidRDefault="00F86CA9" w:rsidP="001B389F">
      <w:pPr>
        <w:rPr>
          <w:rFonts w:ascii="HRSD" w:hAnsi="HRSD" w:cs="HRSD"/>
          <w:color w:val="073F56"/>
          <w:rtl/>
        </w:rPr>
      </w:pPr>
    </w:p>
    <w:p w14:paraId="29445EA8" w14:textId="3F40A1E6" w:rsidR="00F86CA9" w:rsidRPr="003C54D6" w:rsidRDefault="00F86CA9" w:rsidP="001B389F">
      <w:pPr>
        <w:rPr>
          <w:rFonts w:ascii="HRSD" w:hAnsi="HRSD" w:cs="HRSD"/>
          <w:color w:val="073F56"/>
        </w:rPr>
      </w:pPr>
    </w:p>
    <w:p w14:paraId="2D8FB8D1" w14:textId="7DB1EF9B" w:rsidR="00D004FB" w:rsidRPr="003C54D6" w:rsidRDefault="00D004FB" w:rsidP="001B389F">
      <w:pPr>
        <w:rPr>
          <w:rFonts w:ascii="HRSD" w:hAnsi="HRSD" w:cs="HRSD"/>
          <w:color w:val="073F56"/>
        </w:rPr>
      </w:pPr>
    </w:p>
    <w:p w14:paraId="2E420AAA" w14:textId="369FF140" w:rsidR="00D004FB" w:rsidRPr="003C54D6" w:rsidRDefault="00D004FB" w:rsidP="001B389F">
      <w:pPr>
        <w:rPr>
          <w:rFonts w:ascii="HRSD" w:hAnsi="HRSD" w:cs="HRSD"/>
          <w:color w:val="073F56"/>
        </w:rPr>
      </w:pPr>
    </w:p>
    <w:p w14:paraId="30F707C2" w14:textId="77777777" w:rsidR="00D004FB" w:rsidRPr="003C54D6" w:rsidRDefault="00D004FB" w:rsidP="001B389F">
      <w:pPr>
        <w:rPr>
          <w:rFonts w:ascii="HRSD" w:hAnsi="HRSD" w:cs="HRSD"/>
          <w:color w:val="073F56"/>
          <w:rtl/>
        </w:rPr>
      </w:pPr>
    </w:p>
    <w:p w14:paraId="1B4D6620" w14:textId="185AF969" w:rsidR="00F86CA9" w:rsidRPr="003C54D6" w:rsidRDefault="00F86CA9" w:rsidP="001B389F">
      <w:pPr>
        <w:rPr>
          <w:rFonts w:ascii="HRSD" w:hAnsi="HRSD" w:cs="HRSD"/>
          <w:color w:val="073F56"/>
        </w:rPr>
      </w:pPr>
    </w:p>
    <w:p w14:paraId="751EF241" w14:textId="77777777" w:rsidR="00D004FB" w:rsidRPr="003C54D6" w:rsidRDefault="00D004FB" w:rsidP="001B389F">
      <w:pPr>
        <w:rPr>
          <w:rFonts w:ascii="HRSD" w:hAnsi="HRSD" w:cs="HRSD"/>
          <w:color w:val="073F56"/>
          <w:rtl/>
        </w:rPr>
      </w:pPr>
    </w:p>
    <w:p w14:paraId="37EB8986" w14:textId="6207A0B6" w:rsidR="00F86CA9" w:rsidRPr="003C54D6" w:rsidRDefault="00F86CA9" w:rsidP="001B389F">
      <w:pPr>
        <w:rPr>
          <w:rFonts w:ascii="HRSD" w:hAnsi="HRSD" w:cs="HRSD"/>
          <w:color w:val="073F56"/>
          <w:rtl/>
        </w:rPr>
      </w:pPr>
    </w:p>
    <w:p w14:paraId="59AD5E73" w14:textId="6B0D570A" w:rsidR="00F86CA9" w:rsidRPr="003C54D6" w:rsidRDefault="00F86CA9" w:rsidP="001B389F">
      <w:pPr>
        <w:rPr>
          <w:rFonts w:ascii="HRSD" w:hAnsi="HRSD" w:cs="HRSD"/>
          <w:color w:val="073F56"/>
          <w:rtl/>
        </w:rPr>
      </w:pPr>
    </w:p>
    <w:p w14:paraId="79D0FEBC" w14:textId="61C965E9" w:rsidR="00F86CA9" w:rsidRPr="003C54D6" w:rsidRDefault="00F86CA9" w:rsidP="001B389F">
      <w:pPr>
        <w:rPr>
          <w:rFonts w:ascii="HRSD" w:hAnsi="HRSD" w:cs="HRSD"/>
          <w:color w:val="073F56"/>
          <w:rtl/>
        </w:rPr>
      </w:pPr>
    </w:p>
    <w:p w14:paraId="633E6D54" w14:textId="77777777" w:rsidR="002D252E" w:rsidRPr="003C54D6" w:rsidRDefault="002D252E" w:rsidP="001B389F">
      <w:pPr>
        <w:rPr>
          <w:rFonts w:ascii="HRSD" w:hAnsi="HRSD" w:cs="HRSD"/>
          <w:color w:val="073F56"/>
          <w:rtl/>
        </w:rPr>
        <w:sectPr w:rsidR="002D252E" w:rsidRPr="003C54D6" w:rsidSect="00AE5383">
          <w:headerReference w:type="default" r:id="rId8"/>
          <w:footerReference w:type="default" r:id="rId9"/>
          <w:type w:val="continuous"/>
          <w:pgSz w:w="11906" w:h="16837"/>
          <w:pgMar w:top="3119" w:right="851" w:bottom="851" w:left="851" w:header="709" w:footer="709" w:gutter="0"/>
          <w:cols w:space="708"/>
          <w:docGrid w:linePitch="360"/>
        </w:sectPr>
      </w:pPr>
    </w:p>
    <w:p w14:paraId="737CFAD4" w14:textId="1118A3D1" w:rsidR="00392531" w:rsidRPr="007A7E9D" w:rsidRDefault="00392531" w:rsidP="007A7E9D">
      <w:pPr>
        <w:tabs>
          <w:tab w:val="left" w:pos="6221"/>
        </w:tabs>
        <w:spacing w:after="200"/>
        <w:jc w:val="lowKashida"/>
        <w:rPr>
          <w:rFonts w:ascii="HRSD" w:eastAsiaTheme="minorEastAsia" w:hAnsi="HRSD" w:cs="HRSD"/>
          <w:bCs/>
          <w:color w:val="073F56"/>
          <w:spacing w:val="15"/>
          <w:sz w:val="44"/>
          <w:szCs w:val="48"/>
          <w:rtl/>
        </w:rPr>
      </w:pPr>
      <w:r w:rsidRPr="003C54D6">
        <w:rPr>
          <w:rFonts w:ascii="HRSD" w:eastAsiaTheme="minorEastAsia" w:hAnsi="HRSD" w:cs="HRSD" w:hint="cs"/>
          <w:bCs/>
          <w:color w:val="073F56"/>
          <w:spacing w:val="15"/>
          <w:sz w:val="44"/>
          <w:szCs w:val="48"/>
          <w:rtl/>
        </w:rPr>
        <w:lastRenderedPageBreak/>
        <w:t>المحتويات</w:t>
      </w:r>
    </w:p>
    <w:p w14:paraId="1524EBEF" w14:textId="7D6F26C4" w:rsidR="00A77F12" w:rsidRPr="003C54D6" w:rsidRDefault="00AD20DB" w:rsidP="00A77F12">
      <w:pPr>
        <w:tabs>
          <w:tab w:val="left" w:pos="6221"/>
        </w:tabs>
        <w:spacing w:after="200"/>
        <w:ind w:left="567"/>
        <w:jc w:val="lowKashida"/>
        <w:rPr>
          <w:rFonts w:ascii="HRSD" w:hAnsi="HRSD" w:cs="HRSD"/>
          <w:color w:val="073F56"/>
          <w:sz w:val="24"/>
          <w:szCs w:val="24"/>
        </w:rPr>
      </w:pPr>
      <w:r>
        <w:rPr>
          <w:rFonts w:ascii="HRSD" w:hAnsi="HRSD" w:cs="HRSD"/>
          <w:b/>
          <w:bCs/>
          <w:color w:val="073F56"/>
          <w:sz w:val="28"/>
          <w:szCs w:val="28"/>
        </w:rPr>
        <w:t xml:space="preserve">        </w:t>
      </w:r>
      <w:r w:rsidR="00A77F12" w:rsidRPr="003C54D6">
        <w:rPr>
          <w:rFonts w:ascii="HRSD" w:hAnsi="HRSD" w:cs="HRSD" w:hint="cs"/>
          <w:b/>
          <w:bCs/>
          <w:color w:val="073F56"/>
          <w:sz w:val="28"/>
          <w:szCs w:val="28"/>
          <w:rtl/>
        </w:rPr>
        <w:t xml:space="preserve">الباب </w:t>
      </w:r>
      <w:r w:rsidR="003C54D6" w:rsidRPr="003C54D6">
        <w:rPr>
          <w:rFonts w:ascii="HRSD" w:hAnsi="HRSD" w:cs="HRSD" w:hint="cs"/>
          <w:b/>
          <w:bCs/>
          <w:color w:val="073F56"/>
          <w:sz w:val="28"/>
          <w:szCs w:val="28"/>
          <w:rtl/>
        </w:rPr>
        <w:t>الأول:</w:t>
      </w:r>
      <w:r w:rsidR="00A77F12" w:rsidRPr="003C54D6">
        <w:rPr>
          <w:rFonts w:ascii="HRSD" w:hAnsi="HRSD" w:cs="HRSD" w:hint="cs"/>
          <w:b/>
          <w:bCs/>
          <w:color w:val="073F56"/>
          <w:sz w:val="28"/>
          <w:szCs w:val="28"/>
          <w:rtl/>
        </w:rPr>
        <w:t xml:space="preserve"> التعريفات / الأحكام العامة</w:t>
      </w:r>
      <w:r w:rsidR="00A77F12" w:rsidRPr="003C54D6">
        <w:rPr>
          <w:rFonts w:ascii="HRSD" w:hAnsi="HRSD" w:cs="HRSD" w:hint="cs"/>
          <w:color w:val="073F56"/>
          <w:sz w:val="24"/>
          <w:szCs w:val="24"/>
        </w:rPr>
        <w:tab/>
      </w:r>
      <w:r w:rsidR="00A77F12" w:rsidRPr="003C54D6">
        <w:rPr>
          <w:rFonts w:ascii="HRSD" w:hAnsi="HRSD" w:cs="HRSD" w:hint="cs"/>
          <w:color w:val="073F56"/>
          <w:sz w:val="24"/>
          <w:szCs w:val="24"/>
        </w:rPr>
        <w:tab/>
      </w:r>
      <w:r w:rsidR="00A77F12" w:rsidRPr="003C54D6">
        <w:rPr>
          <w:rFonts w:ascii="HRSD" w:hAnsi="HRSD" w:cs="HRSD" w:hint="cs"/>
          <w:color w:val="073F56"/>
          <w:sz w:val="24"/>
          <w:szCs w:val="24"/>
        </w:rPr>
        <w:tab/>
      </w:r>
      <w:r w:rsidR="00A77F12" w:rsidRPr="003C54D6">
        <w:rPr>
          <w:rFonts w:ascii="HRSD" w:hAnsi="HRSD" w:cs="HRSD" w:hint="cs"/>
          <w:color w:val="073F56"/>
          <w:sz w:val="24"/>
          <w:szCs w:val="24"/>
        </w:rPr>
        <w:tab/>
      </w:r>
      <w:r w:rsidR="00A77F12" w:rsidRPr="003C54D6">
        <w:rPr>
          <w:rFonts w:ascii="HRSD" w:hAnsi="HRSD" w:cs="HRSD" w:hint="cs"/>
          <w:color w:val="073F56"/>
          <w:sz w:val="24"/>
          <w:szCs w:val="24"/>
        </w:rPr>
        <w:tab/>
      </w:r>
      <w:r w:rsidR="00A77F12" w:rsidRPr="003C54D6">
        <w:rPr>
          <w:rFonts w:ascii="HRSD" w:hAnsi="HRSD" w:cs="HRSD" w:hint="cs"/>
          <w:color w:val="073F56"/>
          <w:sz w:val="24"/>
          <w:szCs w:val="24"/>
        </w:rPr>
        <w:tab/>
      </w:r>
      <w:r w:rsidR="00656711">
        <w:rPr>
          <w:rFonts w:ascii="HRSD" w:hAnsi="HRSD" w:cs="HRSD"/>
          <w:color w:val="073F56"/>
          <w:sz w:val="24"/>
          <w:szCs w:val="24"/>
        </w:rPr>
        <w:t>4</w:t>
      </w:r>
    </w:p>
    <w:p w14:paraId="447BFBBA" w14:textId="5CE14349" w:rsidR="00A77F12" w:rsidRPr="003C54D6" w:rsidRDefault="00A77F12" w:rsidP="00A77F12">
      <w:pPr>
        <w:tabs>
          <w:tab w:val="left" w:pos="6221"/>
        </w:tabs>
        <w:spacing w:after="200"/>
        <w:ind w:left="567"/>
        <w:jc w:val="lowKashida"/>
        <w:rPr>
          <w:rFonts w:ascii="HRSD" w:hAnsi="HRSD" w:cs="HRSD"/>
          <w:color w:val="073F56"/>
          <w:sz w:val="24"/>
          <w:szCs w:val="24"/>
        </w:rPr>
      </w:pPr>
      <w:r w:rsidRPr="003C54D6">
        <w:rPr>
          <w:rFonts w:ascii="HRSD" w:hAnsi="HRSD" w:cs="HRSD" w:hint="cs"/>
          <w:color w:val="073F56"/>
          <w:sz w:val="24"/>
          <w:szCs w:val="24"/>
          <w:rtl/>
        </w:rPr>
        <w:t xml:space="preserve">                الفصل الأول / التعريفات </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00656711">
        <w:rPr>
          <w:rFonts w:ascii="HRSD" w:hAnsi="HRSD" w:cs="HRSD"/>
          <w:color w:val="073F56"/>
          <w:sz w:val="24"/>
          <w:szCs w:val="24"/>
        </w:rPr>
        <w:t>5</w:t>
      </w:r>
    </w:p>
    <w:p w14:paraId="6374E87C" w14:textId="7A56FD60"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color w:val="073F56"/>
          <w:sz w:val="24"/>
          <w:szCs w:val="24"/>
          <w:rtl/>
        </w:rPr>
        <w:t xml:space="preserve">                الفصل </w:t>
      </w:r>
      <w:r w:rsidR="003C54D6" w:rsidRPr="003C54D6">
        <w:rPr>
          <w:rFonts w:ascii="HRSD" w:hAnsi="HRSD" w:cs="HRSD" w:hint="cs"/>
          <w:color w:val="073F56"/>
          <w:sz w:val="24"/>
          <w:szCs w:val="24"/>
          <w:rtl/>
        </w:rPr>
        <w:t>الثاني /</w:t>
      </w:r>
      <w:r w:rsidRPr="003C54D6">
        <w:rPr>
          <w:rFonts w:ascii="HRSD" w:hAnsi="HRSD" w:cs="HRSD" w:hint="cs"/>
          <w:color w:val="073F56"/>
          <w:sz w:val="24"/>
          <w:szCs w:val="24"/>
          <w:rtl/>
        </w:rPr>
        <w:t xml:space="preserve"> الأحكام العامة</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009717B1" w:rsidRPr="003C54D6">
        <w:rPr>
          <w:rFonts w:ascii="HRSD" w:hAnsi="HRSD" w:cs="HRSD" w:hint="cs"/>
          <w:color w:val="073F56"/>
          <w:sz w:val="24"/>
          <w:szCs w:val="24"/>
        </w:rPr>
        <w:t>7</w:t>
      </w:r>
    </w:p>
    <w:p w14:paraId="1707B5B1" w14:textId="3CFE59BE"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b/>
          <w:bCs/>
          <w:color w:val="073F56"/>
          <w:sz w:val="28"/>
          <w:szCs w:val="28"/>
          <w:rtl/>
        </w:rPr>
        <w:t xml:space="preserve">        الباب </w:t>
      </w:r>
      <w:r w:rsidR="003C54D6" w:rsidRPr="003C54D6">
        <w:rPr>
          <w:rFonts w:ascii="HRSD" w:hAnsi="HRSD" w:cs="HRSD" w:hint="cs"/>
          <w:b/>
          <w:bCs/>
          <w:color w:val="073F56"/>
          <w:sz w:val="28"/>
          <w:szCs w:val="28"/>
          <w:rtl/>
        </w:rPr>
        <w:t>الثاني:</w:t>
      </w:r>
      <w:r w:rsidRPr="003C54D6">
        <w:rPr>
          <w:rFonts w:ascii="HRSD" w:hAnsi="HRSD" w:cs="HRSD" w:hint="cs"/>
          <w:b/>
          <w:bCs/>
          <w:color w:val="073F56"/>
          <w:sz w:val="28"/>
          <w:szCs w:val="28"/>
          <w:rtl/>
        </w:rPr>
        <w:t xml:space="preserve"> تنظيم عمليات التوظيف</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00656711">
        <w:rPr>
          <w:rFonts w:ascii="HRSD" w:hAnsi="HRSD" w:cs="HRSD"/>
          <w:color w:val="073F56"/>
          <w:sz w:val="24"/>
          <w:szCs w:val="24"/>
        </w:rPr>
        <w:t xml:space="preserve"> 14</w:t>
      </w:r>
    </w:p>
    <w:p w14:paraId="1DD1F635" w14:textId="33FC386D"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color w:val="073F56"/>
          <w:sz w:val="24"/>
          <w:szCs w:val="24"/>
          <w:rtl/>
        </w:rPr>
        <w:t xml:space="preserve">               الفصل الأول / وحدات التوظيف </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00656711">
        <w:rPr>
          <w:rFonts w:ascii="HRSD" w:hAnsi="HRSD" w:cs="HRSD"/>
          <w:color w:val="073F56"/>
          <w:sz w:val="24"/>
          <w:szCs w:val="24"/>
        </w:rPr>
        <w:t xml:space="preserve">11 </w:t>
      </w:r>
    </w:p>
    <w:p w14:paraId="1ADF1DDB" w14:textId="361DE58E"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color w:val="073F56"/>
          <w:sz w:val="24"/>
          <w:szCs w:val="24"/>
          <w:rtl/>
        </w:rPr>
        <w:t xml:space="preserve">               الفصل الثاني / توظيف المعوقين</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009717B1" w:rsidRPr="003C54D6">
        <w:rPr>
          <w:rFonts w:ascii="HRSD" w:hAnsi="HRSD" w:cs="HRSD" w:hint="cs"/>
          <w:color w:val="073F56"/>
          <w:sz w:val="24"/>
          <w:szCs w:val="24"/>
        </w:rPr>
        <w:t xml:space="preserve">   </w:t>
      </w:r>
      <w:r w:rsidRPr="003C54D6">
        <w:rPr>
          <w:rFonts w:ascii="HRSD" w:hAnsi="HRSD" w:cs="HRSD" w:hint="cs"/>
          <w:color w:val="073F56"/>
          <w:sz w:val="24"/>
          <w:szCs w:val="24"/>
        </w:rPr>
        <w:tab/>
      </w:r>
      <w:r w:rsidRPr="003C54D6">
        <w:rPr>
          <w:rFonts w:ascii="HRSD" w:hAnsi="HRSD" w:cs="HRSD" w:hint="cs"/>
          <w:color w:val="073F56"/>
          <w:sz w:val="24"/>
          <w:szCs w:val="24"/>
        </w:rPr>
        <w:tab/>
      </w:r>
      <w:r w:rsidR="009717B1" w:rsidRPr="003C54D6">
        <w:rPr>
          <w:rFonts w:ascii="HRSD" w:hAnsi="HRSD" w:cs="HRSD" w:hint="cs"/>
          <w:color w:val="073F56"/>
          <w:sz w:val="24"/>
          <w:szCs w:val="24"/>
        </w:rPr>
        <w:t>12</w:t>
      </w:r>
    </w:p>
    <w:p w14:paraId="7C8922C9" w14:textId="6E0D7E25"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color w:val="073F56"/>
          <w:sz w:val="24"/>
          <w:szCs w:val="24"/>
          <w:rtl/>
        </w:rPr>
        <w:t xml:space="preserve">                الفصل الثالث / المكاتب الأهلية لتوظيف </w:t>
      </w:r>
      <w:r w:rsidR="003C54D6" w:rsidRPr="003C54D6">
        <w:rPr>
          <w:rFonts w:ascii="HRSD" w:hAnsi="HRSD" w:cs="HRSD" w:hint="cs"/>
          <w:color w:val="073F56"/>
          <w:sz w:val="24"/>
          <w:szCs w:val="24"/>
          <w:rtl/>
        </w:rPr>
        <w:t>المواطنين،</w:t>
      </w:r>
      <w:r w:rsidRPr="003C54D6">
        <w:rPr>
          <w:rFonts w:ascii="HRSD" w:hAnsi="HRSD" w:cs="HRSD" w:hint="cs"/>
          <w:color w:val="073F56"/>
          <w:sz w:val="24"/>
          <w:szCs w:val="24"/>
          <w:rtl/>
        </w:rPr>
        <w:t xml:space="preserve"> ومكاتب الاستقدام</w:t>
      </w:r>
      <w:r w:rsidRPr="003C54D6">
        <w:rPr>
          <w:rFonts w:ascii="HRSD" w:hAnsi="HRSD" w:cs="HRSD" w:hint="cs"/>
          <w:color w:val="073F56"/>
          <w:sz w:val="24"/>
          <w:szCs w:val="24"/>
        </w:rPr>
        <w:tab/>
      </w:r>
      <w:r w:rsidRPr="003C54D6">
        <w:rPr>
          <w:rFonts w:ascii="HRSD" w:hAnsi="HRSD" w:cs="HRSD" w:hint="cs"/>
          <w:color w:val="073F56"/>
          <w:sz w:val="24"/>
          <w:szCs w:val="24"/>
        </w:rPr>
        <w:tab/>
      </w:r>
      <w:r w:rsidR="009717B1" w:rsidRPr="003C54D6">
        <w:rPr>
          <w:rFonts w:ascii="HRSD" w:hAnsi="HRSD" w:cs="HRSD" w:hint="cs"/>
          <w:color w:val="073F56"/>
          <w:sz w:val="24"/>
          <w:szCs w:val="24"/>
        </w:rPr>
        <w:t xml:space="preserve">   </w:t>
      </w:r>
      <w:r w:rsidRPr="003C54D6">
        <w:rPr>
          <w:rFonts w:ascii="HRSD" w:hAnsi="HRSD" w:cs="HRSD" w:hint="cs"/>
          <w:color w:val="073F56"/>
          <w:sz w:val="24"/>
          <w:szCs w:val="24"/>
        </w:rPr>
        <w:tab/>
      </w:r>
      <w:r w:rsidR="00656711">
        <w:rPr>
          <w:rFonts w:ascii="HRSD" w:hAnsi="HRSD" w:cs="HRSD"/>
          <w:color w:val="073F56"/>
          <w:sz w:val="24"/>
          <w:szCs w:val="24"/>
        </w:rPr>
        <w:t>13</w:t>
      </w:r>
      <w:r w:rsidR="009717B1" w:rsidRPr="003C54D6">
        <w:rPr>
          <w:rFonts w:ascii="HRSD" w:hAnsi="HRSD" w:cs="HRSD" w:hint="cs"/>
          <w:color w:val="073F56"/>
          <w:sz w:val="24"/>
          <w:szCs w:val="24"/>
        </w:rPr>
        <w:t xml:space="preserve">                 </w:t>
      </w:r>
    </w:p>
    <w:p w14:paraId="34087D1F" w14:textId="4CC6222B"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b/>
          <w:bCs/>
          <w:color w:val="073F56"/>
          <w:sz w:val="28"/>
          <w:szCs w:val="28"/>
          <w:rtl/>
        </w:rPr>
        <w:t xml:space="preserve">        الباب </w:t>
      </w:r>
      <w:r w:rsidR="003C54D6" w:rsidRPr="003C54D6">
        <w:rPr>
          <w:rFonts w:ascii="HRSD" w:hAnsi="HRSD" w:cs="HRSD" w:hint="cs"/>
          <w:b/>
          <w:bCs/>
          <w:color w:val="073F56"/>
          <w:sz w:val="28"/>
          <w:szCs w:val="28"/>
          <w:rtl/>
        </w:rPr>
        <w:t>الثالث:</w:t>
      </w:r>
      <w:r w:rsidRPr="003C54D6">
        <w:rPr>
          <w:rFonts w:ascii="HRSD" w:hAnsi="HRSD" w:cs="HRSD" w:hint="cs"/>
          <w:b/>
          <w:bCs/>
          <w:color w:val="073F56"/>
          <w:sz w:val="28"/>
          <w:szCs w:val="28"/>
          <w:rtl/>
        </w:rPr>
        <w:t xml:space="preserve"> توظيف غير السعوديين</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00656711">
        <w:rPr>
          <w:rFonts w:ascii="HRSD" w:hAnsi="HRSD" w:cs="HRSD"/>
          <w:color w:val="073F56"/>
          <w:sz w:val="24"/>
          <w:szCs w:val="24"/>
        </w:rPr>
        <w:t>14</w:t>
      </w:r>
    </w:p>
    <w:p w14:paraId="44B4CABB" w14:textId="6819B33F"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b/>
          <w:bCs/>
          <w:color w:val="073F56"/>
          <w:sz w:val="28"/>
          <w:szCs w:val="28"/>
          <w:rtl/>
        </w:rPr>
        <w:t xml:space="preserve">        الباب </w:t>
      </w:r>
      <w:r w:rsidR="003C54D6" w:rsidRPr="003C54D6">
        <w:rPr>
          <w:rFonts w:ascii="HRSD" w:hAnsi="HRSD" w:cs="HRSD" w:hint="cs"/>
          <w:b/>
          <w:bCs/>
          <w:color w:val="073F56"/>
          <w:sz w:val="28"/>
          <w:szCs w:val="28"/>
          <w:rtl/>
        </w:rPr>
        <w:t>الرابع:</w:t>
      </w:r>
      <w:r w:rsidRPr="003C54D6">
        <w:rPr>
          <w:rFonts w:ascii="HRSD" w:hAnsi="HRSD" w:cs="HRSD" w:hint="cs"/>
          <w:b/>
          <w:bCs/>
          <w:color w:val="073F56"/>
          <w:sz w:val="28"/>
          <w:szCs w:val="28"/>
          <w:rtl/>
        </w:rPr>
        <w:t xml:space="preserve"> التدريب والتأهيل</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00656711">
        <w:rPr>
          <w:rFonts w:ascii="HRSD" w:hAnsi="HRSD" w:cs="HRSD"/>
          <w:color w:val="073F56"/>
          <w:sz w:val="24"/>
          <w:szCs w:val="24"/>
        </w:rPr>
        <w:t>17</w:t>
      </w:r>
    </w:p>
    <w:p w14:paraId="66D231D0" w14:textId="276C91DC"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color w:val="073F56"/>
          <w:sz w:val="24"/>
          <w:szCs w:val="24"/>
          <w:rtl/>
        </w:rPr>
        <w:t xml:space="preserve">                الفصل الأول </w:t>
      </w:r>
      <w:r w:rsidR="003C54D6" w:rsidRPr="003C54D6">
        <w:rPr>
          <w:rFonts w:ascii="HRSD" w:hAnsi="HRSD" w:cs="HRSD" w:hint="cs"/>
          <w:color w:val="073F56"/>
          <w:sz w:val="24"/>
          <w:szCs w:val="24"/>
          <w:rtl/>
        </w:rPr>
        <w:t>/ التدريب</w:t>
      </w:r>
      <w:r w:rsidRPr="003C54D6">
        <w:rPr>
          <w:rFonts w:ascii="HRSD" w:hAnsi="HRSD" w:cs="HRSD" w:hint="cs"/>
          <w:color w:val="073F56"/>
          <w:sz w:val="24"/>
          <w:szCs w:val="24"/>
          <w:rtl/>
        </w:rPr>
        <w:t xml:space="preserve"> والتأهيل لدى صاحب </w:t>
      </w:r>
      <w:r w:rsidR="00AD20DB" w:rsidRPr="003C54D6">
        <w:rPr>
          <w:rFonts w:ascii="HRSD" w:hAnsi="HRSD" w:cs="HRSD" w:hint="cs"/>
          <w:color w:val="073F56"/>
          <w:sz w:val="24"/>
          <w:szCs w:val="24"/>
          <w:rtl/>
        </w:rPr>
        <w:t xml:space="preserve">العمل </w:t>
      </w:r>
      <w:r w:rsidR="00AD20DB" w:rsidRPr="003C54D6">
        <w:rPr>
          <w:rFonts w:ascii="HRSD" w:hAnsi="HRSD" w:cs="HRSD" w:hint="cs"/>
          <w:color w:val="073F56"/>
          <w:sz w:val="24"/>
          <w:szCs w:val="24"/>
          <w:rtl/>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00656711">
        <w:rPr>
          <w:rFonts w:ascii="HRSD" w:hAnsi="HRSD" w:cs="HRSD"/>
          <w:color w:val="073F56"/>
          <w:sz w:val="24"/>
          <w:szCs w:val="24"/>
        </w:rPr>
        <w:t>18</w:t>
      </w:r>
    </w:p>
    <w:p w14:paraId="28CDD626" w14:textId="2288CFB3"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color w:val="073F56"/>
          <w:sz w:val="24"/>
          <w:szCs w:val="24"/>
          <w:rtl/>
        </w:rPr>
        <w:t xml:space="preserve">                الفصل الثاني / عقد التأهيل والتدريب مع غير العاملين لدى صاحب العمل</w:t>
      </w:r>
      <w:r w:rsidRPr="003C54D6">
        <w:rPr>
          <w:rFonts w:ascii="HRSD" w:hAnsi="HRSD" w:cs="HRSD" w:hint="cs"/>
          <w:color w:val="073F56"/>
          <w:sz w:val="24"/>
          <w:szCs w:val="24"/>
        </w:rPr>
        <w:tab/>
      </w:r>
      <w:r w:rsidR="003C54D6" w:rsidRPr="003C54D6">
        <w:rPr>
          <w:rFonts w:ascii="HRSD" w:hAnsi="HRSD" w:cs="HRSD" w:hint="cs"/>
          <w:color w:val="073F56"/>
          <w:sz w:val="24"/>
          <w:szCs w:val="24"/>
          <w:rtl/>
        </w:rPr>
        <w:t xml:space="preserve">    </w:t>
      </w:r>
      <w:r w:rsidRPr="003C54D6">
        <w:rPr>
          <w:rFonts w:ascii="HRSD" w:hAnsi="HRSD" w:cs="HRSD" w:hint="cs"/>
          <w:color w:val="073F56"/>
          <w:sz w:val="24"/>
          <w:szCs w:val="24"/>
        </w:rPr>
        <w:tab/>
      </w:r>
      <w:r w:rsidRPr="003C54D6">
        <w:rPr>
          <w:rFonts w:ascii="HRSD" w:hAnsi="HRSD" w:cs="HRSD" w:hint="cs"/>
          <w:color w:val="073F56"/>
          <w:sz w:val="24"/>
          <w:szCs w:val="24"/>
        </w:rPr>
        <w:tab/>
      </w:r>
      <w:r w:rsidR="003C54D6" w:rsidRPr="003C54D6">
        <w:rPr>
          <w:rFonts w:ascii="HRSD" w:hAnsi="HRSD" w:cs="HRSD" w:hint="cs"/>
          <w:color w:val="073F56"/>
          <w:sz w:val="24"/>
          <w:szCs w:val="24"/>
          <w:rtl/>
        </w:rPr>
        <w:t xml:space="preserve">               </w:t>
      </w:r>
      <w:r w:rsidR="00656711">
        <w:rPr>
          <w:rFonts w:ascii="HRSD" w:hAnsi="HRSD" w:cs="HRSD"/>
          <w:color w:val="073F56"/>
          <w:sz w:val="24"/>
          <w:szCs w:val="24"/>
        </w:rPr>
        <w:t xml:space="preserve"> </w:t>
      </w:r>
      <w:r w:rsidR="003C54D6" w:rsidRPr="003C54D6">
        <w:rPr>
          <w:rFonts w:ascii="HRSD" w:hAnsi="HRSD" w:cs="HRSD" w:hint="cs"/>
          <w:color w:val="073F56"/>
          <w:sz w:val="24"/>
          <w:szCs w:val="24"/>
          <w:rtl/>
        </w:rPr>
        <w:t xml:space="preserve">  </w:t>
      </w:r>
      <w:r w:rsidR="00656711">
        <w:rPr>
          <w:rFonts w:ascii="HRSD" w:hAnsi="HRSD" w:cs="HRSD"/>
          <w:color w:val="073F56"/>
          <w:sz w:val="24"/>
          <w:szCs w:val="24"/>
        </w:rPr>
        <w:t>19</w:t>
      </w:r>
      <w:r w:rsidR="003C54D6" w:rsidRPr="003C54D6">
        <w:rPr>
          <w:rFonts w:ascii="HRSD" w:hAnsi="HRSD" w:cs="HRSD" w:hint="cs"/>
          <w:color w:val="073F56"/>
          <w:sz w:val="24"/>
          <w:szCs w:val="24"/>
          <w:rtl/>
        </w:rPr>
        <w:t xml:space="preserve">  </w:t>
      </w:r>
    </w:p>
    <w:p w14:paraId="7B9D449F" w14:textId="0F9ECD5B"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b/>
          <w:bCs/>
          <w:color w:val="073F56"/>
          <w:sz w:val="28"/>
          <w:szCs w:val="28"/>
          <w:rtl/>
        </w:rPr>
        <w:t xml:space="preserve">        الباب </w:t>
      </w:r>
      <w:r w:rsidR="00AD20DB" w:rsidRPr="003C54D6">
        <w:rPr>
          <w:rFonts w:ascii="HRSD" w:hAnsi="HRSD" w:cs="HRSD" w:hint="cs"/>
          <w:b/>
          <w:bCs/>
          <w:color w:val="073F56"/>
          <w:sz w:val="28"/>
          <w:szCs w:val="28"/>
          <w:rtl/>
        </w:rPr>
        <w:t>الخامس: علاقات</w:t>
      </w:r>
      <w:r w:rsidRPr="003C54D6">
        <w:rPr>
          <w:rFonts w:ascii="HRSD" w:hAnsi="HRSD" w:cs="HRSD" w:hint="cs"/>
          <w:b/>
          <w:bCs/>
          <w:color w:val="073F56"/>
          <w:sz w:val="28"/>
          <w:szCs w:val="28"/>
          <w:rtl/>
        </w:rPr>
        <w:t xml:space="preserve"> العمل</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00917DD2" w:rsidRPr="003C54D6">
        <w:rPr>
          <w:rFonts w:ascii="HRSD" w:hAnsi="HRSD" w:cs="HRSD" w:hint="cs"/>
          <w:color w:val="073F56"/>
          <w:sz w:val="24"/>
          <w:szCs w:val="24"/>
        </w:rPr>
        <w:t>20</w:t>
      </w:r>
    </w:p>
    <w:p w14:paraId="5B5E7947" w14:textId="6B0C9CF0"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color w:val="073F56"/>
          <w:sz w:val="24"/>
          <w:szCs w:val="24"/>
          <w:rtl/>
        </w:rPr>
        <w:t xml:space="preserve">               الفصل الأول / عقد العمل </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00656711">
        <w:rPr>
          <w:rFonts w:ascii="HRSD" w:hAnsi="HRSD" w:cs="HRSD"/>
          <w:color w:val="073F56"/>
          <w:sz w:val="24"/>
          <w:szCs w:val="24"/>
        </w:rPr>
        <w:t>21</w:t>
      </w:r>
    </w:p>
    <w:p w14:paraId="525F79D3" w14:textId="5DEDA363"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color w:val="073F56"/>
          <w:sz w:val="24"/>
          <w:szCs w:val="24"/>
          <w:rtl/>
        </w:rPr>
        <w:t xml:space="preserve">               الفصل الثاني / الواجبات وقواعد التأديب</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00656711">
        <w:rPr>
          <w:rFonts w:ascii="HRSD" w:hAnsi="HRSD" w:cs="HRSD"/>
          <w:color w:val="073F56"/>
          <w:sz w:val="24"/>
          <w:szCs w:val="24"/>
        </w:rPr>
        <w:t>23</w:t>
      </w:r>
    </w:p>
    <w:p w14:paraId="33D1761C" w14:textId="00A20514"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color w:val="073F56"/>
          <w:sz w:val="24"/>
          <w:szCs w:val="24"/>
          <w:rtl/>
        </w:rPr>
        <w:t xml:space="preserve">                       أولاً- واجبات أصحاب العمل</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p>
    <w:p w14:paraId="05ACDD94" w14:textId="62A98A42"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color w:val="073F56"/>
          <w:sz w:val="24"/>
          <w:szCs w:val="24"/>
          <w:rtl/>
        </w:rPr>
        <w:t xml:space="preserve">                       ثانياً- واجبات العمال</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p>
    <w:p w14:paraId="53BD1C3B" w14:textId="1D29F673"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color w:val="073F56"/>
          <w:sz w:val="24"/>
          <w:szCs w:val="24"/>
          <w:rtl/>
        </w:rPr>
        <w:t xml:space="preserve">                       ثالثاً – قواعد التأديب</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p>
    <w:p w14:paraId="18F0D662" w14:textId="6DE04B01"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color w:val="073F56"/>
          <w:sz w:val="24"/>
          <w:szCs w:val="24"/>
          <w:rtl/>
        </w:rPr>
        <w:t xml:space="preserve">               الفصل الثالث / انتهاء عقد العمل</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00656711">
        <w:rPr>
          <w:rFonts w:ascii="HRSD" w:hAnsi="HRSD" w:cs="HRSD"/>
          <w:color w:val="073F56"/>
          <w:sz w:val="24"/>
          <w:szCs w:val="24"/>
        </w:rPr>
        <w:t>26</w:t>
      </w:r>
    </w:p>
    <w:p w14:paraId="6A5D23FF" w14:textId="50AA4C2A"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color w:val="073F56"/>
          <w:sz w:val="24"/>
          <w:szCs w:val="24"/>
          <w:rtl/>
        </w:rPr>
        <w:t xml:space="preserve">               الفصل الرابع / مكافأة نهاية الخدمة</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00656711">
        <w:rPr>
          <w:rFonts w:ascii="HRSD" w:hAnsi="HRSD" w:cs="HRSD"/>
          <w:color w:val="073F56"/>
          <w:sz w:val="24"/>
          <w:szCs w:val="24"/>
        </w:rPr>
        <w:t>29</w:t>
      </w:r>
    </w:p>
    <w:p w14:paraId="123AE8E6" w14:textId="502B3031"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b/>
          <w:bCs/>
          <w:color w:val="073F56"/>
          <w:sz w:val="28"/>
          <w:szCs w:val="28"/>
          <w:rtl/>
        </w:rPr>
        <w:t xml:space="preserve">        الباب </w:t>
      </w:r>
      <w:r w:rsidR="00AD20DB" w:rsidRPr="003C54D6">
        <w:rPr>
          <w:rFonts w:ascii="HRSD" w:hAnsi="HRSD" w:cs="HRSD" w:hint="cs"/>
          <w:b/>
          <w:bCs/>
          <w:color w:val="073F56"/>
          <w:sz w:val="28"/>
          <w:szCs w:val="28"/>
          <w:rtl/>
        </w:rPr>
        <w:t>السادس:</w:t>
      </w:r>
      <w:r w:rsidRPr="003C54D6">
        <w:rPr>
          <w:rFonts w:ascii="HRSD" w:hAnsi="HRSD" w:cs="HRSD" w:hint="cs"/>
          <w:b/>
          <w:bCs/>
          <w:color w:val="073F56"/>
          <w:sz w:val="28"/>
          <w:szCs w:val="28"/>
          <w:rtl/>
        </w:rPr>
        <w:t xml:space="preserve"> شروط العمل وظروفه</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00656711">
        <w:rPr>
          <w:rFonts w:ascii="HRSD" w:hAnsi="HRSD" w:cs="HRSD"/>
          <w:color w:val="073F56"/>
          <w:sz w:val="24"/>
          <w:szCs w:val="24"/>
        </w:rPr>
        <w:t>30</w:t>
      </w:r>
    </w:p>
    <w:p w14:paraId="79056B4F" w14:textId="0D8B1FCA"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color w:val="073F56"/>
          <w:sz w:val="24"/>
          <w:szCs w:val="24"/>
          <w:rtl/>
        </w:rPr>
        <w:t xml:space="preserve">               الفصل الأول / الأجور </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00656711">
        <w:rPr>
          <w:rFonts w:ascii="HRSD" w:hAnsi="HRSD" w:cs="HRSD"/>
          <w:color w:val="073F56"/>
          <w:sz w:val="24"/>
          <w:szCs w:val="24"/>
        </w:rPr>
        <w:t xml:space="preserve">31 </w:t>
      </w:r>
    </w:p>
    <w:p w14:paraId="5FF2B8E6" w14:textId="2D4F4AB2"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color w:val="073F56"/>
          <w:sz w:val="24"/>
          <w:szCs w:val="24"/>
          <w:rtl/>
        </w:rPr>
        <w:t xml:space="preserve">               الفصل الثاني / ساعات العمل</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00656711">
        <w:rPr>
          <w:rFonts w:ascii="HRSD" w:hAnsi="HRSD" w:cs="HRSD"/>
          <w:color w:val="073F56"/>
          <w:sz w:val="24"/>
          <w:szCs w:val="24"/>
        </w:rPr>
        <w:t>33</w:t>
      </w:r>
    </w:p>
    <w:p w14:paraId="7DAC2B7D" w14:textId="55F15EFC"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color w:val="073F56"/>
          <w:sz w:val="24"/>
          <w:szCs w:val="24"/>
          <w:rtl/>
        </w:rPr>
        <w:t xml:space="preserve">               الفصل الثالث / فترات الراحة والراحة الأسبوعية</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00656711">
        <w:rPr>
          <w:rFonts w:ascii="HRSD" w:hAnsi="HRSD" w:cs="HRSD"/>
          <w:color w:val="073F56"/>
          <w:sz w:val="24"/>
          <w:szCs w:val="24"/>
        </w:rPr>
        <w:t>34</w:t>
      </w:r>
    </w:p>
    <w:p w14:paraId="510D55BE" w14:textId="27D5DEF6"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color w:val="073F56"/>
          <w:sz w:val="24"/>
          <w:szCs w:val="24"/>
          <w:rtl/>
        </w:rPr>
        <w:t xml:space="preserve">                       أولاً- فترات الراحة</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p>
    <w:p w14:paraId="079F3344" w14:textId="52D74F0B"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color w:val="073F56"/>
          <w:sz w:val="24"/>
          <w:szCs w:val="24"/>
          <w:rtl/>
        </w:rPr>
        <w:t xml:space="preserve">                       ثانياً- الراحة الأسبوعية</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p>
    <w:p w14:paraId="017E77FF" w14:textId="2900445F"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color w:val="073F56"/>
          <w:sz w:val="24"/>
          <w:szCs w:val="24"/>
          <w:rtl/>
        </w:rPr>
        <w:t xml:space="preserve">               الفصل الرابع / </w:t>
      </w:r>
      <w:r w:rsidR="00656711" w:rsidRPr="003C54D6">
        <w:rPr>
          <w:rFonts w:ascii="HRSD" w:hAnsi="HRSD" w:cs="HRSD" w:hint="cs"/>
          <w:color w:val="073F56"/>
          <w:sz w:val="24"/>
          <w:szCs w:val="24"/>
          <w:rtl/>
        </w:rPr>
        <w:t xml:space="preserve">الإجازات </w:t>
      </w:r>
      <w:r w:rsidR="00656711" w:rsidRPr="003C54D6">
        <w:rPr>
          <w:rFonts w:ascii="HRSD" w:hAnsi="HRSD" w:cs="HRSD" w:hint="cs"/>
          <w:color w:val="073F56"/>
          <w:sz w:val="24"/>
          <w:szCs w:val="24"/>
          <w:rtl/>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00656711">
        <w:rPr>
          <w:rFonts w:ascii="HRSD" w:hAnsi="HRSD" w:cs="HRSD"/>
          <w:color w:val="073F56"/>
          <w:sz w:val="24"/>
          <w:szCs w:val="24"/>
        </w:rPr>
        <w:t>36</w:t>
      </w:r>
    </w:p>
    <w:p w14:paraId="6BCE1F44" w14:textId="15B23B66"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b/>
          <w:bCs/>
          <w:color w:val="073F56"/>
          <w:sz w:val="28"/>
          <w:szCs w:val="28"/>
          <w:rtl/>
        </w:rPr>
        <w:t xml:space="preserve">        الباب </w:t>
      </w:r>
      <w:r w:rsidR="00AD20DB" w:rsidRPr="003C54D6">
        <w:rPr>
          <w:rFonts w:ascii="HRSD" w:hAnsi="HRSD" w:cs="HRSD" w:hint="cs"/>
          <w:b/>
          <w:bCs/>
          <w:color w:val="073F56"/>
          <w:sz w:val="28"/>
          <w:szCs w:val="28"/>
          <w:rtl/>
        </w:rPr>
        <w:t>السابع:</w:t>
      </w:r>
      <w:r w:rsidRPr="003C54D6">
        <w:rPr>
          <w:rFonts w:ascii="HRSD" w:hAnsi="HRSD" w:cs="HRSD" w:hint="cs"/>
          <w:b/>
          <w:bCs/>
          <w:color w:val="073F56"/>
          <w:sz w:val="28"/>
          <w:szCs w:val="28"/>
          <w:rtl/>
        </w:rPr>
        <w:t xml:space="preserve"> العمل لبعض الوقت</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00656711">
        <w:rPr>
          <w:rFonts w:ascii="HRSD" w:hAnsi="HRSD" w:cs="HRSD"/>
          <w:color w:val="073F56"/>
          <w:sz w:val="24"/>
          <w:szCs w:val="24"/>
        </w:rPr>
        <w:t>38</w:t>
      </w:r>
    </w:p>
    <w:p w14:paraId="5D92654B" w14:textId="40E51E8D" w:rsidR="00A77F12" w:rsidRPr="003C54D6" w:rsidRDefault="00A77F12" w:rsidP="00A77F12">
      <w:pPr>
        <w:tabs>
          <w:tab w:val="left" w:pos="6221"/>
        </w:tabs>
        <w:spacing w:after="200"/>
        <w:ind w:left="1559" w:hanging="993"/>
        <w:jc w:val="lowKashida"/>
        <w:rPr>
          <w:rFonts w:ascii="HRSD" w:hAnsi="HRSD" w:cs="HRSD"/>
          <w:color w:val="073F56"/>
          <w:sz w:val="24"/>
          <w:szCs w:val="24"/>
          <w:rtl/>
        </w:rPr>
      </w:pPr>
      <w:r w:rsidRPr="003C54D6">
        <w:rPr>
          <w:rFonts w:ascii="HRSD" w:hAnsi="HRSD" w:cs="HRSD" w:hint="cs"/>
          <w:b/>
          <w:bCs/>
          <w:color w:val="073F56"/>
          <w:sz w:val="28"/>
          <w:szCs w:val="28"/>
          <w:rtl/>
        </w:rPr>
        <w:lastRenderedPageBreak/>
        <w:t xml:space="preserve">        الباب </w:t>
      </w:r>
      <w:r w:rsidR="00AD20DB" w:rsidRPr="003C54D6">
        <w:rPr>
          <w:rFonts w:ascii="HRSD" w:hAnsi="HRSD" w:cs="HRSD" w:hint="cs"/>
          <w:b/>
          <w:bCs/>
          <w:color w:val="073F56"/>
          <w:sz w:val="28"/>
          <w:szCs w:val="28"/>
          <w:rtl/>
        </w:rPr>
        <w:t>الثامن:</w:t>
      </w:r>
      <w:r w:rsidRPr="003C54D6">
        <w:rPr>
          <w:rFonts w:ascii="HRSD" w:hAnsi="HRSD" w:cs="HRSD" w:hint="cs"/>
          <w:b/>
          <w:bCs/>
          <w:color w:val="073F56"/>
          <w:sz w:val="28"/>
          <w:szCs w:val="28"/>
          <w:rtl/>
        </w:rPr>
        <w:t xml:space="preserve"> الوقاية من مخاطر العمل والوقاية من الحوادث الصناعية الكبرى وإصابات العمل والخدمات الصحية والاجتماعية</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00656711">
        <w:rPr>
          <w:rFonts w:ascii="HRSD" w:hAnsi="HRSD" w:cs="HRSD"/>
          <w:color w:val="073F56"/>
          <w:sz w:val="24"/>
          <w:szCs w:val="24"/>
        </w:rPr>
        <w:t>40</w:t>
      </w:r>
    </w:p>
    <w:p w14:paraId="5444E1B6" w14:textId="57EEFBAA"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color w:val="073F56"/>
          <w:sz w:val="24"/>
          <w:szCs w:val="24"/>
          <w:rtl/>
        </w:rPr>
        <w:t xml:space="preserve">               الفصل الأول / الوقاية من مخاطر العمل</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00656711">
        <w:rPr>
          <w:rFonts w:ascii="HRSD" w:hAnsi="HRSD" w:cs="HRSD"/>
          <w:color w:val="073F56"/>
          <w:sz w:val="24"/>
          <w:szCs w:val="24"/>
        </w:rPr>
        <w:t xml:space="preserve">41 </w:t>
      </w:r>
    </w:p>
    <w:p w14:paraId="7193D96F" w14:textId="0639829A"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color w:val="073F56"/>
          <w:sz w:val="24"/>
          <w:szCs w:val="24"/>
          <w:rtl/>
        </w:rPr>
        <w:t xml:space="preserve">               الفصل الثاني / الوقاية من الحوادث الصناعية</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00656711">
        <w:rPr>
          <w:rFonts w:ascii="HRSD" w:hAnsi="HRSD" w:cs="HRSD"/>
          <w:color w:val="073F56"/>
          <w:sz w:val="24"/>
          <w:szCs w:val="24"/>
        </w:rPr>
        <w:t xml:space="preserve">42 </w:t>
      </w:r>
    </w:p>
    <w:p w14:paraId="50095AC1" w14:textId="6753F940"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color w:val="073F56"/>
          <w:sz w:val="24"/>
          <w:szCs w:val="24"/>
          <w:rtl/>
        </w:rPr>
        <w:t xml:space="preserve">               الفصل الثالث / إصابات العمل</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00656711">
        <w:rPr>
          <w:rFonts w:ascii="HRSD" w:hAnsi="HRSD" w:cs="HRSD"/>
          <w:color w:val="073F56"/>
          <w:sz w:val="24"/>
          <w:szCs w:val="24"/>
        </w:rPr>
        <w:t xml:space="preserve">43 </w:t>
      </w:r>
    </w:p>
    <w:p w14:paraId="11EB7974" w14:textId="1B8E0C01"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color w:val="073F56"/>
          <w:sz w:val="24"/>
          <w:szCs w:val="24"/>
          <w:rtl/>
        </w:rPr>
        <w:t xml:space="preserve">               الفصل الرابع / الخدمات الصحية والاجتماعية</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00656711" w:rsidRPr="003C54D6">
        <w:rPr>
          <w:rFonts w:ascii="HRSD" w:hAnsi="HRSD" w:cs="HRSD"/>
          <w:color w:val="073F56"/>
          <w:sz w:val="24"/>
          <w:szCs w:val="24"/>
        </w:rPr>
        <w:tab/>
      </w:r>
      <w:r w:rsidR="00656711">
        <w:rPr>
          <w:rFonts w:ascii="HRSD" w:hAnsi="HRSD" w:cs="HRSD"/>
          <w:color w:val="073F56"/>
          <w:sz w:val="24"/>
          <w:szCs w:val="24"/>
        </w:rPr>
        <w:t xml:space="preserve"> </w:t>
      </w:r>
      <w:r w:rsidR="00656711">
        <w:rPr>
          <w:rFonts w:ascii="HRSD" w:hAnsi="HRSD" w:cs="HRSD"/>
          <w:color w:val="073F56"/>
          <w:sz w:val="24"/>
          <w:szCs w:val="24"/>
        </w:rPr>
        <w:tab/>
        <w:t xml:space="preserve">45 </w:t>
      </w:r>
    </w:p>
    <w:p w14:paraId="119F1ABB" w14:textId="7D60C3BE"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b/>
          <w:bCs/>
          <w:color w:val="073F56"/>
          <w:sz w:val="28"/>
          <w:szCs w:val="28"/>
          <w:rtl/>
        </w:rPr>
        <w:t xml:space="preserve">        الباب </w:t>
      </w:r>
      <w:r w:rsidR="00AD20DB" w:rsidRPr="003C54D6">
        <w:rPr>
          <w:rFonts w:ascii="HRSD" w:hAnsi="HRSD" w:cs="HRSD" w:hint="cs"/>
          <w:b/>
          <w:bCs/>
          <w:color w:val="073F56"/>
          <w:sz w:val="28"/>
          <w:szCs w:val="28"/>
          <w:rtl/>
        </w:rPr>
        <w:t>التاسع:</w:t>
      </w:r>
      <w:r w:rsidRPr="003C54D6">
        <w:rPr>
          <w:rFonts w:ascii="HRSD" w:hAnsi="HRSD" w:cs="HRSD" w:hint="cs"/>
          <w:b/>
          <w:bCs/>
          <w:color w:val="073F56"/>
          <w:sz w:val="28"/>
          <w:szCs w:val="28"/>
          <w:rtl/>
        </w:rPr>
        <w:t xml:space="preserve">  تشغيل النساء</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00656711">
        <w:rPr>
          <w:rFonts w:ascii="HRSD" w:hAnsi="HRSD" w:cs="HRSD"/>
          <w:color w:val="073F56"/>
          <w:sz w:val="24"/>
          <w:szCs w:val="24"/>
        </w:rPr>
        <w:t xml:space="preserve">47 </w:t>
      </w:r>
    </w:p>
    <w:p w14:paraId="1FD12544" w14:textId="7D1E290F"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b/>
          <w:bCs/>
          <w:color w:val="073F56"/>
          <w:sz w:val="28"/>
          <w:szCs w:val="28"/>
          <w:rtl/>
        </w:rPr>
        <w:t xml:space="preserve">        الباب </w:t>
      </w:r>
      <w:r w:rsidR="00AD20DB" w:rsidRPr="003C54D6">
        <w:rPr>
          <w:rFonts w:ascii="HRSD" w:hAnsi="HRSD" w:cs="HRSD" w:hint="cs"/>
          <w:b/>
          <w:bCs/>
          <w:color w:val="073F56"/>
          <w:sz w:val="28"/>
          <w:szCs w:val="28"/>
          <w:rtl/>
        </w:rPr>
        <w:t>العاشر:</w:t>
      </w:r>
      <w:r w:rsidRPr="003C54D6">
        <w:rPr>
          <w:rFonts w:ascii="HRSD" w:hAnsi="HRSD" w:cs="HRSD" w:hint="cs"/>
          <w:b/>
          <w:bCs/>
          <w:color w:val="073F56"/>
          <w:sz w:val="28"/>
          <w:szCs w:val="28"/>
          <w:rtl/>
        </w:rPr>
        <w:t xml:space="preserve">  تشغيل الأحداث</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00656711">
        <w:rPr>
          <w:rFonts w:ascii="HRSD" w:hAnsi="HRSD" w:cs="HRSD"/>
          <w:color w:val="073F56"/>
          <w:sz w:val="24"/>
          <w:szCs w:val="24"/>
        </w:rPr>
        <w:t xml:space="preserve"> 50 </w:t>
      </w:r>
    </w:p>
    <w:p w14:paraId="358F776C" w14:textId="48F4A3E6"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b/>
          <w:bCs/>
          <w:color w:val="073F56"/>
          <w:sz w:val="28"/>
          <w:szCs w:val="28"/>
          <w:rtl/>
        </w:rPr>
        <w:t xml:space="preserve">64          الباب الحادي </w:t>
      </w:r>
      <w:r w:rsidR="00AD20DB" w:rsidRPr="003C54D6">
        <w:rPr>
          <w:rFonts w:ascii="HRSD" w:hAnsi="HRSD" w:cs="HRSD" w:hint="cs"/>
          <w:b/>
          <w:bCs/>
          <w:color w:val="073F56"/>
          <w:sz w:val="28"/>
          <w:szCs w:val="28"/>
          <w:rtl/>
        </w:rPr>
        <w:t>عشر:</w:t>
      </w:r>
      <w:r w:rsidRPr="003C54D6">
        <w:rPr>
          <w:rFonts w:ascii="HRSD" w:hAnsi="HRSD" w:cs="HRSD" w:hint="cs"/>
          <w:b/>
          <w:bCs/>
          <w:color w:val="073F56"/>
          <w:sz w:val="28"/>
          <w:szCs w:val="28"/>
          <w:rtl/>
        </w:rPr>
        <w:t xml:space="preserve"> عقد العمل البحري</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00AD20DB">
        <w:rPr>
          <w:rFonts w:ascii="HRSD" w:hAnsi="HRSD" w:cs="HRSD"/>
          <w:color w:val="073F56"/>
          <w:sz w:val="24"/>
          <w:szCs w:val="24"/>
        </w:rPr>
        <w:t>52</w:t>
      </w:r>
    </w:p>
    <w:p w14:paraId="5BE53C48" w14:textId="018F89F2"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b/>
          <w:bCs/>
          <w:color w:val="073F56"/>
          <w:sz w:val="28"/>
          <w:szCs w:val="28"/>
          <w:rtl/>
        </w:rPr>
        <w:t xml:space="preserve">69          الباب الثاني </w:t>
      </w:r>
      <w:r w:rsidR="00AD20DB" w:rsidRPr="003C54D6">
        <w:rPr>
          <w:rFonts w:ascii="HRSD" w:hAnsi="HRSD" w:cs="HRSD" w:hint="cs"/>
          <w:b/>
          <w:bCs/>
          <w:color w:val="073F56"/>
          <w:sz w:val="28"/>
          <w:szCs w:val="28"/>
          <w:rtl/>
        </w:rPr>
        <w:t>عشر:</w:t>
      </w:r>
      <w:r w:rsidRPr="003C54D6">
        <w:rPr>
          <w:rFonts w:ascii="HRSD" w:hAnsi="HRSD" w:cs="HRSD" w:hint="cs"/>
          <w:b/>
          <w:bCs/>
          <w:color w:val="073F56"/>
          <w:sz w:val="28"/>
          <w:szCs w:val="28"/>
          <w:rtl/>
        </w:rPr>
        <w:t xml:space="preserve"> العمل في المناجم والمحاجر</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00AD20DB">
        <w:rPr>
          <w:rFonts w:ascii="HRSD" w:hAnsi="HRSD" w:cs="HRSD"/>
          <w:color w:val="073F56"/>
          <w:sz w:val="24"/>
          <w:szCs w:val="24"/>
        </w:rPr>
        <w:t>57</w:t>
      </w:r>
    </w:p>
    <w:p w14:paraId="04466C07" w14:textId="2AF3C828"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b/>
          <w:bCs/>
          <w:color w:val="073F56"/>
          <w:sz w:val="28"/>
          <w:szCs w:val="28"/>
          <w:rtl/>
        </w:rPr>
        <w:t xml:space="preserve">72          الباب الثالث </w:t>
      </w:r>
      <w:r w:rsidR="00AD20DB" w:rsidRPr="003C54D6">
        <w:rPr>
          <w:rFonts w:ascii="HRSD" w:hAnsi="HRSD" w:cs="HRSD" w:hint="cs"/>
          <w:b/>
          <w:bCs/>
          <w:color w:val="073F56"/>
          <w:sz w:val="28"/>
          <w:szCs w:val="28"/>
          <w:rtl/>
        </w:rPr>
        <w:t>عشر:</w:t>
      </w:r>
      <w:r w:rsidRPr="003C54D6">
        <w:rPr>
          <w:rFonts w:ascii="HRSD" w:hAnsi="HRSD" w:cs="HRSD" w:hint="cs"/>
          <w:b/>
          <w:bCs/>
          <w:color w:val="073F56"/>
          <w:sz w:val="28"/>
          <w:szCs w:val="28"/>
          <w:rtl/>
        </w:rPr>
        <w:t xml:space="preserve"> تفتيش العمل</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00AD20DB">
        <w:rPr>
          <w:rFonts w:ascii="HRSD" w:hAnsi="HRSD" w:cs="HRSD"/>
          <w:color w:val="073F56"/>
          <w:sz w:val="24"/>
          <w:szCs w:val="24"/>
        </w:rPr>
        <w:t>58</w:t>
      </w:r>
    </w:p>
    <w:p w14:paraId="1CAB022A" w14:textId="1D515B29"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b/>
          <w:bCs/>
          <w:color w:val="073F56"/>
          <w:sz w:val="28"/>
          <w:szCs w:val="28"/>
          <w:rtl/>
        </w:rPr>
        <w:t xml:space="preserve">77          الباب الرابع </w:t>
      </w:r>
      <w:r w:rsidR="00AD20DB" w:rsidRPr="003C54D6">
        <w:rPr>
          <w:rFonts w:ascii="HRSD" w:hAnsi="HRSD" w:cs="HRSD" w:hint="cs"/>
          <w:b/>
          <w:bCs/>
          <w:color w:val="073F56"/>
          <w:sz w:val="28"/>
          <w:szCs w:val="28"/>
          <w:rtl/>
        </w:rPr>
        <w:t>عشر:</w:t>
      </w:r>
      <w:r w:rsidRPr="003C54D6">
        <w:rPr>
          <w:rFonts w:ascii="HRSD" w:hAnsi="HRSD" w:cs="HRSD" w:hint="cs"/>
          <w:b/>
          <w:bCs/>
          <w:color w:val="073F56"/>
          <w:sz w:val="28"/>
          <w:szCs w:val="28"/>
          <w:rtl/>
        </w:rPr>
        <w:t xml:space="preserve"> هيئ</w:t>
      </w:r>
      <w:r w:rsidR="00D42502" w:rsidRPr="003C54D6">
        <w:rPr>
          <w:rFonts w:ascii="HRSD" w:hAnsi="HRSD" w:cs="HRSD" w:hint="cs"/>
          <w:b/>
          <w:bCs/>
          <w:color w:val="073F56"/>
          <w:sz w:val="28"/>
          <w:szCs w:val="28"/>
          <w:rtl/>
        </w:rPr>
        <w:t>ات</w:t>
      </w:r>
      <w:r w:rsidRPr="003C54D6">
        <w:rPr>
          <w:rFonts w:ascii="HRSD" w:hAnsi="HRSD" w:cs="HRSD" w:hint="cs"/>
          <w:b/>
          <w:bCs/>
          <w:color w:val="073F56"/>
          <w:sz w:val="28"/>
          <w:szCs w:val="28"/>
          <w:rtl/>
        </w:rPr>
        <w:t xml:space="preserve"> تسوية </w:t>
      </w:r>
      <w:r w:rsidR="00AD20DB" w:rsidRPr="003C54D6">
        <w:rPr>
          <w:rFonts w:ascii="HRSD" w:hAnsi="HRSD" w:cs="HRSD" w:hint="cs"/>
          <w:b/>
          <w:bCs/>
          <w:color w:val="073F56"/>
          <w:sz w:val="28"/>
          <w:szCs w:val="28"/>
          <w:rtl/>
        </w:rPr>
        <w:t>الخلافات</w:t>
      </w:r>
      <w:r w:rsidR="00AD20DB" w:rsidRPr="003C54D6">
        <w:rPr>
          <w:rFonts w:ascii="HRSD" w:hAnsi="HRSD" w:cs="HRSD"/>
          <w:b/>
          <w:bCs/>
          <w:color w:val="073F56"/>
          <w:sz w:val="28"/>
          <w:szCs w:val="28"/>
        </w:rPr>
        <w:t xml:space="preserve"> </w:t>
      </w:r>
      <w:r w:rsidR="00AD20DB" w:rsidRPr="003C54D6">
        <w:rPr>
          <w:rFonts w:ascii="HRSD" w:hAnsi="HRSD" w:cs="HRSD" w:hint="cs"/>
          <w:b/>
          <w:bCs/>
          <w:color w:val="073F56"/>
          <w:sz w:val="28"/>
          <w:szCs w:val="28"/>
          <w:rtl/>
        </w:rPr>
        <w:t>العمالية</w:t>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Pr="003C54D6">
        <w:rPr>
          <w:rFonts w:ascii="HRSD" w:hAnsi="HRSD" w:cs="HRSD" w:hint="cs"/>
          <w:color w:val="073F56"/>
          <w:sz w:val="24"/>
          <w:szCs w:val="24"/>
        </w:rPr>
        <w:tab/>
      </w:r>
      <w:r w:rsidR="003C54D6" w:rsidRPr="003C54D6">
        <w:rPr>
          <w:rFonts w:ascii="HRSD" w:hAnsi="HRSD" w:cs="HRSD" w:hint="cs"/>
          <w:color w:val="073F56"/>
          <w:sz w:val="24"/>
          <w:szCs w:val="24"/>
          <w:rtl/>
        </w:rPr>
        <w:t xml:space="preserve"> </w:t>
      </w:r>
      <w:r w:rsidRPr="003C54D6">
        <w:rPr>
          <w:rFonts w:ascii="HRSD" w:hAnsi="HRSD" w:cs="HRSD" w:hint="cs"/>
          <w:color w:val="073F56"/>
          <w:sz w:val="24"/>
          <w:szCs w:val="24"/>
        </w:rPr>
        <w:tab/>
      </w:r>
      <w:r w:rsidR="003C54D6" w:rsidRPr="003C54D6">
        <w:rPr>
          <w:rFonts w:ascii="HRSD" w:hAnsi="HRSD" w:cs="HRSD" w:hint="cs"/>
          <w:color w:val="073F56"/>
          <w:sz w:val="24"/>
          <w:szCs w:val="24"/>
          <w:rtl/>
        </w:rPr>
        <w:t xml:space="preserve">                 </w:t>
      </w:r>
      <w:r w:rsidR="00AD20DB">
        <w:rPr>
          <w:rFonts w:ascii="HRSD" w:hAnsi="HRSD" w:cs="HRSD"/>
          <w:color w:val="073F56"/>
          <w:sz w:val="24"/>
          <w:szCs w:val="24"/>
        </w:rPr>
        <w:t xml:space="preserve">63 </w:t>
      </w:r>
    </w:p>
    <w:p w14:paraId="677ED2E2" w14:textId="7FB31DE5" w:rsidR="00A77F12" w:rsidRPr="003C54D6" w:rsidRDefault="00A77F12" w:rsidP="00AD20DB">
      <w:pPr>
        <w:tabs>
          <w:tab w:val="left" w:pos="6221"/>
          <w:tab w:val="left" w:pos="9351"/>
        </w:tabs>
        <w:spacing w:after="200"/>
        <w:ind w:left="567"/>
        <w:jc w:val="lowKashida"/>
        <w:rPr>
          <w:rFonts w:ascii="HRSD" w:hAnsi="HRSD" w:cs="HRSD"/>
          <w:color w:val="073F56"/>
          <w:sz w:val="24"/>
          <w:szCs w:val="24"/>
          <w:rtl/>
        </w:rPr>
      </w:pPr>
      <w:r w:rsidRPr="003C54D6">
        <w:rPr>
          <w:rFonts w:ascii="HRSD" w:hAnsi="HRSD" w:cs="HRSD" w:hint="cs"/>
          <w:b/>
          <w:bCs/>
          <w:color w:val="073F56"/>
          <w:sz w:val="28"/>
          <w:szCs w:val="28"/>
          <w:rtl/>
        </w:rPr>
        <w:t xml:space="preserve">82          الباب الخامس </w:t>
      </w:r>
      <w:r w:rsidR="00AD20DB" w:rsidRPr="003C54D6">
        <w:rPr>
          <w:rFonts w:ascii="HRSD" w:hAnsi="HRSD" w:cs="HRSD" w:hint="cs"/>
          <w:b/>
          <w:bCs/>
          <w:color w:val="073F56"/>
          <w:sz w:val="28"/>
          <w:szCs w:val="28"/>
          <w:rtl/>
        </w:rPr>
        <w:t>عشر:</w:t>
      </w:r>
      <w:r w:rsidRPr="003C54D6">
        <w:rPr>
          <w:rFonts w:ascii="HRSD" w:hAnsi="HRSD" w:cs="HRSD" w:hint="cs"/>
          <w:b/>
          <w:bCs/>
          <w:color w:val="073F56"/>
          <w:sz w:val="28"/>
          <w:szCs w:val="28"/>
          <w:rtl/>
        </w:rPr>
        <w:t xml:space="preserve"> العقوبات</w:t>
      </w:r>
      <w:r w:rsidRPr="003C54D6">
        <w:rPr>
          <w:rFonts w:ascii="HRSD" w:hAnsi="HRSD" w:cs="HRSD" w:hint="cs"/>
          <w:color w:val="073F56"/>
          <w:sz w:val="24"/>
          <w:szCs w:val="24"/>
        </w:rPr>
        <w:tab/>
      </w:r>
      <w:r w:rsidRPr="003C54D6">
        <w:rPr>
          <w:rFonts w:ascii="HRSD" w:hAnsi="HRSD" w:cs="HRSD" w:hint="cs"/>
          <w:color w:val="073F56"/>
          <w:sz w:val="24"/>
          <w:szCs w:val="24"/>
        </w:rPr>
        <w:tab/>
      </w:r>
      <w:r w:rsidR="00AD20DB">
        <w:rPr>
          <w:rFonts w:ascii="HRSD" w:hAnsi="HRSD" w:cs="HRSD"/>
          <w:color w:val="073F56"/>
          <w:sz w:val="24"/>
          <w:szCs w:val="24"/>
        </w:rPr>
        <w:t xml:space="preserve">65 </w:t>
      </w:r>
    </w:p>
    <w:p w14:paraId="076D08D6" w14:textId="495B00C3" w:rsidR="00A77F12" w:rsidRPr="003C54D6" w:rsidRDefault="00A77F12" w:rsidP="00A77F12">
      <w:pPr>
        <w:tabs>
          <w:tab w:val="left" w:pos="6221"/>
        </w:tabs>
        <w:spacing w:after="200"/>
        <w:ind w:left="567"/>
        <w:jc w:val="lowKashida"/>
        <w:rPr>
          <w:rFonts w:ascii="HRSD" w:hAnsi="HRSD" w:cs="HRSD"/>
          <w:color w:val="073F56"/>
          <w:sz w:val="24"/>
          <w:szCs w:val="24"/>
          <w:rtl/>
        </w:rPr>
      </w:pPr>
      <w:r w:rsidRPr="003C54D6">
        <w:rPr>
          <w:rFonts w:ascii="HRSD" w:hAnsi="HRSD" w:cs="HRSD" w:hint="cs"/>
          <w:b/>
          <w:bCs/>
          <w:color w:val="073F56"/>
          <w:sz w:val="28"/>
          <w:szCs w:val="28"/>
          <w:rtl/>
        </w:rPr>
        <w:t>86          الباب السادس عشر: أحكام ختامية</w:t>
      </w:r>
      <w:r w:rsidRPr="003C54D6">
        <w:rPr>
          <w:rFonts w:ascii="HRSD" w:hAnsi="HRSD" w:cs="HRSD" w:hint="cs"/>
          <w:color w:val="073F56"/>
          <w:sz w:val="24"/>
          <w:szCs w:val="24"/>
          <w:rtl/>
        </w:rPr>
        <w:tab/>
      </w:r>
      <w:r w:rsidRPr="003C54D6">
        <w:rPr>
          <w:rFonts w:ascii="HRSD" w:hAnsi="HRSD" w:cs="HRSD" w:hint="cs"/>
          <w:color w:val="073F56"/>
          <w:sz w:val="24"/>
          <w:szCs w:val="24"/>
          <w:rtl/>
        </w:rPr>
        <w:tab/>
      </w:r>
      <w:r w:rsidRPr="003C54D6">
        <w:rPr>
          <w:rFonts w:ascii="HRSD" w:hAnsi="HRSD" w:cs="HRSD" w:hint="cs"/>
          <w:color w:val="073F56"/>
          <w:sz w:val="24"/>
          <w:szCs w:val="24"/>
          <w:rtl/>
        </w:rPr>
        <w:tab/>
      </w:r>
      <w:r w:rsidRPr="003C54D6">
        <w:rPr>
          <w:rFonts w:ascii="HRSD" w:hAnsi="HRSD" w:cs="HRSD" w:hint="cs"/>
          <w:color w:val="073F56"/>
          <w:sz w:val="24"/>
          <w:szCs w:val="24"/>
          <w:rtl/>
        </w:rPr>
        <w:tab/>
      </w:r>
      <w:r w:rsidRPr="003C54D6">
        <w:rPr>
          <w:rFonts w:ascii="HRSD" w:hAnsi="HRSD" w:cs="HRSD" w:hint="cs"/>
          <w:color w:val="073F56"/>
          <w:sz w:val="24"/>
          <w:szCs w:val="24"/>
          <w:rtl/>
        </w:rPr>
        <w:tab/>
      </w:r>
      <w:r w:rsidRPr="003C54D6">
        <w:rPr>
          <w:rFonts w:ascii="HRSD" w:hAnsi="HRSD" w:cs="HRSD" w:hint="cs"/>
          <w:color w:val="073F56"/>
          <w:sz w:val="24"/>
          <w:szCs w:val="24"/>
          <w:rtl/>
        </w:rPr>
        <w:tab/>
      </w:r>
      <w:r w:rsidR="00AD20DB">
        <w:rPr>
          <w:rFonts w:ascii="HRSD" w:hAnsi="HRSD" w:cs="HRSD"/>
          <w:color w:val="073F56"/>
          <w:sz w:val="24"/>
          <w:szCs w:val="24"/>
        </w:rPr>
        <w:t>68</w:t>
      </w:r>
    </w:p>
    <w:p w14:paraId="348E03C8" w14:textId="1679866A" w:rsidR="00410314" w:rsidRPr="003C54D6" w:rsidRDefault="00410314" w:rsidP="00376BB8">
      <w:pPr>
        <w:bidi w:val="0"/>
        <w:spacing w:before="0" w:line="240" w:lineRule="auto"/>
        <w:contextualSpacing w:val="0"/>
        <w:rPr>
          <w:rFonts w:ascii="HRSD" w:hAnsi="HRSD" w:cs="HRSD"/>
          <w:color w:val="073F56"/>
          <w:sz w:val="24"/>
          <w:szCs w:val="24"/>
        </w:rPr>
      </w:pPr>
    </w:p>
    <w:p w14:paraId="777029EE" w14:textId="079CCD74" w:rsidR="00C05021" w:rsidRPr="003C54D6" w:rsidRDefault="00C05021" w:rsidP="00427472">
      <w:pPr>
        <w:pStyle w:val="TOCHeading"/>
        <w:rPr>
          <w:rFonts w:ascii="HRSD" w:hAnsi="HRSD" w:cs="HRSD"/>
          <w:color w:val="073F56"/>
          <w:sz w:val="24"/>
          <w:szCs w:val="24"/>
          <w:rtl/>
        </w:rPr>
        <w:sectPr w:rsidR="00C05021" w:rsidRPr="003C54D6" w:rsidSect="002409AA">
          <w:headerReference w:type="default" r:id="rId10"/>
          <w:footerReference w:type="default" r:id="rId11"/>
          <w:pgSz w:w="11906" w:h="16837"/>
          <w:pgMar w:top="1701" w:right="851" w:bottom="851" w:left="851" w:header="709" w:footer="709" w:gutter="0"/>
          <w:cols w:space="708"/>
          <w:docGrid w:linePitch="360"/>
        </w:sectPr>
      </w:pPr>
    </w:p>
    <w:p w14:paraId="027B3033" w14:textId="42F53C99" w:rsidR="002D252E" w:rsidRPr="003C54D6" w:rsidRDefault="002D252E" w:rsidP="001B389F">
      <w:pPr>
        <w:rPr>
          <w:rFonts w:ascii="HRSD" w:hAnsi="HRSD" w:cs="HRSD"/>
          <w:color w:val="073F56"/>
        </w:rPr>
      </w:pPr>
    </w:p>
    <w:p w14:paraId="4BFC5CA9" w14:textId="2D61F5A3" w:rsidR="00EB78C9" w:rsidRPr="003C54D6" w:rsidRDefault="00EB78C9" w:rsidP="001B389F">
      <w:pPr>
        <w:rPr>
          <w:rFonts w:ascii="HRSD" w:hAnsi="HRSD" w:cs="HRSD"/>
          <w:color w:val="073F56"/>
        </w:rPr>
      </w:pPr>
    </w:p>
    <w:p w14:paraId="3E4DF481" w14:textId="7F28B6BC" w:rsidR="00954172" w:rsidRPr="003C54D6" w:rsidRDefault="00954172" w:rsidP="001B389F">
      <w:pPr>
        <w:rPr>
          <w:rFonts w:ascii="HRSD" w:hAnsi="HRSD" w:cs="HRSD"/>
          <w:color w:val="073F56"/>
        </w:rPr>
      </w:pPr>
    </w:p>
    <w:p w14:paraId="42CB40A1" w14:textId="4FA9EB75" w:rsidR="00954172" w:rsidRPr="003C54D6" w:rsidRDefault="00954172" w:rsidP="001B389F">
      <w:pPr>
        <w:rPr>
          <w:rFonts w:ascii="HRSD" w:hAnsi="HRSD" w:cs="HRSD"/>
          <w:color w:val="073F56"/>
        </w:rPr>
      </w:pPr>
    </w:p>
    <w:p w14:paraId="34907927" w14:textId="77777777" w:rsidR="00954172" w:rsidRPr="003C54D6" w:rsidRDefault="00954172" w:rsidP="001B389F">
      <w:pPr>
        <w:rPr>
          <w:rFonts w:ascii="HRSD" w:hAnsi="HRSD" w:cs="HRSD"/>
          <w:color w:val="073F56"/>
        </w:rPr>
      </w:pPr>
    </w:p>
    <w:p w14:paraId="6DC580DC" w14:textId="47559A48" w:rsidR="00954172" w:rsidRPr="003C54D6" w:rsidRDefault="00954172" w:rsidP="001B389F">
      <w:pPr>
        <w:rPr>
          <w:rFonts w:ascii="HRSD" w:hAnsi="HRSD" w:cs="HRSD"/>
          <w:color w:val="073F56"/>
        </w:rPr>
      </w:pPr>
    </w:p>
    <w:p w14:paraId="4C90BC19" w14:textId="77777777" w:rsidR="00954172" w:rsidRPr="003C54D6" w:rsidRDefault="00954172" w:rsidP="001B389F">
      <w:pPr>
        <w:rPr>
          <w:rFonts w:ascii="HRSD" w:hAnsi="HRSD" w:cs="HRSD"/>
          <w:color w:val="073F56"/>
        </w:rPr>
      </w:pPr>
    </w:p>
    <w:p w14:paraId="21CFB393" w14:textId="77777777" w:rsidR="00954172" w:rsidRPr="003C54D6" w:rsidRDefault="00954172" w:rsidP="001B389F">
      <w:pPr>
        <w:rPr>
          <w:rFonts w:ascii="HRSD" w:hAnsi="HRSD" w:cs="HRSD"/>
          <w:color w:val="073F56"/>
        </w:rPr>
      </w:pPr>
    </w:p>
    <w:p w14:paraId="1106EADE" w14:textId="49ADD855" w:rsidR="00954172" w:rsidRPr="003C54D6" w:rsidRDefault="00954172" w:rsidP="001B389F">
      <w:pPr>
        <w:rPr>
          <w:rFonts w:ascii="HRSD" w:hAnsi="HRSD" w:cs="HRSD"/>
          <w:color w:val="073F56"/>
        </w:rPr>
      </w:pPr>
    </w:p>
    <w:p w14:paraId="5D62882F" w14:textId="77777777" w:rsidR="00954172" w:rsidRPr="003C54D6" w:rsidRDefault="00954172" w:rsidP="001B389F">
      <w:pPr>
        <w:rPr>
          <w:rFonts w:ascii="HRSD" w:hAnsi="HRSD" w:cs="HRSD"/>
          <w:color w:val="073F56"/>
        </w:rPr>
      </w:pPr>
    </w:p>
    <w:p w14:paraId="6E7C5960" w14:textId="77777777" w:rsidR="00954172" w:rsidRPr="003C54D6" w:rsidRDefault="00954172" w:rsidP="001B389F">
      <w:pPr>
        <w:rPr>
          <w:rFonts w:ascii="HRSD" w:hAnsi="HRSD" w:cs="HRSD"/>
          <w:color w:val="073F56"/>
        </w:rPr>
      </w:pPr>
    </w:p>
    <w:p w14:paraId="76A764A1" w14:textId="247979EB" w:rsidR="00954172" w:rsidRPr="003C54D6" w:rsidRDefault="00954172" w:rsidP="001B389F">
      <w:pPr>
        <w:rPr>
          <w:rFonts w:ascii="HRSD" w:hAnsi="HRSD" w:cs="HRSD"/>
          <w:color w:val="073F56"/>
        </w:rPr>
      </w:pPr>
    </w:p>
    <w:p w14:paraId="55FB8CBB" w14:textId="77777777" w:rsidR="00954172" w:rsidRPr="003C54D6" w:rsidRDefault="00954172" w:rsidP="001B389F">
      <w:pPr>
        <w:rPr>
          <w:rFonts w:ascii="HRSD" w:hAnsi="HRSD" w:cs="HRSD"/>
          <w:color w:val="073F56"/>
        </w:rPr>
      </w:pPr>
    </w:p>
    <w:p w14:paraId="3A3EE6F8" w14:textId="77777777" w:rsidR="00954172" w:rsidRPr="003C54D6" w:rsidRDefault="00954172" w:rsidP="001B389F">
      <w:pPr>
        <w:rPr>
          <w:rFonts w:ascii="HRSD" w:hAnsi="HRSD" w:cs="HRSD"/>
          <w:color w:val="073F56"/>
        </w:rPr>
      </w:pPr>
    </w:p>
    <w:p w14:paraId="2C6EC179" w14:textId="77777777" w:rsidR="00954172" w:rsidRPr="003C54D6" w:rsidRDefault="00954172" w:rsidP="001B389F">
      <w:pPr>
        <w:rPr>
          <w:rFonts w:ascii="HRSD" w:hAnsi="HRSD" w:cs="HRSD"/>
          <w:color w:val="073F56"/>
        </w:rPr>
      </w:pPr>
    </w:p>
    <w:p w14:paraId="34AB4116" w14:textId="77777777" w:rsidR="00954172" w:rsidRPr="003C54D6" w:rsidRDefault="00954172" w:rsidP="001B389F">
      <w:pPr>
        <w:rPr>
          <w:rFonts w:ascii="HRSD" w:hAnsi="HRSD" w:cs="HRSD"/>
          <w:color w:val="073F56"/>
        </w:rPr>
      </w:pPr>
    </w:p>
    <w:p w14:paraId="7EFC513B" w14:textId="55AB7126" w:rsidR="00954172" w:rsidRPr="003C54D6" w:rsidRDefault="00954172" w:rsidP="001B389F">
      <w:pPr>
        <w:rPr>
          <w:rFonts w:ascii="HRSD" w:hAnsi="HRSD" w:cs="HRSD"/>
          <w:color w:val="073F56"/>
        </w:rPr>
      </w:pPr>
    </w:p>
    <w:p w14:paraId="1A711857" w14:textId="6D42B48C" w:rsidR="00954172" w:rsidRPr="003C54D6" w:rsidRDefault="00954172" w:rsidP="001B389F">
      <w:pPr>
        <w:rPr>
          <w:rFonts w:ascii="HRSD" w:hAnsi="HRSD" w:cs="HRSD"/>
          <w:color w:val="073F56"/>
        </w:rPr>
      </w:pPr>
    </w:p>
    <w:p w14:paraId="7353E640" w14:textId="04139059" w:rsidR="00954172" w:rsidRPr="003C54D6" w:rsidRDefault="00954172" w:rsidP="001B389F">
      <w:pPr>
        <w:rPr>
          <w:rFonts w:ascii="HRSD" w:hAnsi="HRSD" w:cs="HRSD"/>
          <w:color w:val="073F56"/>
        </w:rPr>
      </w:pPr>
    </w:p>
    <w:p w14:paraId="7D956245" w14:textId="66E7FD41" w:rsidR="00F75F29" w:rsidRPr="003C54D6" w:rsidRDefault="00F75F29" w:rsidP="001B389F">
      <w:pPr>
        <w:rPr>
          <w:rFonts w:ascii="HRSD" w:hAnsi="HRSD" w:cs="HRSD"/>
          <w:color w:val="073F56"/>
        </w:rPr>
      </w:pPr>
    </w:p>
    <w:p w14:paraId="6CEBA11E" w14:textId="2690FB6E" w:rsidR="00F75F29" w:rsidRPr="003C54D6" w:rsidRDefault="00F75F29" w:rsidP="001B389F">
      <w:pPr>
        <w:rPr>
          <w:rFonts w:ascii="HRSD" w:hAnsi="HRSD" w:cs="HRSD"/>
          <w:color w:val="073F56"/>
        </w:rPr>
      </w:pPr>
    </w:p>
    <w:p w14:paraId="246DEF96" w14:textId="288D0A1C" w:rsidR="00DF7D61" w:rsidRPr="003C54D6" w:rsidRDefault="00DF7D61" w:rsidP="001B389F">
      <w:pPr>
        <w:rPr>
          <w:rFonts w:ascii="HRSD" w:hAnsi="HRSD" w:cs="HRSD"/>
          <w:color w:val="073F56"/>
        </w:rPr>
      </w:pPr>
    </w:p>
    <w:p w14:paraId="45C9ABFD" w14:textId="4FE7231B" w:rsidR="00DF7D61" w:rsidRPr="003C54D6" w:rsidRDefault="00DF7D61" w:rsidP="001B389F">
      <w:pPr>
        <w:rPr>
          <w:rFonts w:ascii="HRSD" w:hAnsi="HRSD" w:cs="HRSD"/>
          <w:color w:val="073F56"/>
        </w:rPr>
      </w:pPr>
    </w:p>
    <w:p w14:paraId="4876392E" w14:textId="7CA0A355" w:rsidR="00DF7D61" w:rsidRPr="003C54D6" w:rsidRDefault="00DF7D61" w:rsidP="001B389F">
      <w:pPr>
        <w:rPr>
          <w:rFonts w:ascii="HRSD" w:hAnsi="HRSD" w:cs="HRSD"/>
          <w:color w:val="073F56"/>
        </w:rPr>
      </w:pPr>
    </w:p>
    <w:p w14:paraId="15E7DD30" w14:textId="685D6781" w:rsidR="00DF7D61" w:rsidRPr="003C54D6" w:rsidRDefault="00DF7D61" w:rsidP="001B389F">
      <w:pPr>
        <w:rPr>
          <w:rFonts w:ascii="HRSD" w:hAnsi="HRSD" w:cs="HRSD"/>
          <w:color w:val="073F56"/>
        </w:rPr>
      </w:pPr>
    </w:p>
    <w:p w14:paraId="2A46325F" w14:textId="74E27510" w:rsidR="00DF7D61" w:rsidRPr="003C54D6" w:rsidRDefault="00DF7D61" w:rsidP="001B389F">
      <w:pPr>
        <w:rPr>
          <w:rFonts w:ascii="HRSD" w:hAnsi="HRSD" w:cs="HRSD"/>
          <w:color w:val="073F56"/>
        </w:rPr>
      </w:pPr>
    </w:p>
    <w:p w14:paraId="46F83F83" w14:textId="63BDC78E" w:rsidR="00DF7D61" w:rsidRPr="003C54D6" w:rsidRDefault="00DF7D61" w:rsidP="001B389F">
      <w:pPr>
        <w:rPr>
          <w:rFonts w:ascii="HRSD" w:hAnsi="HRSD" w:cs="HRSD"/>
          <w:color w:val="073F56"/>
        </w:rPr>
      </w:pPr>
    </w:p>
    <w:p w14:paraId="477EC04E" w14:textId="43B54C19" w:rsidR="00DF7D61" w:rsidRPr="003C54D6" w:rsidRDefault="00DF7D61" w:rsidP="001B389F">
      <w:pPr>
        <w:rPr>
          <w:rFonts w:ascii="HRSD" w:hAnsi="HRSD" w:cs="HRSD"/>
          <w:color w:val="073F56"/>
        </w:rPr>
      </w:pPr>
    </w:p>
    <w:p w14:paraId="10B54FE1" w14:textId="72A42A12" w:rsidR="00DF7D61" w:rsidRPr="003C54D6" w:rsidRDefault="00FE601B" w:rsidP="001B389F">
      <w:pPr>
        <w:rPr>
          <w:rFonts w:ascii="HRSD" w:hAnsi="HRSD" w:cs="HRSD"/>
          <w:color w:val="073F56"/>
        </w:rPr>
      </w:pPr>
      <w:r w:rsidRPr="003C54D6">
        <w:rPr>
          <w:rFonts w:ascii="HRSD" w:hAnsi="HRSD" w:cs="HRSD" w:hint="cs"/>
          <w:noProof/>
          <w:color w:val="073F56"/>
          <w:rtl/>
        </w:rPr>
        <mc:AlternateContent>
          <mc:Choice Requires="wps">
            <w:drawing>
              <wp:anchor distT="0" distB="0" distL="114300" distR="114300" simplePos="0" relativeHeight="251739136" behindDoc="0" locked="0" layoutInCell="1" allowOverlap="1" wp14:anchorId="71E13712" wp14:editId="7B5A02CF">
                <wp:simplePos x="0" y="0"/>
                <wp:positionH relativeFrom="column">
                  <wp:posOffset>-1066800</wp:posOffset>
                </wp:positionH>
                <wp:positionV relativeFrom="paragraph">
                  <wp:posOffset>1904365</wp:posOffset>
                </wp:positionV>
                <wp:extent cx="5860415" cy="12001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5860415" cy="1200150"/>
                        </a:xfrm>
                        <a:prstGeom prst="rect">
                          <a:avLst/>
                        </a:prstGeom>
                        <a:noFill/>
                        <a:ln w="6350">
                          <a:noFill/>
                        </a:ln>
                      </wps:spPr>
                      <wps:txbx>
                        <w:txbxContent>
                          <w:p w14:paraId="2076D390" w14:textId="71595929" w:rsidR="00F814AB" w:rsidRPr="003C54D6" w:rsidRDefault="00F814AB" w:rsidP="00FE601B">
                            <w:pPr>
                              <w:tabs>
                                <w:tab w:val="left" w:pos="6221"/>
                              </w:tabs>
                              <w:spacing w:after="200"/>
                              <w:rPr>
                                <w:rFonts w:ascii="HRSD Title" w:hAnsi="HRSD Title" w:cs="HRSD Title"/>
                                <w:b/>
                                <w:bCs/>
                                <w:color w:val="FFFFFF" w:themeColor="background1"/>
                                <w:sz w:val="44"/>
                                <w:szCs w:val="44"/>
                                <w:rtl/>
                              </w:rPr>
                            </w:pPr>
                            <w:r w:rsidRPr="003C54D6">
                              <w:rPr>
                                <w:rFonts w:ascii="HRSD Title" w:hAnsi="HRSD Title" w:cs="HRSD Title" w:hint="cs"/>
                                <w:b/>
                                <w:bCs/>
                                <w:color w:val="FFFFFF" w:themeColor="background1"/>
                                <w:sz w:val="44"/>
                                <w:szCs w:val="44"/>
                                <w:rtl/>
                              </w:rPr>
                              <w:t>الباب الأول</w:t>
                            </w:r>
                            <w:r>
                              <w:rPr>
                                <w:rFonts w:ascii="HRSD Title" w:hAnsi="HRSD Title" w:cs="HRSD Title" w:hint="cs"/>
                                <w:b/>
                                <w:bCs/>
                                <w:color w:val="FFFFFF" w:themeColor="background1"/>
                                <w:sz w:val="44"/>
                                <w:szCs w:val="44"/>
                                <w:rtl/>
                              </w:rPr>
                              <w:t>:</w:t>
                            </w:r>
                          </w:p>
                          <w:p w14:paraId="099EFA08" w14:textId="6E41F014" w:rsidR="00F814AB" w:rsidRPr="003C54D6" w:rsidRDefault="00F814AB" w:rsidP="00FE601B">
                            <w:pPr>
                              <w:tabs>
                                <w:tab w:val="left" w:pos="6221"/>
                              </w:tabs>
                              <w:spacing w:after="200"/>
                              <w:rPr>
                                <w:rFonts w:ascii="HRSD Title" w:eastAsia="Times New Roman" w:hAnsi="HRSD Title" w:cs="HRSD Title"/>
                                <w:b/>
                                <w:bCs/>
                                <w:color w:val="FFFFFF" w:themeColor="background1"/>
                                <w:sz w:val="44"/>
                                <w:szCs w:val="44"/>
                              </w:rPr>
                            </w:pPr>
                            <w:r w:rsidRPr="003C54D6">
                              <w:rPr>
                                <w:rFonts w:ascii="HRSD Title" w:eastAsia="Times New Roman" w:hAnsi="HRSD Title" w:cs="HRSD Title" w:hint="cs"/>
                                <w:b/>
                                <w:bCs/>
                                <w:color w:val="FFFFFF" w:themeColor="background1"/>
                                <w:sz w:val="44"/>
                                <w:szCs w:val="44"/>
                                <w:rtl/>
                              </w:rPr>
                              <w:t>التعريفات والأحكام العامة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1E13712" id="_x0000_t202" coordsize="21600,21600" o:spt="202" path="m,l,21600r21600,l21600,xe">
                <v:stroke joinstyle="miter"/>
                <v:path gradientshapeok="t" o:connecttype="rect"/>
              </v:shapetype>
              <v:shape id="Text Box 100" o:spid="_x0000_s1026" type="#_x0000_t202" style="position:absolute;left:0;text-align:left;margin-left:-84pt;margin-top:149.95pt;width:461.45pt;height:9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" filled="f" stroked="f" strokeweight=".5pt">
                <v:textbox>
                  <w:txbxContent>
                    <w:p w14:paraId="2076D390" w14:textId="71595929" w:rsidR="00F814AB" w:rsidRPr="003C54D6" w:rsidRDefault="00F814AB" w:rsidP="00FE601B">
                      <w:pPr>
                        <w:tabs>
                          <w:tab w:val="left" w:pos="6221"/>
                        </w:tabs>
                        <w:spacing w:after="200"/>
                        <w:rPr>
                          <w:rFonts w:ascii="HRSD Title" w:hAnsi="HRSD Title" w:cs="HRSD Title"/>
                          <w:b/>
                          <w:bCs/>
                          <w:color w:val="FFFFFF" w:themeColor="background1"/>
                          <w:sz w:val="44"/>
                          <w:szCs w:val="44"/>
                          <w:rtl/>
                        </w:rPr>
                      </w:pPr>
                      <w:r w:rsidRPr="003C54D6">
                        <w:rPr>
                          <w:rFonts w:ascii="HRSD Title" w:hAnsi="HRSD Title" w:cs="HRSD Title" w:hint="cs"/>
                          <w:b/>
                          <w:bCs/>
                          <w:color w:val="FFFFFF" w:themeColor="background1"/>
                          <w:sz w:val="44"/>
                          <w:szCs w:val="44"/>
                          <w:rtl/>
                        </w:rPr>
                        <w:t>الباب الأول</w:t>
                      </w:r>
                      <w:r>
                        <w:rPr>
                          <w:rFonts w:ascii="HRSD Title" w:hAnsi="HRSD Title" w:cs="HRSD Title" w:hint="cs"/>
                          <w:b/>
                          <w:bCs/>
                          <w:color w:val="FFFFFF" w:themeColor="background1"/>
                          <w:sz w:val="44"/>
                          <w:szCs w:val="44"/>
                          <w:rtl/>
                        </w:rPr>
                        <w:t>:</w:t>
                      </w:r>
                    </w:p>
                    <w:p w14:paraId="099EFA08" w14:textId="6E41F014" w:rsidR="00F814AB" w:rsidRPr="003C54D6" w:rsidRDefault="00F814AB" w:rsidP="00FE601B">
                      <w:pPr>
                        <w:tabs>
                          <w:tab w:val="left" w:pos="6221"/>
                        </w:tabs>
                        <w:spacing w:after="200"/>
                        <w:rPr>
                          <w:rFonts w:ascii="HRSD Title" w:eastAsia="Times New Roman" w:hAnsi="HRSD Title" w:cs="HRSD Title"/>
                          <w:b/>
                          <w:bCs/>
                          <w:color w:val="FFFFFF" w:themeColor="background1"/>
                          <w:sz w:val="44"/>
                          <w:szCs w:val="44"/>
                        </w:rPr>
                      </w:pPr>
                      <w:r w:rsidRPr="003C54D6">
                        <w:rPr>
                          <w:rFonts w:ascii="HRSD Title" w:eastAsia="Times New Roman" w:hAnsi="HRSD Title" w:cs="HRSD Title" w:hint="cs"/>
                          <w:b/>
                          <w:bCs/>
                          <w:color w:val="FFFFFF" w:themeColor="background1"/>
                          <w:sz w:val="44"/>
                          <w:szCs w:val="44"/>
                          <w:rtl/>
                        </w:rPr>
                        <w:t>التعريفات والأحكام العامة</w:t>
                      </w:r>
                    </w:p>
                  </w:txbxContent>
                </v:textbox>
              </v:shape>
            </w:pict>
          </mc:Fallback>
        </mc:AlternateContent>
      </w:r>
    </w:p>
    <w:p w14:paraId="35D97761" w14:textId="6E32610A" w:rsidR="00954172" w:rsidRPr="003C54D6" w:rsidRDefault="00954172" w:rsidP="001B389F">
      <w:pPr>
        <w:rPr>
          <w:rFonts w:ascii="HRSD" w:hAnsi="HRSD" w:cs="HRSD"/>
          <w:color w:val="073F56"/>
          <w:rtl/>
        </w:rPr>
        <w:sectPr w:rsidR="00954172" w:rsidRPr="003C54D6" w:rsidSect="00954172">
          <w:headerReference w:type="default" r:id="rId12"/>
          <w:footerReference w:type="default" r:id="rId13"/>
          <w:pgSz w:w="11906" w:h="16837"/>
          <w:pgMar w:top="1701" w:right="851" w:bottom="851" w:left="2835" w:header="709" w:footer="709" w:gutter="0"/>
          <w:cols w:space="708"/>
          <w:docGrid w:linePitch="360"/>
        </w:sectPr>
      </w:pPr>
    </w:p>
    <w:p w14:paraId="608355A6" w14:textId="7E3BF372" w:rsidR="00334F65" w:rsidRPr="003C54D6" w:rsidRDefault="00334F65" w:rsidP="00334F65">
      <w:pPr>
        <w:spacing w:after="200"/>
        <w:jc w:val="center"/>
        <w:rPr>
          <w:rFonts w:ascii="HRSD" w:hAnsi="HRSD" w:cs="HRSD"/>
          <w:b/>
          <w:bCs/>
          <w:color w:val="148285"/>
          <w:sz w:val="28"/>
          <w:szCs w:val="28"/>
          <w:rtl/>
        </w:rPr>
      </w:pPr>
      <w:r w:rsidRPr="003C54D6">
        <w:rPr>
          <w:rFonts w:ascii="HRSD" w:hAnsi="HRSD" w:cs="HRSD" w:hint="cs"/>
          <w:b/>
          <w:bCs/>
          <w:color w:val="148285"/>
          <w:sz w:val="28"/>
          <w:szCs w:val="28"/>
          <w:rtl/>
        </w:rPr>
        <w:lastRenderedPageBreak/>
        <w:t>الفصل الأول</w:t>
      </w:r>
    </w:p>
    <w:p w14:paraId="2979B6B8" w14:textId="77777777" w:rsidR="00334F65" w:rsidRPr="003C54D6" w:rsidRDefault="00334F65" w:rsidP="00334F65">
      <w:pPr>
        <w:spacing w:after="200"/>
        <w:jc w:val="center"/>
        <w:rPr>
          <w:rFonts w:ascii="HRSD" w:hAnsi="HRSD" w:cs="HRSD"/>
          <w:color w:val="148285"/>
          <w:sz w:val="24"/>
          <w:szCs w:val="24"/>
          <w:rtl/>
        </w:rPr>
      </w:pPr>
      <w:r w:rsidRPr="003C54D6">
        <w:rPr>
          <w:rFonts w:ascii="HRSD" w:hAnsi="HRSD" w:cs="HRSD" w:hint="cs"/>
          <w:color w:val="148285"/>
          <w:sz w:val="24"/>
          <w:szCs w:val="24"/>
          <w:rtl/>
        </w:rPr>
        <w:t>التعريفات</w:t>
      </w:r>
    </w:p>
    <w:p w14:paraId="3D637C86" w14:textId="77777777" w:rsidR="00334F65" w:rsidRPr="003C54D6" w:rsidRDefault="00334F65" w:rsidP="00334F65">
      <w:pPr>
        <w:spacing w:after="200"/>
        <w:jc w:val="lowKashida"/>
        <w:rPr>
          <w:rFonts w:ascii="HRSD" w:hAnsi="HRSD" w:cs="HRSD"/>
          <w:color w:val="148285"/>
          <w:shd w:val="clear" w:color="auto" w:fill="FFFFFF"/>
          <w:rtl/>
        </w:rPr>
      </w:pPr>
      <w:r w:rsidRPr="003C54D6">
        <w:rPr>
          <w:rFonts w:ascii="HRSD" w:hAnsi="HRSD" w:cs="HRSD" w:hint="cs"/>
          <w:color w:val="148285"/>
          <w:shd w:val="clear" w:color="auto" w:fill="FFFFFF"/>
          <w:rtl/>
        </w:rPr>
        <w:t xml:space="preserve">المادة الأولى: </w:t>
      </w:r>
    </w:p>
    <w:p w14:paraId="2CACE5B1" w14:textId="09B3D565" w:rsidR="00334F65" w:rsidRPr="003C54D6" w:rsidRDefault="00334F65" w:rsidP="00334F65">
      <w:pPr>
        <w:spacing w:after="200"/>
        <w:jc w:val="lowKashida"/>
        <w:rPr>
          <w:rFonts w:ascii="HRSD" w:hAnsi="HRSD" w:cs="HRSD"/>
          <w:color w:val="134259"/>
          <w:shd w:val="clear" w:color="auto" w:fill="FFFFFF"/>
          <w:rtl/>
        </w:rPr>
      </w:pPr>
      <w:r w:rsidRPr="003C54D6">
        <w:rPr>
          <w:rFonts w:ascii="HRSD" w:hAnsi="HRSD" w:cs="HRSD" w:hint="cs"/>
          <w:color w:val="134259"/>
          <w:shd w:val="clear" w:color="auto" w:fill="FFFFFF"/>
          <w:rtl/>
        </w:rPr>
        <w:t xml:space="preserve">يسمى هذا النظام نظام </w:t>
      </w:r>
      <w:r w:rsidR="00A503AF" w:rsidRPr="003C54D6">
        <w:rPr>
          <w:rFonts w:ascii="HRSD" w:hAnsi="HRSD" w:cs="HRSD" w:hint="cs"/>
          <w:color w:val="134259"/>
          <w:shd w:val="clear" w:color="auto" w:fill="FFFFFF"/>
          <w:rtl/>
        </w:rPr>
        <w:t>العمل.</w:t>
      </w:r>
    </w:p>
    <w:p w14:paraId="7A10D5A7" w14:textId="77777777" w:rsidR="00334F65" w:rsidRPr="003C54D6" w:rsidRDefault="00334F65" w:rsidP="00334F65">
      <w:pPr>
        <w:spacing w:after="200"/>
        <w:jc w:val="lowKashida"/>
        <w:rPr>
          <w:rFonts w:ascii="HRSD" w:hAnsi="HRSD" w:cs="HRSD"/>
          <w:color w:val="134259"/>
          <w:shd w:val="clear" w:color="auto" w:fill="FFFFFF"/>
          <w:rtl/>
        </w:rPr>
      </w:pPr>
    </w:p>
    <w:p w14:paraId="7FF475F0" w14:textId="6C9E5139" w:rsidR="00334F65" w:rsidRPr="003C54D6" w:rsidRDefault="00334F65" w:rsidP="00334F65">
      <w:pPr>
        <w:spacing w:after="200"/>
        <w:jc w:val="lowKashida"/>
        <w:rPr>
          <w:rFonts w:ascii="HRSD" w:hAnsi="HRSD" w:cs="HRSD"/>
          <w:color w:val="148285"/>
          <w:shd w:val="clear" w:color="auto" w:fill="FFFFFF"/>
          <w:rtl/>
        </w:rPr>
      </w:pPr>
      <w:r w:rsidRPr="003C54D6">
        <w:rPr>
          <w:rFonts w:ascii="HRSD" w:hAnsi="HRSD" w:cs="HRSD" w:hint="cs"/>
          <w:color w:val="148285"/>
          <w:shd w:val="clear" w:color="auto" w:fill="FFFFFF"/>
          <w:rtl/>
        </w:rPr>
        <w:t>المادة الثانية</w:t>
      </w:r>
      <w:r w:rsidR="00904FAF" w:rsidRPr="003C54D6">
        <w:rPr>
          <w:rFonts w:ascii="HRSD" w:hAnsi="HRSD" w:cs="HRSD" w:hint="cs"/>
          <w:color w:val="148285"/>
          <w:shd w:val="clear" w:color="auto" w:fill="FFFFFF"/>
          <w:rtl/>
        </w:rPr>
        <w:t xml:space="preserve"> "</w:t>
      </w:r>
      <w:r w:rsidRPr="003C54D6">
        <w:rPr>
          <w:rFonts w:ascii="HRSD" w:hAnsi="HRSD" w:cs="HRSD" w:hint="cs"/>
          <w:color w:val="148285"/>
          <w:shd w:val="clear" w:color="auto" w:fill="FFFFFF"/>
          <w:rtl/>
        </w:rPr>
        <w:footnoteReference w:id="1"/>
      </w:r>
      <w:r w:rsidR="00904FAF" w:rsidRPr="003C54D6">
        <w:rPr>
          <w:rFonts w:ascii="HRSD" w:hAnsi="HRSD" w:cs="HRSD" w:hint="cs"/>
          <w:color w:val="148285"/>
          <w:shd w:val="clear" w:color="auto" w:fill="FFFFFF"/>
          <w:rtl/>
        </w:rPr>
        <w:t>"</w:t>
      </w:r>
      <w:r w:rsidRPr="003C54D6">
        <w:rPr>
          <w:rFonts w:ascii="HRSD" w:hAnsi="HRSD" w:cs="HRSD" w:hint="cs"/>
          <w:color w:val="148285"/>
          <w:shd w:val="clear" w:color="auto" w:fill="FFFFFF"/>
          <w:rtl/>
        </w:rPr>
        <w:t>:</w:t>
      </w:r>
    </w:p>
    <w:p w14:paraId="3CC3E6E9" w14:textId="603456B2" w:rsidR="00493CDC" w:rsidRDefault="00493CDC" w:rsidP="00493CDC">
      <w:pPr>
        <w:spacing w:after="200" w:line="276" w:lineRule="auto"/>
        <w:jc w:val="lowKashida"/>
        <w:rPr>
          <w:rFonts w:ascii="HRSD" w:hAnsi="HRSD" w:cs="HRSD"/>
          <w:color w:val="134259"/>
          <w:shd w:val="clear" w:color="auto" w:fill="FFFFFF"/>
        </w:rPr>
      </w:pPr>
      <w:r w:rsidRPr="00493CDC">
        <w:rPr>
          <w:rFonts w:ascii="HRSD" w:hAnsi="HRSD" w:cs="HRSD"/>
          <w:color w:val="134259"/>
          <w:shd w:val="clear" w:color="auto" w:fill="FFFFFF"/>
          <w:rtl/>
        </w:rPr>
        <w:t xml:space="preserve">يقصد بالألفاظ والعبارات الآتية – أينما وردت في هذا النظام – المعاني المبينة أمامها مالم يقتض السياق خلاف ذلك: </w:t>
      </w:r>
    </w:p>
    <w:p w14:paraId="52EEC76D" w14:textId="77777777" w:rsidR="007A7E9D" w:rsidRPr="00493CDC" w:rsidRDefault="007A7E9D" w:rsidP="00493CDC">
      <w:pPr>
        <w:spacing w:after="200" w:line="276" w:lineRule="auto"/>
        <w:jc w:val="lowKashida"/>
        <w:rPr>
          <w:rFonts w:ascii="HRSD" w:hAnsi="HRSD" w:cs="HRSD"/>
          <w:color w:val="134259"/>
          <w:shd w:val="clear" w:color="auto" w:fill="FFFFFF"/>
        </w:rPr>
      </w:pPr>
    </w:p>
    <w:p w14:paraId="427E4E23" w14:textId="2D65757E" w:rsidR="00493CDC" w:rsidRDefault="00493CDC" w:rsidP="00493CDC">
      <w:pPr>
        <w:spacing w:after="200" w:line="276" w:lineRule="auto"/>
        <w:jc w:val="lowKashida"/>
        <w:rPr>
          <w:rFonts w:ascii="HRSD" w:hAnsi="HRSD" w:cs="HRSD"/>
          <w:color w:val="134259"/>
          <w:shd w:val="clear" w:color="auto" w:fill="FFFFFF"/>
        </w:rPr>
      </w:pPr>
      <w:r w:rsidRPr="00493CDC">
        <w:rPr>
          <w:rFonts w:ascii="HRSD" w:hAnsi="HRSD" w:cs="HRSD"/>
          <w:color w:val="134259"/>
          <w:shd w:val="clear" w:color="auto" w:fill="FFFFFF"/>
          <w:rtl/>
        </w:rPr>
        <w:t xml:space="preserve">الوزارة: وزارة الموارد البشرية والتنمية الاجتماعية. </w:t>
      </w:r>
    </w:p>
    <w:p w14:paraId="51737268" w14:textId="77777777" w:rsidR="007A7E9D" w:rsidRPr="00493CDC" w:rsidRDefault="007A7E9D" w:rsidP="00493CDC">
      <w:pPr>
        <w:spacing w:after="200" w:line="276" w:lineRule="auto"/>
        <w:jc w:val="lowKashida"/>
        <w:rPr>
          <w:rFonts w:ascii="HRSD" w:hAnsi="HRSD" w:cs="HRSD"/>
          <w:color w:val="134259"/>
          <w:shd w:val="clear" w:color="auto" w:fill="FFFFFF"/>
        </w:rPr>
      </w:pPr>
    </w:p>
    <w:p w14:paraId="02887839" w14:textId="54F8CDC8" w:rsidR="00493CDC" w:rsidRDefault="00493CDC" w:rsidP="00493CDC">
      <w:pPr>
        <w:spacing w:after="200" w:line="276" w:lineRule="auto"/>
        <w:jc w:val="lowKashida"/>
        <w:rPr>
          <w:rFonts w:ascii="HRSD" w:hAnsi="HRSD" w:cs="HRSD"/>
          <w:color w:val="134259"/>
          <w:shd w:val="clear" w:color="auto" w:fill="FFFFFF"/>
        </w:rPr>
      </w:pPr>
      <w:r w:rsidRPr="00493CDC">
        <w:rPr>
          <w:rFonts w:ascii="HRSD" w:hAnsi="HRSD" w:cs="HRSD"/>
          <w:color w:val="134259"/>
          <w:shd w:val="clear" w:color="auto" w:fill="FFFFFF"/>
          <w:rtl/>
        </w:rPr>
        <w:t xml:space="preserve">الوزير: وزير الموارد البشرية والتنمية الاجتماعية. </w:t>
      </w:r>
    </w:p>
    <w:p w14:paraId="67FB5A54" w14:textId="77777777" w:rsidR="007A7E9D" w:rsidRPr="00493CDC" w:rsidRDefault="007A7E9D" w:rsidP="00493CDC">
      <w:pPr>
        <w:spacing w:after="200" w:line="276" w:lineRule="auto"/>
        <w:jc w:val="lowKashida"/>
        <w:rPr>
          <w:rFonts w:ascii="HRSD" w:hAnsi="HRSD" w:cs="HRSD"/>
          <w:color w:val="134259"/>
          <w:shd w:val="clear" w:color="auto" w:fill="FFFFFF"/>
        </w:rPr>
      </w:pPr>
    </w:p>
    <w:p w14:paraId="4878DE93" w14:textId="30C53F34" w:rsidR="00493CDC" w:rsidRDefault="00493CDC" w:rsidP="00493CDC">
      <w:pPr>
        <w:spacing w:after="200" w:line="276" w:lineRule="auto"/>
        <w:jc w:val="lowKashida"/>
        <w:rPr>
          <w:rFonts w:ascii="HRSD" w:hAnsi="HRSD" w:cs="HRSD"/>
          <w:color w:val="134259"/>
          <w:shd w:val="clear" w:color="auto" w:fill="FFFFFF"/>
        </w:rPr>
      </w:pPr>
      <w:r w:rsidRPr="00493CDC">
        <w:rPr>
          <w:rFonts w:ascii="HRSD" w:hAnsi="HRSD" w:cs="HRSD"/>
          <w:color w:val="134259"/>
          <w:shd w:val="clear" w:color="auto" w:fill="FFFFFF"/>
          <w:rtl/>
        </w:rPr>
        <w:t>مكتب العمل: الجهة الإدارية المنوط بها شؤون العمل في النطاق المكاني الذي يحدد بقرار من الوزير.</w:t>
      </w:r>
    </w:p>
    <w:p w14:paraId="1A167CF1" w14:textId="77777777" w:rsidR="007A7E9D" w:rsidRPr="00493CDC" w:rsidRDefault="007A7E9D" w:rsidP="00493CDC">
      <w:pPr>
        <w:spacing w:after="200" w:line="276" w:lineRule="auto"/>
        <w:jc w:val="lowKashida"/>
        <w:rPr>
          <w:rFonts w:ascii="HRSD" w:hAnsi="HRSD" w:cs="HRSD"/>
          <w:color w:val="134259"/>
          <w:shd w:val="clear" w:color="auto" w:fill="FFFFFF"/>
        </w:rPr>
      </w:pPr>
    </w:p>
    <w:p w14:paraId="5FFF8C43" w14:textId="6BC3F53A" w:rsidR="00493CDC" w:rsidRDefault="00493CDC" w:rsidP="00493CDC">
      <w:pPr>
        <w:spacing w:after="200" w:line="276" w:lineRule="auto"/>
        <w:jc w:val="lowKashida"/>
        <w:rPr>
          <w:rFonts w:ascii="HRSD" w:hAnsi="HRSD" w:cs="HRSD"/>
          <w:color w:val="134259"/>
          <w:shd w:val="clear" w:color="auto" w:fill="FFFFFF"/>
        </w:rPr>
      </w:pPr>
      <w:r w:rsidRPr="00493CDC">
        <w:rPr>
          <w:rFonts w:ascii="HRSD" w:hAnsi="HRSD" w:cs="HRSD"/>
          <w:color w:val="134259"/>
          <w:shd w:val="clear" w:color="auto" w:fill="FFFFFF"/>
          <w:rtl/>
        </w:rPr>
        <w:t>صاحب العمل: كل شخص طبيعي أو اعتباري يشغّل عاملاً أو أكثر مقابل أجر.</w:t>
      </w:r>
    </w:p>
    <w:p w14:paraId="57A39D71" w14:textId="77777777" w:rsidR="007A7E9D" w:rsidRPr="00493CDC" w:rsidRDefault="007A7E9D" w:rsidP="00493CDC">
      <w:pPr>
        <w:spacing w:after="200" w:line="276" w:lineRule="auto"/>
        <w:jc w:val="lowKashida"/>
        <w:rPr>
          <w:rFonts w:ascii="HRSD" w:hAnsi="HRSD" w:cs="HRSD"/>
          <w:color w:val="134259"/>
          <w:shd w:val="clear" w:color="auto" w:fill="FFFFFF"/>
        </w:rPr>
      </w:pPr>
    </w:p>
    <w:p w14:paraId="69B4D588" w14:textId="3ADBDD21" w:rsidR="00493CDC" w:rsidRDefault="00493CDC" w:rsidP="00493CDC">
      <w:pPr>
        <w:spacing w:after="200" w:line="276" w:lineRule="auto"/>
        <w:jc w:val="lowKashida"/>
        <w:rPr>
          <w:rFonts w:ascii="HRSD" w:hAnsi="HRSD" w:cs="HRSD"/>
          <w:color w:val="134259"/>
          <w:shd w:val="clear" w:color="auto" w:fill="FFFFFF"/>
        </w:rPr>
      </w:pPr>
      <w:r w:rsidRPr="00493CDC">
        <w:rPr>
          <w:rFonts w:ascii="HRSD" w:hAnsi="HRSD" w:cs="HRSD"/>
          <w:color w:val="134259"/>
          <w:shd w:val="clear" w:color="auto" w:fill="FFFFFF"/>
          <w:rtl/>
        </w:rPr>
        <w:t>العامل: كل شخص طبيعي –ذكراً أو أنثى- يعمل لمصلحة صاحب عمل وتحت إدارته أو إشرافه مقابل أجر، ولو كان بعيداً عن نظارته.</w:t>
      </w:r>
    </w:p>
    <w:p w14:paraId="1FBF161A" w14:textId="77777777" w:rsidR="007A7E9D" w:rsidRPr="00493CDC" w:rsidRDefault="007A7E9D" w:rsidP="00493CDC">
      <w:pPr>
        <w:spacing w:after="200" w:line="276" w:lineRule="auto"/>
        <w:jc w:val="lowKashida"/>
        <w:rPr>
          <w:rFonts w:ascii="HRSD" w:hAnsi="HRSD" w:cs="HRSD"/>
          <w:color w:val="134259"/>
          <w:shd w:val="clear" w:color="auto" w:fill="FFFFFF"/>
        </w:rPr>
      </w:pPr>
    </w:p>
    <w:p w14:paraId="5970B186" w14:textId="00BFB87E" w:rsidR="00493CDC" w:rsidRDefault="00493CDC" w:rsidP="00493CDC">
      <w:pPr>
        <w:spacing w:after="200" w:line="276" w:lineRule="auto"/>
        <w:jc w:val="lowKashida"/>
        <w:rPr>
          <w:rFonts w:ascii="HRSD" w:hAnsi="HRSD" w:cs="HRSD"/>
          <w:color w:val="134259"/>
          <w:shd w:val="clear" w:color="auto" w:fill="FFFFFF"/>
        </w:rPr>
      </w:pPr>
      <w:r w:rsidRPr="00493CDC">
        <w:rPr>
          <w:rFonts w:ascii="HRSD" w:hAnsi="HRSD" w:cs="HRSD"/>
          <w:color w:val="134259"/>
          <w:shd w:val="clear" w:color="auto" w:fill="FFFFFF"/>
          <w:rtl/>
        </w:rPr>
        <w:t>الحدث: الشخص الذي أتم الخامسة عشرة من عمره ولم يبلغ الثامنة عشرة.</w:t>
      </w:r>
    </w:p>
    <w:p w14:paraId="56157378" w14:textId="77777777" w:rsidR="007A7E9D" w:rsidRPr="00493CDC" w:rsidRDefault="007A7E9D" w:rsidP="00493CDC">
      <w:pPr>
        <w:spacing w:after="200" w:line="276" w:lineRule="auto"/>
        <w:jc w:val="lowKashida"/>
        <w:rPr>
          <w:rFonts w:ascii="HRSD" w:hAnsi="HRSD" w:cs="HRSD"/>
          <w:color w:val="134259"/>
          <w:shd w:val="clear" w:color="auto" w:fill="FFFFFF"/>
        </w:rPr>
      </w:pPr>
    </w:p>
    <w:p w14:paraId="535749D4" w14:textId="0FFB9731" w:rsidR="00493CDC" w:rsidRDefault="00493CDC" w:rsidP="00493CDC">
      <w:pPr>
        <w:spacing w:after="200" w:line="276" w:lineRule="auto"/>
        <w:jc w:val="lowKashida"/>
        <w:rPr>
          <w:rFonts w:ascii="HRSD" w:hAnsi="HRSD" w:cs="HRSD"/>
          <w:color w:val="134259"/>
          <w:shd w:val="clear" w:color="auto" w:fill="FFFFFF"/>
        </w:rPr>
      </w:pPr>
      <w:r w:rsidRPr="00493CDC">
        <w:rPr>
          <w:rFonts w:ascii="HRSD" w:hAnsi="HRSD" w:cs="HRSD"/>
          <w:color w:val="134259"/>
          <w:shd w:val="clear" w:color="auto" w:fill="FFFFFF"/>
          <w:rtl/>
        </w:rPr>
        <w:t>العمل: الجهد المبذول في النشاطات الإنسانية كافة، تنفيذاً لعقد عمل (مكتوب أو غير مكتوب) بصرف النظر عن طبيعتها أو نوعها، صناعية كانت أو تجارية، أو زراعية أو فنية، أو غيرها، عضلية كانت أو ذهنية.</w:t>
      </w:r>
    </w:p>
    <w:p w14:paraId="41E3F483" w14:textId="77777777" w:rsidR="007A7E9D" w:rsidRPr="00493CDC" w:rsidRDefault="007A7E9D" w:rsidP="00493CDC">
      <w:pPr>
        <w:spacing w:after="200" w:line="276" w:lineRule="auto"/>
        <w:jc w:val="lowKashida"/>
        <w:rPr>
          <w:rFonts w:ascii="HRSD" w:hAnsi="HRSD" w:cs="HRSD"/>
          <w:color w:val="134259"/>
          <w:shd w:val="clear" w:color="auto" w:fill="FFFFFF"/>
        </w:rPr>
      </w:pPr>
    </w:p>
    <w:p w14:paraId="56B83649" w14:textId="61282AE4" w:rsidR="00493CDC" w:rsidRDefault="00493CDC" w:rsidP="00493CDC">
      <w:pPr>
        <w:spacing w:after="200" w:line="276" w:lineRule="auto"/>
        <w:jc w:val="lowKashida"/>
        <w:rPr>
          <w:rFonts w:ascii="HRSD" w:hAnsi="HRSD" w:cs="HRSD"/>
          <w:color w:val="134259"/>
          <w:shd w:val="clear" w:color="auto" w:fill="FFFFFF"/>
        </w:rPr>
      </w:pPr>
      <w:r w:rsidRPr="00493CDC">
        <w:rPr>
          <w:rFonts w:ascii="HRSD" w:hAnsi="HRSD" w:cs="HRSD"/>
          <w:color w:val="134259"/>
          <w:shd w:val="clear" w:color="auto" w:fill="FFFFFF"/>
          <w:rtl/>
        </w:rPr>
        <w:t>العمل الأصلي: بالنسبة للأفراد: موضوع نشاطهم المعتاد، وبالنسبة للمنشآت: الأعمال التي أنشئت المنشأة من أجل القيام بها والمنصوص عليها في عقد تأسيسها أو في عقد الامتياز – إن كانت من شركات الامتياز – أو في السجل التجاري.</w:t>
      </w:r>
    </w:p>
    <w:p w14:paraId="5D025CD8" w14:textId="77777777" w:rsidR="007A7E9D" w:rsidRPr="00493CDC" w:rsidRDefault="007A7E9D" w:rsidP="00493CDC">
      <w:pPr>
        <w:spacing w:after="200" w:line="276" w:lineRule="auto"/>
        <w:jc w:val="lowKashida"/>
        <w:rPr>
          <w:rFonts w:ascii="HRSD" w:hAnsi="HRSD" w:cs="HRSD"/>
          <w:color w:val="134259"/>
          <w:shd w:val="clear" w:color="auto" w:fill="FFFFFF"/>
        </w:rPr>
      </w:pPr>
    </w:p>
    <w:p w14:paraId="74077A6A" w14:textId="3EB0B983" w:rsidR="00493CDC" w:rsidRDefault="00493CDC" w:rsidP="00493CDC">
      <w:pPr>
        <w:spacing w:after="200" w:line="276" w:lineRule="auto"/>
        <w:jc w:val="lowKashida"/>
        <w:rPr>
          <w:rFonts w:ascii="HRSD" w:hAnsi="HRSD" w:cs="HRSD"/>
          <w:color w:val="134259"/>
          <w:shd w:val="clear" w:color="auto" w:fill="FFFFFF"/>
        </w:rPr>
      </w:pPr>
      <w:r w:rsidRPr="00493CDC">
        <w:rPr>
          <w:rFonts w:ascii="HRSD" w:hAnsi="HRSD" w:cs="HRSD"/>
          <w:color w:val="134259"/>
          <w:shd w:val="clear" w:color="auto" w:fill="FFFFFF"/>
          <w:rtl/>
        </w:rPr>
        <w:t>العمل المؤقت: العمل الذي يدخل بطبيعته فيما يزاوله صاحب العمل من نشاط وتقتضي طبيعة إنجازه مدة محددة، أو ينصب على عمل بذاته وينتهي بانتهائه، ولا يتجاوز في الحالتين تسعين يوماً.</w:t>
      </w:r>
    </w:p>
    <w:p w14:paraId="1CC9B7C6" w14:textId="77777777" w:rsidR="007A7E9D" w:rsidRPr="00493CDC" w:rsidRDefault="007A7E9D" w:rsidP="00493CDC">
      <w:pPr>
        <w:spacing w:after="200" w:line="276" w:lineRule="auto"/>
        <w:jc w:val="lowKashida"/>
        <w:rPr>
          <w:rFonts w:ascii="HRSD" w:hAnsi="HRSD" w:cs="HRSD"/>
          <w:color w:val="134259"/>
          <w:shd w:val="clear" w:color="auto" w:fill="FFFFFF"/>
        </w:rPr>
      </w:pPr>
    </w:p>
    <w:p w14:paraId="5DF023ED" w14:textId="4DD4519F" w:rsidR="00493CDC" w:rsidRDefault="00493CDC" w:rsidP="00493CDC">
      <w:pPr>
        <w:spacing w:after="200" w:line="276" w:lineRule="auto"/>
        <w:jc w:val="lowKashida"/>
        <w:rPr>
          <w:rFonts w:ascii="HRSD" w:hAnsi="HRSD" w:cs="HRSD"/>
          <w:color w:val="134259"/>
          <w:shd w:val="clear" w:color="auto" w:fill="FFFFFF"/>
        </w:rPr>
      </w:pPr>
      <w:r w:rsidRPr="00493CDC">
        <w:rPr>
          <w:rFonts w:ascii="HRSD" w:hAnsi="HRSD" w:cs="HRSD"/>
          <w:color w:val="134259"/>
          <w:shd w:val="clear" w:color="auto" w:fill="FFFFFF"/>
          <w:rtl/>
        </w:rPr>
        <w:t>العمل العرضي: العمل الذي لا يدخل بطبيعته فيما يزاوله صاحب العمل في نشاطه المعتاد، ولا يستغرق تنفيذه أكثر من تسعين يوماً.</w:t>
      </w:r>
    </w:p>
    <w:p w14:paraId="654C1820" w14:textId="77777777" w:rsidR="007A7E9D" w:rsidRPr="00493CDC" w:rsidRDefault="007A7E9D" w:rsidP="00493CDC">
      <w:pPr>
        <w:spacing w:after="200" w:line="276" w:lineRule="auto"/>
        <w:jc w:val="lowKashida"/>
        <w:rPr>
          <w:rFonts w:ascii="HRSD" w:hAnsi="HRSD" w:cs="HRSD"/>
          <w:color w:val="134259"/>
          <w:shd w:val="clear" w:color="auto" w:fill="FFFFFF"/>
        </w:rPr>
      </w:pPr>
    </w:p>
    <w:p w14:paraId="609F18D5" w14:textId="019BF0F7" w:rsidR="00493CDC" w:rsidRDefault="00493CDC" w:rsidP="00493CDC">
      <w:pPr>
        <w:spacing w:after="200" w:line="276" w:lineRule="auto"/>
        <w:jc w:val="lowKashida"/>
        <w:rPr>
          <w:rFonts w:ascii="HRSD" w:hAnsi="HRSD" w:cs="HRSD"/>
          <w:color w:val="134259"/>
          <w:shd w:val="clear" w:color="auto" w:fill="FFFFFF"/>
        </w:rPr>
      </w:pPr>
      <w:r w:rsidRPr="00493CDC">
        <w:rPr>
          <w:rFonts w:ascii="HRSD" w:hAnsi="HRSD" w:cs="HRSD"/>
          <w:color w:val="134259"/>
          <w:shd w:val="clear" w:color="auto" w:fill="FFFFFF"/>
          <w:rtl/>
        </w:rPr>
        <w:t>العمل الموسمي: العمل الذي يتم في مواسم دورية متعارف عليها.</w:t>
      </w:r>
    </w:p>
    <w:p w14:paraId="5677D286" w14:textId="77777777" w:rsidR="007A7E9D" w:rsidRPr="00493CDC" w:rsidRDefault="007A7E9D" w:rsidP="00493CDC">
      <w:pPr>
        <w:spacing w:after="200" w:line="276" w:lineRule="auto"/>
        <w:jc w:val="lowKashida"/>
        <w:rPr>
          <w:rFonts w:ascii="HRSD" w:hAnsi="HRSD" w:cs="HRSD"/>
          <w:color w:val="134259"/>
          <w:shd w:val="clear" w:color="auto" w:fill="FFFFFF"/>
        </w:rPr>
      </w:pPr>
    </w:p>
    <w:p w14:paraId="52888622" w14:textId="33467BE3" w:rsidR="00493CDC" w:rsidRDefault="00493CDC" w:rsidP="00493CDC">
      <w:pPr>
        <w:spacing w:after="200" w:line="276" w:lineRule="auto"/>
        <w:jc w:val="lowKashida"/>
        <w:rPr>
          <w:rFonts w:ascii="HRSD" w:hAnsi="HRSD" w:cs="HRSD"/>
          <w:color w:val="134259"/>
          <w:shd w:val="clear" w:color="auto" w:fill="FFFFFF"/>
        </w:rPr>
      </w:pPr>
      <w:r w:rsidRPr="00493CDC">
        <w:rPr>
          <w:rFonts w:ascii="HRSD" w:hAnsi="HRSD" w:cs="HRSD"/>
          <w:color w:val="134259"/>
          <w:shd w:val="clear" w:color="auto" w:fill="FFFFFF"/>
          <w:rtl/>
        </w:rPr>
        <w:t>العمل لبعض الوقت: العمل الذي يؤديه عامل غير متفرغ لدى صاحب عمل ولساعات عمل تقل عن نصف ساعات العمل اليومية المعتادة لدى المنشأة، سواء كان هذا العامل يؤدي ساعات عمله يومياً أو بعض أيام الأسبوع.</w:t>
      </w:r>
    </w:p>
    <w:p w14:paraId="320B7B66" w14:textId="77777777" w:rsidR="007A7E9D" w:rsidRPr="00493CDC" w:rsidRDefault="007A7E9D" w:rsidP="00493CDC">
      <w:pPr>
        <w:spacing w:after="200" w:line="276" w:lineRule="auto"/>
        <w:jc w:val="lowKashida"/>
        <w:rPr>
          <w:rFonts w:ascii="HRSD" w:hAnsi="HRSD" w:cs="HRSD"/>
          <w:color w:val="134259"/>
          <w:shd w:val="clear" w:color="auto" w:fill="FFFFFF"/>
        </w:rPr>
      </w:pPr>
    </w:p>
    <w:p w14:paraId="2FE94A65" w14:textId="23D7CBE0" w:rsidR="007A7E9D" w:rsidRPr="00493CDC" w:rsidRDefault="00493CDC" w:rsidP="007A7E9D">
      <w:pPr>
        <w:spacing w:after="200" w:line="276" w:lineRule="auto"/>
        <w:jc w:val="lowKashida"/>
        <w:rPr>
          <w:rFonts w:ascii="HRSD" w:hAnsi="HRSD" w:cs="HRSD"/>
          <w:color w:val="134259"/>
          <w:shd w:val="clear" w:color="auto" w:fill="FFFFFF"/>
        </w:rPr>
      </w:pPr>
      <w:r w:rsidRPr="00493CDC">
        <w:rPr>
          <w:rFonts w:ascii="HRSD" w:hAnsi="HRSD" w:cs="HRSD"/>
          <w:color w:val="134259"/>
          <w:shd w:val="clear" w:color="auto" w:fill="FFFFFF"/>
          <w:rtl/>
        </w:rPr>
        <w:t xml:space="preserve">الخدمة المستمرة: خدمة العامل غير المنقطعة مع صاحب العمل نفسه أو خلفه النظامي، من تاريخ ابتداء الخدمة. وتعد الخدمة مستمرة في الحالات الآتية: </w:t>
      </w:r>
    </w:p>
    <w:p w14:paraId="60783E72" w14:textId="28B52712" w:rsidR="007A7E9D" w:rsidRPr="00493CDC" w:rsidRDefault="00493CDC" w:rsidP="007A7E9D">
      <w:pPr>
        <w:spacing w:after="200" w:line="276" w:lineRule="auto"/>
        <w:jc w:val="lowKashida"/>
        <w:rPr>
          <w:rFonts w:ascii="HRSD" w:hAnsi="HRSD" w:cs="HRSD"/>
          <w:color w:val="134259"/>
          <w:shd w:val="clear" w:color="auto" w:fill="FFFFFF"/>
        </w:rPr>
      </w:pPr>
      <w:r w:rsidRPr="00493CDC">
        <w:rPr>
          <w:rFonts w:ascii="HRSD" w:hAnsi="HRSD" w:cs="HRSD"/>
          <w:color w:val="134259"/>
          <w:shd w:val="clear" w:color="auto" w:fill="FFFFFF"/>
          <w:rtl/>
        </w:rPr>
        <w:t>1-الإجازات والعطل المقررة نظاماً.</w:t>
      </w:r>
    </w:p>
    <w:p w14:paraId="241D14EC" w14:textId="48A89715" w:rsidR="007A7E9D" w:rsidRPr="007A7E9D" w:rsidRDefault="00493CDC" w:rsidP="007A7E9D">
      <w:pPr>
        <w:spacing w:after="200" w:line="276" w:lineRule="auto"/>
        <w:jc w:val="lowKashida"/>
        <w:rPr>
          <w:rFonts w:ascii="HRSD" w:hAnsi="HRSD" w:cs="HRSD"/>
          <w:color w:val="134259"/>
          <w:shd w:val="clear" w:color="auto" w:fill="FFFFFF"/>
        </w:rPr>
      </w:pPr>
      <w:r w:rsidRPr="00493CDC">
        <w:rPr>
          <w:rFonts w:ascii="HRSD" w:hAnsi="HRSD" w:cs="HRSD"/>
          <w:color w:val="134259"/>
          <w:shd w:val="clear" w:color="auto" w:fill="FFFFFF"/>
          <w:rtl/>
        </w:rPr>
        <w:t>2- فترة الانقطاع لأداء الامتحانات وفقاً لما هو منصوص عليه في هذا النظام.</w:t>
      </w:r>
    </w:p>
    <w:p w14:paraId="03E82E55" w14:textId="1239BBEF" w:rsidR="00493CDC" w:rsidRDefault="00493CDC" w:rsidP="00493CDC">
      <w:pPr>
        <w:spacing w:after="200" w:line="276" w:lineRule="auto"/>
        <w:jc w:val="lowKashida"/>
        <w:rPr>
          <w:rFonts w:ascii="HRSD" w:hAnsi="HRSD" w:cs="HRSD"/>
          <w:color w:val="134259"/>
          <w:shd w:val="clear" w:color="auto" w:fill="FFFFFF"/>
        </w:rPr>
      </w:pPr>
      <w:r w:rsidRPr="00493CDC">
        <w:rPr>
          <w:rFonts w:ascii="HRSD" w:hAnsi="HRSD" w:cs="HRSD"/>
          <w:color w:val="134259"/>
          <w:shd w:val="clear" w:color="auto" w:fill="FFFFFF"/>
          <w:rtl/>
        </w:rPr>
        <w:t>3-حالات غياب العامل عن عمله بدون أجر التي لا تزيد مدتها على عشرين يوماً متقطعة خلال سنة العمل.</w:t>
      </w:r>
    </w:p>
    <w:p w14:paraId="4BEB6B5B" w14:textId="77777777" w:rsidR="007A7E9D" w:rsidRPr="00493CDC" w:rsidRDefault="007A7E9D" w:rsidP="00493CDC">
      <w:pPr>
        <w:spacing w:after="200" w:line="276" w:lineRule="auto"/>
        <w:jc w:val="lowKashida"/>
        <w:rPr>
          <w:rFonts w:ascii="HRSD" w:hAnsi="HRSD" w:cs="HRSD"/>
          <w:color w:val="134259"/>
          <w:shd w:val="clear" w:color="auto" w:fill="FFFFFF"/>
        </w:rPr>
      </w:pPr>
    </w:p>
    <w:p w14:paraId="7D461BDC" w14:textId="06B8EDA7" w:rsidR="00493CDC" w:rsidRDefault="00493CDC" w:rsidP="00493CDC">
      <w:pPr>
        <w:spacing w:after="200" w:line="276" w:lineRule="auto"/>
        <w:jc w:val="lowKashida"/>
        <w:rPr>
          <w:rFonts w:ascii="HRSD" w:hAnsi="HRSD" w:cs="HRSD"/>
          <w:color w:val="134259"/>
          <w:shd w:val="clear" w:color="auto" w:fill="FFFFFF"/>
        </w:rPr>
      </w:pPr>
      <w:r w:rsidRPr="00493CDC">
        <w:rPr>
          <w:rFonts w:ascii="HRSD" w:hAnsi="HRSD" w:cs="HRSD"/>
          <w:color w:val="134259"/>
          <w:shd w:val="clear" w:color="auto" w:fill="FFFFFF"/>
          <w:rtl/>
        </w:rPr>
        <w:t>الأجر الأساسـي: كل ما يعطى للعامل مقابل عمله، بموجب عقد عمل مكتوب أو غير مكتوب، مهما كان نوع الأجر أو طريقة أدائه، مضافاً إليه العلاوات الدورية.</w:t>
      </w:r>
    </w:p>
    <w:p w14:paraId="7F81DE28" w14:textId="77777777" w:rsidR="007A7E9D" w:rsidRPr="00493CDC" w:rsidRDefault="007A7E9D" w:rsidP="00493CDC">
      <w:pPr>
        <w:spacing w:after="200" w:line="276" w:lineRule="auto"/>
        <w:jc w:val="lowKashida"/>
        <w:rPr>
          <w:rFonts w:ascii="HRSD" w:hAnsi="HRSD" w:cs="HRSD"/>
          <w:color w:val="134259"/>
          <w:shd w:val="clear" w:color="auto" w:fill="FFFFFF"/>
        </w:rPr>
      </w:pPr>
    </w:p>
    <w:p w14:paraId="05A7D4D7" w14:textId="77777777" w:rsidR="00493CDC" w:rsidRPr="00493CDC" w:rsidRDefault="00493CDC" w:rsidP="00493CDC">
      <w:pPr>
        <w:spacing w:after="200" w:line="276" w:lineRule="auto"/>
        <w:jc w:val="lowKashida"/>
        <w:rPr>
          <w:rFonts w:ascii="HRSD" w:hAnsi="HRSD" w:cs="HRSD"/>
          <w:color w:val="134259"/>
          <w:shd w:val="clear" w:color="auto" w:fill="FFFFFF"/>
        </w:rPr>
      </w:pPr>
      <w:r w:rsidRPr="00493CDC">
        <w:rPr>
          <w:rFonts w:ascii="HRSD" w:hAnsi="HRSD" w:cs="HRSD"/>
          <w:color w:val="134259"/>
          <w:shd w:val="clear" w:color="auto" w:fill="FFFFFF"/>
          <w:rtl/>
        </w:rPr>
        <w:t xml:space="preserve">الأجر الفعلي: الأجر الأساسي مضافاً إليه سائر الزيادات المستحقة الأخرى التي تتقرر للعامل مقابل جهد بذله في العمل، أو مخاطر يتعرض لها في أداء عمله، أو التي تتقرر للعامل لقاء العمل بموجب عقد العمل أو لائحة تنظيم العمل. ومن ذلك: </w:t>
      </w:r>
    </w:p>
    <w:p w14:paraId="129CF0C8" w14:textId="77777777" w:rsidR="00493CDC" w:rsidRPr="00493CDC" w:rsidRDefault="00493CDC" w:rsidP="00493CDC">
      <w:pPr>
        <w:spacing w:after="200" w:line="276" w:lineRule="auto"/>
        <w:jc w:val="lowKashida"/>
        <w:rPr>
          <w:rFonts w:ascii="HRSD" w:hAnsi="HRSD" w:cs="HRSD"/>
          <w:color w:val="134259"/>
          <w:shd w:val="clear" w:color="auto" w:fill="FFFFFF"/>
        </w:rPr>
      </w:pPr>
      <w:r w:rsidRPr="00493CDC">
        <w:rPr>
          <w:rFonts w:ascii="HRSD" w:hAnsi="HRSD" w:cs="HRSD"/>
          <w:color w:val="134259"/>
          <w:shd w:val="clear" w:color="auto" w:fill="FFFFFF"/>
          <w:rtl/>
        </w:rPr>
        <w:t>1- العمولة، أو النسبة المئوية من المبيعات، أو النسبة المئوية من الأرباح، التي تدفع مقابل ما يقوم بتسويقه، أو إنتاجه، أو تحصيله، أو ما يحققه من زيادة الإنتاج أو تحسينه.</w:t>
      </w:r>
    </w:p>
    <w:p w14:paraId="29CDF6BC" w14:textId="77777777" w:rsidR="00493CDC" w:rsidRPr="00493CDC" w:rsidRDefault="00493CDC" w:rsidP="00493CDC">
      <w:pPr>
        <w:spacing w:after="200" w:line="276" w:lineRule="auto"/>
        <w:jc w:val="lowKashida"/>
        <w:rPr>
          <w:rFonts w:ascii="HRSD" w:hAnsi="HRSD" w:cs="HRSD"/>
          <w:color w:val="134259"/>
          <w:shd w:val="clear" w:color="auto" w:fill="FFFFFF"/>
        </w:rPr>
      </w:pPr>
      <w:r w:rsidRPr="00493CDC">
        <w:rPr>
          <w:rFonts w:ascii="HRSD" w:hAnsi="HRSD" w:cs="HRSD"/>
          <w:color w:val="134259"/>
          <w:shd w:val="clear" w:color="auto" w:fill="FFFFFF"/>
          <w:rtl/>
        </w:rPr>
        <w:t>2- البدلات التي يستحقها العامل لقاء طاقة يبذلها، أو مخاطر يتعرض لها في أداء عمله.</w:t>
      </w:r>
    </w:p>
    <w:p w14:paraId="5D7F481C" w14:textId="77777777" w:rsidR="00493CDC" w:rsidRPr="00493CDC" w:rsidRDefault="00493CDC" w:rsidP="00493CDC">
      <w:pPr>
        <w:spacing w:after="200" w:line="276" w:lineRule="auto"/>
        <w:jc w:val="lowKashida"/>
        <w:rPr>
          <w:rFonts w:ascii="HRSD" w:hAnsi="HRSD" w:cs="HRSD"/>
          <w:color w:val="134259"/>
          <w:shd w:val="clear" w:color="auto" w:fill="FFFFFF"/>
        </w:rPr>
      </w:pPr>
      <w:r w:rsidRPr="00493CDC">
        <w:rPr>
          <w:rFonts w:ascii="HRSD" w:hAnsi="HRSD" w:cs="HRSD"/>
          <w:color w:val="134259"/>
          <w:shd w:val="clear" w:color="auto" w:fill="FFFFFF"/>
          <w:rtl/>
        </w:rPr>
        <w:t>3- الزيادات التي قد تمنح وفقاً لمستوى المعيشة، أو لمواجهة أعباء العائلة.</w:t>
      </w:r>
    </w:p>
    <w:p w14:paraId="76FE54C0" w14:textId="77777777" w:rsidR="00493CDC" w:rsidRPr="00493CDC" w:rsidRDefault="00493CDC" w:rsidP="00493CDC">
      <w:pPr>
        <w:spacing w:after="200" w:line="276" w:lineRule="auto"/>
        <w:jc w:val="lowKashida"/>
        <w:rPr>
          <w:rFonts w:ascii="HRSD" w:hAnsi="HRSD" w:cs="HRSD"/>
          <w:color w:val="134259"/>
          <w:shd w:val="clear" w:color="auto" w:fill="FFFFFF"/>
        </w:rPr>
      </w:pPr>
      <w:r w:rsidRPr="00493CDC">
        <w:rPr>
          <w:rFonts w:ascii="HRSD" w:hAnsi="HRSD" w:cs="HRSD"/>
          <w:color w:val="134259"/>
          <w:shd w:val="clear" w:color="auto" w:fill="FFFFFF"/>
          <w:rtl/>
        </w:rPr>
        <w:t>4- المنحة أو المكافأة: هي التي يعطيها صاحب العمل للعامل، وما يصرف له جزاء أمانته، أو كفايته، وما شابه ذلك، إذا كانت هذه المنحة أو المكافأة مقررة في عقد العمل، أو لائحة تنظيم العمل للمنشأة، أو جرت العادة بمنحها، حتى أصبح العمال يعدونها جزءاً من الأجر لا تبرعاً.</w:t>
      </w:r>
    </w:p>
    <w:p w14:paraId="16065040" w14:textId="610D8D36" w:rsidR="00493CDC" w:rsidRDefault="00493CDC" w:rsidP="00493CDC">
      <w:pPr>
        <w:spacing w:after="200" w:line="276" w:lineRule="auto"/>
        <w:jc w:val="lowKashida"/>
        <w:rPr>
          <w:rFonts w:ascii="HRSD" w:hAnsi="HRSD" w:cs="HRSD"/>
          <w:color w:val="134259"/>
          <w:shd w:val="clear" w:color="auto" w:fill="FFFFFF"/>
        </w:rPr>
      </w:pPr>
      <w:r w:rsidRPr="00493CDC">
        <w:rPr>
          <w:rFonts w:ascii="HRSD" w:hAnsi="HRSD" w:cs="HRSD"/>
          <w:color w:val="134259"/>
          <w:shd w:val="clear" w:color="auto" w:fill="FFFFFF"/>
          <w:rtl/>
        </w:rPr>
        <w:t>5- الميزات العينية: هي التي يلتزم صاحب العمل بتوفيرها للعامل مقابل عمله، بالنص عليها في عقد العمل أو في لائحة تنظيم العمل. وتقدر بحد أقصى يعادل الأجر الأساسي لمدة شهرين عن كل سنة ما لم تقدر في عقد العمل أو لائحة تنظيم العمل بما يزيد على ذلك.</w:t>
      </w:r>
    </w:p>
    <w:p w14:paraId="5FEF38B1" w14:textId="77777777" w:rsidR="00194B84" w:rsidRPr="00493CDC" w:rsidRDefault="00194B84" w:rsidP="00493CDC">
      <w:pPr>
        <w:spacing w:after="200" w:line="276" w:lineRule="auto"/>
        <w:jc w:val="lowKashida"/>
        <w:rPr>
          <w:rFonts w:ascii="HRSD" w:hAnsi="HRSD" w:cs="HRSD"/>
          <w:color w:val="134259"/>
          <w:shd w:val="clear" w:color="auto" w:fill="FFFFFF"/>
        </w:rPr>
      </w:pPr>
    </w:p>
    <w:p w14:paraId="0B415C87" w14:textId="775EC39A" w:rsidR="00493CDC" w:rsidRDefault="00493CDC" w:rsidP="00493CDC">
      <w:pPr>
        <w:spacing w:after="200" w:line="276" w:lineRule="auto"/>
        <w:jc w:val="lowKashida"/>
        <w:rPr>
          <w:rFonts w:ascii="HRSD" w:hAnsi="HRSD" w:cs="HRSD"/>
          <w:color w:val="134259"/>
          <w:shd w:val="clear" w:color="auto" w:fill="FFFFFF"/>
        </w:rPr>
      </w:pPr>
      <w:r w:rsidRPr="00493CDC">
        <w:rPr>
          <w:rFonts w:ascii="HRSD" w:hAnsi="HRSD" w:cs="HRSD"/>
          <w:color w:val="134259"/>
          <w:shd w:val="clear" w:color="auto" w:fill="FFFFFF"/>
          <w:rtl/>
        </w:rPr>
        <w:t>الأجر: الأجر الفعلي.</w:t>
      </w:r>
    </w:p>
    <w:p w14:paraId="0982DAF7" w14:textId="77777777" w:rsidR="00194B84" w:rsidRPr="00493CDC" w:rsidRDefault="00194B84" w:rsidP="00493CDC">
      <w:pPr>
        <w:spacing w:after="200" w:line="276" w:lineRule="auto"/>
        <w:jc w:val="lowKashida"/>
        <w:rPr>
          <w:rFonts w:ascii="HRSD" w:hAnsi="HRSD" w:cs="HRSD"/>
          <w:color w:val="134259"/>
          <w:shd w:val="clear" w:color="auto" w:fill="FFFFFF"/>
        </w:rPr>
      </w:pPr>
    </w:p>
    <w:p w14:paraId="042EEAF7" w14:textId="77C2DC6A" w:rsidR="00194B84" w:rsidRDefault="00493CDC" w:rsidP="00194B84">
      <w:pPr>
        <w:spacing w:after="200" w:line="276" w:lineRule="auto"/>
        <w:jc w:val="lowKashida"/>
        <w:rPr>
          <w:rFonts w:ascii="HRSD" w:hAnsi="HRSD" w:cs="HRSD"/>
          <w:color w:val="134259"/>
          <w:shd w:val="clear" w:color="auto" w:fill="FFFFFF"/>
        </w:rPr>
      </w:pPr>
      <w:r w:rsidRPr="00493CDC">
        <w:rPr>
          <w:rFonts w:ascii="HRSD" w:hAnsi="HRSD" w:cs="HRSD"/>
          <w:color w:val="134259"/>
          <w:shd w:val="clear" w:color="auto" w:fill="FFFFFF"/>
          <w:rtl/>
        </w:rPr>
        <w:t>المنشأة: كل مشروع يديره شخص طبيعي، أو اعتباري، يشغًل عاملاً أو أكثر، لقاء أجر أياً كان نوعه.</w:t>
      </w:r>
    </w:p>
    <w:p w14:paraId="098EC9EB" w14:textId="77777777" w:rsidR="00194B84" w:rsidRPr="00493CDC" w:rsidRDefault="00194B84" w:rsidP="00194B84">
      <w:pPr>
        <w:spacing w:after="200" w:line="276" w:lineRule="auto"/>
        <w:jc w:val="lowKashida"/>
        <w:rPr>
          <w:rFonts w:ascii="HRSD" w:hAnsi="HRSD" w:cs="HRSD"/>
          <w:color w:val="134259"/>
          <w:shd w:val="clear" w:color="auto" w:fill="FFFFFF"/>
        </w:rPr>
      </w:pPr>
    </w:p>
    <w:p w14:paraId="1580084B" w14:textId="45E4F624" w:rsidR="00493CDC" w:rsidRDefault="00493CDC" w:rsidP="00493CDC">
      <w:pPr>
        <w:spacing w:after="200" w:line="276" w:lineRule="auto"/>
        <w:jc w:val="lowKashida"/>
        <w:rPr>
          <w:rFonts w:ascii="HRSD" w:hAnsi="HRSD" w:cs="HRSD"/>
          <w:color w:val="134259"/>
          <w:shd w:val="clear" w:color="auto" w:fill="FFFFFF"/>
        </w:rPr>
      </w:pPr>
      <w:r w:rsidRPr="00493CDC">
        <w:rPr>
          <w:rFonts w:ascii="HRSD" w:hAnsi="HRSD" w:cs="HRSD"/>
          <w:color w:val="134259"/>
          <w:shd w:val="clear" w:color="auto" w:fill="FFFFFF"/>
          <w:rtl/>
        </w:rPr>
        <w:t>الشهر: ثلاثون يوماً ما لم ينص على خلاف ذلك في عقد العمل أو في لائحة تنظيم العمل.</w:t>
      </w:r>
    </w:p>
    <w:p w14:paraId="7BC39EA3" w14:textId="77777777" w:rsidR="00194B84" w:rsidRPr="00493CDC" w:rsidRDefault="00194B84" w:rsidP="00493CDC">
      <w:pPr>
        <w:spacing w:after="200" w:line="276" w:lineRule="auto"/>
        <w:jc w:val="lowKashida"/>
        <w:rPr>
          <w:rFonts w:ascii="HRSD" w:hAnsi="HRSD" w:cs="HRSD"/>
          <w:color w:val="134259"/>
          <w:shd w:val="clear" w:color="auto" w:fill="FFFFFF"/>
        </w:rPr>
      </w:pPr>
    </w:p>
    <w:p w14:paraId="740DFFB3" w14:textId="6BCAD619" w:rsidR="00F305F8" w:rsidRPr="00F305F8" w:rsidRDefault="00493CDC" w:rsidP="00493CDC">
      <w:pPr>
        <w:spacing w:after="200" w:line="276" w:lineRule="auto"/>
        <w:jc w:val="lowKashida"/>
        <w:rPr>
          <w:rFonts w:ascii="HRSD" w:hAnsi="HRSD" w:cs="HRSD"/>
          <w:color w:val="134259"/>
          <w:shd w:val="clear" w:color="auto" w:fill="FFFFFF"/>
          <w:rtl/>
        </w:rPr>
      </w:pPr>
      <w:r w:rsidRPr="00493CDC">
        <w:rPr>
          <w:rFonts w:ascii="HRSD" w:hAnsi="HRSD" w:cs="HRSD"/>
          <w:color w:val="134259"/>
          <w:shd w:val="clear" w:color="auto" w:fill="FFFFFF"/>
          <w:rtl/>
        </w:rPr>
        <w:t>اللائحة: اللائحة التنفيذية لهذا النظام.</w:t>
      </w:r>
    </w:p>
    <w:p w14:paraId="47241B4E" w14:textId="77777777" w:rsidR="00904FAF" w:rsidRPr="003C54D6" w:rsidRDefault="00904FAF" w:rsidP="00334F65">
      <w:pPr>
        <w:spacing w:after="200"/>
        <w:jc w:val="center"/>
        <w:rPr>
          <w:rFonts w:ascii="HRSD" w:hAnsi="HRSD" w:cs="HRSD"/>
          <w:color w:val="134259"/>
          <w:shd w:val="clear" w:color="auto" w:fill="FFFFFF"/>
          <w:rtl/>
        </w:rPr>
      </w:pPr>
    </w:p>
    <w:p w14:paraId="76520836" w14:textId="5A9C3D16" w:rsidR="00F305F8" w:rsidRDefault="00F305F8" w:rsidP="00334F65">
      <w:pPr>
        <w:spacing w:after="200"/>
        <w:jc w:val="center"/>
        <w:rPr>
          <w:rFonts w:ascii="HRSD" w:hAnsi="HRSD" w:cs="HRSD"/>
          <w:b/>
          <w:bCs/>
          <w:color w:val="148285"/>
          <w:sz w:val="28"/>
          <w:szCs w:val="28"/>
          <w:shd w:val="clear" w:color="auto" w:fill="FFFFFF"/>
          <w:rtl/>
        </w:rPr>
      </w:pPr>
    </w:p>
    <w:p w14:paraId="36E05FC4" w14:textId="70724F79" w:rsidR="00F305F8" w:rsidRDefault="00F305F8" w:rsidP="00334F65">
      <w:pPr>
        <w:spacing w:after="200"/>
        <w:jc w:val="center"/>
        <w:rPr>
          <w:rFonts w:ascii="HRSD" w:hAnsi="HRSD" w:cs="HRSD"/>
          <w:b/>
          <w:bCs/>
          <w:color w:val="148285"/>
          <w:sz w:val="28"/>
          <w:szCs w:val="28"/>
          <w:shd w:val="clear" w:color="auto" w:fill="FFFFFF"/>
          <w:rtl/>
        </w:rPr>
      </w:pPr>
    </w:p>
    <w:p w14:paraId="02A98AE5" w14:textId="4D2FBBC2" w:rsidR="00F305F8" w:rsidRDefault="00F305F8" w:rsidP="00334F65">
      <w:pPr>
        <w:spacing w:after="200"/>
        <w:jc w:val="center"/>
        <w:rPr>
          <w:rFonts w:ascii="HRSD" w:hAnsi="HRSD" w:cs="HRSD"/>
          <w:b/>
          <w:bCs/>
          <w:color w:val="148285"/>
          <w:sz w:val="28"/>
          <w:szCs w:val="28"/>
          <w:shd w:val="clear" w:color="auto" w:fill="FFFFFF"/>
        </w:rPr>
      </w:pPr>
    </w:p>
    <w:p w14:paraId="3B42E548" w14:textId="1062D2E7" w:rsidR="00F814AB" w:rsidRDefault="00F814AB" w:rsidP="00334F65">
      <w:pPr>
        <w:spacing w:after="200"/>
        <w:jc w:val="center"/>
        <w:rPr>
          <w:rFonts w:ascii="HRSD" w:hAnsi="HRSD" w:cs="HRSD"/>
          <w:b/>
          <w:bCs/>
          <w:color w:val="148285"/>
          <w:sz w:val="28"/>
          <w:szCs w:val="28"/>
          <w:shd w:val="clear" w:color="auto" w:fill="FFFFFF"/>
        </w:rPr>
      </w:pPr>
    </w:p>
    <w:p w14:paraId="3A418FEE" w14:textId="003B7728" w:rsidR="00F814AB" w:rsidRDefault="00F814AB" w:rsidP="00334F65">
      <w:pPr>
        <w:spacing w:after="200"/>
        <w:jc w:val="center"/>
        <w:rPr>
          <w:rFonts w:ascii="HRSD" w:hAnsi="HRSD" w:cs="HRSD"/>
          <w:b/>
          <w:bCs/>
          <w:color w:val="148285"/>
          <w:sz w:val="28"/>
          <w:szCs w:val="28"/>
          <w:shd w:val="clear" w:color="auto" w:fill="FFFFFF"/>
        </w:rPr>
      </w:pPr>
    </w:p>
    <w:p w14:paraId="0456D6E8" w14:textId="127F3D8E" w:rsidR="00F814AB" w:rsidRDefault="00F814AB" w:rsidP="00334F65">
      <w:pPr>
        <w:spacing w:after="200"/>
        <w:jc w:val="center"/>
        <w:rPr>
          <w:rFonts w:ascii="HRSD" w:hAnsi="HRSD" w:cs="HRSD"/>
          <w:b/>
          <w:bCs/>
          <w:color w:val="148285"/>
          <w:sz w:val="28"/>
          <w:szCs w:val="28"/>
          <w:shd w:val="clear" w:color="auto" w:fill="FFFFFF"/>
        </w:rPr>
      </w:pPr>
    </w:p>
    <w:p w14:paraId="36692612" w14:textId="7AE65E02" w:rsidR="00F814AB" w:rsidRDefault="00F814AB" w:rsidP="00334F65">
      <w:pPr>
        <w:spacing w:after="200"/>
        <w:jc w:val="center"/>
        <w:rPr>
          <w:rFonts w:ascii="HRSD" w:hAnsi="HRSD" w:cs="HRSD"/>
          <w:b/>
          <w:bCs/>
          <w:color w:val="148285"/>
          <w:sz w:val="28"/>
          <w:szCs w:val="28"/>
          <w:shd w:val="clear" w:color="auto" w:fill="FFFFFF"/>
        </w:rPr>
      </w:pPr>
    </w:p>
    <w:p w14:paraId="72B17699" w14:textId="77777777" w:rsidR="00F814AB" w:rsidRDefault="00F814AB" w:rsidP="00334F65">
      <w:pPr>
        <w:spacing w:after="200"/>
        <w:jc w:val="center"/>
        <w:rPr>
          <w:rFonts w:ascii="HRSD" w:hAnsi="HRSD" w:cs="HRSD"/>
          <w:b/>
          <w:bCs/>
          <w:color w:val="148285"/>
          <w:sz w:val="28"/>
          <w:szCs w:val="28"/>
          <w:shd w:val="clear" w:color="auto" w:fill="FFFFFF"/>
          <w:rtl/>
        </w:rPr>
      </w:pPr>
    </w:p>
    <w:p w14:paraId="0E46570F" w14:textId="2A028EFB" w:rsidR="009810D0" w:rsidRDefault="009810D0" w:rsidP="00334F65">
      <w:pPr>
        <w:spacing w:after="200"/>
        <w:jc w:val="center"/>
        <w:rPr>
          <w:rFonts w:ascii="HRSD" w:hAnsi="HRSD" w:cs="HRSD"/>
          <w:b/>
          <w:bCs/>
          <w:color w:val="148285"/>
          <w:sz w:val="28"/>
          <w:szCs w:val="28"/>
          <w:shd w:val="clear" w:color="auto" w:fill="FFFFFF"/>
          <w:rtl/>
        </w:rPr>
      </w:pPr>
    </w:p>
    <w:p w14:paraId="3F33FC04" w14:textId="77777777" w:rsidR="009810D0" w:rsidRDefault="009810D0" w:rsidP="00334F65">
      <w:pPr>
        <w:spacing w:after="200"/>
        <w:jc w:val="center"/>
        <w:rPr>
          <w:rFonts w:ascii="HRSD" w:hAnsi="HRSD" w:cs="HRSD"/>
          <w:b/>
          <w:bCs/>
          <w:color w:val="148285"/>
          <w:sz w:val="28"/>
          <w:szCs w:val="28"/>
          <w:shd w:val="clear" w:color="auto" w:fill="FFFFFF"/>
          <w:rtl/>
        </w:rPr>
      </w:pPr>
    </w:p>
    <w:p w14:paraId="31550B69" w14:textId="77777777" w:rsidR="00F305F8" w:rsidRDefault="00F305F8" w:rsidP="00334F65">
      <w:pPr>
        <w:spacing w:after="200"/>
        <w:jc w:val="center"/>
        <w:rPr>
          <w:rFonts w:ascii="HRSD" w:hAnsi="HRSD" w:cs="HRSD"/>
          <w:b/>
          <w:bCs/>
          <w:color w:val="148285"/>
          <w:sz w:val="28"/>
          <w:szCs w:val="28"/>
          <w:shd w:val="clear" w:color="auto" w:fill="FFFFFF"/>
          <w:rtl/>
        </w:rPr>
      </w:pPr>
    </w:p>
    <w:p w14:paraId="405CBC23" w14:textId="77777777" w:rsidR="00F305F8" w:rsidRDefault="00F305F8" w:rsidP="00334F65">
      <w:pPr>
        <w:spacing w:after="200"/>
        <w:jc w:val="center"/>
        <w:rPr>
          <w:rFonts w:ascii="HRSD" w:hAnsi="HRSD" w:cs="HRSD"/>
          <w:b/>
          <w:bCs/>
          <w:color w:val="148285"/>
          <w:sz w:val="28"/>
          <w:szCs w:val="28"/>
          <w:shd w:val="clear" w:color="auto" w:fill="FFFFFF"/>
          <w:rtl/>
        </w:rPr>
      </w:pPr>
    </w:p>
    <w:p w14:paraId="2865191D" w14:textId="6B62978C" w:rsidR="00334F65" w:rsidRPr="003C54D6" w:rsidRDefault="00334F65" w:rsidP="00334F65">
      <w:pPr>
        <w:spacing w:after="200"/>
        <w:jc w:val="center"/>
        <w:rPr>
          <w:rFonts w:ascii="HRSD" w:hAnsi="HRSD" w:cs="HRSD"/>
          <w:b/>
          <w:bCs/>
          <w:color w:val="148285"/>
          <w:sz w:val="28"/>
          <w:szCs w:val="28"/>
          <w:shd w:val="clear" w:color="auto" w:fill="FFFFFF"/>
          <w:rtl/>
        </w:rPr>
      </w:pPr>
      <w:r w:rsidRPr="003C54D6">
        <w:rPr>
          <w:rFonts w:ascii="HRSD" w:hAnsi="HRSD" w:cs="HRSD" w:hint="cs"/>
          <w:b/>
          <w:bCs/>
          <w:color w:val="148285"/>
          <w:sz w:val="28"/>
          <w:szCs w:val="28"/>
          <w:shd w:val="clear" w:color="auto" w:fill="FFFFFF"/>
          <w:rtl/>
        </w:rPr>
        <w:t>الفصل الثاني</w:t>
      </w:r>
    </w:p>
    <w:p w14:paraId="4981364A" w14:textId="77777777" w:rsidR="00334F65" w:rsidRPr="003C54D6" w:rsidRDefault="00334F65" w:rsidP="00334F65">
      <w:pPr>
        <w:spacing w:after="200"/>
        <w:jc w:val="center"/>
        <w:rPr>
          <w:rFonts w:ascii="HRSD" w:hAnsi="HRSD" w:cs="HRSD"/>
          <w:color w:val="148285"/>
          <w:sz w:val="24"/>
          <w:szCs w:val="24"/>
          <w:shd w:val="clear" w:color="auto" w:fill="FFFFFF"/>
          <w:rtl/>
        </w:rPr>
      </w:pPr>
      <w:r w:rsidRPr="003C54D6">
        <w:rPr>
          <w:rFonts w:ascii="HRSD" w:hAnsi="HRSD" w:cs="HRSD" w:hint="cs"/>
          <w:color w:val="148285"/>
          <w:sz w:val="24"/>
          <w:szCs w:val="24"/>
          <w:shd w:val="clear" w:color="auto" w:fill="FFFFFF"/>
          <w:rtl/>
        </w:rPr>
        <w:t>الأحكام العامة</w:t>
      </w:r>
    </w:p>
    <w:p w14:paraId="7D0C9D08" w14:textId="7984982A" w:rsidR="00334F65" w:rsidRPr="003C54D6" w:rsidRDefault="00334F65" w:rsidP="00334F65">
      <w:pPr>
        <w:spacing w:after="200"/>
        <w:jc w:val="lowKashida"/>
        <w:rPr>
          <w:rFonts w:ascii="HRSD" w:hAnsi="HRSD" w:cs="HRSD"/>
          <w:color w:val="148285"/>
          <w:shd w:val="clear" w:color="auto" w:fill="FFFFFF"/>
          <w:rtl/>
        </w:rPr>
      </w:pPr>
      <w:r w:rsidRPr="003C54D6">
        <w:rPr>
          <w:rFonts w:ascii="HRSD" w:hAnsi="HRSD" w:cs="HRSD" w:hint="cs"/>
          <w:color w:val="148285"/>
          <w:shd w:val="clear" w:color="auto" w:fill="FFFFFF"/>
          <w:rtl/>
        </w:rPr>
        <w:t xml:space="preserve">المادة الثالثة </w:t>
      </w:r>
      <w:r w:rsidR="00904FAF" w:rsidRPr="001A6E34">
        <w:rPr>
          <w:rFonts w:ascii="HRSD" w:hAnsi="HRSD" w:cs="HRSD" w:hint="cs"/>
          <w:color w:val="148285"/>
          <w:sz w:val="24"/>
          <w:szCs w:val="24"/>
          <w:shd w:val="clear" w:color="auto" w:fill="FFFFFF"/>
          <w:vertAlign w:val="superscript"/>
          <w:rtl/>
        </w:rPr>
        <w:t>"</w:t>
      </w:r>
      <w:r w:rsidRPr="001A6E34">
        <w:rPr>
          <w:rFonts w:ascii="HRSD" w:hAnsi="HRSD" w:cs="HRSD" w:hint="cs"/>
          <w:color w:val="148285"/>
          <w:sz w:val="24"/>
          <w:szCs w:val="24"/>
          <w:shd w:val="clear" w:color="auto" w:fill="FFFFFF"/>
          <w:vertAlign w:val="superscript"/>
          <w:rtl/>
        </w:rPr>
        <w:footnoteReference w:id="2"/>
      </w:r>
      <w:r w:rsidR="00904FAF" w:rsidRPr="001A6E34">
        <w:rPr>
          <w:rFonts w:ascii="HRSD" w:hAnsi="HRSD" w:cs="HRSD" w:hint="cs"/>
          <w:color w:val="148285"/>
          <w:sz w:val="24"/>
          <w:szCs w:val="24"/>
          <w:shd w:val="clear" w:color="auto" w:fill="FFFFFF"/>
          <w:vertAlign w:val="superscript"/>
          <w:rtl/>
        </w:rPr>
        <w:t>"</w:t>
      </w:r>
      <w:r w:rsidRPr="003C54D6">
        <w:rPr>
          <w:rFonts w:ascii="HRSD" w:hAnsi="HRSD" w:cs="HRSD" w:hint="cs"/>
          <w:color w:val="148285"/>
          <w:shd w:val="clear" w:color="auto" w:fill="FFFFFF"/>
          <w:rtl/>
        </w:rPr>
        <w:t xml:space="preserve">: </w:t>
      </w:r>
    </w:p>
    <w:p w14:paraId="67F1282D" w14:textId="77777777" w:rsidR="00334F65" w:rsidRPr="003C54D6" w:rsidRDefault="00334F65" w:rsidP="00334F65">
      <w:pPr>
        <w:spacing w:after="200"/>
        <w:jc w:val="lowKashida"/>
        <w:rPr>
          <w:rFonts w:ascii="HRSD" w:hAnsi="HRSD" w:cs="HRSD"/>
          <w:color w:val="134259"/>
          <w:shd w:val="clear" w:color="auto" w:fill="FFFFFF"/>
          <w:rtl/>
        </w:rPr>
      </w:pPr>
      <w:r w:rsidRPr="003C54D6">
        <w:rPr>
          <w:rFonts w:ascii="HRSD" w:hAnsi="HRSD" w:cs="HRSD" w:hint="cs"/>
          <w:color w:val="134259"/>
          <w:shd w:val="clear" w:color="auto" w:fill="FFFFFF"/>
          <w:rtl/>
        </w:rPr>
        <w:t>العمل حق للمواطن ، لا يجوز لغيره ممارسته إلا بعد توافر الشروط المنصوص عليها في هذا النظام ، والمواطنون متساوون في حق العمل دون أي تمييز على أساس الجنس أو الإعاقة أو السن أو أي شكل من أشكال التمييز الأخرى، سواءً أثناء أداء العمل أو عند التوظيف أو الإعلان عنه.</w:t>
      </w:r>
    </w:p>
    <w:p w14:paraId="7662E16C" w14:textId="77777777" w:rsidR="00904FAF" w:rsidRPr="003C54D6" w:rsidRDefault="00904FAF" w:rsidP="00334F65">
      <w:pPr>
        <w:spacing w:after="200"/>
        <w:jc w:val="lowKashida"/>
        <w:rPr>
          <w:rFonts w:ascii="HRSD" w:hAnsi="HRSD" w:cs="HRSD"/>
          <w:color w:val="134259"/>
          <w:shd w:val="clear" w:color="auto" w:fill="FFFFFF"/>
          <w:rtl/>
        </w:rPr>
      </w:pPr>
    </w:p>
    <w:p w14:paraId="299F3252" w14:textId="530E3152" w:rsidR="00334F65" w:rsidRPr="003C54D6" w:rsidRDefault="00334F65" w:rsidP="00334F65">
      <w:pPr>
        <w:spacing w:after="200"/>
        <w:jc w:val="lowKashida"/>
        <w:rPr>
          <w:rFonts w:ascii="HRSD" w:hAnsi="HRSD" w:cs="HRSD"/>
          <w:color w:val="148285"/>
          <w:shd w:val="clear" w:color="auto" w:fill="FFFFFF"/>
          <w:rtl/>
        </w:rPr>
      </w:pPr>
      <w:r w:rsidRPr="003C54D6">
        <w:rPr>
          <w:rFonts w:ascii="HRSD" w:hAnsi="HRSD" w:cs="HRSD" w:hint="cs"/>
          <w:color w:val="148285"/>
          <w:shd w:val="clear" w:color="auto" w:fill="FFFFFF"/>
          <w:rtl/>
        </w:rPr>
        <w:t xml:space="preserve">المادة الرابعة: </w:t>
      </w:r>
    </w:p>
    <w:p w14:paraId="7CA40469" w14:textId="1AA9D212" w:rsidR="00904FAF" w:rsidRPr="003C54D6" w:rsidRDefault="00334F65" w:rsidP="00194B84">
      <w:pPr>
        <w:spacing w:after="200"/>
        <w:jc w:val="lowKashida"/>
        <w:rPr>
          <w:rFonts w:ascii="HRSD" w:hAnsi="HRSD" w:cs="HRSD"/>
          <w:color w:val="134259"/>
          <w:shd w:val="clear" w:color="auto" w:fill="FFFFFF"/>
          <w:rtl/>
        </w:rPr>
      </w:pPr>
      <w:r w:rsidRPr="003C54D6">
        <w:rPr>
          <w:rFonts w:ascii="HRSD" w:hAnsi="HRSD" w:cs="HRSD" w:hint="cs"/>
          <w:color w:val="134259"/>
          <w:shd w:val="clear" w:color="auto" w:fill="FFFFFF"/>
          <w:rtl/>
        </w:rPr>
        <w:t>يجب على صاحب العمل والعامل عند تطبيق أحكام هذا النظام الإلتزام بمقتضيات أحكام الشريعة الإسلامية .</w:t>
      </w:r>
    </w:p>
    <w:p w14:paraId="30E85C1A" w14:textId="1E5BC6A2" w:rsidR="00334F65" w:rsidRPr="003C54D6" w:rsidRDefault="00334F65" w:rsidP="00334F65">
      <w:pPr>
        <w:spacing w:after="200"/>
        <w:jc w:val="lowKashida"/>
        <w:rPr>
          <w:rFonts w:ascii="HRSD" w:hAnsi="HRSD" w:cs="HRSD"/>
          <w:color w:val="148285"/>
          <w:shd w:val="clear" w:color="auto" w:fill="FFFFFF"/>
          <w:rtl/>
        </w:rPr>
      </w:pPr>
      <w:r w:rsidRPr="003C54D6">
        <w:rPr>
          <w:rFonts w:ascii="HRSD" w:hAnsi="HRSD" w:cs="HRSD" w:hint="cs"/>
          <w:color w:val="148285"/>
          <w:shd w:val="clear" w:color="auto" w:fill="FFFFFF"/>
          <w:rtl/>
        </w:rPr>
        <w:t xml:space="preserve">المادة الخامسة </w:t>
      </w:r>
      <w:r w:rsidR="00904FAF" w:rsidRPr="001A6E34">
        <w:rPr>
          <w:rFonts w:ascii="HRSD" w:hAnsi="HRSD" w:cs="HRSD" w:hint="cs"/>
          <w:color w:val="148285"/>
          <w:sz w:val="24"/>
          <w:szCs w:val="24"/>
          <w:shd w:val="clear" w:color="auto" w:fill="FFFFFF"/>
          <w:vertAlign w:val="superscript"/>
          <w:rtl/>
        </w:rPr>
        <w:t>"</w:t>
      </w:r>
      <w:r w:rsidRPr="001A6E34">
        <w:rPr>
          <w:rFonts w:ascii="HRSD" w:hAnsi="HRSD" w:cs="HRSD" w:hint="cs"/>
          <w:color w:val="148285"/>
          <w:sz w:val="24"/>
          <w:szCs w:val="24"/>
          <w:shd w:val="clear" w:color="auto" w:fill="FFFFFF"/>
          <w:vertAlign w:val="superscript"/>
          <w:rtl/>
        </w:rPr>
        <w:footnoteReference w:id="3"/>
      </w:r>
      <w:r w:rsidR="00904FAF" w:rsidRPr="001A6E34">
        <w:rPr>
          <w:rFonts w:ascii="HRSD" w:hAnsi="HRSD" w:cs="HRSD" w:hint="cs"/>
          <w:color w:val="148285"/>
          <w:sz w:val="24"/>
          <w:szCs w:val="24"/>
          <w:shd w:val="clear" w:color="auto" w:fill="FFFFFF"/>
          <w:vertAlign w:val="superscript"/>
          <w:rtl/>
        </w:rPr>
        <w:t>"</w:t>
      </w:r>
      <w:r w:rsidRPr="003C54D6">
        <w:rPr>
          <w:rFonts w:ascii="HRSD" w:hAnsi="HRSD" w:cs="HRSD" w:hint="cs"/>
          <w:color w:val="148285"/>
          <w:shd w:val="clear" w:color="auto" w:fill="FFFFFF"/>
          <w:rtl/>
        </w:rPr>
        <w:t xml:space="preserve">: </w:t>
      </w:r>
    </w:p>
    <w:p w14:paraId="5D222D9B" w14:textId="62870861" w:rsidR="00334F65" w:rsidRPr="003C54D6" w:rsidRDefault="00334F65" w:rsidP="00334F65">
      <w:pPr>
        <w:spacing w:after="200"/>
        <w:jc w:val="lowKashida"/>
        <w:rPr>
          <w:rFonts w:ascii="HRSD" w:hAnsi="HRSD" w:cs="HRSD"/>
          <w:color w:val="134259"/>
          <w:shd w:val="clear" w:color="auto" w:fill="FFFFFF"/>
          <w:rtl/>
        </w:rPr>
      </w:pPr>
      <w:r w:rsidRPr="003C54D6">
        <w:rPr>
          <w:rFonts w:ascii="HRSD" w:hAnsi="HRSD" w:cs="HRSD" w:hint="cs"/>
          <w:color w:val="134259"/>
          <w:shd w:val="clear" w:color="auto" w:fill="FFFFFF"/>
          <w:rtl/>
        </w:rPr>
        <w:t xml:space="preserve">تسري أحكام هذا النظام على الآتي: </w:t>
      </w:r>
    </w:p>
    <w:p w14:paraId="033C7D30" w14:textId="77777777" w:rsidR="00334F65" w:rsidRPr="003C54D6" w:rsidRDefault="00334F65" w:rsidP="00A70101">
      <w:pPr>
        <w:numPr>
          <w:ilvl w:val="0"/>
          <w:numId w:val="6"/>
        </w:numPr>
        <w:spacing w:after="200" w:line="240" w:lineRule="auto"/>
        <w:ind w:left="425" w:hanging="425"/>
        <w:contextualSpacing w:val="0"/>
        <w:jc w:val="lowKashida"/>
        <w:rPr>
          <w:rFonts w:ascii="HRSD" w:hAnsi="HRSD" w:cs="HRSD"/>
          <w:color w:val="134259"/>
          <w:shd w:val="clear" w:color="auto" w:fill="FFFFFF"/>
          <w:rtl/>
        </w:rPr>
      </w:pPr>
      <w:r w:rsidRPr="003C54D6">
        <w:rPr>
          <w:rFonts w:ascii="HRSD" w:hAnsi="HRSD" w:cs="HRSD" w:hint="cs"/>
          <w:color w:val="134259"/>
          <w:shd w:val="clear" w:color="auto" w:fill="FFFFFF"/>
          <w:rtl/>
        </w:rPr>
        <w:t>كل عقد عمل يلتزم بمقتضاه أي شخص بالعمل لمصلحة صاحب عمل وتحت إدارته أو إشرافه ؛ مقابل أجر.</w:t>
      </w:r>
    </w:p>
    <w:p w14:paraId="429B40CD" w14:textId="77777777" w:rsidR="00334F65" w:rsidRPr="003C54D6" w:rsidRDefault="00334F65" w:rsidP="00A70101">
      <w:pPr>
        <w:numPr>
          <w:ilvl w:val="0"/>
          <w:numId w:val="6"/>
        </w:numPr>
        <w:spacing w:after="200" w:line="240" w:lineRule="auto"/>
        <w:ind w:left="425" w:hanging="425"/>
        <w:contextualSpacing w:val="0"/>
        <w:jc w:val="lowKashida"/>
        <w:rPr>
          <w:rFonts w:ascii="HRSD" w:hAnsi="HRSD" w:cs="HRSD"/>
          <w:color w:val="134259"/>
          <w:shd w:val="clear" w:color="auto" w:fill="FFFFFF"/>
          <w:rtl/>
        </w:rPr>
      </w:pPr>
      <w:r w:rsidRPr="003C54D6">
        <w:rPr>
          <w:rFonts w:ascii="HRSD" w:hAnsi="HRSD" w:cs="HRSD" w:hint="cs"/>
          <w:color w:val="134259"/>
          <w:shd w:val="clear" w:color="auto" w:fill="FFFFFF"/>
          <w:rtl/>
        </w:rPr>
        <w:t>عمال الحكومة والهيئات والمؤسسات العامة ، بمن فيهم الذين يشتغلون في المراعي أو الزراعة .</w:t>
      </w:r>
    </w:p>
    <w:p w14:paraId="5911D250" w14:textId="77777777" w:rsidR="00334F65" w:rsidRPr="003C54D6" w:rsidRDefault="00334F65" w:rsidP="00A70101">
      <w:pPr>
        <w:numPr>
          <w:ilvl w:val="0"/>
          <w:numId w:val="6"/>
        </w:numPr>
        <w:spacing w:after="200" w:line="240" w:lineRule="auto"/>
        <w:ind w:left="425" w:hanging="425"/>
        <w:contextualSpacing w:val="0"/>
        <w:jc w:val="lowKashida"/>
        <w:rPr>
          <w:rFonts w:ascii="HRSD" w:hAnsi="HRSD" w:cs="HRSD"/>
          <w:color w:val="134259"/>
          <w:shd w:val="clear" w:color="auto" w:fill="FFFFFF"/>
          <w:rtl/>
        </w:rPr>
      </w:pPr>
      <w:r w:rsidRPr="003C54D6">
        <w:rPr>
          <w:rFonts w:ascii="HRSD" w:hAnsi="HRSD" w:cs="HRSD" w:hint="cs"/>
          <w:color w:val="134259"/>
          <w:shd w:val="clear" w:color="auto" w:fill="FFFFFF"/>
          <w:rtl/>
        </w:rPr>
        <w:t>عمال المؤسسات الخيرية .</w:t>
      </w:r>
    </w:p>
    <w:p w14:paraId="1BBE2FBD" w14:textId="77777777" w:rsidR="00334F65" w:rsidRPr="003C54D6" w:rsidRDefault="00334F65" w:rsidP="00A70101">
      <w:pPr>
        <w:numPr>
          <w:ilvl w:val="0"/>
          <w:numId w:val="6"/>
        </w:numPr>
        <w:spacing w:after="200" w:line="240" w:lineRule="auto"/>
        <w:ind w:left="425" w:hanging="425"/>
        <w:contextualSpacing w:val="0"/>
        <w:jc w:val="lowKashida"/>
        <w:rPr>
          <w:rFonts w:ascii="HRSD" w:hAnsi="HRSD" w:cs="HRSD"/>
          <w:color w:val="134259"/>
          <w:shd w:val="clear" w:color="auto" w:fill="FFFFFF"/>
          <w:rtl/>
        </w:rPr>
      </w:pPr>
      <w:r w:rsidRPr="003C54D6">
        <w:rPr>
          <w:rFonts w:ascii="HRSD" w:hAnsi="HRSD" w:cs="HRSD" w:hint="cs"/>
          <w:color w:val="134259"/>
          <w:shd w:val="clear" w:color="auto" w:fill="FFFFFF"/>
          <w:rtl/>
        </w:rPr>
        <w:t>عقود التأهيل والتدريب مع غير العاملين لدى صاحب العمل في حدود الأحكام الخاصة المنصوص عليها في هذا النظام .</w:t>
      </w:r>
    </w:p>
    <w:p w14:paraId="6A3A35FB" w14:textId="77777777" w:rsidR="00334F65" w:rsidRPr="003C54D6" w:rsidRDefault="00334F65" w:rsidP="00A70101">
      <w:pPr>
        <w:numPr>
          <w:ilvl w:val="0"/>
          <w:numId w:val="6"/>
        </w:numPr>
        <w:spacing w:after="200" w:line="240" w:lineRule="auto"/>
        <w:ind w:left="425" w:hanging="425"/>
        <w:contextualSpacing w:val="0"/>
        <w:jc w:val="lowKashida"/>
        <w:rPr>
          <w:rFonts w:ascii="HRSD" w:hAnsi="HRSD" w:cs="HRSD"/>
          <w:color w:val="134259"/>
          <w:shd w:val="clear" w:color="auto" w:fill="FFFFFF"/>
          <w:rtl/>
        </w:rPr>
      </w:pPr>
      <w:r w:rsidRPr="003C54D6">
        <w:rPr>
          <w:rFonts w:ascii="HRSD" w:hAnsi="HRSD" w:cs="HRSD" w:hint="cs"/>
          <w:color w:val="134259"/>
          <w:shd w:val="clear" w:color="auto" w:fill="FFFFFF"/>
          <w:rtl/>
        </w:rPr>
        <w:t>العاملين بعض الوقت في حدود ما يتعلق بالسلامة والصحة المهنية وإصابات العمل وما يقرره الوزير .</w:t>
      </w:r>
    </w:p>
    <w:p w14:paraId="5635D398" w14:textId="0BE84B84" w:rsidR="00334F65" w:rsidRPr="003C54D6" w:rsidRDefault="00334F65" w:rsidP="00334F65">
      <w:pPr>
        <w:spacing w:after="200"/>
        <w:jc w:val="lowKashida"/>
        <w:rPr>
          <w:rFonts w:ascii="HRSD" w:hAnsi="HRSD" w:cs="HRSD"/>
          <w:color w:val="148285"/>
          <w:shd w:val="clear" w:color="auto" w:fill="FFFFFF"/>
          <w:rtl/>
        </w:rPr>
      </w:pPr>
      <w:r w:rsidRPr="003C54D6">
        <w:rPr>
          <w:rFonts w:ascii="HRSD" w:hAnsi="HRSD" w:cs="HRSD" w:hint="cs"/>
          <w:color w:val="148285"/>
          <w:shd w:val="clear" w:color="auto" w:fill="FFFFFF"/>
          <w:rtl/>
        </w:rPr>
        <w:t xml:space="preserve">المادة السادسة: </w:t>
      </w:r>
    </w:p>
    <w:p w14:paraId="6A036042" w14:textId="77777777" w:rsidR="00334F65" w:rsidRPr="003C54D6" w:rsidRDefault="00334F65" w:rsidP="00334F65">
      <w:pPr>
        <w:spacing w:after="200"/>
        <w:jc w:val="lowKashida"/>
        <w:rPr>
          <w:rFonts w:ascii="HRSD" w:hAnsi="HRSD" w:cs="HRSD"/>
          <w:color w:val="134259"/>
          <w:shd w:val="clear" w:color="auto" w:fill="FFFFFF"/>
          <w:rtl/>
        </w:rPr>
      </w:pPr>
      <w:r w:rsidRPr="003C54D6">
        <w:rPr>
          <w:rFonts w:ascii="HRSD" w:hAnsi="HRSD" w:cs="HRSD" w:hint="cs"/>
          <w:color w:val="134259"/>
          <w:shd w:val="clear" w:color="auto" w:fill="FFFFFF"/>
          <w:rtl/>
        </w:rPr>
        <w:t>تسري على العامل العرضي والموسمي والمؤقت الأحكام الخاصة بالواجبات وقواعد التأديب ، والحد الأقصى لساعات العمل ، وفترات الراحة اليومية والراحة الأسبوعية ، والتشغيل الإضافي ، والعطلات الرسمية ، وقواعد السلامة ، والصحة المهنية ، وإصابات العمل والتعويض عنها ، وما يقرره الوزير .</w:t>
      </w:r>
    </w:p>
    <w:p w14:paraId="16977801" w14:textId="77777777" w:rsidR="00904FAF" w:rsidRPr="003C54D6" w:rsidRDefault="00904FAF" w:rsidP="00334F65">
      <w:pPr>
        <w:spacing w:after="200"/>
        <w:jc w:val="lowKashida"/>
        <w:rPr>
          <w:rFonts w:ascii="HRSD" w:hAnsi="HRSD" w:cs="HRSD"/>
          <w:color w:val="134259"/>
          <w:shd w:val="clear" w:color="auto" w:fill="FFFFFF"/>
          <w:rtl/>
        </w:rPr>
      </w:pPr>
    </w:p>
    <w:p w14:paraId="1E90AF5A" w14:textId="4EDF7B2C" w:rsidR="00334F65" w:rsidRPr="003C54D6" w:rsidRDefault="00334F65" w:rsidP="00334F65">
      <w:pPr>
        <w:spacing w:after="200"/>
        <w:jc w:val="lowKashida"/>
        <w:rPr>
          <w:rFonts w:ascii="HRSD" w:hAnsi="HRSD" w:cs="HRSD"/>
          <w:color w:val="148285"/>
          <w:shd w:val="clear" w:color="auto" w:fill="FFFFFF"/>
          <w:rtl/>
        </w:rPr>
      </w:pPr>
      <w:r w:rsidRPr="003C54D6">
        <w:rPr>
          <w:rFonts w:ascii="HRSD" w:hAnsi="HRSD" w:cs="HRSD" w:hint="cs"/>
          <w:color w:val="148285"/>
          <w:shd w:val="clear" w:color="auto" w:fill="FFFFFF"/>
          <w:rtl/>
        </w:rPr>
        <w:t xml:space="preserve">المادة السابعة </w:t>
      </w:r>
      <w:r w:rsidR="00904FAF" w:rsidRPr="001A6E34">
        <w:rPr>
          <w:rFonts w:ascii="HRSD" w:hAnsi="HRSD" w:cs="HRSD" w:hint="cs"/>
          <w:color w:val="148285"/>
          <w:sz w:val="24"/>
          <w:szCs w:val="24"/>
          <w:shd w:val="clear" w:color="auto" w:fill="FFFFFF"/>
          <w:vertAlign w:val="superscript"/>
          <w:rtl/>
        </w:rPr>
        <w:t>"</w:t>
      </w:r>
      <w:r w:rsidRPr="001A6E34">
        <w:rPr>
          <w:rFonts w:ascii="HRSD" w:hAnsi="HRSD" w:cs="HRSD" w:hint="cs"/>
          <w:color w:val="148285"/>
          <w:sz w:val="24"/>
          <w:szCs w:val="24"/>
          <w:shd w:val="clear" w:color="auto" w:fill="FFFFFF"/>
          <w:vertAlign w:val="superscript"/>
          <w:rtl/>
        </w:rPr>
        <w:footnoteReference w:id="4"/>
      </w:r>
      <w:r w:rsidR="00904FAF" w:rsidRPr="001A6E34">
        <w:rPr>
          <w:rFonts w:ascii="HRSD" w:hAnsi="HRSD" w:cs="HRSD" w:hint="cs"/>
          <w:color w:val="148285"/>
          <w:sz w:val="24"/>
          <w:szCs w:val="24"/>
          <w:shd w:val="clear" w:color="auto" w:fill="FFFFFF"/>
          <w:vertAlign w:val="superscript"/>
          <w:rtl/>
        </w:rPr>
        <w:t>"</w:t>
      </w:r>
      <w:r w:rsidRPr="003C54D6">
        <w:rPr>
          <w:rFonts w:ascii="HRSD" w:hAnsi="HRSD" w:cs="HRSD" w:hint="cs"/>
          <w:color w:val="148285"/>
          <w:shd w:val="clear" w:color="auto" w:fill="FFFFFF"/>
          <w:rtl/>
        </w:rPr>
        <w:t xml:space="preserve">: </w:t>
      </w:r>
    </w:p>
    <w:p w14:paraId="0C8F1E31" w14:textId="3BDADF4E" w:rsidR="00493CDC" w:rsidRPr="00194B84" w:rsidRDefault="00493CDC" w:rsidP="00493CDC">
      <w:pPr>
        <w:spacing w:after="200" w:line="240" w:lineRule="auto"/>
        <w:contextualSpacing w:val="0"/>
        <w:rPr>
          <w:rFonts w:ascii="HRSD" w:hAnsi="HRSD" w:cs="HRSD"/>
          <w:color w:val="134258" w:themeColor="text2"/>
          <w:shd w:val="clear" w:color="auto" w:fill="FFFFFF"/>
        </w:rPr>
      </w:pPr>
      <w:r w:rsidRPr="00194B84">
        <w:rPr>
          <w:rFonts w:ascii="HRSD" w:hAnsi="HRSD" w:cs="HRSD"/>
          <w:color w:val="134258" w:themeColor="text2"/>
          <w:u w:val="single"/>
          <w:shd w:val="clear" w:color="auto" w:fill="FFFFFF"/>
          <w:rtl/>
        </w:rPr>
        <w:t>1</w:t>
      </w:r>
      <w:r w:rsidRPr="00194B84">
        <w:rPr>
          <w:rFonts w:ascii="HRSD" w:hAnsi="HRSD" w:cs="HRSD"/>
          <w:color w:val="134258" w:themeColor="text2"/>
          <w:shd w:val="clear" w:color="auto" w:fill="FFFFFF"/>
          <w:rtl/>
        </w:rPr>
        <w:t>- يستثنى من تطبيق أحكام هذا النظام كل من:</w:t>
      </w:r>
    </w:p>
    <w:p w14:paraId="6985F1E0" w14:textId="1F00140A" w:rsidR="00493CDC" w:rsidRPr="00194B84" w:rsidRDefault="00493CDC" w:rsidP="00493CDC">
      <w:pPr>
        <w:spacing w:after="200" w:line="240" w:lineRule="auto"/>
        <w:contextualSpacing w:val="0"/>
        <w:rPr>
          <w:rFonts w:ascii="HRSD" w:hAnsi="HRSD" w:cs="HRSD"/>
          <w:color w:val="134258" w:themeColor="text2"/>
          <w:shd w:val="clear" w:color="auto" w:fill="FFFFFF"/>
        </w:rPr>
      </w:pPr>
      <w:r w:rsidRPr="00194B84">
        <w:rPr>
          <w:rFonts w:ascii="HRSD" w:hAnsi="HRSD" w:cs="HRSD"/>
          <w:color w:val="134258" w:themeColor="text2"/>
          <w:shd w:val="clear" w:color="auto" w:fill="FFFFFF"/>
          <w:rtl/>
        </w:rPr>
        <w:t xml:space="preserve"> أ</w:t>
      </w:r>
      <w:r w:rsidRPr="00194B84">
        <w:rPr>
          <w:rFonts w:ascii="Times New Roman" w:hAnsi="Times New Roman" w:cs="Times New Roman" w:hint="cs"/>
          <w:color w:val="134258" w:themeColor="text2"/>
          <w:shd w:val="clear" w:color="auto" w:fill="FFFFFF"/>
          <w:rtl/>
        </w:rPr>
        <w:t>‌</w:t>
      </w:r>
      <w:r w:rsidRPr="00194B84">
        <w:rPr>
          <w:rFonts w:ascii="HRSD" w:hAnsi="HRSD" w:cs="HRSD"/>
          <w:color w:val="134258" w:themeColor="text2"/>
          <w:shd w:val="clear" w:color="auto" w:fill="FFFFFF"/>
          <w:rtl/>
        </w:rPr>
        <w:t>- أفراد أسرة صاحب العمل، وهم زوجه وأصوله وفروعه الذين يعملون في المنشأة التي لا تضم سواهم.</w:t>
      </w:r>
    </w:p>
    <w:p w14:paraId="529D016E" w14:textId="77777777" w:rsidR="00493CDC" w:rsidRPr="00194B84" w:rsidRDefault="00493CDC" w:rsidP="00493CDC">
      <w:pPr>
        <w:spacing w:after="200" w:line="240" w:lineRule="auto"/>
        <w:contextualSpacing w:val="0"/>
        <w:rPr>
          <w:rFonts w:ascii="HRSD" w:hAnsi="HRSD" w:cs="HRSD"/>
          <w:color w:val="134258" w:themeColor="text2"/>
          <w:shd w:val="clear" w:color="auto" w:fill="FFFFFF"/>
        </w:rPr>
      </w:pPr>
      <w:r w:rsidRPr="00194B84">
        <w:rPr>
          <w:rFonts w:ascii="HRSD" w:hAnsi="HRSD" w:cs="HRSD"/>
          <w:color w:val="134258" w:themeColor="text2"/>
          <w:shd w:val="clear" w:color="auto" w:fill="FFFFFF"/>
          <w:rtl/>
        </w:rPr>
        <w:t>ب</w:t>
      </w:r>
      <w:r w:rsidRPr="00194B84">
        <w:rPr>
          <w:rFonts w:ascii="Times New Roman" w:hAnsi="Times New Roman" w:cs="Times New Roman" w:hint="cs"/>
          <w:color w:val="134258" w:themeColor="text2"/>
          <w:shd w:val="clear" w:color="auto" w:fill="FFFFFF"/>
          <w:rtl/>
        </w:rPr>
        <w:t>‌</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لاعبو</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الأندية</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والاتحادات</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الرياضية</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ومدربوها</w:t>
      </w:r>
      <w:r w:rsidRPr="00194B84">
        <w:rPr>
          <w:rFonts w:ascii="HRSD" w:hAnsi="HRSD" w:cs="HRSD"/>
          <w:color w:val="134258" w:themeColor="text2"/>
          <w:shd w:val="clear" w:color="auto" w:fill="FFFFFF"/>
          <w:rtl/>
        </w:rPr>
        <w:t>.</w:t>
      </w:r>
    </w:p>
    <w:p w14:paraId="6C4CB7BE" w14:textId="77777777" w:rsidR="00493CDC" w:rsidRPr="00194B84" w:rsidRDefault="00493CDC" w:rsidP="00493CDC">
      <w:pPr>
        <w:spacing w:after="200" w:line="240" w:lineRule="auto"/>
        <w:contextualSpacing w:val="0"/>
        <w:rPr>
          <w:rFonts w:ascii="HRSD" w:hAnsi="HRSD" w:cs="HRSD"/>
          <w:color w:val="134258" w:themeColor="text2"/>
          <w:shd w:val="clear" w:color="auto" w:fill="FFFFFF"/>
        </w:rPr>
      </w:pPr>
      <w:r w:rsidRPr="00194B84">
        <w:rPr>
          <w:rFonts w:ascii="HRSD" w:hAnsi="HRSD" w:cs="HRSD"/>
          <w:color w:val="134258" w:themeColor="text2"/>
          <w:shd w:val="clear" w:color="auto" w:fill="FFFFFF"/>
          <w:rtl/>
        </w:rPr>
        <w:lastRenderedPageBreak/>
        <w:t>ج</w:t>
      </w:r>
      <w:r w:rsidRPr="00194B84">
        <w:rPr>
          <w:rFonts w:ascii="Times New Roman" w:hAnsi="Times New Roman" w:cs="Times New Roman" w:hint="cs"/>
          <w:color w:val="134258" w:themeColor="text2"/>
          <w:shd w:val="clear" w:color="auto" w:fill="FFFFFF"/>
          <w:rtl/>
        </w:rPr>
        <w:t>‌</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العمالة</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المنزلية</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ومن</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في</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حكمهم</w:t>
      </w:r>
      <w:r w:rsidRPr="00194B84">
        <w:rPr>
          <w:rFonts w:ascii="HRSD" w:hAnsi="HRSD" w:cs="HRSD"/>
          <w:color w:val="134258" w:themeColor="text2"/>
          <w:shd w:val="clear" w:color="auto" w:fill="FFFFFF"/>
          <w:rtl/>
        </w:rPr>
        <w:t>.</w:t>
      </w:r>
    </w:p>
    <w:p w14:paraId="5631EB9C" w14:textId="77777777" w:rsidR="00493CDC" w:rsidRPr="00194B84" w:rsidRDefault="00493CDC" w:rsidP="00493CDC">
      <w:pPr>
        <w:spacing w:after="200" w:line="240" w:lineRule="auto"/>
        <w:contextualSpacing w:val="0"/>
        <w:rPr>
          <w:rFonts w:ascii="HRSD" w:hAnsi="HRSD" w:cs="HRSD"/>
          <w:color w:val="134258" w:themeColor="text2"/>
          <w:shd w:val="clear" w:color="auto" w:fill="FFFFFF"/>
        </w:rPr>
      </w:pPr>
      <w:r w:rsidRPr="00194B84">
        <w:rPr>
          <w:rFonts w:ascii="HRSD" w:hAnsi="HRSD" w:cs="HRSD"/>
          <w:color w:val="134258" w:themeColor="text2"/>
          <w:shd w:val="clear" w:color="auto" w:fill="FFFFFF"/>
          <w:rtl/>
        </w:rPr>
        <w:t>د</w:t>
      </w:r>
      <w:r w:rsidRPr="00194B84">
        <w:rPr>
          <w:rFonts w:ascii="Times New Roman" w:hAnsi="Times New Roman" w:cs="Times New Roman" w:hint="cs"/>
          <w:color w:val="134258" w:themeColor="text2"/>
          <w:shd w:val="clear" w:color="auto" w:fill="FFFFFF"/>
          <w:rtl/>
        </w:rPr>
        <w:t>‌</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عمال</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الزراعة</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والرعاة</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الخاصون</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ومن</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في</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حكمهم</w:t>
      </w:r>
      <w:r w:rsidRPr="00194B84">
        <w:rPr>
          <w:rFonts w:ascii="HRSD" w:hAnsi="HRSD" w:cs="HRSD"/>
          <w:color w:val="134258" w:themeColor="text2"/>
          <w:shd w:val="clear" w:color="auto" w:fill="FFFFFF"/>
          <w:rtl/>
        </w:rPr>
        <w:t>.</w:t>
      </w:r>
    </w:p>
    <w:p w14:paraId="5428959D" w14:textId="77777777" w:rsidR="00493CDC" w:rsidRPr="00194B84" w:rsidRDefault="00493CDC" w:rsidP="00493CDC">
      <w:pPr>
        <w:spacing w:after="200" w:line="240" w:lineRule="auto"/>
        <w:contextualSpacing w:val="0"/>
        <w:rPr>
          <w:rFonts w:ascii="HRSD" w:hAnsi="HRSD" w:cs="HRSD"/>
          <w:color w:val="134258" w:themeColor="text2"/>
          <w:shd w:val="clear" w:color="auto" w:fill="FFFFFF"/>
        </w:rPr>
      </w:pPr>
      <w:r w:rsidRPr="00194B84">
        <w:rPr>
          <w:rFonts w:ascii="HRSD" w:hAnsi="HRSD" w:cs="HRSD"/>
          <w:color w:val="134258" w:themeColor="text2"/>
          <w:shd w:val="clear" w:color="auto" w:fill="FFFFFF"/>
          <w:rtl/>
        </w:rPr>
        <w:t xml:space="preserve"> ه</w:t>
      </w:r>
      <w:r w:rsidRPr="00194B84">
        <w:rPr>
          <w:rFonts w:ascii="Times New Roman" w:hAnsi="Times New Roman" w:cs="Times New Roman" w:hint="cs"/>
          <w:color w:val="134258" w:themeColor="text2"/>
          <w:shd w:val="clear" w:color="auto" w:fill="FFFFFF"/>
          <w:rtl/>
        </w:rPr>
        <w:t>‌</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عمال</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البحر</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الذين</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يعملون</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في</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سفن</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ت</w:t>
      </w:r>
      <w:r w:rsidRPr="00194B84">
        <w:rPr>
          <w:rFonts w:ascii="HRSD" w:hAnsi="HRSD" w:cs="HRSD"/>
          <w:color w:val="134258" w:themeColor="text2"/>
          <w:shd w:val="clear" w:color="auto" w:fill="FFFFFF"/>
          <w:rtl/>
        </w:rPr>
        <w:t>قل حمولتها عن خمسمائة طن.</w:t>
      </w:r>
    </w:p>
    <w:p w14:paraId="34008EFD" w14:textId="77777777" w:rsidR="00493CDC" w:rsidRPr="00194B84" w:rsidRDefault="00493CDC" w:rsidP="00493CDC">
      <w:pPr>
        <w:spacing w:after="200" w:line="240" w:lineRule="auto"/>
        <w:contextualSpacing w:val="0"/>
        <w:rPr>
          <w:rFonts w:ascii="HRSD" w:hAnsi="HRSD" w:cs="HRSD"/>
          <w:color w:val="134258" w:themeColor="text2"/>
          <w:shd w:val="clear" w:color="auto" w:fill="FFFFFF"/>
        </w:rPr>
      </w:pPr>
      <w:r w:rsidRPr="00194B84">
        <w:rPr>
          <w:rFonts w:ascii="HRSD" w:hAnsi="HRSD" w:cs="HRSD"/>
          <w:color w:val="134258" w:themeColor="text2"/>
          <w:shd w:val="clear" w:color="auto" w:fill="FFFFFF"/>
          <w:rtl/>
        </w:rPr>
        <w:t>و</w:t>
      </w:r>
      <w:r w:rsidRPr="00194B84">
        <w:rPr>
          <w:rFonts w:ascii="Times New Roman" w:hAnsi="Times New Roman" w:cs="Times New Roman" w:hint="cs"/>
          <w:color w:val="134258" w:themeColor="text2"/>
          <w:shd w:val="clear" w:color="auto" w:fill="FFFFFF"/>
          <w:rtl/>
        </w:rPr>
        <w:t>‌</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العاملون</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غير</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السعوديين</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القادمون</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لأداء</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مهمة</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محددة</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ولمدة</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لا</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تزيد</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على</w:t>
      </w:r>
      <w:r w:rsidRPr="00194B84">
        <w:rPr>
          <w:rFonts w:ascii="HRSD" w:hAnsi="HRSD" w:cs="HRSD"/>
          <w:color w:val="134258" w:themeColor="text2"/>
          <w:shd w:val="clear" w:color="auto" w:fill="FFFFFF"/>
          <w:rtl/>
        </w:rPr>
        <w:t xml:space="preserve"> </w:t>
      </w:r>
      <w:r w:rsidRPr="00194B84">
        <w:rPr>
          <w:rFonts w:ascii="HRSD" w:hAnsi="HRSD" w:cs="HRSD" w:hint="cs"/>
          <w:color w:val="134258" w:themeColor="text2"/>
          <w:shd w:val="clear" w:color="auto" w:fill="FFFFFF"/>
          <w:rtl/>
        </w:rPr>
        <w:t>شهرين</w:t>
      </w:r>
      <w:r w:rsidRPr="00194B84">
        <w:rPr>
          <w:rFonts w:ascii="HRSD" w:hAnsi="HRSD" w:cs="HRSD"/>
          <w:color w:val="134258" w:themeColor="text2"/>
          <w:shd w:val="clear" w:color="auto" w:fill="FFFFFF"/>
          <w:rtl/>
        </w:rPr>
        <w:t>..</w:t>
      </w:r>
    </w:p>
    <w:p w14:paraId="147A496B" w14:textId="77777777" w:rsidR="00493CDC" w:rsidRPr="00194B84" w:rsidRDefault="00493CDC" w:rsidP="00493CDC">
      <w:pPr>
        <w:spacing w:after="200" w:line="240" w:lineRule="auto"/>
        <w:contextualSpacing w:val="0"/>
        <w:rPr>
          <w:rFonts w:ascii="HRSD" w:hAnsi="HRSD" w:cs="HRSD"/>
          <w:color w:val="134258" w:themeColor="text2"/>
          <w:shd w:val="clear" w:color="auto" w:fill="FFFFFF"/>
        </w:rPr>
      </w:pPr>
      <w:r w:rsidRPr="00194B84">
        <w:rPr>
          <w:rFonts w:ascii="HRSD" w:hAnsi="HRSD" w:cs="HRSD"/>
          <w:color w:val="134258" w:themeColor="text2"/>
          <w:shd w:val="clear" w:color="auto" w:fill="FFFFFF"/>
          <w:rtl/>
        </w:rPr>
        <w:t>2-يصدر الوزير- بالتنسيق مع الجهات المختصة- لائحة أو أكثر للفئات الواردة في الفقرات (أ) و(ج) و(د) و(هـ) و(و) من الفقرة (1) من هذه المادة، تشتمل على الحقوق والواجبات والأحكام الخاصة الأخرى ذات الصلة بكل فئة.</w:t>
      </w:r>
    </w:p>
    <w:p w14:paraId="1E9AA32E" w14:textId="72E66A76" w:rsidR="00A503AF" w:rsidRPr="00493CDC" w:rsidRDefault="00A503AF" w:rsidP="00493CDC">
      <w:pPr>
        <w:spacing w:after="200" w:line="240" w:lineRule="auto"/>
        <w:contextualSpacing w:val="0"/>
        <w:rPr>
          <w:rFonts w:ascii="HRSD" w:hAnsi="HRSD" w:cs="HRSD"/>
          <w:color w:val="134259"/>
          <w:shd w:val="clear" w:color="auto" w:fill="FFFFFF"/>
          <w:rtl/>
        </w:rPr>
      </w:pPr>
    </w:p>
    <w:p w14:paraId="6D13630C" w14:textId="1CD93EEB" w:rsidR="00334F65" w:rsidRPr="003C54D6" w:rsidRDefault="00334F65" w:rsidP="00334F65">
      <w:pPr>
        <w:spacing w:after="200"/>
        <w:jc w:val="lowKashida"/>
        <w:rPr>
          <w:rFonts w:ascii="HRSD" w:hAnsi="HRSD" w:cs="HRSD"/>
          <w:color w:val="148285"/>
          <w:shd w:val="clear" w:color="auto" w:fill="FFFFFF"/>
          <w:rtl/>
        </w:rPr>
      </w:pPr>
      <w:r w:rsidRPr="003C54D6">
        <w:rPr>
          <w:rFonts w:ascii="HRSD" w:hAnsi="HRSD" w:cs="HRSD" w:hint="cs"/>
          <w:color w:val="148285"/>
          <w:shd w:val="clear" w:color="auto" w:fill="FFFFFF"/>
          <w:rtl/>
        </w:rPr>
        <w:t>المادة الثامنة:</w:t>
      </w:r>
    </w:p>
    <w:p w14:paraId="1BCBA3DF" w14:textId="554F87B3" w:rsidR="00334F65" w:rsidRPr="003C54D6" w:rsidRDefault="00334F65" w:rsidP="00334F65">
      <w:pPr>
        <w:spacing w:after="200"/>
        <w:jc w:val="lowKashida"/>
        <w:rPr>
          <w:rFonts w:ascii="HRSD" w:hAnsi="HRSD" w:cs="HRSD"/>
          <w:color w:val="134259"/>
          <w:shd w:val="clear" w:color="auto" w:fill="FFFFFF"/>
          <w:rtl/>
        </w:rPr>
      </w:pPr>
      <w:r w:rsidRPr="003C54D6">
        <w:rPr>
          <w:rFonts w:ascii="HRSD" w:hAnsi="HRSD" w:cs="HRSD" w:hint="cs"/>
          <w:color w:val="134259"/>
          <w:shd w:val="clear" w:color="auto" w:fill="FFFFFF"/>
          <w:rtl/>
        </w:rPr>
        <w:t>يبطل كل شرط يخالف أحكام هذا النظام ، ويبطل كل إبراء ، أو مصالحة عن الحقوق الناشئة للعامل بموجب هذا النظام ، أثناء سريان عقد العمل ، ما لم يكن أكثر فائدة للعامل.</w:t>
      </w:r>
    </w:p>
    <w:p w14:paraId="6E5A53B0" w14:textId="2DAA85AF" w:rsidR="00334F65" w:rsidRPr="003C54D6" w:rsidRDefault="00334F65" w:rsidP="00334F65">
      <w:pPr>
        <w:spacing w:after="200"/>
        <w:jc w:val="lowKashida"/>
        <w:rPr>
          <w:rFonts w:ascii="HRSD" w:hAnsi="HRSD" w:cs="HRSD"/>
          <w:color w:val="148285"/>
          <w:shd w:val="clear" w:color="auto" w:fill="FFFFFF"/>
          <w:rtl/>
        </w:rPr>
      </w:pPr>
      <w:r w:rsidRPr="003C54D6">
        <w:rPr>
          <w:rFonts w:ascii="HRSD" w:hAnsi="HRSD" w:cs="HRSD" w:hint="cs"/>
          <w:color w:val="148285"/>
          <w:shd w:val="clear" w:color="auto" w:fill="FFFFFF"/>
          <w:rtl/>
        </w:rPr>
        <w:t>المادة التاسعة:</w:t>
      </w:r>
    </w:p>
    <w:p w14:paraId="1A497130" w14:textId="77777777" w:rsidR="00334F65" w:rsidRPr="003C54D6" w:rsidRDefault="00334F65" w:rsidP="00334F65">
      <w:pPr>
        <w:spacing w:after="200"/>
        <w:jc w:val="lowKashida"/>
        <w:rPr>
          <w:rFonts w:ascii="HRSD" w:hAnsi="HRSD" w:cs="HRSD"/>
          <w:color w:val="134259"/>
          <w:shd w:val="clear" w:color="auto" w:fill="FFFFFF"/>
          <w:rtl/>
        </w:rPr>
      </w:pPr>
      <w:r w:rsidRPr="003C54D6">
        <w:rPr>
          <w:rFonts w:ascii="HRSD" w:hAnsi="HRSD" w:cs="HRSD" w:hint="cs"/>
          <w:color w:val="134259"/>
          <w:shd w:val="clear" w:color="auto" w:fill="FFFFFF"/>
          <w:rtl/>
        </w:rPr>
        <w:t>اللغة العربية هي الواجبة الإستعمال في البيانات والسجلات والملفات وعقود العمل وغيرها مما هو منصوص عليه في هذا النظام ، أو في أي قرار صادر تطبيقاً لأحكامه ، وكذلك التعليمات التي يصدرها صاحب العمل لعماله .</w:t>
      </w:r>
    </w:p>
    <w:p w14:paraId="0E8807CC" w14:textId="77777777" w:rsidR="00334F65" w:rsidRPr="003C54D6" w:rsidRDefault="00334F65" w:rsidP="00334F65">
      <w:pPr>
        <w:spacing w:after="200"/>
        <w:jc w:val="lowKashida"/>
        <w:rPr>
          <w:rFonts w:ascii="HRSD" w:hAnsi="HRSD" w:cs="HRSD"/>
          <w:color w:val="134259"/>
          <w:shd w:val="clear" w:color="auto" w:fill="FFFFFF"/>
          <w:rtl/>
        </w:rPr>
      </w:pPr>
      <w:r w:rsidRPr="003C54D6">
        <w:rPr>
          <w:rFonts w:ascii="HRSD" w:hAnsi="HRSD" w:cs="HRSD" w:hint="cs"/>
          <w:color w:val="134259"/>
          <w:shd w:val="clear" w:color="auto" w:fill="FFFFFF"/>
          <w:rtl/>
        </w:rPr>
        <w:t>وإذا استعمل صاحب العمل لغة أجنبية إلى جانب اللغة العربية في أي من الحالات المذكورة ، فإن النص العربي هو المعتمد دون غيره .</w:t>
      </w:r>
    </w:p>
    <w:p w14:paraId="28C91589" w14:textId="77777777" w:rsidR="00504CC9" w:rsidRPr="003C54D6" w:rsidRDefault="00504CC9" w:rsidP="00334F65">
      <w:pPr>
        <w:spacing w:after="200"/>
        <w:jc w:val="lowKashida"/>
        <w:rPr>
          <w:rFonts w:ascii="HRSD" w:hAnsi="HRSD" w:cs="HRSD"/>
          <w:color w:val="148285"/>
          <w:shd w:val="clear" w:color="auto" w:fill="FFFFFF"/>
          <w:rtl/>
        </w:rPr>
      </w:pPr>
    </w:p>
    <w:p w14:paraId="139FC9EB" w14:textId="787482C1" w:rsidR="00334F65" w:rsidRPr="003C54D6" w:rsidRDefault="00334F65" w:rsidP="00334F65">
      <w:pPr>
        <w:spacing w:after="200"/>
        <w:jc w:val="lowKashida"/>
        <w:rPr>
          <w:rFonts w:ascii="HRSD" w:hAnsi="HRSD" w:cs="HRSD"/>
          <w:color w:val="148285"/>
          <w:shd w:val="clear" w:color="auto" w:fill="FFFFFF"/>
          <w:rtl/>
        </w:rPr>
      </w:pPr>
      <w:r w:rsidRPr="003C54D6">
        <w:rPr>
          <w:rFonts w:ascii="HRSD" w:hAnsi="HRSD" w:cs="HRSD" w:hint="cs"/>
          <w:color w:val="148285"/>
          <w:shd w:val="clear" w:color="auto" w:fill="FFFFFF"/>
          <w:rtl/>
        </w:rPr>
        <w:t xml:space="preserve">المادة العاشرة: </w:t>
      </w:r>
    </w:p>
    <w:p w14:paraId="0AE2A7D6" w14:textId="1780D67C" w:rsidR="00504CC9" w:rsidRPr="003C54D6" w:rsidRDefault="00334F65" w:rsidP="00770908">
      <w:pPr>
        <w:spacing w:after="200"/>
        <w:jc w:val="lowKashida"/>
        <w:rPr>
          <w:rFonts w:ascii="HRSD" w:hAnsi="HRSD" w:cs="HRSD"/>
          <w:color w:val="134259"/>
          <w:shd w:val="clear" w:color="auto" w:fill="FFFFFF"/>
          <w:rtl/>
        </w:rPr>
      </w:pPr>
      <w:r w:rsidRPr="003C54D6">
        <w:rPr>
          <w:rFonts w:ascii="HRSD" w:hAnsi="HRSD" w:cs="HRSD" w:hint="cs"/>
          <w:color w:val="134259"/>
          <w:shd w:val="clear" w:color="auto" w:fill="FFFFFF"/>
          <w:rtl/>
        </w:rPr>
        <w:t>تحسب جميع المدد والمواعيد المنصوص عليها في هذا النظام بالتقويم الهجري ، مالم ينص في عقد العمل أو لائحة تنظيم العمل على خلاف ذلك .</w:t>
      </w:r>
    </w:p>
    <w:p w14:paraId="72BD4060" w14:textId="3420C26E" w:rsidR="00334F65" w:rsidRPr="003C54D6" w:rsidRDefault="00334F65" w:rsidP="00334F65">
      <w:pPr>
        <w:spacing w:after="200"/>
        <w:jc w:val="lowKashida"/>
        <w:rPr>
          <w:rFonts w:ascii="HRSD" w:hAnsi="HRSD" w:cs="HRSD"/>
          <w:color w:val="148285"/>
          <w:shd w:val="clear" w:color="auto" w:fill="FFFFFF"/>
          <w:rtl/>
        </w:rPr>
      </w:pPr>
      <w:r w:rsidRPr="003C54D6">
        <w:rPr>
          <w:rFonts w:ascii="HRSD" w:hAnsi="HRSD" w:cs="HRSD" w:hint="cs"/>
          <w:color w:val="148285"/>
          <w:shd w:val="clear" w:color="auto" w:fill="FFFFFF"/>
          <w:rtl/>
        </w:rPr>
        <w:t>المادة الحادية عشرة</w:t>
      </w:r>
      <w:r w:rsidR="00504CC9" w:rsidRPr="003C54D6">
        <w:rPr>
          <w:rFonts w:ascii="HRSD" w:hAnsi="HRSD" w:cs="HRSD" w:hint="cs"/>
          <w:color w:val="148285"/>
          <w:shd w:val="clear" w:color="auto" w:fill="FFFFFF"/>
          <w:rtl/>
        </w:rPr>
        <w:t xml:space="preserve"> </w:t>
      </w:r>
      <w:r w:rsidR="00504CC9" w:rsidRPr="001A6E34">
        <w:rPr>
          <w:rFonts w:ascii="HRSD" w:hAnsi="HRSD" w:cs="HRSD" w:hint="cs"/>
          <w:color w:val="148285"/>
          <w:sz w:val="24"/>
          <w:szCs w:val="24"/>
          <w:shd w:val="clear" w:color="auto" w:fill="FFFFFF"/>
          <w:vertAlign w:val="superscript"/>
          <w:rtl/>
        </w:rPr>
        <w:t>"</w:t>
      </w:r>
      <w:r w:rsidRPr="001A6E34">
        <w:rPr>
          <w:rFonts w:ascii="HRSD" w:hAnsi="HRSD" w:cs="HRSD" w:hint="cs"/>
          <w:color w:val="148285"/>
          <w:sz w:val="24"/>
          <w:szCs w:val="24"/>
          <w:shd w:val="clear" w:color="auto" w:fill="FFFFFF"/>
          <w:vertAlign w:val="superscript"/>
          <w:rtl/>
        </w:rPr>
        <w:footnoteReference w:id="5"/>
      </w:r>
      <w:r w:rsidR="00504CC9" w:rsidRPr="001A6E34">
        <w:rPr>
          <w:rFonts w:ascii="HRSD" w:hAnsi="HRSD" w:cs="HRSD" w:hint="cs"/>
          <w:color w:val="148285"/>
          <w:sz w:val="24"/>
          <w:szCs w:val="24"/>
          <w:shd w:val="clear" w:color="auto" w:fill="FFFFFF"/>
          <w:vertAlign w:val="superscript"/>
          <w:rtl/>
        </w:rPr>
        <w:t>"</w:t>
      </w:r>
      <w:r w:rsidRPr="003C54D6">
        <w:rPr>
          <w:rFonts w:ascii="HRSD" w:hAnsi="HRSD" w:cs="HRSD" w:hint="cs"/>
          <w:color w:val="148285"/>
          <w:shd w:val="clear" w:color="auto" w:fill="FFFFFF"/>
          <w:rtl/>
        </w:rPr>
        <w:t xml:space="preserve">: </w:t>
      </w:r>
    </w:p>
    <w:p w14:paraId="128F1365" w14:textId="44B11595" w:rsidR="00334F65" w:rsidRPr="003C54D6" w:rsidRDefault="00334F65" w:rsidP="00770908">
      <w:pPr>
        <w:spacing w:after="200"/>
        <w:jc w:val="lowKashida"/>
        <w:rPr>
          <w:rFonts w:ascii="HRSD" w:hAnsi="HRSD" w:cs="HRSD"/>
          <w:color w:val="134259"/>
          <w:shd w:val="clear" w:color="auto" w:fill="FFFFFF"/>
        </w:rPr>
      </w:pPr>
      <w:r w:rsidRPr="003C54D6">
        <w:rPr>
          <w:rFonts w:ascii="HRSD" w:hAnsi="HRSD" w:cs="HRSD" w:hint="cs"/>
          <w:color w:val="134259"/>
          <w:shd w:val="clear" w:color="auto" w:fill="FFFFFF"/>
          <w:rtl/>
        </w:rPr>
        <w:t>إذا عهد صاحب العمل لأي شخص طبيعي أو معنوي القيام بعمل من أعماله الأصلية , أو جزء منها ؛ وجب على الأخير أن يعطي عماله جميع الحقوق والمزايا التي يعطيها صاحب العمل الأصلي لعماله .</w:t>
      </w:r>
    </w:p>
    <w:p w14:paraId="15E7D512" w14:textId="0FA68200" w:rsidR="00334F65" w:rsidRPr="003C54D6" w:rsidRDefault="00334F65" w:rsidP="00334F65">
      <w:pPr>
        <w:spacing w:after="200"/>
        <w:jc w:val="lowKashida"/>
        <w:rPr>
          <w:rFonts w:ascii="HRSD" w:hAnsi="HRSD" w:cs="HRSD"/>
          <w:color w:val="148285"/>
          <w:shd w:val="clear" w:color="auto" w:fill="FFFFFF"/>
          <w:rtl/>
        </w:rPr>
      </w:pPr>
      <w:r w:rsidRPr="003C54D6">
        <w:rPr>
          <w:rFonts w:ascii="HRSD" w:hAnsi="HRSD" w:cs="HRSD" w:hint="cs"/>
          <w:color w:val="148285"/>
          <w:shd w:val="clear" w:color="auto" w:fill="FFFFFF"/>
          <w:rtl/>
        </w:rPr>
        <w:t xml:space="preserve">المادة الحادية عشرة مكرر </w:t>
      </w:r>
      <w:r w:rsidR="00504CC9" w:rsidRPr="001A6E34">
        <w:rPr>
          <w:rFonts w:ascii="HRSD" w:hAnsi="HRSD" w:cs="HRSD" w:hint="cs"/>
          <w:color w:val="148285"/>
          <w:sz w:val="24"/>
          <w:szCs w:val="24"/>
          <w:shd w:val="clear" w:color="auto" w:fill="FFFFFF"/>
          <w:vertAlign w:val="superscript"/>
          <w:rtl/>
        </w:rPr>
        <w:t>"</w:t>
      </w:r>
      <w:r w:rsidRPr="001A6E34">
        <w:rPr>
          <w:rFonts w:ascii="HRSD" w:hAnsi="HRSD" w:cs="HRSD" w:hint="cs"/>
          <w:color w:val="148285"/>
          <w:sz w:val="24"/>
          <w:szCs w:val="24"/>
          <w:shd w:val="clear" w:color="auto" w:fill="FFFFFF"/>
          <w:vertAlign w:val="superscript"/>
          <w:rtl/>
        </w:rPr>
        <w:footnoteReference w:id="6"/>
      </w:r>
      <w:r w:rsidR="00504CC9" w:rsidRPr="001A6E34">
        <w:rPr>
          <w:rFonts w:ascii="HRSD" w:hAnsi="HRSD" w:cs="HRSD" w:hint="cs"/>
          <w:color w:val="148285"/>
          <w:sz w:val="24"/>
          <w:szCs w:val="24"/>
          <w:shd w:val="clear" w:color="auto" w:fill="FFFFFF"/>
          <w:vertAlign w:val="superscript"/>
          <w:rtl/>
        </w:rPr>
        <w:t>"</w:t>
      </w:r>
      <w:r w:rsidRPr="003C54D6">
        <w:rPr>
          <w:rFonts w:ascii="HRSD" w:hAnsi="HRSD" w:cs="HRSD" w:hint="cs"/>
          <w:color w:val="148285"/>
          <w:shd w:val="clear" w:color="auto" w:fill="FFFFFF"/>
          <w:rtl/>
        </w:rPr>
        <w:t>:</w:t>
      </w:r>
    </w:p>
    <w:p w14:paraId="067D1913" w14:textId="76E47142" w:rsidR="00504CC9" w:rsidRPr="003C54D6" w:rsidRDefault="00334F65" w:rsidP="009D420D">
      <w:pPr>
        <w:spacing w:after="200"/>
        <w:jc w:val="lowKashida"/>
        <w:rPr>
          <w:rFonts w:ascii="HRSD" w:hAnsi="HRSD" w:cs="HRSD"/>
          <w:color w:val="134259"/>
          <w:shd w:val="clear" w:color="auto" w:fill="FFFFFF"/>
          <w:rtl/>
        </w:rPr>
      </w:pPr>
      <w:r w:rsidRPr="003C54D6">
        <w:rPr>
          <w:rFonts w:ascii="HRSD" w:hAnsi="HRSD" w:cs="HRSD" w:hint="cs"/>
          <w:color w:val="134259"/>
          <w:shd w:val="clear" w:color="auto" w:fill="FFFFFF"/>
          <w:rtl/>
        </w:rPr>
        <w:t>مع عدم الإخلال بأحكام هذا النظام والأنظمة ذات العلاقة ، للوزير أن يتخذ الإجراءات التي من شأنها أن تكفل تحسين أداء سوق العمل ، وتنظيم حركة انتقال الأيدي العاملة .</w:t>
      </w:r>
    </w:p>
    <w:p w14:paraId="0343C5C3" w14:textId="23BB87A0" w:rsidR="00334F65" w:rsidRPr="003C54D6" w:rsidRDefault="00334F65" w:rsidP="00334F65">
      <w:pPr>
        <w:spacing w:after="200"/>
        <w:jc w:val="lowKashida"/>
        <w:rPr>
          <w:rFonts w:ascii="HRSD" w:hAnsi="HRSD" w:cs="HRSD"/>
          <w:color w:val="148285"/>
          <w:shd w:val="clear" w:color="auto" w:fill="FFFFFF"/>
          <w:rtl/>
        </w:rPr>
      </w:pPr>
      <w:r w:rsidRPr="003C54D6">
        <w:rPr>
          <w:rFonts w:ascii="HRSD" w:hAnsi="HRSD" w:cs="HRSD" w:hint="cs"/>
          <w:color w:val="148285"/>
          <w:shd w:val="clear" w:color="auto" w:fill="FFFFFF"/>
          <w:rtl/>
        </w:rPr>
        <w:t xml:space="preserve">المادة الثانية عشرة </w:t>
      </w:r>
      <w:r w:rsidR="00504CC9" w:rsidRPr="001A6E34">
        <w:rPr>
          <w:rFonts w:ascii="HRSD" w:hAnsi="HRSD" w:cs="HRSD" w:hint="cs"/>
          <w:color w:val="148285"/>
          <w:sz w:val="24"/>
          <w:szCs w:val="24"/>
          <w:shd w:val="clear" w:color="auto" w:fill="FFFFFF"/>
          <w:vertAlign w:val="superscript"/>
          <w:rtl/>
        </w:rPr>
        <w:t>"</w:t>
      </w:r>
      <w:r w:rsidRPr="001A6E34">
        <w:rPr>
          <w:rFonts w:ascii="HRSD" w:hAnsi="HRSD" w:cs="HRSD" w:hint="cs"/>
          <w:color w:val="148285"/>
          <w:sz w:val="24"/>
          <w:szCs w:val="24"/>
          <w:shd w:val="clear" w:color="auto" w:fill="FFFFFF"/>
          <w:vertAlign w:val="superscript"/>
          <w:rtl/>
        </w:rPr>
        <w:footnoteReference w:id="7"/>
      </w:r>
      <w:r w:rsidR="00504CC9" w:rsidRPr="001A6E34">
        <w:rPr>
          <w:rFonts w:ascii="HRSD" w:hAnsi="HRSD" w:cs="HRSD" w:hint="cs"/>
          <w:color w:val="148285"/>
          <w:sz w:val="24"/>
          <w:szCs w:val="24"/>
          <w:shd w:val="clear" w:color="auto" w:fill="FFFFFF"/>
          <w:vertAlign w:val="superscript"/>
          <w:rtl/>
        </w:rPr>
        <w:t>"</w:t>
      </w:r>
      <w:r w:rsidRPr="001A6E34">
        <w:rPr>
          <w:rFonts w:ascii="HRSD" w:hAnsi="HRSD" w:cs="HRSD" w:hint="cs"/>
          <w:color w:val="148285"/>
          <w:sz w:val="24"/>
          <w:szCs w:val="24"/>
          <w:shd w:val="clear" w:color="auto" w:fill="FFFFFF"/>
          <w:vertAlign w:val="superscript"/>
          <w:rtl/>
        </w:rPr>
        <w:t>:</w:t>
      </w:r>
      <w:r w:rsidRPr="003C54D6">
        <w:rPr>
          <w:rFonts w:ascii="HRSD" w:hAnsi="HRSD" w:cs="HRSD" w:hint="cs"/>
          <w:color w:val="148285"/>
          <w:shd w:val="clear" w:color="auto" w:fill="FFFFFF"/>
          <w:rtl/>
        </w:rPr>
        <w:t xml:space="preserve">  </w:t>
      </w:r>
    </w:p>
    <w:p w14:paraId="5A06761F" w14:textId="77777777" w:rsidR="00334F65" w:rsidRPr="003C54D6" w:rsidRDefault="00334F65" w:rsidP="00A70101">
      <w:pPr>
        <w:numPr>
          <w:ilvl w:val="0"/>
          <w:numId w:val="9"/>
        </w:numPr>
        <w:spacing w:after="200" w:line="240" w:lineRule="auto"/>
        <w:ind w:left="425" w:hanging="425"/>
        <w:contextualSpacing w:val="0"/>
        <w:jc w:val="lowKashida"/>
        <w:rPr>
          <w:rFonts w:ascii="HRSD" w:hAnsi="HRSD" w:cs="HRSD"/>
          <w:color w:val="134259"/>
          <w:shd w:val="clear" w:color="auto" w:fill="FFFFFF"/>
        </w:rPr>
      </w:pPr>
      <w:r w:rsidRPr="003C54D6">
        <w:rPr>
          <w:rFonts w:ascii="HRSD" w:hAnsi="HRSD" w:cs="HRSD" w:hint="cs"/>
          <w:color w:val="134259"/>
          <w:shd w:val="clear" w:color="auto" w:fill="FFFFFF"/>
          <w:rtl/>
        </w:rPr>
        <w:t>تضع الوزارة نموذجاً موحداً - أو أكثر - للائحة تنظيم العمل ، على أن يكون شاملاً لقواعد تنظيم العمل وما يتصل به من أحكام ، بما في ذلك الأحكام المتعلقة بالميزات والأحكام الخاصة بالمخالفات والجزاءات التأديبية .</w:t>
      </w:r>
    </w:p>
    <w:p w14:paraId="44EE6A84" w14:textId="77777777" w:rsidR="00334F65" w:rsidRPr="003C54D6" w:rsidRDefault="00334F65" w:rsidP="00A70101">
      <w:pPr>
        <w:numPr>
          <w:ilvl w:val="0"/>
          <w:numId w:val="9"/>
        </w:numPr>
        <w:spacing w:after="200" w:line="240" w:lineRule="auto"/>
        <w:ind w:left="425" w:hanging="425"/>
        <w:contextualSpacing w:val="0"/>
        <w:jc w:val="lowKashida"/>
        <w:rPr>
          <w:rFonts w:ascii="HRSD" w:hAnsi="HRSD" w:cs="HRSD"/>
          <w:color w:val="134259"/>
          <w:shd w:val="clear" w:color="auto" w:fill="FFFFFF"/>
        </w:rPr>
      </w:pPr>
      <w:r w:rsidRPr="003C54D6">
        <w:rPr>
          <w:rFonts w:ascii="HRSD" w:hAnsi="HRSD" w:cs="HRSD" w:hint="cs"/>
          <w:color w:val="134259"/>
          <w:shd w:val="clear" w:color="auto" w:fill="FFFFFF"/>
          <w:rtl/>
        </w:rPr>
        <w:t>تضع الوزارة ضوابط وآليات اعتماد لوائح تنظيم العمل .</w:t>
      </w:r>
    </w:p>
    <w:p w14:paraId="09791FF9" w14:textId="20DB8453" w:rsidR="00334F65" w:rsidRPr="003C54D6" w:rsidRDefault="00334F65" w:rsidP="00334F65">
      <w:pPr>
        <w:spacing w:after="200"/>
        <w:jc w:val="lowKashida"/>
        <w:rPr>
          <w:rFonts w:ascii="HRSD" w:hAnsi="HRSD" w:cs="HRSD"/>
          <w:color w:val="148285"/>
          <w:shd w:val="clear" w:color="auto" w:fill="FFFFFF"/>
        </w:rPr>
      </w:pPr>
      <w:r w:rsidRPr="003C54D6">
        <w:rPr>
          <w:rFonts w:ascii="HRSD" w:hAnsi="HRSD" w:cs="HRSD" w:hint="cs"/>
          <w:color w:val="148285"/>
          <w:shd w:val="clear" w:color="auto" w:fill="FFFFFF"/>
          <w:rtl/>
        </w:rPr>
        <w:t>المادة الثالثة عشرة</w:t>
      </w:r>
      <w:r w:rsidR="00504CC9" w:rsidRPr="003C54D6">
        <w:rPr>
          <w:rFonts w:ascii="HRSD" w:hAnsi="HRSD" w:cs="HRSD" w:hint="cs"/>
          <w:color w:val="148285"/>
          <w:shd w:val="clear" w:color="auto" w:fill="FFFFFF"/>
          <w:rtl/>
        </w:rPr>
        <w:t xml:space="preserve"> </w:t>
      </w:r>
      <w:r w:rsidR="00504CC9" w:rsidRPr="001A6E34">
        <w:rPr>
          <w:rFonts w:ascii="HRSD" w:hAnsi="HRSD" w:cs="HRSD" w:hint="cs"/>
          <w:color w:val="148285"/>
          <w:sz w:val="24"/>
          <w:szCs w:val="24"/>
          <w:shd w:val="clear" w:color="auto" w:fill="FFFFFF"/>
          <w:vertAlign w:val="superscript"/>
          <w:rtl/>
        </w:rPr>
        <w:t>"</w:t>
      </w:r>
      <w:r w:rsidRPr="001A6E34">
        <w:rPr>
          <w:rFonts w:ascii="HRSD" w:hAnsi="HRSD" w:cs="HRSD" w:hint="cs"/>
          <w:color w:val="148285"/>
          <w:sz w:val="24"/>
          <w:szCs w:val="24"/>
          <w:shd w:val="clear" w:color="auto" w:fill="FFFFFF"/>
          <w:vertAlign w:val="superscript"/>
          <w:rtl/>
        </w:rPr>
        <w:footnoteReference w:id="8"/>
      </w:r>
      <w:r w:rsidR="00504CC9" w:rsidRPr="001A6E34">
        <w:rPr>
          <w:rFonts w:ascii="HRSD" w:hAnsi="HRSD" w:cs="HRSD" w:hint="cs"/>
          <w:color w:val="148285"/>
          <w:sz w:val="24"/>
          <w:szCs w:val="24"/>
          <w:shd w:val="clear" w:color="auto" w:fill="FFFFFF"/>
          <w:vertAlign w:val="superscript"/>
          <w:rtl/>
        </w:rPr>
        <w:t>"</w:t>
      </w:r>
      <w:r w:rsidRPr="003C54D6">
        <w:rPr>
          <w:rFonts w:ascii="HRSD" w:hAnsi="HRSD" w:cs="HRSD" w:hint="cs"/>
          <w:color w:val="148285"/>
          <w:shd w:val="clear" w:color="auto" w:fill="FFFFFF"/>
          <w:rtl/>
        </w:rPr>
        <w:t>:</w:t>
      </w:r>
    </w:p>
    <w:p w14:paraId="06CC5B04" w14:textId="77777777" w:rsidR="00334F65" w:rsidRPr="003C54D6" w:rsidRDefault="00334F65" w:rsidP="00A70101">
      <w:pPr>
        <w:numPr>
          <w:ilvl w:val="0"/>
          <w:numId w:val="10"/>
        </w:numPr>
        <w:spacing w:after="200" w:line="240" w:lineRule="auto"/>
        <w:ind w:left="425" w:hanging="425"/>
        <w:contextualSpacing w:val="0"/>
        <w:jc w:val="lowKashida"/>
        <w:rPr>
          <w:rFonts w:ascii="HRSD" w:hAnsi="HRSD" w:cs="HRSD"/>
          <w:color w:val="134259"/>
          <w:shd w:val="clear" w:color="auto" w:fill="FFFFFF"/>
          <w:rtl/>
        </w:rPr>
      </w:pPr>
      <w:r w:rsidRPr="003C54D6">
        <w:rPr>
          <w:rFonts w:ascii="HRSD" w:hAnsi="HRSD" w:cs="HRSD" w:hint="cs"/>
          <w:color w:val="134259"/>
          <w:shd w:val="clear" w:color="auto" w:fill="FFFFFF"/>
          <w:rtl/>
        </w:rPr>
        <w:lastRenderedPageBreak/>
        <w:t xml:space="preserve">يلتزم كل صاحب عمل بإعداد لائحة لتنظيم العمل في منشأته وفق النموذج المعد من الوزارة ، ويجوز للوزير الاستثناء من ذلك . </w:t>
      </w:r>
    </w:p>
    <w:p w14:paraId="68CC6DD6" w14:textId="77777777" w:rsidR="00334F65" w:rsidRPr="003C54D6" w:rsidRDefault="00334F65" w:rsidP="00A70101">
      <w:pPr>
        <w:numPr>
          <w:ilvl w:val="0"/>
          <w:numId w:val="10"/>
        </w:numPr>
        <w:spacing w:after="200" w:line="240" w:lineRule="auto"/>
        <w:ind w:left="425" w:hanging="425"/>
        <w:contextualSpacing w:val="0"/>
        <w:jc w:val="lowKashida"/>
        <w:rPr>
          <w:rFonts w:ascii="HRSD" w:hAnsi="HRSD" w:cs="HRSD"/>
          <w:color w:val="134259"/>
          <w:shd w:val="clear" w:color="auto" w:fill="FFFFFF"/>
          <w:rtl/>
        </w:rPr>
      </w:pPr>
      <w:r w:rsidRPr="003C54D6">
        <w:rPr>
          <w:rFonts w:ascii="HRSD" w:hAnsi="HRSD" w:cs="HRSD" w:hint="cs"/>
          <w:color w:val="134259"/>
          <w:shd w:val="clear" w:color="auto" w:fill="FFFFFF"/>
          <w:rtl/>
        </w:rPr>
        <w:t>يجوز لصاحب العمل تضمين اللائحة شروطاً وأحكاماً إضافية ، بما لا يتعارض مع أحكام هذا النظام ولائحته والقرارات الصادرة تنفيذاً له .</w:t>
      </w:r>
    </w:p>
    <w:p w14:paraId="059E8C3A" w14:textId="77777777" w:rsidR="00334F65" w:rsidRPr="003C54D6" w:rsidRDefault="00334F65" w:rsidP="00A70101">
      <w:pPr>
        <w:numPr>
          <w:ilvl w:val="0"/>
          <w:numId w:val="10"/>
        </w:numPr>
        <w:spacing w:after="200" w:line="240" w:lineRule="auto"/>
        <w:ind w:left="425" w:hanging="425"/>
        <w:contextualSpacing w:val="0"/>
        <w:jc w:val="lowKashida"/>
        <w:rPr>
          <w:rFonts w:ascii="HRSD" w:hAnsi="HRSD" w:cs="HRSD"/>
          <w:color w:val="134259"/>
          <w:shd w:val="clear" w:color="auto" w:fill="FFFFFF"/>
          <w:rtl/>
        </w:rPr>
      </w:pPr>
      <w:r w:rsidRPr="003C54D6">
        <w:rPr>
          <w:rFonts w:ascii="HRSD" w:hAnsi="HRSD" w:cs="HRSD" w:hint="cs"/>
          <w:color w:val="134259"/>
          <w:shd w:val="clear" w:color="auto" w:fill="FFFFFF"/>
          <w:rtl/>
        </w:rPr>
        <w:t>يجب على صاحب العمل أن يعلن لائحة تنظيم العمل وأي تعديل يطرأ عليها في مكان ظاهر في المنشأة أو أي وسيلة أخرى تكفل علم الخاضعين لها بأحكامها .</w:t>
      </w:r>
    </w:p>
    <w:p w14:paraId="2E764C9C" w14:textId="6A332720" w:rsidR="00334F65" w:rsidRPr="003C54D6" w:rsidRDefault="00334F65" w:rsidP="00334F65">
      <w:pPr>
        <w:spacing w:after="200"/>
        <w:jc w:val="lowKashida"/>
        <w:rPr>
          <w:rFonts w:ascii="HRSD" w:hAnsi="HRSD" w:cs="HRSD"/>
          <w:color w:val="148285"/>
          <w:shd w:val="clear" w:color="auto" w:fill="FFFFFF"/>
          <w:rtl/>
        </w:rPr>
      </w:pPr>
      <w:r w:rsidRPr="003C54D6">
        <w:rPr>
          <w:rFonts w:ascii="HRSD" w:hAnsi="HRSD" w:cs="HRSD" w:hint="cs"/>
          <w:color w:val="148285"/>
          <w:shd w:val="clear" w:color="auto" w:fill="FFFFFF"/>
          <w:rtl/>
        </w:rPr>
        <w:t xml:space="preserve">المادة الرابعة عشرة </w:t>
      </w:r>
      <w:r w:rsidR="00504CC9" w:rsidRPr="001A6E34">
        <w:rPr>
          <w:rFonts w:ascii="HRSD" w:hAnsi="HRSD" w:cs="HRSD" w:hint="cs"/>
          <w:color w:val="148285"/>
          <w:sz w:val="24"/>
          <w:szCs w:val="24"/>
          <w:shd w:val="clear" w:color="auto" w:fill="FFFFFF"/>
          <w:vertAlign w:val="superscript"/>
          <w:rtl/>
        </w:rPr>
        <w:t>"</w:t>
      </w:r>
      <w:r w:rsidRPr="001A6E34">
        <w:rPr>
          <w:rFonts w:ascii="HRSD" w:hAnsi="HRSD" w:cs="HRSD" w:hint="cs"/>
          <w:color w:val="148285"/>
          <w:sz w:val="24"/>
          <w:szCs w:val="24"/>
          <w:shd w:val="clear" w:color="auto" w:fill="FFFFFF"/>
          <w:vertAlign w:val="superscript"/>
          <w:rtl/>
        </w:rPr>
        <w:footnoteReference w:id="9"/>
      </w:r>
      <w:r w:rsidR="00504CC9" w:rsidRPr="001A6E34">
        <w:rPr>
          <w:rFonts w:ascii="HRSD" w:hAnsi="HRSD" w:cs="HRSD" w:hint="cs"/>
          <w:color w:val="148285"/>
          <w:sz w:val="24"/>
          <w:szCs w:val="24"/>
          <w:shd w:val="clear" w:color="auto" w:fill="FFFFFF"/>
          <w:vertAlign w:val="superscript"/>
          <w:rtl/>
        </w:rPr>
        <w:t>"</w:t>
      </w:r>
      <w:r w:rsidRPr="003C54D6">
        <w:rPr>
          <w:rFonts w:ascii="HRSD" w:hAnsi="HRSD" w:cs="HRSD" w:hint="cs"/>
          <w:color w:val="148285"/>
          <w:shd w:val="clear" w:color="auto" w:fill="FFFFFF"/>
          <w:rtl/>
        </w:rPr>
        <w:t xml:space="preserve">: </w:t>
      </w:r>
    </w:p>
    <w:p w14:paraId="514750E1" w14:textId="2D72E957" w:rsidR="00504CC9" w:rsidRPr="003C54D6" w:rsidRDefault="00334F65" w:rsidP="00A503AF">
      <w:pPr>
        <w:spacing w:after="200"/>
        <w:rPr>
          <w:rFonts w:ascii="HRSD" w:hAnsi="HRSD" w:cs="HRSD"/>
          <w:color w:val="C00000"/>
          <w:shd w:val="clear" w:color="auto" w:fill="FFFFFF"/>
          <w:rtl/>
        </w:rPr>
      </w:pPr>
      <w:r w:rsidRPr="003C54D6">
        <w:rPr>
          <w:rFonts w:ascii="HRSD" w:hAnsi="HRSD" w:cs="HRSD" w:hint="cs"/>
          <w:color w:val="C00000"/>
          <w:shd w:val="clear" w:color="auto" w:fill="FFFFFF"/>
          <w:rtl/>
        </w:rPr>
        <w:t>(ملغـــــاة)</w:t>
      </w:r>
    </w:p>
    <w:p w14:paraId="5D112F31" w14:textId="77777777" w:rsidR="00334F65" w:rsidRPr="003C54D6" w:rsidRDefault="00334F65" w:rsidP="00334F65">
      <w:pPr>
        <w:spacing w:after="200"/>
        <w:jc w:val="lowKashida"/>
        <w:rPr>
          <w:rFonts w:ascii="HRSD" w:hAnsi="HRSD" w:cs="HRSD"/>
          <w:color w:val="148285"/>
          <w:shd w:val="clear" w:color="auto" w:fill="FFFFFF"/>
          <w:rtl/>
        </w:rPr>
      </w:pPr>
      <w:r w:rsidRPr="003C54D6">
        <w:rPr>
          <w:rFonts w:ascii="HRSD" w:hAnsi="HRSD" w:cs="HRSD" w:hint="cs"/>
          <w:color w:val="148285"/>
          <w:shd w:val="clear" w:color="auto" w:fill="FFFFFF"/>
          <w:rtl/>
        </w:rPr>
        <w:t xml:space="preserve">المادة الخامسة عشرة: </w:t>
      </w:r>
    </w:p>
    <w:p w14:paraId="774C4EFA" w14:textId="77777777" w:rsidR="00334F65" w:rsidRPr="003C54D6" w:rsidRDefault="00334F65" w:rsidP="00334F65">
      <w:pPr>
        <w:spacing w:after="200"/>
        <w:jc w:val="lowKashida"/>
        <w:rPr>
          <w:rFonts w:ascii="HRSD" w:hAnsi="HRSD" w:cs="HRSD"/>
          <w:color w:val="134259"/>
          <w:shd w:val="clear" w:color="auto" w:fill="FFFFFF"/>
          <w:rtl/>
        </w:rPr>
      </w:pPr>
      <w:r w:rsidRPr="003C54D6">
        <w:rPr>
          <w:rFonts w:ascii="HRSD" w:hAnsi="HRSD" w:cs="HRSD" w:hint="cs"/>
          <w:color w:val="134259"/>
          <w:shd w:val="clear" w:color="auto" w:fill="FFFFFF"/>
          <w:rtl/>
        </w:rPr>
        <w:t xml:space="preserve">على صاحب العمل عند بدء العمل في أي منشأة أن يبلغ مكتب العمل المختص كتابة بالبيانات الآتية: </w:t>
      </w:r>
    </w:p>
    <w:p w14:paraId="457EC767" w14:textId="77777777" w:rsidR="00334F65" w:rsidRPr="003C54D6" w:rsidRDefault="00334F65" w:rsidP="00A70101">
      <w:pPr>
        <w:numPr>
          <w:ilvl w:val="0"/>
          <w:numId w:val="11"/>
        </w:numPr>
        <w:spacing w:after="200" w:line="240" w:lineRule="auto"/>
        <w:ind w:left="425" w:hanging="425"/>
        <w:contextualSpacing w:val="0"/>
        <w:jc w:val="lowKashida"/>
        <w:rPr>
          <w:rFonts w:ascii="HRSD" w:hAnsi="HRSD" w:cs="HRSD"/>
          <w:color w:val="134259"/>
          <w:shd w:val="clear" w:color="auto" w:fill="FFFFFF"/>
          <w:rtl/>
        </w:rPr>
      </w:pPr>
      <w:r w:rsidRPr="003C54D6">
        <w:rPr>
          <w:rFonts w:ascii="HRSD" w:hAnsi="HRSD" w:cs="HRSD" w:hint="cs"/>
          <w:color w:val="134259"/>
          <w:shd w:val="clear" w:color="auto" w:fill="FFFFFF"/>
          <w:rtl/>
        </w:rPr>
        <w:t>إسم المنشأة ونوعها ومركزها ، والعنوان الذي توجه إليه المراسلات ، وأي معلومة يكون من شأنها سهولة الإتصال بالمنشأة .</w:t>
      </w:r>
    </w:p>
    <w:p w14:paraId="2BB49A8D" w14:textId="77777777" w:rsidR="00334F65" w:rsidRPr="003C54D6" w:rsidRDefault="00334F65" w:rsidP="00A70101">
      <w:pPr>
        <w:numPr>
          <w:ilvl w:val="0"/>
          <w:numId w:val="11"/>
        </w:numPr>
        <w:spacing w:after="200" w:line="240" w:lineRule="auto"/>
        <w:ind w:left="425" w:hanging="425"/>
        <w:contextualSpacing w:val="0"/>
        <w:jc w:val="lowKashida"/>
        <w:rPr>
          <w:rFonts w:ascii="HRSD" w:hAnsi="HRSD" w:cs="HRSD"/>
          <w:color w:val="134259"/>
          <w:shd w:val="clear" w:color="auto" w:fill="FFFFFF"/>
        </w:rPr>
      </w:pPr>
      <w:r w:rsidRPr="003C54D6">
        <w:rPr>
          <w:rFonts w:ascii="HRSD" w:hAnsi="HRSD" w:cs="HRSD" w:hint="cs"/>
          <w:color w:val="134259"/>
          <w:shd w:val="clear" w:color="auto" w:fill="FFFFFF"/>
          <w:rtl/>
        </w:rPr>
        <w:t>النشاط الإقتصادي المرخص له بمزاولته مع ذكر رقم السجل التجاري أو الترخيص وتاريخه ، وجهة إصداره ، وإرفاق صورة منه .</w:t>
      </w:r>
    </w:p>
    <w:p w14:paraId="4A99EEC9" w14:textId="77777777" w:rsidR="00334F65" w:rsidRPr="003C54D6" w:rsidRDefault="00334F65" w:rsidP="00A70101">
      <w:pPr>
        <w:numPr>
          <w:ilvl w:val="0"/>
          <w:numId w:val="11"/>
        </w:numPr>
        <w:spacing w:after="200" w:line="240" w:lineRule="auto"/>
        <w:ind w:left="425" w:hanging="425"/>
        <w:contextualSpacing w:val="0"/>
        <w:jc w:val="lowKashida"/>
        <w:rPr>
          <w:rFonts w:ascii="HRSD" w:hAnsi="HRSD" w:cs="HRSD"/>
          <w:color w:val="134259"/>
          <w:shd w:val="clear" w:color="auto" w:fill="FFFFFF"/>
        </w:rPr>
      </w:pPr>
      <w:r w:rsidRPr="003C54D6">
        <w:rPr>
          <w:rFonts w:ascii="HRSD" w:hAnsi="HRSD" w:cs="HRSD" w:hint="cs"/>
          <w:color w:val="134259"/>
          <w:shd w:val="clear" w:color="auto" w:fill="FFFFFF"/>
          <w:rtl/>
        </w:rPr>
        <w:t>عدد العمال المراد تشغيلهم في المنشأة .</w:t>
      </w:r>
    </w:p>
    <w:p w14:paraId="0E6A6D83" w14:textId="77777777" w:rsidR="00334F65" w:rsidRPr="003C54D6" w:rsidRDefault="00334F65" w:rsidP="00A70101">
      <w:pPr>
        <w:numPr>
          <w:ilvl w:val="0"/>
          <w:numId w:val="11"/>
        </w:numPr>
        <w:spacing w:after="200" w:line="240" w:lineRule="auto"/>
        <w:ind w:left="425" w:hanging="425"/>
        <w:contextualSpacing w:val="0"/>
        <w:jc w:val="lowKashida"/>
        <w:rPr>
          <w:rFonts w:ascii="HRSD" w:hAnsi="HRSD" w:cs="HRSD"/>
          <w:color w:val="134259"/>
          <w:shd w:val="clear" w:color="auto" w:fill="FFFFFF"/>
        </w:rPr>
      </w:pPr>
      <w:r w:rsidRPr="003C54D6">
        <w:rPr>
          <w:rFonts w:ascii="HRSD" w:hAnsi="HRSD" w:cs="HRSD" w:hint="cs"/>
          <w:color w:val="134259"/>
          <w:shd w:val="clear" w:color="auto" w:fill="FFFFFF"/>
          <w:rtl/>
        </w:rPr>
        <w:t>إسم مدير المنشأة المسؤول .</w:t>
      </w:r>
    </w:p>
    <w:p w14:paraId="23F801EC" w14:textId="77777777" w:rsidR="00334F65" w:rsidRPr="003C54D6" w:rsidRDefault="00334F65" w:rsidP="00A70101">
      <w:pPr>
        <w:numPr>
          <w:ilvl w:val="0"/>
          <w:numId w:val="11"/>
        </w:numPr>
        <w:spacing w:after="200" w:line="240" w:lineRule="auto"/>
        <w:ind w:left="425" w:hanging="425"/>
        <w:contextualSpacing w:val="0"/>
        <w:jc w:val="lowKashida"/>
        <w:rPr>
          <w:rFonts w:ascii="HRSD" w:hAnsi="HRSD" w:cs="HRSD"/>
          <w:color w:val="134259"/>
          <w:shd w:val="clear" w:color="auto" w:fill="FFFFFF"/>
          <w:rtl/>
        </w:rPr>
      </w:pPr>
      <w:r w:rsidRPr="003C54D6">
        <w:rPr>
          <w:rFonts w:ascii="HRSD" w:hAnsi="HRSD" w:cs="HRSD" w:hint="cs"/>
          <w:color w:val="134259"/>
          <w:shd w:val="clear" w:color="auto" w:fill="FFFFFF"/>
          <w:rtl/>
        </w:rPr>
        <w:t>أي بيانات أخرى تطلبها الوزارة .</w:t>
      </w:r>
    </w:p>
    <w:p w14:paraId="7C6E9193" w14:textId="4ADFC147" w:rsidR="00334F65" w:rsidRPr="003C54D6" w:rsidRDefault="00334F65" w:rsidP="00334F65">
      <w:pPr>
        <w:spacing w:after="200"/>
        <w:jc w:val="lowKashida"/>
        <w:rPr>
          <w:rFonts w:ascii="HRSD" w:hAnsi="HRSD" w:cs="HRSD"/>
          <w:color w:val="148285"/>
          <w:shd w:val="clear" w:color="auto" w:fill="FFFFFF"/>
          <w:rtl/>
        </w:rPr>
      </w:pPr>
      <w:r w:rsidRPr="003C54D6">
        <w:rPr>
          <w:rFonts w:ascii="HRSD" w:hAnsi="HRSD" w:cs="HRSD" w:hint="cs"/>
          <w:color w:val="148285"/>
          <w:shd w:val="clear" w:color="auto" w:fill="FFFFFF"/>
          <w:rtl/>
        </w:rPr>
        <w:t>المادة السادسة عشرة:</w:t>
      </w:r>
    </w:p>
    <w:p w14:paraId="38D3A23F" w14:textId="77777777" w:rsidR="00334F65" w:rsidRPr="003C54D6" w:rsidRDefault="00334F65" w:rsidP="00A70101">
      <w:pPr>
        <w:numPr>
          <w:ilvl w:val="0"/>
          <w:numId w:val="12"/>
        </w:numPr>
        <w:spacing w:after="200" w:line="240" w:lineRule="auto"/>
        <w:ind w:left="425" w:hanging="425"/>
        <w:contextualSpacing w:val="0"/>
        <w:jc w:val="lowKashida"/>
        <w:rPr>
          <w:rFonts w:ascii="HRSD" w:hAnsi="HRSD" w:cs="HRSD"/>
          <w:color w:val="134259"/>
          <w:shd w:val="clear" w:color="auto" w:fill="FFFFFF"/>
        </w:rPr>
      </w:pPr>
      <w:r w:rsidRPr="003C54D6">
        <w:rPr>
          <w:rFonts w:ascii="HRSD" w:hAnsi="HRSD" w:cs="HRSD" w:hint="cs"/>
          <w:color w:val="134259"/>
          <w:shd w:val="clear" w:color="auto" w:fill="FFFFFF"/>
          <w:rtl/>
        </w:rPr>
        <w:t>إذا لم يتمكن صاحب العمل من ممارسة العمل بنفسه ، فعليه أن يعين مسؤولاً يمثله في مكان العمل . وفي حالة تعدد الشركاء أو المديرين في المنشأة يسمى أحدهم من المقيمين في مكان العمل ، يمثل صاحب العمل ويكون مسؤولاً عن أي مخالفة لأحكام هذا النظام .</w:t>
      </w:r>
    </w:p>
    <w:p w14:paraId="2A042FD1" w14:textId="77777777" w:rsidR="00334F65" w:rsidRPr="003C54D6" w:rsidRDefault="00334F65" w:rsidP="00A70101">
      <w:pPr>
        <w:numPr>
          <w:ilvl w:val="0"/>
          <w:numId w:val="12"/>
        </w:numPr>
        <w:spacing w:after="200" w:line="240" w:lineRule="auto"/>
        <w:ind w:left="425" w:hanging="425"/>
        <w:contextualSpacing w:val="0"/>
        <w:jc w:val="lowKashida"/>
        <w:rPr>
          <w:rFonts w:ascii="HRSD" w:hAnsi="HRSD" w:cs="HRSD"/>
          <w:color w:val="134259"/>
          <w:shd w:val="clear" w:color="auto" w:fill="FFFFFF"/>
        </w:rPr>
      </w:pPr>
      <w:r w:rsidRPr="003C54D6">
        <w:rPr>
          <w:rFonts w:ascii="HRSD" w:hAnsi="HRSD" w:cs="HRSD" w:hint="cs"/>
          <w:color w:val="134259"/>
          <w:shd w:val="clear" w:color="auto" w:fill="FFFFFF"/>
          <w:rtl/>
        </w:rPr>
        <w:t>على صاحب العمل أن يبلغ مكتب العمل المختص كتابة باسم الشريك أو المدير ، وعليه في حالة تغييره أن يبلغ المكتب بإسم الشريك أو المدير الجديد خلال سبعة أيام على الأكثر من تولي هذا الأخير عمله .</w:t>
      </w:r>
    </w:p>
    <w:p w14:paraId="7DAB3219" w14:textId="77777777" w:rsidR="00334F65" w:rsidRPr="003C54D6" w:rsidRDefault="00334F65" w:rsidP="00A70101">
      <w:pPr>
        <w:numPr>
          <w:ilvl w:val="0"/>
          <w:numId w:val="12"/>
        </w:numPr>
        <w:spacing w:after="200" w:line="240" w:lineRule="auto"/>
        <w:ind w:left="425" w:hanging="425"/>
        <w:contextualSpacing w:val="0"/>
        <w:jc w:val="lowKashida"/>
        <w:rPr>
          <w:rFonts w:ascii="HRSD" w:hAnsi="HRSD" w:cs="HRSD"/>
          <w:color w:val="134259"/>
          <w:shd w:val="clear" w:color="auto" w:fill="FFFFFF"/>
          <w:rtl/>
        </w:rPr>
      </w:pPr>
      <w:r w:rsidRPr="003C54D6">
        <w:rPr>
          <w:rFonts w:ascii="HRSD" w:hAnsi="HRSD" w:cs="HRSD" w:hint="cs"/>
          <w:color w:val="134259"/>
          <w:shd w:val="clear" w:color="auto" w:fill="FFFFFF"/>
          <w:rtl/>
        </w:rPr>
        <w:t>إذا لم يوجد شخص معين بصفة مدير مسؤول للمنشأة - او إذا لم يباشر الشخص المعين عمله – فإن من يقوم فعلاً بأعمال المدير أو صاحب العمل نفسه يعد مديراً مسؤولاً عن المنشأة .</w:t>
      </w:r>
    </w:p>
    <w:p w14:paraId="68F12FD3" w14:textId="41C3280E" w:rsidR="00504CC9" w:rsidRPr="003C54D6" w:rsidRDefault="00334F65" w:rsidP="009D420D">
      <w:pPr>
        <w:spacing w:after="200"/>
        <w:jc w:val="lowKashida"/>
        <w:rPr>
          <w:rFonts w:ascii="HRSD" w:hAnsi="HRSD" w:cs="HRSD"/>
          <w:color w:val="134259"/>
          <w:shd w:val="clear" w:color="auto" w:fill="FFFFFF"/>
          <w:rtl/>
        </w:rPr>
      </w:pPr>
      <w:r w:rsidRPr="003C54D6">
        <w:rPr>
          <w:rFonts w:ascii="HRSD" w:hAnsi="HRSD" w:cs="HRSD" w:hint="cs"/>
          <w:color w:val="134259"/>
          <w:shd w:val="clear" w:color="auto" w:fill="FFFFFF"/>
          <w:rtl/>
        </w:rPr>
        <w:t>وفي كل الأحوال تبقى مسؤولية صاحب العمل قائمة بصفة أصلية .</w:t>
      </w:r>
    </w:p>
    <w:p w14:paraId="4A5FA151" w14:textId="05069790" w:rsidR="00334F65" w:rsidRPr="003C54D6" w:rsidRDefault="00334F65" w:rsidP="00334F65">
      <w:pPr>
        <w:spacing w:after="200"/>
        <w:jc w:val="lowKashida"/>
        <w:rPr>
          <w:rFonts w:ascii="HRSD" w:hAnsi="HRSD" w:cs="HRSD"/>
          <w:color w:val="148285"/>
          <w:shd w:val="clear" w:color="auto" w:fill="FFFFFF"/>
          <w:rtl/>
        </w:rPr>
      </w:pPr>
      <w:r w:rsidRPr="003C54D6">
        <w:rPr>
          <w:rFonts w:ascii="HRSD" w:hAnsi="HRSD" w:cs="HRSD" w:hint="cs"/>
          <w:color w:val="148285"/>
          <w:shd w:val="clear" w:color="auto" w:fill="FFFFFF"/>
          <w:rtl/>
        </w:rPr>
        <w:t xml:space="preserve">المادة السابعة عشرة: </w:t>
      </w:r>
    </w:p>
    <w:p w14:paraId="51BC8308" w14:textId="77777777" w:rsidR="00334F65" w:rsidRPr="003C54D6" w:rsidRDefault="00334F65" w:rsidP="00334F65">
      <w:pPr>
        <w:spacing w:after="200"/>
        <w:jc w:val="lowKashida"/>
        <w:rPr>
          <w:rFonts w:ascii="HRSD" w:hAnsi="HRSD" w:cs="HRSD"/>
          <w:color w:val="134259"/>
          <w:shd w:val="clear" w:color="auto" w:fill="FFFFFF"/>
          <w:rtl/>
        </w:rPr>
      </w:pPr>
      <w:r w:rsidRPr="003C54D6">
        <w:rPr>
          <w:rFonts w:ascii="HRSD" w:hAnsi="HRSD" w:cs="HRSD" w:hint="cs"/>
          <w:color w:val="134259"/>
          <w:shd w:val="clear" w:color="auto" w:fill="FFFFFF"/>
          <w:rtl/>
        </w:rPr>
        <w:t>على صاحب العمل أن يحتفظ في مكان العمل بالسجلات والكشوف والملفات التي تحدد ماهيتها ، والبيانات التي يجب أن تتضمنها اللائحة .</w:t>
      </w:r>
    </w:p>
    <w:p w14:paraId="47FBA53E" w14:textId="77777777" w:rsidR="00334F65" w:rsidRPr="003C54D6" w:rsidRDefault="00334F65" w:rsidP="00334F65">
      <w:pPr>
        <w:spacing w:after="200"/>
        <w:jc w:val="lowKashida"/>
        <w:rPr>
          <w:rFonts w:ascii="HRSD" w:hAnsi="HRSD" w:cs="HRSD"/>
          <w:color w:val="134259"/>
          <w:shd w:val="clear" w:color="auto" w:fill="FFFFFF"/>
          <w:rtl/>
        </w:rPr>
      </w:pPr>
      <w:r w:rsidRPr="003C54D6">
        <w:rPr>
          <w:rFonts w:ascii="HRSD" w:hAnsi="HRSD" w:cs="HRSD" w:hint="cs"/>
          <w:color w:val="134259"/>
          <w:shd w:val="clear" w:color="auto" w:fill="FFFFFF"/>
          <w:rtl/>
        </w:rPr>
        <w:t>وعليه أن يضع في مكان ظاهر بموقع العمل جدولاً بمواعيد العمل ، وفترات الراحة ، ويوم الراحة الأسبوعي ، ومواعيد بدء كل نوبة وإنتهائها في حالة العمل بأسلوب المناوبة .</w:t>
      </w:r>
    </w:p>
    <w:p w14:paraId="01C35DD2" w14:textId="77777777" w:rsidR="00504CC9" w:rsidRPr="003C54D6" w:rsidRDefault="00504CC9" w:rsidP="00334F65">
      <w:pPr>
        <w:spacing w:after="200"/>
        <w:jc w:val="lowKashida"/>
        <w:rPr>
          <w:rFonts w:ascii="HRSD" w:hAnsi="HRSD" w:cs="HRSD"/>
          <w:color w:val="134259"/>
          <w:shd w:val="clear" w:color="auto" w:fill="FFFFFF"/>
          <w:rtl/>
        </w:rPr>
      </w:pPr>
    </w:p>
    <w:p w14:paraId="1BFF2579" w14:textId="286D3CD4" w:rsidR="00334F65" w:rsidRPr="003C54D6" w:rsidRDefault="00334F65" w:rsidP="00334F65">
      <w:pPr>
        <w:spacing w:after="200"/>
        <w:jc w:val="lowKashida"/>
        <w:rPr>
          <w:rFonts w:ascii="HRSD" w:hAnsi="HRSD" w:cs="HRSD"/>
          <w:color w:val="148285"/>
          <w:shd w:val="clear" w:color="auto" w:fill="FFFFFF"/>
          <w:rtl/>
        </w:rPr>
      </w:pPr>
      <w:r w:rsidRPr="003C54D6">
        <w:rPr>
          <w:rFonts w:ascii="HRSD" w:hAnsi="HRSD" w:cs="HRSD" w:hint="cs"/>
          <w:color w:val="148285"/>
          <w:shd w:val="clear" w:color="auto" w:fill="FFFFFF"/>
          <w:rtl/>
        </w:rPr>
        <w:t>المادة الثامنة عشرة:</w:t>
      </w:r>
    </w:p>
    <w:p w14:paraId="264D66A7" w14:textId="77777777" w:rsidR="00334F65" w:rsidRPr="003C54D6" w:rsidRDefault="00334F65" w:rsidP="00334F65">
      <w:pPr>
        <w:spacing w:after="200"/>
        <w:jc w:val="lowKashida"/>
        <w:rPr>
          <w:rFonts w:ascii="HRSD" w:hAnsi="HRSD" w:cs="HRSD"/>
          <w:color w:val="134259"/>
          <w:shd w:val="clear" w:color="auto" w:fill="FFFFFF"/>
          <w:rtl/>
        </w:rPr>
      </w:pPr>
      <w:r w:rsidRPr="003C54D6">
        <w:rPr>
          <w:rFonts w:ascii="HRSD" w:hAnsi="HRSD" w:cs="HRSD" w:hint="cs"/>
          <w:color w:val="134259"/>
          <w:shd w:val="clear" w:color="auto" w:fill="FFFFFF"/>
          <w:rtl/>
        </w:rPr>
        <w:lastRenderedPageBreak/>
        <w:t>إذا انتقلت ملكية المنشأة لمالك جديد، أو طرأ تغيير على شكلها النظامي بالدمج أو التجزئة أو غير ذلك ، تبقى عقود العمل نافذة في الحالين ، وتعد الخدمة مستمرة .</w:t>
      </w:r>
    </w:p>
    <w:p w14:paraId="2A44EA7F" w14:textId="77777777" w:rsidR="006411A5" w:rsidRPr="003C54D6" w:rsidRDefault="00334F65" w:rsidP="00334F65">
      <w:pPr>
        <w:spacing w:after="200"/>
        <w:jc w:val="lowKashida"/>
        <w:rPr>
          <w:rFonts w:ascii="HRSD" w:hAnsi="HRSD" w:cs="HRSD"/>
          <w:color w:val="134259"/>
          <w:shd w:val="clear" w:color="auto" w:fill="FFFFFF"/>
          <w:rtl/>
        </w:rPr>
      </w:pPr>
      <w:r w:rsidRPr="003C54D6">
        <w:rPr>
          <w:rFonts w:ascii="HRSD" w:hAnsi="HRSD" w:cs="HRSD" w:hint="cs"/>
          <w:color w:val="134259"/>
          <w:shd w:val="clear" w:color="auto" w:fill="FFFFFF"/>
          <w:rtl/>
        </w:rPr>
        <w:t xml:space="preserve">أما بالنسبة لحقوق العمال الناشئة عن المدة السابقة لهذا التغيير من أجور، أو مكافأة نهاية مفترضة الإستحقاق بتاريخ إنتقال الملكية ، أو غير ذلك من حقوق ؛ فيكون الخلف والسلف مسؤولين عنها بالتضامن . </w:t>
      </w:r>
    </w:p>
    <w:p w14:paraId="0267EA64" w14:textId="552291EC" w:rsidR="00334F65" w:rsidRPr="003C54D6" w:rsidRDefault="00334F65" w:rsidP="00334F65">
      <w:pPr>
        <w:spacing w:after="200"/>
        <w:jc w:val="lowKashida"/>
        <w:rPr>
          <w:rFonts w:ascii="HRSD" w:hAnsi="HRSD" w:cs="HRSD"/>
          <w:color w:val="134259"/>
          <w:shd w:val="clear" w:color="auto" w:fill="FFFFFF"/>
        </w:rPr>
      </w:pPr>
      <w:r w:rsidRPr="003C54D6">
        <w:rPr>
          <w:rFonts w:ascii="HRSD" w:hAnsi="HRSD" w:cs="HRSD" w:hint="cs"/>
          <w:color w:val="134259"/>
          <w:shd w:val="clear" w:color="auto" w:fill="FFFFFF"/>
          <w:rtl/>
        </w:rPr>
        <w:t>ويجوز في حال إنتقال المنشآت الفردية لأي سبب ، إتفاق السلف والخلف على إنتقال جميع حقوق العمال السابقة إلى المالك الجديد بموافقة العامل الخطية . وللعامل في حال عدم موافقته طلب إنهاء عقده وتسلّم مستحقاته من السلف .</w:t>
      </w:r>
    </w:p>
    <w:p w14:paraId="531438A7" w14:textId="77777777" w:rsidR="006411A5" w:rsidRPr="003C54D6" w:rsidRDefault="006411A5" w:rsidP="00334F65">
      <w:pPr>
        <w:spacing w:after="200"/>
        <w:jc w:val="lowKashida"/>
        <w:rPr>
          <w:rFonts w:ascii="HRSD" w:hAnsi="HRSD" w:cs="HRSD"/>
          <w:color w:val="134259"/>
          <w:shd w:val="clear" w:color="auto" w:fill="FFFFFF"/>
          <w:rtl/>
        </w:rPr>
      </w:pPr>
    </w:p>
    <w:p w14:paraId="6797AA02" w14:textId="30E4C2DC" w:rsidR="00334F65" w:rsidRPr="003C54D6" w:rsidRDefault="00334F65" w:rsidP="00334F65">
      <w:pPr>
        <w:spacing w:after="200"/>
        <w:jc w:val="lowKashida"/>
        <w:rPr>
          <w:rFonts w:ascii="HRSD" w:hAnsi="HRSD" w:cs="HRSD"/>
          <w:color w:val="148285"/>
          <w:shd w:val="clear" w:color="auto" w:fill="FFFFFF"/>
          <w:rtl/>
        </w:rPr>
      </w:pPr>
      <w:r w:rsidRPr="003C54D6">
        <w:rPr>
          <w:rFonts w:ascii="HRSD" w:hAnsi="HRSD" w:cs="HRSD" w:hint="cs"/>
          <w:color w:val="148285"/>
          <w:shd w:val="clear" w:color="auto" w:fill="FFFFFF"/>
          <w:rtl/>
        </w:rPr>
        <w:t xml:space="preserve">المادة التاسعة عشرة: </w:t>
      </w:r>
    </w:p>
    <w:p w14:paraId="37662B5C" w14:textId="77777777" w:rsidR="00504CC9" w:rsidRPr="003C54D6" w:rsidRDefault="00334F65" w:rsidP="00334F65">
      <w:pPr>
        <w:spacing w:after="200"/>
        <w:jc w:val="lowKashida"/>
        <w:rPr>
          <w:rFonts w:ascii="HRSD" w:hAnsi="HRSD" w:cs="HRSD"/>
          <w:color w:val="134259"/>
          <w:shd w:val="clear" w:color="auto" w:fill="FFFFFF"/>
          <w:rtl/>
        </w:rPr>
      </w:pPr>
      <w:r w:rsidRPr="003C54D6">
        <w:rPr>
          <w:rFonts w:ascii="HRSD" w:hAnsi="HRSD" w:cs="HRSD" w:hint="cs"/>
          <w:color w:val="134259"/>
          <w:shd w:val="clear" w:color="auto" w:fill="FFFFFF"/>
          <w:rtl/>
        </w:rPr>
        <w:t xml:space="preserve">تعد المبالغ المستحقة للعامل أو ورثته بمقتضى هذا النظام ديوناً ممتازة من الدرجة الأولى . وللعامل وورثته في سبيل إستيفائها إمتياز على جميع أموال صاحب </w:t>
      </w:r>
      <w:r w:rsidR="00504CC9" w:rsidRPr="003C54D6">
        <w:rPr>
          <w:rFonts w:ascii="HRSD" w:hAnsi="HRSD" w:cs="HRSD" w:hint="cs"/>
          <w:color w:val="134259"/>
          <w:shd w:val="clear" w:color="auto" w:fill="FFFFFF"/>
          <w:rtl/>
        </w:rPr>
        <w:t>العمل.</w:t>
      </w:r>
      <w:r w:rsidRPr="003C54D6">
        <w:rPr>
          <w:rFonts w:ascii="HRSD" w:hAnsi="HRSD" w:cs="HRSD" w:hint="cs"/>
          <w:color w:val="134259"/>
          <w:shd w:val="clear" w:color="auto" w:fill="FFFFFF"/>
          <w:rtl/>
        </w:rPr>
        <w:t xml:space="preserve"> </w:t>
      </w:r>
    </w:p>
    <w:p w14:paraId="40620AF6" w14:textId="1134F34A" w:rsidR="00334F65" w:rsidRPr="003C54D6" w:rsidRDefault="00334F65" w:rsidP="00334F65">
      <w:pPr>
        <w:spacing w:after="200"/>
        <w:jc w:val="lowKashida"/>
        <w:rPr>
          <w:rFonts w:ascii="HRSD" w:hAnsi="HRSD" w:cs="HRSD"/>
          <w:color w:val="134259"/>
          <w:shd w:val="clear" w:color="auto" w:fill="FFFFFF"/>
          <w:rtl/>
        </w:rPr>
      </w:pPr>
      <w:r w:rsidRPr="003C54D6">
        <w:rPr>
          <w:rFonts w:ascii="HRSD" w:hAnsi="HRSD" w:cs="HRSD" w:hint="cs"/>
          <w:color w:val="134259"/>
          <w:shd w:val="clear" w:color="auto" w:fill="FFFFFF"/>
          <w:rtl/>
        </w:rPr>
        <w:t xml:space="preserve">وفي حالة إفلاس صاحب العمل أو تصفية منشأته تسجل المبالغ المذكورة ديوناً </w:t>
      </w:r>
      <w:r w:rsidR="00504CC9" w:rsidRPr="003C54D6">
        <w:rPr>
          <w:rFonts w:ascii="HRSD" w:hAnsi="HRSD" w:cs="HRSD" w:hint="cs"/>
          <w:color w:val="134259"/>
          <w:shd w:val="clear" w:color="auto" w:fill="FFFFFF"/>
          <w:rtl/>
        </w:rPr>
        <w:t>ممتازة،</w:t>
      </w:r>
      <w:r w:rsidRPr="003C54D6">
        <w:rPr>
          <w:rFonts w:ascii="HRSD" w:hAnsi="HRSD" w:cs="HRSD" w:hint="cs"/>
          <w:color w:val="134259"/>
          <w:shd w:val="clear" w:color="auto" w:fill="FFFFFF"/>
          <w:rtl/>
        </w:rPr>
        <w:t xml:space="preserve"> ويدفع للعامل مبلغ معجل يعادل أجر شهر واحد ، وذلك قبل سداد أي مصروف آخر - بما في ذلك المصروفات القضائية ومصروفات الإفلاس أو التصفية.</w:t>
      </w:r>
    </w:p>
    <w:p w14:paraId="72EAFB01" w14:textId="77777777" w:rsidR="00504CC9" w:rsidRPr="003C54D6" w:rsidRDefault="00504CC9" w:rsidP="00334F65">
      <w:pPr>
        <w:spacing w:after="200"/>
        <w:jc w:val="lowKashida"/>
        <w:rPr>
          <w:rFonts w:ascii="HRSD" w:hAnsi="HRSD" w:cs="HRSD"/>
          <w:color w:val="134259"/>
          <w:shd w:val="clear" w:color="auto" w:fill="FFFFFF"/>
          <w:rtl/>
        </w:rPr>
      </w:pPr>
    </w:p>
    <w:p w14:paraId="0C4B4FFE" w14:textId="4DBBA173" w:rsidR="00334F65" w:rsidRPr="003C54D6" w:rsidRDefault="00334F65" w:rsidP="00334F65">
      <w:pPr>
        <w:spacing w:after="200"/>
        <w:jc w:val="lowKashida"/>
        <w:rPr>
          <w:rFonts w:ascii="HRSD" w:hAnsi="HRSD" w:cs="HRSD"/>
          <w:color w:val="148285"/>
          <w:shd w:val="clear" w:color="auto" w:fill="FFFFFF"/>
          <w:rtl/>
        </w:rPr>
      </w:pPr>
      <w:r w:rsidRPr="003C54D6">
        <w:rPr>
          <w:rFonts w:ascii="HRSD" w:hAnsi="HRSD" w:cs="HRSD" w:hint="cs"/>
          <w:color w:val="148285"/>
          <w:shd w:val="clear" w:color="auto" w:fill="FFFFFF"/>
          <w:rtl/>
        </w:rPr>
        <w:t xml:space="preserve">المادة العشرون: </w:t>
      </w:r>
    </w:p>
    <w:p w14:paraId="404887D5" w14:textId="2F8F7759" w:rsidR="00334F65" w:rsidRPr="003C54D6" w:rsidRDefault="00334F65" w:rsidP="00334F65">
      <w:pPr>
        <w:spacing w:after="200"/>
        <w:jc w:val="lowKashida"/>
        <w:rPr>
          <w:rFonts w:ascii="HRSD" w:hAnsi="HRSD" w:cs="HRSD"/>
          <w:color w:val="134259"/>
          <w:shd w:val="clear" w:color="auto" w:fill="FFFFFF"/>
          <w:rtl/>
        </w:rPr>
      </w:pPr>
      <w:r w:rsidRPr="003C54D6">
        <w:rPr>
          <w:rFonts w:ascii="HRSD" w:hAnsi="HRSD" w:cs="HRSD" w:hint="cs"/>
          <w:color w:val="134259"/>
          <w:shd w:val="clear" w:color="auto" w:fill="FFFFFF"/>
          <w:rtl/>
        </w:rPr>
        <w:t>لا يجوز لصاحب العمل أو العامل أن يقوم بعمل من شأنه إساءة إستعمال أحكام هذا النظام أو القرارات واللوائح الصادرة تنفيذاً لأحكامه</w:t>
      </w:r>
      <w:r w:rsidRPr="003C54D6">
        <w:rPr>
          <w:rFonts w:ascii="HRSD" w:hAnsi="HRSD" w:cs="HRSD" w:hint="cs"/>
          <w:color w:val="134259"/>
          <w:shd w:val="clear" w:color="auto" w:fill="FFFFFF"/>
        </w:rPr>
        <w:t xml:space="preserve"> </w:t>
      </w:r>
      <w:r w:rsidRPr="003C54D6">
        <w:rPr>
          <w:rFonts w:ascii="HRSD" w:hAnsi="HRSD" w:cs="HRSD" w:hint="cs"/>
          <w:color w:val="134259"/>
          <w:shd w:val="clear" w:color="auto" w:fill="FFFFFF"/>
          <w:rtl/>
        </w:rPr>
        <w:t>كما لايجوز لأي منهما القيام بعمل من شأنه الضغط على حرية الآخر أو حرية عمال أو اصحاب عمل آخرين لتحقيق أي مصلحة أو وجهة نظر يتبناها مما يتنافى مع حرية العمل أو إختصاص الجهة المختصة بتسوية الخلافات.</w:t>
      </w:r>
    </w:p>
    <w:p w14:paraId="606C49E0" w14:textId="77777777" w:rsidR="00504CC9" w:rsidRPr="003C54D6" w:rsidRDefault="00504CC9" w:rsidP="00334F65">
      <w:pPr>
        <w:spacing w:after="200"/>
        <w:jc w:val="lowKashida"/>
        <w:rPr>
          <w:rFonts w:ascii="HRSD" w:hAnsi="HRSD" w:cs="HRSD"/>
          <w:color w:val="134259"/>
          <w:shd w:val="clear" w:color="auto" w:fill="FFFFFF"/>
          <w:rtl/>
        </w:rPr>
      </w:pPr>
    </w:p>
    <w:p w14:paraId="398FD7F0" w14:textId="4CF0D22B" w:rsidR="00334F65" w:rsidRPr="003C54D6" w:rsidRDefault="00334F65" w:rsidP="00334F65">
      <w:pPr>
        <w:spacing w:after="200"/>
        <w:jc w:val="lowKashida"/>
        <w:rPr>
          <w:rFonts w:ascii="HRSD" w:hAnsi="HRSD" w:cs="HRSD"/>
          <w:color w:val="148285"/>
          <w:shd w:val="clear" w:color="auto" w:fill="FFFFFF"/>
          <w:rtl/>
        </w:rPr>
      </w:pPr>
      <w:r w:rsidRPr="003C54D6">
        <w:rPr>
          <w:rFonts w:ascii="HRSD" w:hAnsi="HRSD" w:cs="HRSD" w:hint="cs"/>
          <w:color w:val="148285"/>
          <w:shd w:val="clear" w:color="auto" w:fill="FFFFFF"/>
          <w:rtl/>
        </w:rPr>
        <w:t>المادة الحادية والعشرون:</w:t>
      </w:r>
    </w:p>
    <w:p w14:paraId="5E5BD8B2" w14:textId="18813308" w:rsidR="006411A5" w:rsidRPr="003C54D6" w:rsidRDefault="00334F65" w:rsidP="00334F65">
      <w:pPr>
        <w:spacing w:after="200"/>
        <w:jc w:val="lowKashida"/>
        <w:rPr>
          <w:rFonts w:ascii="HRSD" w:hAnsi="HRSD" w:cs="HRSD"/>
          <w:color w:val="134259"/>
          <w:shd w:val="clear" w:color="auto" w:fill="FFFFFF"/>
          <w:rtl/>
        </w:rPr>
      </w:pPr>
      <w:r w:rsidRPr="003C54D6">
        <w:rPr>
          <w:rFonts w:ascii="HRSD" w:hAnsi="HRSD" w:cs="HRSD" w:hint="cs"/>
          <w:color w:val="134259"/>
          <w:shd w:val="clear" w:color="auto" w:fill="FFFFFF"/>
          <w:rtl/>
        </w:rPr>
        <w:t xml:space="preserve">على الوزير – في سبيل تنفيذ أحكام هذا النظام – التنسيق مع الجهات ذات العلاقة كلما إقتضى الأمر </w:t>
      </w:r>
      <w:r w:rsidR="00504CC9" w:rsidRPr="003C54D6">
        <w:rPr>
          <w:rFonts w:ascii="HRSD" w:hAnsi="HRSD" w:cs="HRSD" w:hint="cs"/>
          <w:color w:val="134259"/>
          <w:shd w:val="clear" w:color="auto" w:fill="FFFFFF"/>
          <w:rtl/>
        </w:rPr>
        <w:t>ذلك.</w:t>
      </w:r>
    </w:p>
    <w:p w14:paraId="72C3DB7D" w14:textId="1D1FBFCC" w:rsidR="006411A5" w:rsidRPr="003C54D6" w:rsidRDefault="006411A5">
      <w:pPr>
        <w:bidi w:val="0"/>
        <w:spacing w:before="0" w:line="240" w:lineRule="auto"/>
        <w:contextualSpacing w:val="0"/>
        <w:rPr>
          <w:rFonts w:ascii="HRSD" w:hAnsi="HRSD" w:cs="HRSD"/>
          <w:color w:val="134259"/>
          <w:shd w:val="clear" w:color="auto" w:fill="FFFFFF"/>
          <w:rtl/>
        </w:rPr>
      </w:pPr>
    </w:p>
    <w:p w14:paraId="17220096" w14:textId="77777777" w:rsidR="00334F65" w:rsidRPr="003C54D6" w:rsidRDefault="00334F65" w:rsidP="00334F65">
      <w:pPr>
        <w:spacing w:after="200"/>
        <w:jc w:val="lowKashida"/>
        <w:rPr>
          <w:rFonts w:ascii="HRSD" w:hAnsi="HRSD" w:cs="HRSD"/>
          <w:color w:val="073F56"/>
          <w:shd w:val="clear" w:color="auto" w:fill="FFFFFF"/>
          <w:rtl/>
        </w:rPr>
      </w:pPr>
    </w:p>
    <w:p w14:paraId="0494FB96" w14:textId="77777777" w:rsidR="00334F65" w:rsidRPr="003C54D6" w:rsidRDefault="00334F65" w:rsidP="00334F65">
      <w:pPr>
        <w:spacing w:after="200"/>
        <w:jc w:val="lowKashida"/>
        <w:rPr>
          <w:rFonts w:ascii="HRSD" w:hAnsi="HRSD" w:cs="HRSD"/>
          <w:color w:val="000000" w:themeColor="text1"/>
          <w:rtl/>
        </w:rPr>
      </w:pPr>
    </w:p>
    <w:p w14:paraId="62845194" w14:textId="77777777" w:rsidR="00334F65" w:rsidRPr="003C54D6" w:rsidRDefault="00334F65" w:rsidP="00334F65">
      <w:pPr>
        <w:spacing w:after="200"/>
        <w:jc w:val="lowKashida"/>
        <w:rPr>
          <w:rFonts w:ascii="HRSD" w:hAnsi="HRSD" w:cs="HRSD"/>
          <w:color w:val="000000" w:themeColor="text1"/>
          <w:rtl/>
        </w:rPr>
      </w:pPr>
    </w:p>
    <w:p w14:paraId="093A7B6D" w14:textId="77777777" w:rsidR="00334F65" w:rsidRPr="003C54D6" w:rsidRDefault="00334F65" w:rsidP="00334F65">
      <w:pPr>
        <w:spacing w:after="200"/>
        <w:jc w:val="lowKashida"/>
        <w:rPr>
          <w:rFonts w:ascii="HRSD" w:hAnsi="HRSD" w:cs="HRSD"/>
          <w:color w:val="000000" w:themeColor="text1"/>
          <w:rtl/>
        </w:rPr>
      </w:pPr>
    </w:p>
    <w:p w14:paraId="239DC437" w14:textId="77777777" w:rsidR="00334F65" w:rsidRPr="003C54D6" w:rsidRDefault="00334F65" w:rsidP="00334F65">
      <w:pPr>
        <w:spacing w:after="200"/>
        <w:jc w:val="lowKashida"/>
        <w:rPr>
          <w:rFonts w:ascii="HRSD" w:hAnsi="HRSD" w:cs="HRSD"/>
          <w:color w:val="000000" w:themeColor="text1"/>
          <w:rtl/>
        </w:rPr>
      </w:pPr>
    </w:p>
    <w:p w14:paraId="767D2D9F" w14:textId="77777777" w:rsidR="00334F65" w:rsidRPr="003C54D6" w:rsidRDefault="00334F65" w:rsidP="00334F65">
      <w:pPr>
        <w:spacing w:after="200"/>
        <w:jc w:val="lowKashida"/>
        <w:rPr>
          <w:rFonts w:ascii="HRSD" w:hAnsi="HRSD" w:cs="HRSD"/>
          <w:color w:val="000000" w:themeColor="text1"/>
          <w:rtl/>
        </w:rPr>
      </w:pPr>
    </w:p>
    <w:p w14:paraId="3B4C1D14" w14:textId="77777777" w:rsidR="00334F65" w:rsidRPr="003C54D6" w:rsidRDefault="00334F65" w:rsidP="00334F65">
      <w:pPr>
        <w:spacing w:after="200"/>
        <w:jc w:val="lowKashida"/>
        <w:rPr>
          <w:rFonts w:ascii="HRSD" w:hAnsi="HRSD" w:cs="HRSD"/>
          <w:color w:val="000000" w:themeColor="text1"/>
        </w:rPr>
      </w:pPr>
    </w:p>
    <w:p w14:paraId="72046CE4" w14:textId="77777777" w:rsidR="00334F65" w:rsidRPr="003C54D6" w:rsidRDefault="00334F65" w:rsidP="00334F65">
      <w:pPr>
        <w:spacing w:after="200"/>
        <w:jc w:val="lowKashida"/>
        <w:rPr>
          <w:rFonts w:ascii="HRSD" w:hAnsi="HRSD" w:cs="HRSD"/>
          <w:color w:val="000000" w:themeColor="text1"/>
        </w:rPr>
      </w:pPr>
    </w:p>
    <w:p w14:paraId="2ED264DC" w14:textId="77777777" w:rsidR="00334F65" w:rsidRPr="003C54D6" w:rsidRDefault="00334F65" w:rsidP="00334F65">
      <w:pPr>
        <w:spacing w:after="200"/>
        <w:jc w:val="lowKashida"/>
        <w:rPr>
          <w:rFonts w:ascii="HRSD" w:hAnsi="HRSD" w:cs="HRSD"/>
          <w:color w:val="000000" w:themeColor="text1"/>
        </w:rPr>
      </w:pPr>
    </w:p>
    <w:p w14:paraId="1ACE16A1" w14:textId="72B44DC3" w:rsidR="00334F65" w:rsidRPr="003C54D6" w:rsidRDefault="006411A5" w:rsidP="006411A5">
      <w:pPr>
        <w:spacing w:after="200"/>
        <w:jc w:val="lowKashida"/>
        <w:rPr>
          <w:rFonts w:ascii="HRSD" w:hAnsi="HRSD" w:cs="HRSD"/>
          <w:color w:val="000000" w:themeColor="text1"/>
          <w:rtl/>
        </w:rPr>
      </w:pPr>
      <w:r w:rsidRPr="003C54D6">
        <w:rPr>
          <w:rFonts w:ascii="HRSD" w:hAnsi="HRSD" w:cs="HRSD" w:hint="cs"/>
          <w:noProof/>
        </w:rPr>
        <w:drawing>
          <wp:anchor distT="0" distB="0" distL="114300" distR="114300" simplePos="0" relativeHeight="251661312" behindDoc="1" locked="0" layoutInCell="1" allowOverlap="1" wp14:anchorId="117B26A8" wp14:editId="0EB08AAE">
            <wp:simplePos x="0" y="0"/>
            <wp:positionH relativeFrom="margin">
              <wp:posOffset>-542290</wp:posOffset>
            </wp:positionH>
            <wp:positionV relativeFrom="page">
              <wp:posOffset>20955</wp:posOffset>
            </wp:positionV>
            <wp:extent cx="7560000" cy="10671946"/>
            <wp:effectExtent l="0" t="0" r="0" b="0"/>
            <wp:wrapNone/>
            <wp:docPr id="33" name="Graph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5"/>
                        </a:ext>
                      </a:extLst>
                    </a:blip>
                    <a:stretch>
                      <a:fillRect/>
                    </a:stretch>
                  </pic:blipFill>
                  <pic:spPr>
                    <a:xfrm>
                      <a:off x="0" y="0"/>
                      <a:ext cx="7560000" cy="10671946"/>
                    </a:xfrm>
                    <a:prstGeom prst="rect">
                      <a:avLst/>
                    </a:prstGeom>
                  </pic:spPr>
                </pic:pic>
              </a:graphicData>
            </a:graphic>
            <wp14:sizeRelH relativeFrom="page">
              <wp14:pctWidth>0</wp14:pctWidth>
            </wp14:sizeRelH>
            <wp14:sizeRelV relativeFrom="page">
              <wp14:pctHeight>0</wp14:pctHeight>
            </wp14:sizeRelV>
          </wp:anchor>
        </w:drawing>
      </w:r>
    </w:p>
    <w:p w14:paraId="6F46EEF5" w14:textId="77777777" w:rsidR="00334F65" w:rsidRPr="003C54D6" w:rsidRDefault="00334F65" w:rsidP="00334F65">
      <w:pPr>
        <w:spacing w:after="200"/>
        <w:jc w:val="center"/>
        <w:rPr>
          <w:rFonts w:ascii="HRSD" w:hAnsi="HRSD" w:cs="HRSD"/>
          <w:color w:val="000000" w:themeColor="text1"/>
          <w:sz w:val="22"/>
          <w:szCs w:val="22"/>
          <w:rtl/>
        </w:rPr>
      </w:pPr>
    </w:p>
    <w:p w14:paraId="0F4A305B" w14:textId="77777777" w:rsidR="00334F65" w:rsidRPr="003C54D6" w:rsidRDefault="00334F65" w:rsidP="00334F65">
      <w:pPr>
        <w:spacing w:after="200"/>
        <w:jc w:val="center"/>
        <w:rPr>
          <w:rFonts w:ascii="HRSD" w:hAnsi="HRSD" w:cs="HRSD"/>
          <w:color w:val="000000" w:themeColor="text1"/>
          <w:sz w:val="22"/>
          <w:szCs w:val="22"/>
          <w:rtl/>
        </w:rPr>
      </w:pPr>
    </w:p>
    <w:p w14:paraId="2C2DD692" w14:textId="7F5AB2CE" w:rsidR="00334F65" w:rsidRPr="003C54D6" w:rsidRDefault="00334F65" w:rsidP="00334F65">
      <w:pPr>
        <w:spacing w:after="200"/>
        <w:jc w:val="center"/>
        <w:rPr>
          <w:rFonts w:ascii="HRSD" w:hAnsi="HRSD" w:cs="HRSD"/>
          <w:color w:val="000000" w:themeColor="text1"/>
          <w:sz w:val="22"/>
          <w:szCs w:val="22"/>
          <w:rtl/>
        </w:rPr>
      </w:pPr>
    </w:p>
    <w:p w14:paraId="758D6BC3" w14:textId="77777777" w:rsidR="00334F65" w:rsidRPr="003C54D6" w:rsidRDefault="00334F65" w:rsidP="00334F65">
      <w:pPr>
        <w:spacing w:after="200"/>
        <w:jc w:val="center"/>
        <w:rPr>
          <w:rFonts w:ascii="HRSD" w:hAnsi="HRSD" w:cs="HRSD"/>
          <w:color w:val="000000" w:themeColor="text1"/>
          <w:sz w:val="22"/>
          <w:szCs w:val="22"/>
          <w:rtl/>
        </w:rPr>
      </w:pPr>
    </w:p>
    <w:p w14:paraId="4D6C180B" w14:textId="77777777" w:rsidR="00334F65" w:rsidRPr="003C54D6" w:rsidRDefault="00334F65" w:rsidP="00334F65">
      <w:pPr>
        <w:spacing w:after="200"/>
        <w:jc w:val="center"/>
        <w:rPr>
          <w:rFonts w:ascii="HRSD" w:hAnsi="HRSD" w:cs="HRSD"/>
          <w:color w:val="000000" w:themeColor="text1"/>
          <w:sz w:val="22"/>
          <w:szCs w:val="22"/>
          <w:rtl/>
        </w:rPr>
      </w:pPr>
    </w:p>
    <w:p w14:paraId="21BA4884" w14:textId="1EEEE9A8" w:rsidR="00334F65" w:rsidRPr="003C54D6" w:rsidRDefault="001E2B28">
      <w:pPr>
        <w:bidi w:val="0"/>
        <w:spacing w:before="0" w:line="240" w:lineRule="auto"/>
        <w:contextualSpacing w:val="0"/>
        <w:rPr>
          <w:rFonts w:ascii="HRSD" w:hAnsi="HRSD" w:cs="HRSD"/>
          <w:color w:val="865E01" w:themeColor="accent4" w:themeShade="80"/>
          <w:sz w:val="22"/>
          <w:szCs w:val="22"/>
          <w:rtl/>
        </w:rPr>
      </w:pPr>
      <w:r w:rsidRPr="003C54D6">
        <w:rPr>
          <w:rFonts w:ascii="HRSD" w:hAnsi="HRSD" w:cs="HRSD" w:hint="cs"/>
          <w:noProof/>
          <w:color w:val="865E01" w:themeColor="accent4" w:themeShade="80"/>
          <w:sz w:val="22"/>
          <w:szCs w:val="22"/>
        </w:rPr>
        <mc:AlternateContent>
          <mc:Choice Requires="wps">
            <w:drawing>
              <wp:anchor distT="0" distB="0" distL="114300" distR="114300" simplePos="0" relativeHeight="251736064" behindDoc="0" locked="0" layoutInCell="1" allowOverlap="1" wp14:anchorId="257E479A" wp14:editId="4E8681E9">
                <wp:simplePos x="0" y="0"/>
                <wp:positionH relativeFrom="column">
                  <wp:posOffset>24130</wp:posOffset>
                </wp:positionH>
                <wp:positionV relativeFrom="paragraph">
                  <wp:posOffset>4008755</wp:posOffset>
                </wp:positionV>
                <wp:extent cx="5860415" cy="120015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5860415" cy="1200150"/>
                        </a:xfrm>
                        <a:prstGeom prst="rect">
                          <a:avLst/>
                        </a:prstGeom>
                        <a:noFill/>
                        <a:ln w="6350">
                          <a:noFill/>
                        </a:ln>
                      </wps:spPr>
                      <wps:txbx>
                        <w:txbxContent>
                          <w:p w14:paraId="5E3CBC17" w14:textId="2C6E68FA" w:rsidR="00F814AB" w:rsidRPr="003C54D6" w:rsidRDefault="00F814AB" w:rsidP="001E2B28">
                            <w:pPr>
                              <w:tabs>
                                <w:tab w:val="left" w:pos="6221"/>
                              </w:tabs>
                              <w:spacing w:after="200"/>
                              <w:rPr>
                                <w:rFonts w:ascii="HRSD Title" w:hAnsi="HRSD Title" w:cs="HRSD Title"/>
                                <w:b/>
                                <w:bCs/>
                                <w:color w:val="FFFFFF" w:themeColor="background1"/>
                                <w:sz w:val="44"/>
                                <w:szCs w:val="44"/>
                                <w:rtl/>
                              </w:rPr>
                            </w:pPr>
                            <w:r w:rsidRPr="003C54D6">
                              <w:rPr>
                                <w:rFonts w:ascii="HRSD Title" w:hAnsi="HRSD Title" w:cs="HRSD Title" w:hint="cs"/>
                                <w:b/>
                                <w:bCs/>
                                <w:color w:val="FFFFFF" w:themeColor="background1"/>
                                <w:sz w:val="44"/>
                                <w:szCs w:val="44"/>
                                <w:rtl/>
                              </w:rPr>
                              <w:t>الباب الثاني</w:t>
                            </w:r>
                            <w:r>
                              <w:rPr>
                                <w:rFonts w:ascii="HRSD Title" w:hAnsi="HRSD Title" w:cs="HRSD Title" w:hint="cs"/>
                                <w:b/>
                                <w:bCs/>
                                <w:color w:val="FFFFFF" w:themeColor="background1"/>
                                <w:sz w:val="44"/>
                                <w:szCs w:val="44"/>
                                <w:rtl/>
                              </w:rPr>
                              <w:t>:</w:t>
                            </w:r>
                          </w:p>
                          <w:p w14:paraId="5B089472" w14:textId="7AD11A08" w:rsidR="00F814AB" w:rsidRPr="003C54D6" w:rsidRDefault="00F814AB" w:rsidP="001E2B28">
                            <w:pPr>
                              <w:tabs>
                                <w:tab w:val="left" w:pos="6221"/>
                              </w:tabs>
                              <w:spacing w:after="200"/>
                              <w:rPr>
                                <w:rFonts w:ascii="HRSD Title" w:eastAsia="Times New Roman" w:hAnsi="HRSD Title" w:cs="HRSD Title"/>
                                <w:b/>
                                <w:bCs/>
                                <w:color w:val="FFFFFF" w:themeColor="background1"/>
                                <w:sz w:val="44"/>
                                <w:szCs w:val="44"/>
                              </w:rPr>
                            </w:pPr>
                            <w:r w:rsidRPr="003C54D6">
                              <w:rPr>
                                <w:rFonts w:ascii="HRSD Title" w:eastAsia="Times New Roman" w:hAnsi="HRSD Title" w:cs="HRSD Title" w:hint="cs"/>
                                <w:b/>
                                <w:bCs/>
                                <w:color w:val="FFFFFF" w:themeColor="background1"/>
                                <w:sz w:val="44"/>
                                <w:szCs w:val="44"/>
                                <w:rtl/>
                              </w:rPr>
                              <w:t>تنظيم عمليات التوظيف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7E479A" id="Text Box 90" o:spid="_x0000_s1027" type="#_x0000_t202" style="position:absolute;margin-left:1.9pt;margin-top:315.65pt;width:461.45pt;height:9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" filled="f" stroked="f" strokeweight=".5pt">
                <v:textbox>
                  <w:txbxContent>
                    <w:p w14:paraId="5E3CBC17" w14:textId="2C6E68FA" w:rsidR="00F814AB" w:rsidRPr="003C54D6" w:rsidRDefault="00F814AB" w:rsidP="001E2B28">
                      <w:pPr>
                        <w:tabs>
                          <w:tab w:val="left" w:pos="6221"/>
                        </w:tabs>
                        <w:spacing w:after="200"/>
                        <w:rPr>
                          <w:rFonts w:ascii="HRSD Title" w:hAnsi="HRSD Title" w:cs="HRSD Title"/>
                          <w:b/>
                          <w:bCs/>
                          <w:color w:val="FFFFFF" w:themeColor="background1"/>
                          <w:sz w:val="44"/>
                          <w:szCs w:val="44"/>
                          <w:rtl/>
                        </w:rPr>
                      </w:pPr>
                      <w:r w:rsidRPr="003C54D6">
                        <w:rPr>
                          <w:rFonts w:ascii="HRSD Title" w:hAnsi="HRSD Title" w:cs="HRSD Title" w:hint="cs"/>
                          <w:b/>
                          <w:bCs/>
                          <w:color w:val="FFFFFF" w:themeColor="background1"/>
                          <w:sz w:val="44"/>
                          <w:szCs w:val="44"/>
                          <w:rtl/>
                        </w:rPr>
                        <w:t>الباب الثاني</w:t>
                      </w:r>
                      <w:r>
                        <w:rPr>
                          <w:rFonts w:ascii="HRSD Title" w:hAnsi="HRSD Title" w:cs="HRSD Title" w:hint="cs"/>
                          <w:b/>
                          <w:bCs/>
                          <w:color w:val="FFFFFF" w:themeColor="background1"/>
                          <w:sz w:val="44"/>
                          <w:szCs w:val="44"/>
                          <w:rtl/>
                        </w:rPr>
                        <w:t>:</w:t>
                      </w:r>
                    </w:p>
                    <w:p w14:paraId="5B089472" w14:textId="7AD11A08" w:rsidR="00F814AB" w:rsidRPr="003C54D6" w:rsidRDefault="00F814AB" w:rsidP="001E2B28">
                      <w:pPr>
                        <w:tabs>
                          <w:tab w:val="left" w:pos="6221"/>
                        </w:tabs>
                        <w:spacing w:after="200"/>
                        <w:rPr>
                          <w:rFonts w:ascii="HRSD Title" w:eastAsia="Times New Roman" w:hAnsi="HRSD Title" w:cs="HRSD Title"/>
                          <w:b/>
                          <w:bCs/>
                          <w:color w:val="FFFFFF" w:themeColor="background1"/>
                          <w:sz w:val="44"/>
                          <w:szCs w:val="44"/>
                        </w:rPr>
                      </w:pPr>
                      <w:r w:rsidRPr="003C54D6">
                        <w:rPr>
                          <w:rFonts w:ascii="HRSD Title" w:eastAsia="Times New Roman" w:hAnsi="HRSD Title" w:cs="HRSD Title" w:hint="cs"/>
                          <w:b/>
                          <w:bCs/>
                          <w:color w:val="FFFFFF" w:themeColor="background1"/>
                          <w:sz w:val="44"/>
                          <w:szCs w:val="44"/>
                          <w:rtl/>
                        </w:rPr>
                        <w:t>تنظيم عمليات التوظيف</w:t>
                      </w:r>
                    </w:p>
                  </w:txbxContent>
                </v:textbox>
              </v:shape>
            </w:pict>
          </mc:Fallback>
        </mc:AlternateContent>
      </w:r>
      <w:r w:rsidR="00334F65" w:rsidRPr="003C54D6">
        <w:rPr>
          <w:rFonts w:ascii="HRSD" w:hAnsi="HRSD" w:cs="HRSD" w:hint="cs"/>
          <w:color w:val="865E01" w:themeColor="accent4" w:themeShade="80"/>
          <w:sz w:val="22"/>
          <w:szCs w:val="22"/>
          <w:rtl/>
        </w:rPr>
        <w:br w:type="page"/>
      </w:r>
    </w:p>
    <w:p w14:paraId="46E32FBE" w14:textId="7866FB0E" w:rsidR="00334F65" w:rsidRPr="003C54D6" w:rsidRDefault="00334F65" w:rsidP="00334F65">
      <w:pPr>
        <w:spacing w:after="200"/>
        <w:jc w:val="center"/>
        <w:rPr>
          <w:rFonts w:ascii="HRSD" w:hAnsi="HRSD" w:cs="HRSD"/>
          <w:b/>
          <w:bCs/>
          <w:color w:val="148285"/>
          <w:sz w:val="28"/>
          <w:szCs w:val="28"/>
          <w:rtl/>
        </w:rPr>
      </w:pPr>
      <w:r w:rsidRPr="003C54D6">
        <w:rPr>
          <w:rFonts w:ascii="HRSD" w:hAnsi="HRSD" w:cs="HRSD" w:hint="cs"/>
          <w:b/>
          <w:bCs/>
          <w:color w:val="148285"/>
          <w:sz w:val="28"/>
          <w:szCs w:val="28"/>
          <w:rtl/>
        </w:rPr>
        <w:lastRenderedPageBreak/>
        <w:t>الفصل الأول</w:t>
      </w:r>
    </w:p>
    <w:p w14:paraId="14AB6C62" w14:textId="42D92D68" w:rsidR="00334F65" w:rsidRPr="001E5CE5" w:rsidRDefault="009D420D" w:rsidP="00334F65">
      <w:pPr>
        <w:spacing w:after="200"/>
        <w:jc w:val="center"/>
        <w:rPr>
          <w:rFonts w:ascii="HRSD" w:hAnsi="HRSD" w:cs="HRSD"/>
          <w:color w:val="0070C0"/>
          <w:sz w:val="24"/>
          <w:szCs w:val="24"/>
          <w:u w:val="single"/>
          <w:rtl/>
        </w:rPr>
      </w:pPr>
      <w:r>
        <w:rPr>
          <w:rFonts w:ascii="HRSD" w:hAnsi="HRSD" w:cs="HRSD" w:hint="cs"/>
          <w:color w:val="0070C0"/>
          <w:sz w:val="24"/>
          <w:szCs w:val="24"/>
          <w:u w:val="single"/>
          <w:rtl/>
        </w:rPr>
        <w:t>وحدات</w:t>
      </w:r>
      <w:r w:rsidR="001E5CE5" w:rsidRPr="001E5CE5">
        <w:rPr>
          <w:rFonts w:ascii="HRSD" w:hAnsi="HRSD" w:cs="HRSD"/>
          <w:color w:val="0070C0"/>
          <w:sz w:val="24"/>
          <w:szCs w:val="24"/>
          <w:u w:val="single"/>
          <w:rtl/>
        </w:rPr>
        <w:t xml:space="preserve"> التوظيف</w:t>
      </w:r>
    </w:p>
    <w:p w14:paraId="0F69B5B5" w14:textId="77777777" w:rsidR="00334F65" w:rsidRPr="003C54D6" w:rsidRDefault="00334F65" w:rsidP="00334F65">
      <w:pPr>
        <w:spacing w:after="200"/>
        <w:jc w:val="lowKashida"/>
        <w:rPr>
          <w:rFonts w:ascii="HRSD" w:hAnsi="HRSD" w:cs="HRSD"/>
          <w:color w:val="148285"/>
          <w:shd w:val="clear" w:color="auto" w:fill="FFFFFF"/>
          <w:rtl/>
        </w:rPr>
      </w:pPr>
      <w:r w:rsidRPr="003C54D6">
        <w:rPr>
          <w:rFonts w:ascii="HRSD" w:hAnsi="HRSD" w:cs="HRSD" w:hint="cs"/>
          <w:color w:val="148285"/>
          <w:shd w:val="clear" w:color="auto" w:fill="FFFFFF"/>
          <w:rtl/>
        </w:rPr>
        <w:t xml:space="preserve">المادة الثانية والعشرون: </w:t>
      </w:r>
    </w:p>
    <w:p w14:paraId="2CAAC1B0" w14:textId="77777777" w:rsidR="00493CDC" w:rsidRPr="00D36AF2" w:rsidRDefault="00493CDC" w:rsidP="00493CDC">
      <w:pPr>
        <w:spacing w:after="200"/>
        <w:jc w:val="lowKashida"/>
        <w:rPr>
          <w:rFonts w:ascii="HRSD" w:hAnsi="HRSD" w:cs="HRSD"/>
          <w:color w:val="134258" w:themeColor="text2"/>
        </w:rPr>
      </w:pPr>
      <w:r w:rsidRPr="00D36AF2">
        <w:rPr>
          <w:rFonts w:ascii="HRSD" w:hAnsi="HRSD" w:cs="HRSD"/>
          <w:color w:val="134258" w:themeColor="text2"/>
          <w:rtl/>
        </w:rPr>
        <w:t xml:space="preserve">توفر الوزارة وحدات للتوظيف دون مقابل في الأماكن المناسبة لأصحاب العمل والعمال، تقوم بما يأتي: - </w:t>
      </w:r>
    </w:p>
    <w:p w14:paraId="2DD5374F" w14:textId="77777777" w:rsidR="00493CDC" w:rsidRPr="00D36AF2" w:rsidRDefault="00493CDC" w:rsidP="00493CDC">
      <w:pPr>
        <w:spacing w:after="200"/>
        <w:jc w:val="lowKashida"/>
        <w:rPr>
          <w:rFonts w:ascii="HRSD" w:hAnsi="HRSD" w:cs="HRSD"/>
          <w:color w:val="134258" w:themeColor="text2"/>
        </w:rPr>
      </w:pPr>
      <w:r w:rsidRPr="00D36AF2">
        <w:rPr>
          <w:rFonts w:ascii="HRSD" w:hAnsi="HRSD" w:cs="HRSD"/>
          <w:color w:val="134258" w:themeColor="text2"/>
          <w:rtl/>
        </w:rPr>
        <w:t>1.مساعدة العمال في الحصول على الأعمال المناسبة، ومساعدة أصحاب الأعمال في إيجاد العمال المناسبين.</w:t>
      </w:r>
    </w:p>
    <w:p w14:paraId="67B79848" w14:textId="77777777" w:rsidR="00493CDC" w:rsidRPr="00D36AF2" w:rsidRDefault="00493CDC" w:rsidP="00493CDC">
      <w:pPr>
        <w:spacing w:after="200"/>
        <w:jc w:val="lowKashida"/>
        <w:rPr>
          <w:rFonts w:ascii="HRSD" w:hAnsi="HRSD" w:cs="HRSD"/>
          <w:color w:val="134258" w:themeColor="text2"/>
        </w:rPr>
      </w:pPr>
      <w:r w:rsidRPr="00D36AF2">
        <w:rPr>
          <w:rFonts w:ascii="HRSD" w:hAnsi="HRSD" w:cs="HRSD"/>
          <w:color w:val="134258" w:themeColor="text2"/>
          <w:rtl/>
        </w:rPr>
        <w:t>2.جمع المعلومات الضرورية عن سوق العمل وتطوره وتحليلها؛ لكي تكون في متناول مختلف الهيئات العامة والخاصة المعنية بشؤون التخطيط الاقتصادي والاجتماعي.</w:t>
      </w:r>
    </w:p>
    <w:p w14:paraId="0959E00C" w14:textId="77777777" w:rsidR="00493CDC" w:rsidRPr="00D36AF2" w:rsidRDefault="00493CDC" w:rsidP="00493CDC">
      <w:pPr>
        <w:spacing w:after="200"/>
        <w:jc w:val="lowKashida"/>
        <w:rPr>
          <w:rFonts w:ascii="HRSD" w:hAnsi="HRSD" w:cs="HRSD"/>
          <w:color w:val="134258" w:themeColor="text2"/>
        </w:rPr>
      </w:pPr>
      <w:r w:rsidRPr="00D36AF2">
        <w:rPr>
          <w:rFonts w:ascii="HRSD" w:hAnsi="HRSD" w:cs="HRSD"/>
          <w:color w:val="134258" w:themeColor="text2"/>
          <w:rtl/>
        </w:rPr>
        <w:t xml:space="preserve">3.تنفيذ الواجبات الآتية: - </w:t>
      </w:r>
    </w:p>
    <w:p w14:paraId="57F4D053" w14:textId="77777777" w:rsidR="00493CDC" w:rsidRPr="00D36AF2" w:rsidRDefault="00493CDC" w:rsidP="00493CDC">
      <w:pPr>
        <w:spacing w:after="200"/>
        <w:jc w:val="lowKashida"/>
        <w:rPr>
          <w:rFonts w:ascii="HRSD" w:hAnsi="HRSD" w:cs="HRSD"/>
          <w:color w:val="134258" w:themeColor="text2"/>
        </w:rPr>
      </w:pPr>
      <w:r w:rsidRPr="00D36AF2">
        <w:rPr>
          <w:rFonts w:ascii="HRSD" w:hAnsi="HRSD" w:cs="HRSD"/>
          <w:color w:val="134258" w:themeColor="text2"/>
          <w:rtl/>
        </w:rPr>
        <w:t>3/1- تسجيل طالبي العمل.</w:t>
      </w:r>
    </w:p>
    <w:p w14:paraId="65E8E12F" w14:textId="77777777" w:rsidR="00493CDC" w:rsidRPr="00D36AF2" w:rsidRDefault="00493CDC" w:rsidP="00493CDC">
      <w:pPr>
        <w:spacing w:after="200"/>
        <w:jc w:val="lowKashida"/>
        <w:rPr>
          <w:rFonts w:ascii="HRSD" w:hAnsi="HRSD" w:cs="HRSD"/>
          <w:color w:val="134258" w:themeColor="text2"/>
        </w:rPr>
      </w:pPr>
      <w:r w:rsidRPr="00D36AF2">
        <w:rPr>
          <w:rFonts w:ascii="HRSD" w:hAnsi="HRSD" w:cs="HRSD"/>
          <w:color w:val="134258" w:themeColor="text2"/>
          <w:rtl/>
        </w:rPr>
        <w:t>3/2- الحصول على بيانات بالأعمال الشاغرة من أصحاب الأعمال.</w:t>
      </w:r>
    </w:p>
    <w:p w14:paraId="3213AA88" w14:textId="77777777" w:rsidR="00493CDC" w:rsidRPr="00D36AF2" w:rsidRDefault="00493CDC" w:rsidP="00493CDC">
      <w:pPr>
        <w:spacing w:after="200"/>
        <w:jc w:val="lowKashida"/>
        <w:rPr>
          <w:rFonts w:ascii="HRSD" w:hAnsi="HRSD" w:cs="HRSD"/>
          <w:color w:val="134258" w:themeColor="text2"/>
        </w:rPr>
      </w:pPr>
      <w:r w:rsidRPr="00D36AF2">
        <w:rPr>
          <w:rFonts w:ascii="HRSD" w:hAnsi="HRSD" w:cs="HRSD"/>
          <w:color w:val="134258" w:themeColor="text2"/>
          <w:rtl/>
        </w:rPr>
        <w:t>3/3- إحالة طلبات العمال للأعمال الشاغرة الملائمة.</w:t>
      </w:r>
    </w:p>
    <w:p w14:paraId="3781F0CF" w14:textId="77777777" w:rsidR="00493CDC" w:rsidRPr="00D36AF2" w:rsidRDefault="00493CDC" w:rsidP="00493CDC">
      <w:pPr>
        <w:spacing w:after="200"/>
        <w:jc w:val="lowKashida"/>
        <w:rPr>
          <w:rFonts w:ascii="HRSD" w:hAnsi="HRSD" w:cs="HRSD"/>
          <w:color w:val="134258" w:themeColor="text2"/>
        </w:rPr>
      </w:pPr>
      <w:r w:rsidRPr="00D36AF2">
        <w:rPr>
          <w:rFonts w:ascii="HRSD" w:hAnsi="HRSD" w:cs="HRSD"/>
          <w:color w:val="134258" w:themeColor="text2"/>
          <w:rtl/>
        </w:rPr>
        <w:t>3/4- تقديم النصح والمعونة إلى طالبي العمل فيما يختص بالتأهيل والتدريب المهني، أو بإعادة التدريب اللازم للحصول على الأعمال الشاغرة.</w:t>
      </w:r>
    </w:p>
    <w:p w14:paraId="0501642D" w14:textId="77777777" w:rsidR="00493CDC" w:rsidRPr="00D36AF2" w:rsidRDefault="00493CDC" w:rsidP="00493CDC">
      <w:pPr>
        <w:spacing w:after="200"/>
        <w:jc w:val="lowKashida"/>
        <w:rPr>
          <w:rFonts w:ascii="HRSD" w:hAnsi="HRSD" w:cs="HRSD"/>
          <w:color w:val="134258" w:themeColor="text2"/>
          <w:rtl/>
        </w:rPr>
      </w:pPr>
      <w:r w:rsidRPr="00D36AF2">
        <w:rPr>
          <w:rFonts w:ascii="HRSD" w:hAnsi="HRSD" w:cs="HRSD"/>
          <w:color w:val="134258" w:themeColor="text2"/>
          <w:rtl/>
        </w:rPr>
        <w:t>3/5- غير ذلك من الأمور التي تقررها الوزارة .</w:t>
      </w:r>
    </w:p>
    <w:p w14:paraId="6F689447" w14:textId="0E343C7E" w:rsidR="00334F65" w:rsidRPr="003C54D6" w:rsidRDefault="00334F65" w:rsidP="00493CDC">
      <w:pPr>
        <w:spacing w:after="200"/>
        <w:jc w:val="lowKashida"/>
        <w:rPr>
          <w:rFonts w:ascii="HRSD" w:hAnsi="HRSD" w:cs="HRSD"/>
          <w:color w:val="148285"/>
          <w:shd w:val="clear" w:color="auto" w:fill="FFFFFF"/>
          <w:rtl/>
        </w:rPr>
      </w:pPr>
      <w:r w:rsidRPr="003C54D6">
        <w:rPr>
          <w:rFonts w:ascii="HRSD" w:hAnsi="HRSD" w:cs="HRSD" w:hint="cs"/>
          <w:color w:val="148285"/>
          <w:shd w:val="clear" w:color="auto" w:fill="FFFFFF"/>
          <w:rtl/>
        </w:rPr>
        <w:t>المادة الثالثة والعشرون:</w:t>
      </w:r>
    </w:p>
    <w:p w14:paraId="32F25DF7" w14:textId="38B35384" w:rsidR="00504CC9" w:rsidRPr="003C54D6" w:rsidRDefault="00493CDC" w:rsidP="00334F65">
      <w:pPr>
        <w:spacing w:after="200"/>
        <w:jc w:val="lowKashida"/>
        <w:rPr>
          <w:rFonts w:ascii="HRSD" w:hAnsi="HRSD" w:cs="HRSD"/>
          <w:color w:val="134259"/>
          <w:rtl/>
        </w:rPr>
      </w:pPr>
      <w:r w:rsidRPr="00493CDC">
        <w:rPr>
          <w:rFonts w:ascii="HRSD" w:hAnsi="HRSD" w:cs="HRSD"/>
          <w:color w:val="134259"/>
          <w:rtl/>
        </w:rPr>
        <w:t>لكل مواطن في سن العمل قادر على العمل وراغب فيه أن يطلب قيد اسمه في وحدة التوظيف، مع بيان تاريخ مولده ومؤهلاته وأعماله السابقة ورغباته وعنوانه.</w:t>
      </w:r>
    </w:p>
    <w:p w14:paraId="0E7E1D6B" w14:textId="67D80CF8" w:rsidR="00334F65" w:rsidRPr="003C54D6" w:rsidRDefault="00334F65" w:rsidP="00334F65">
      <w:pPr>
        <w:spacing w:after="200"/>
        <w:jc w:val="lowKashida"/>
        <w:rPr>
          <w:rFonts w:ascii="HRSD" w:hAnsi="HRSD" w:cs="HRSD"/>
          <w:color w:val="148285"/>
          <w:shd w:val="clear" w:color="auto" w:fill="FFFFFF"/>
          <w:rtl/>
        </w:rPr>
      </w:pPr>
      <w:r w:rsidRPr="003C54D6">
        <w:rPr>
          <w:rFonts w:ascii="HRSD" w:hAnsi="HRSD" w:cs="HRSD" w:hint="cs"/>
          <w:color w:val="148285"/>
          <w:shd w:val="clear" w:color="auto" w:fill="FFFFFF"/>
          <w:rtl/>
        </w:rPr>
        <w:t xml:space="preserve">المادة الرابعة </w:t>
      </w:r>
      <w:r w:rsidR="00504CC9" w:rsidRPr="003C54D6">
        <w:rPr>
          <w:rFonts w:ascii="HRSD" w:hAnsi="HRSD" w:cs="HRSD" w:hint="cs"/>
          <w:color w:val="148285"/>
          <w:shd w:val="clear" w:color="auto" w:fill="FFFFFF"/>
          <w:rtl/>
        </w:rPr>
        <w:t>والعشرون:</w:t>
      </w:r>
    </w:p>
    <w:p w14:paraId="6875EC89" w14:textId="40461953" w:rsidR="00504CC9" w:rsidRPr="003C54D6" w:rsidRDefault="00B04ACF" w:rsidP="00334F65">
      <w:pPr>
        <w:spacing w:after="200"/>
        <w:jc w:val="lowKashida"/>
        <w:rPr>
          <w:rFonts w:ascii="HRSD" w:hAnsi="HRSD" w:cs="HRSD"/>
          <w:color w:val="134259"/>
          <w:rtl/>
        </w:rPr>
      </w:pPr>
      <w:r w:rsidRPr="00B04ACF">
        <w:rPr>
          <w:rFonts w:ascii="HRSD" w:hAnsi="HRSD" w:cs="HRSD"/>
          <w:color w:val="134259"/>
          <w:rtl/>
        </w:rPr>
        <w:t>تحدد اللائحة قواعد سير العمل وإجراءاته في وحدات التوظيف، ونماذج السجلات والإشعارات والأوراق المستخدمة في أعمالها، وكذلك جداول تصنيف المهن وفقاً للتصنيف المهني المعتمد، وتكون أساساً في تنظيم عمليات التوظيف.</w:t>
      </w:r>
    </w:p>
    <w:p w14:paraId="5B752FBF" w14:textId="44342809" w:rsidR="00334F65" w:rsidRPr="003C54D6" w:rsidRDefault="00334F65" w:rsidP="00334F65">
      <w:pPr>
        <w:spacing w:after="200"/>
        <w:jc w:val="lowKashida"/>
        <w:rPr>
          <w:rFonts w:ascii="HRSD" w:hAnsi="HRSD" w:cs="HRSD"/>
          <w:color w:val="148285"/>
          <w:shd w:val="clear" w:color="auto" w:fill="FFFFFF"/>
          <w:rtl/>
        </w:rPr>
      </w:pPr>
      <w:r w:rsidRPr="003C54D6">
        <w:rPr>
          <w:rFonts w:ascii="HRSD" w:hAnsi="HRSD" w:cs="HRSD" w:hint="cs"/>
          <w:color w:val="148285"/>
          <w:shd w:val="clear" w:color="auto" w:fill="FFFFFF"/>
          <w:rtl/>
        </w:rPr>
        <w:t>المادة الخامسة والعشرون:</w:t>
      </w:r>
    </w:p>
    <w:p w14:paraId="435D1CAF" w14:textId="77777777" w:rsidR="00B04ACF" w:rsidRPr="00B04ACF" w:rsidRDefault="00B04ACF" w:rsidP="00B04ACF">
      <w:pPr>
        <w:spacing w:after="200"/>
        <w:jc w:val="lowKashida"/>
        <w:rPr>
          <w:rFonts w:ascii="HRSD" w:hAnsi="HRSD" w:cs="HRSD"/>
          <w:color w:val="134259"/>
        </w:rPr>
      </w:pPr>
      <w:r w:rsidRPr="00B04ACF">
        <w:rPr>
          <w:rFonts w:ascii="HRSD" w:hAnsi="HRSD" w:cs="HRSD"/>
          <w:color w:val="134259"/>
          <w:rtl/>
        </w:rPr>
        <w:t>على كل صاحب عمل أن يرسل إلى مكتب العمل المختص ما يأتي: -</w:t>
      </w:r>
    </w:p>
    <w:p w14:paraId="66223718" w14:textId="77777777" w:rsidR="00B04ACF" w:rsidRPr="00B04ACF" w:rsidRDefault="00B04ACF" w:rsidP="00B04ACF">
      <w:pPr>
        <w:spacing w:after="200"/>
        <w:jc w:val="lowKashida"/>
        <w:rPr>
          <w:rFonts w:ascii="HRSD" w:hAnsi="HRSD" w:cs="HRSD"/>
          <w:color w:val="134259"/>
        </w:rPr>
      </w:pPr>
      <w:r w:rsidRPr="00B04ACF">
        <w:rPr>
          <w:rFonts w:ascii="HRSD" w:hAnsi="HRSD" w:cs="HRSD"/>
          <w:color w:val="134259"/>
          <w:rtl/>
        </w:rPr>
        <w:t>1.بيانأ بالأعمال الشاغرة والمستحدثة، وأنواعها، ومكانها، والأجر المخصص لها، والشروط اللازم توافرها لشغلها، وذلك في مدة لا تتجاوز خمسة عشر يوماً من تاريخ شغورها أو استحداثها.</w:t>
      </w:r>
    </w:p>
    <w:p w14:paraId="49A88589" w14:textId="77777777" w:rsidR="00B04ACF" w:rsidRPr="00B04ACF" w:rsidRDefault="00B04ACF" w:rsidP="00B04ACF">
      <w:pPr>
        <w:spacing w:after="200"/>
        <w:jc w:val="lowKashida"/>
        <w:rPr>
          <w:rFonts w:ascii="HRSD" w:hAnsi="HRSD" w:cs="HRSD"/>
          <w:color w:val="134259"/>
        </w:rPr>
      </w:pPr>
      <w:r w:rsidRPr="00B04ACF">
        <w:rPr>
          <w:rFonts w:ascii="HRSD" w:hAnsi="HRSD" w:cs="HRSD"/>
          <w:color w:val="134259"/>
          <w:rtl/>
        </w:rPr>
        <w:t>2.إشعاراً بما اتخذه بشأن توظيف المواطن الذي رشحته وحدة التوظيف خلال سبعة أيام من تاريخ تسلّم خطاب الترشيح.</w:t>
      </w:r>
    </w:p>
    <w:p w14:paraId="6117AF3C" w14:textId="77777777" w:rsidR="00B04ACF" w:rsidRPr="00B04ACF" w:rsidRDefault="00B04ACF" w:rsidP="00B04ACF">
      <w:pPr>
        <w:spacing w:after="200"/>
        <w:jc w:val="lowKashida"/>
        <w:rPr>
          <w:rFonts w:ascii="HRSD" w:hAnsi="HRSD" w:cs="HRSD"/>
          <w:color w:val="134259"/>
        </w:rPr>
      </w:pPr>
      <w:r w:rsidRPr="00B04ACF">
        <w:rPr>
          <w:rFonts w:ascii="HRSD" w:hAnsi="HRSD" w:cs="HRSD"/>
          <w:color w:val="134259"/>
          <w:rtl/>
        </w:rPr>
        <w:t>3.بياناً بأسماء عماله، ووظائفهم، ومهنهم، وأجورهم، وأعمارهم، وجنسياتهم، وأرقام رخص العمل لغير السعوديين وتواريخها وغير ذلك من البيانات التي تحددها اللائحة.</w:t>
      </w:r>
    </w:p>
    <w:p w14:paraId="64AA8229" w14:textId="77777777" w:rsidR="00B04ACF" w:rsidRPr="00B04ACF" w:rsidRDefault="00B04ACF" w:rsidP="00B04ACF">
      <w:pPr>
        <w:spacing w:after="200"/>
        <w:jc w:val="lowKashida"/>
        <w:rPr>
          <w:rFonts w:ascii="HRSD" w:hAnsi="HRSD" w:cs="HRSD"/>
          <w:color w:val="134259"/>
        </w:rPr>
      </w:pPr>
      <w:r w:rsidRPr="00B04ACF">
        <w:rPr>
          <w:rFonts w:ascii="HRSD" w:hAnsi="HRSD" w:cs="HRSD"/>
          <w:color w:val="134259"/>
          <w:rtl/>
        </w:rPr>
        <w:t>4.تقريراً عن حالة العمل وظروفه وطبيعته، والنقص والزيادة في الأعمال المتوقعة خلال السنة التالية لتاريخ التقرير.</w:t>
      </w:r>
    </w:p>
    <w:p w14:paraId="7C505846" w14:textId="77777777" w:rsidR="00B04ACF" w:rsidRPr="00B04ACF" w:rsidRDefault="00B04ACF" w:rsidP="00B04ACF">
      <w:pPr>
        <w:spacing w:after="200"/>
        <w:jc w:val="lowKashida"/>
        <w:rPr>
          <w:rFonts w:ascii="HRSD" w:hAnsi="HRSD" w:cs="HRSD"/>
          <w:color w:val="134259"/>
        </w:rPr>
      </w:pPr>
      <w:r w:rsidRPr="00B04ACF">
        <w:rPr>
          <w:rFonts w:ascii="HRSD" w:hAnsi="HRSD" w:cs="HRSD"/>
          <w:color w:val="134259"/>
          <w:rtl/>
        </w:rPr>
        <w:t>5.ترسل البيانات المشار إليها في الفقرتين 3،4 من هذه المادة خلال شهر محرم من كل عام.</w:t>
      </w:r>
    </w:p>
    <w:p w14:paraId="4B87D2FB" w14:textId="1F368023" w:rsidR="00334F65" w:rsidRPr="003C54D6" w:rsidRDefault="00334F65" w:rsidP="00334F65">
      <w:pPr>
        <w:spacing w:after="200"/>
        <w:jc w:val="lowKashida"/>
        <w:rPr>
          <w:rFonts w:ascii="HRSD" w:hAnsi="HRSD" w:cs="HRSD"/>
          <w:color w:val="148285"/>
          <w:shd w:val="clear" w:color="auto" w:fill="FFFFFF"/>
          <w:rtl/>
        </w:rPr>
      </w:pPr>
      <w:r w:rsidRPr="003C54D6">
        <w:rPr>
          <w:rFonts w:ascii="HRSD" w:hAnsi="HRSD" w:cs="HRSD" w:hint="cs"/>
          <w:color w:val="148285"/>
          <w:shd w:val="clear" w:color="auto" w:fill="FFFFFF"/>
          <w:rtl/>
        </w:rPr>
        <w:t xml:space="preserve">المادة السادسة </w:t>
      </w:r>
      <w:r w:rsidR="00504CC9" w:rsidRPr="003C54D6">
        <w:rPr>
          <w:rFonts w:ascii="HRSD" w:hAnsi="HRSD" w:cs="HRSD" w:hint="cs"/>
          <w:color w:val="148285"/>
          <w:shd w:val="clear" w:color="auto" w:fill="FFFFFF"/>
          <w:rtl/>
        </w:rPr>
        <w:t>والعشرون:</w:t>
      </w:r>
      <w:r w:rsidRPr="003C54D6">
        <w:rPr>
          <w:rFonts w:ascii="HRSD" w:hAnsi="HRSD" w:cs="HRSD" w:hint="cs"/>
          <w:color w:val="148285"/>
          <w:shd w:val="clear" w:color="auto" w:fill="FFFFFF"/>
          <w:rtl/>
        </w:rPr>
        <w:t xml:space="preserve"> </w:t>
      </w:r>
    </w:p>
    <w:p w14:paraId="34B5B4AA" w14:textId="77777777" w:rsidR="00334F65" w:rsidRPr="003C54D6" w:rsidRDefault="00334F65" w:rsidP="00A70101">
      <w:pPr>
        <w:numPr>
          <w:ilvl w:val="0"/>
          <w:numId w:val="15"/>
        </w:numPr>
        <w:spacing w:after="200" w:line="240" w:lineRule="auto"/>
        <w:ind w:left="425" w:hanging="425"/>
        <w:contextualSpacing w:val="0"/>
        <w:jc w:val="lowKashida"/>
        <w:rPr>
          <w:rFonts w:ascii="HRSD" w:hAnsi="HRSD" w:cs="HRSD"/>
          <w:color w:val="134259"/>
          <w:rtl/>
        </w:rPr>
      </w:pPr>
      <w:r w:rsidRPr="003C54D6">
        <w:rPr>
          <w:rFonts w:ascii="HRSD" w:hAnsi="HRSD" w:cs="HRSD" w:hint="cs"/>
          <w:color w:val="134259"/>
          <w:rtl/>
        </w:rPr>
        <w:t>على جميع المنشآت في مختلف أنشطتها ، وأياً كان عدد العاملين فيها ، العمل على إستقطاب السعوديين وتوظيفهم ، وتوفير وسائل إستمرارهم في العمل ، وإتاحة الفرصة المناسبة لهم لإثبات صلاحيتهم للعمل ، عن طريق توجيههم وتدريبهم وتأهيلهم للأعمال الموكولة إليهم .</w:t>
      </w:r>
    </w:p>
    <w:p w14:paraId="39E0A132" w14:textId="06658B55" w:rsidR="00334F65" w:rsidRPr="003C54D6" w:rsidRDefault="00334F65" w:rsidP="00F0711F">
      <w:pPr>
        <w:numPr>
          <w:ilvl w:val="0"/>
          <w:numId w:val="15"/>
        </w:numPr>
        <w:spacing w:after="200" w:line="240" w:lineRule="auto"/>
        <w:ind w:left="425" w:hanging="425"/>
        <w:contextualSpacing w:val="0"/>
        <w:jc w:val="lowKashida"/>
        <w:rPr>
          <w:rFonts w:ascii="HRSD" w:hAnsi="HRSD" w:cs="HRSD"/>
          <w:color w:val="134259"/>
          <w:rtl/>
        </w:rPr>
      </w:pPr>
      <w:r w:rsidRPr="003C54D6">
        <w:rPr>
          <w:rFonts w:ascii="HRSD" w:hAnsi="HRSD" w:cs="HRSD" w:hint="cs"/>
          <w:color w:val="134259"/>
          <w:rtl/>
        </w:rPr>
        <w:t xml:space="preserve">يجب الاّ تقل  نسب العمال السعوديين الذين  يستخدمهم  صاحب العمل  </w:t>
      </w:r>
      <w:r w:rsidRPr="00F0711F">
        <w:rPr>
          <w:rFonts w:ascii="HRSD" w:hAnsi="HRSD" w:cs="HRSD" w:hint="cs"/>
          <w:color w:val="134259"/>
          <w:rtl/>
        </w:rPr>
        <w:t>عن 75 % من مجموع عماله</w:t>
      </w:r>
      <w:r w:rsidR="00952785">
        <w:rPr>
          <w:rFonts w:ascii="HRSD" w:hAnsi="HRSD" w:cs="HRSD" w:hint="cs"/>
          <w:color w:val="134259"/>
          <w:rtl/>
        </w:rPr>
        <w:t xml:space="preserve"> </w:t>
      </w:r>
      <w:r w:rsidRPr="003C54D6">
        <w:rPr>
          <w:rFonts w:ascii="HRSD" w:hAnsi="HRSD" w:cs="HRSD" w:hint="cs"/>
          <w:color w:val="134259"/>
          <w:rtl/>
        </w:rPr>
        <w:t>وللوزير في حالة عدم توافر الكفايات الفنية أو المؤهلات الدراسية ، أو تعذر إشغال الوظائف بالمواطنين أن يخفض هذه النسبة مؤقتا .</w:t>
      </w:r>
    </w:p>
    <w:p w14:paraId="7994C0EB" w14:textId="5DD199CB" w:rsidR="00334F65" w:rsidRPr="003C54D6" w:rsidRDefault="00334F65" w:rsidP="00334F65">
      <w:pPr>
        <w:spacing w:after="200"/>
        <w:jc w:val="lowKashida"/>
        <w:rPr>
          <w:rFonts w:ascii="HRSD" w:hAnsi="HRSD" w:cs="HRSD"/>
          <w:color w:val="148285"/>
          <w:shd w:val="clear" w:color="auto" w:fill="FFFFFF"/>
          <w:rtl/>
        </w:rPr>
      </w:pPr>
      <w:r w:rsidRPr="003C54D6">
        <w:rPr>
          <w:rFonts w:ascii="HRSD" w:hAnsi="HRSD" w:cs="HRSD" w:hint="cs"/>
          <w:color w:val="148285"/>
          <w:shd w:val="clear" w:color="auto" w:fill="FFFFFF"/>
          <w:rtl/>
        </w:rPr>
        <w:t xml:space="preserve">المادة السابعة </w:t>
      </w:r>
      <w:r w:rsidR="00504CC9" w:rsidRPr="003C54D6">
        <w:rPr>
          <w:rFonts w:ascii="HRSD" w:hAnsi="HRSD" w:cs="HRSD" w:hint="cs"/>
          <w:color w:val="148285"/>
          <w:shd w:val="clear" w:color="auto" w:fill="FFFFFF"/>
          <w:rtl/>
        </w:rPr>
        <w:t>والعشرون:</w:t>
      </w:r>
      <w:r w:rsidRPr="003C54D6">
        <w:rPr>
          <w:rFonts w:ascii="HRSD" w:hAnsi="HRSD" w:cs="HRSD" w:hint="cs"/>
          <w:color w:val="148285"/>
          <w:shd w:val="clear" w:color="auto" w:fill="FFFFFF"/>
          <w:rtl/>
        </w:rPr>
        <w:t xml:space="preserve"> </w:t>
      </w:r>
    </w:p>
    <w:p w14:paraId="707BEA81" w14:textId="660DC475" w:rsidR="00F0711F" w:rsidRDefault="000B7A70" w:rsidP="000B7A70">
      <w:pPr>
        <w:spacing w:after="200"/>
        <w:rPr>
          <w:rFonts w:ascii="HRSD" w:hAnsi="HRSD" w:cs="HRSD"/>
          <w:color w:val="134259"/>
        </w:rPr>
      </w:pPr>
      <w:r w:rsidRPr="000B7A70">
        <w:rPr>
          <w:rFonts w:ascii="HRSD" w:hAnsi="HRSD" w:cs="HRSD"/>
          <w:color w:val="134259"/>
          <w:rtl/>
        </w:rPr>
        <w:t>للوزير عند الاقتضاء أن يلزم أصحاب العمل – في بعض النشاطات والمهن وفي بعض المناطق والمحافظات – بعدم توظيف العمال إلا بعد تسجيلهم في وحدات التوظيف بالشروط والأوضاع التي يحددها بقرار منه.</w:t>
      </w:r>
    </w:p>
    <w:p w14:paraId="3936A40E" w14:textId="004087FA" w:rsidR="00F814AB" w:rsidRDefault="00F814AB" w:rsidP="000B7A70">
      <w:pPr>
        <w:spacing w:after="200"/>
        <w:rPr>
          <w:rFonts w:ascii="HRSD" w:hAnsi="HRSD" w:cs="HRSD"/>
          <w:b/>
          <w:bCs/>
          <w:color w:val="148285"/>
          <w:sz w:val="28"/>
          <w:szCs w:val="28"/>
        </w:rPr>
      </w:pPr>
    </w:p>
    <w:p w14:paraId="46AD41F5" w14:textId="7FC8406C" w:rsidR="00F814AB" w:rsidRDefault="00F814AB" w:rsidP="000B7A70">
      <w:pPr>
        <w:spacing w:after="200"/>
        <w:rPr>
          <w:rFonts w:ascii="HRSD" w:hAnsi="HRSD" w:cs="HRSD"/>
          <w:b/>
          <w:bCs/>
          <w:color w:val="148285"/>
          <w:sz w:val="28"/>
          <w:szCs w:val="28"/>
        </w:rPr>
      </w:pPr>
    </w:p>
    <w:p w14:paraId="405C7774" w14:textId="77777777" w:rsidR="00F814AB" w:rsidRDefault="00F814AB" w:rsidP="000B7A70">
      <w:pPr>
        <w:spacing w:after="200"/>
        <w:rPr>
          <w:rFonts w:ascii="HRSD" w:hAnsi="HRSD" w:cs="HRSD"/>
          <w:b/>
          <w:bCs/>
          <w:color w:val="148285"/>
          <w:sz w:val="28"/>
          <w:szCs w:val="28"/>
          <w:rtl/>
        </w:rPr>
      </w:pPr>
    </w:p>
    <w:p w14:paraId="0559A27F" w14:textId="08FC4E25" w:rsidR="00334F65" w:rsidRPr="003C54D6" w:rsidRDefault="00334F65" w:rsidP="00334F65">
      <w:pPr>
        <w:spacing w:after="200"/>
        <w:jc w:val="center"/>
        <w:rPr>
          <w:rFonts w:ascii="HRSD" w:hAnsi="HRSD" w:cs="HRSD"/>
          <w:b/>
          <w:bCs/>
          <w:color w:val="148285"/>
          <w:sz w:val="28"/>
          <w:szCs w:val="28"/>
          <w:rtl/>
        </w:rPr>
      </w:pPr>
      <w:r w:rsidRPr="003C54D6">
        <w:rPr>
          <w:rFonts w:ascii="HRSD" w:hAnsi="HRSD" w:cs="HRSD" w:hint="cs"/>
          <w:b/>
          <w:bCs/>
          <w:color w:val="148285"/>
          <w:sz w:val="28"/>
          <w:szCs w:val="28"/>
          <w:rtl/>
        </w:rPr>
        <w:t>الفصل الثاني</w:t>
      </w:r>
    </w:p>
    <w:p w14:paraId="5ABB8966" w14:textId="5F408625" w:rsidR="00334F65" w:rsidRPr="00D36AF2" w:rsidRDefault="00F0711F" w:rsidP="00334F65">
      <w:pPr>
        <w:spacing w:after="200"/>
        <w:jc w:val="center"/>
        <w:rPr>
          <w:rFonts w:ascii="HRSD" w:hAnsi="HRSD" w:cs="HRSD"/>
          <w:color w:val="158284" w:themeColor="accent2"/>
          <w:rtl/>
        </w:rPr>
      </w:pPr>
      <w:r w:rsidRPr="00D36AF2">
        <w:rPr>
          <w:rFonts w:ascii="HRSD" w:hAnsi="HRSD" w:cs="HRSD"/>
          <w:color w:val="158284" w:themeColor="accent2"/>
          <w:rtl/>
        </w:rPr>
        <w:t xml:space="preserve">توظيف </w:t>
      </w:r>
      <w:r w:rsidR="00D36AF2" w:rsidRPr="00D36AF2">
        <w:rPr>
          <w:rFonts w:ascii="HRSD" w:hAnsi="HRSD" w:cs="HRSD" w:hint="cs"/>
          <w:color w:val="158284" w:themeColor="accent2"/>
          <w:rtl/>
        </w:rPr>
        <w:t>المعوقين</w:t>
      </w:r>
    </w:p>
    <w:p w14:paraId="6792EEC9" w14:textId="1835739D" w:rsidR="00334F65" w:rsidRPr="003C54D6" w:rsidRDefault="00334F65" w:rsidP="00334F65">
      <w:pPr>
        <w:spacing w:after="200"/>
        <w:jc w:val="lowKashida"/>
        <w:rPr>
          <w:rFonts w:ascii="HRSD" w:hAnsi="HRSD" w:cs="HRSD"/>
          <w:color w:val="148285"/>
          <w:shd w:val="clear" w:color="auto" w:fill="FFFFFF"/>
          <w:rtl/>
        </w:rPr>
      </w:pPr>
      <w:r w:rsidRPr="003C54D6">
        <w:rPr>
          <w:rFonts w:ascii="HRSD" w:hAnsi="HRSD" w:cs="HRSD" w:hint="cs"/>
          <w:color w:val="148285"/>
          <w:shd w:val="clear" w:color="auto" w:fill="FFFFFF"/>
          <w:rtl/>
        </w:rPr>
        <w:t>المادة الثامنة والعشرون:</w:t>
      </w:r>
    </w:p>
    <w:p w14:paraId="0A3DAA22" w14:textId="77777777" w:rsidR="000B7A70" w:rsidRPr="000B7A70" w:rsidRDefault="000B7A70" w:rsidP="000B7A70">
      <w:pPr>
        <w:spacing w:after="200"/>
        <w:rPr>
          <w:rFonts w:ascii="HRSD" w:hAnsi="HRSD" w:cs="HRSD"/>
          <w:color w:val="134259"/>
          <w:rtl/>
        </w:rPr>
      </w:pPr>
      <w:r w:rsidRPr="000B7A70">
        <w:rPr>
          <w:rFonts w:ascii="HRSD" w:hAnsi="HRSD" w:cs="HRSD"/>
          <w:color w:val="134259"/>
          <w:rtl/>
        </w:rPr>
        <w:t>على كل صاحب عمل يستخدم خمسة وعشرين عاملاً فأكثر، وكانت طبيعة العمل لديه تمكنه من تشغيل المعوقين الذين تم تأهيلهم مهنياً أن يشغل 4% على الأقل من مجموع عدد عماله من المعوقين المؤهلين مهنياً، سواء أكان ذلك عن طريق ترشيح وحدات التوظيف أو غيرها.</w:t>
      </w:r>
    </w:p>
    <w:p w14:paraId="4BB6ABCA" w14:textId="7AB494B8" w:rsidR="00F5743F" w:rsidRPr="00F5743F" w:rsidRDefault="000B7A70" w:rsidP="000B7A70">
      <w:pPr>
        <w:spacing w:after="200"/>
        <w:rPr>
          <w:rFonts w:ascii="HRSD" w:hAnsi="HRSD" w:cs="HRSD"/>
          <w:color w:val="134259"/>
          <w:rtl/>
        </w:rPr>
      </w:pPr>
      <w:r w:rsidRPr="000B7A70">
        <w:rPr>
          <w:rFonts w:ascii="HRSD" w:hAnsi="HRSD" w:cs="HRSD"/>
          <w:color w:val="134259"/>
          <w:rtl/>
        </w:rPr>
        <w:t>وعليه أن يرسل إلى مكتب العمل المختص بياناً بعدد الوظائف والأعمال التي يشغلها المعوقون الذين تم تأهيلهم مهنياً، وأجر كل منهم.</w:t>
      </w:r>
    </w:p>
    <w:p w14:paraId="7FC4B493" w14:textId="77777777" w:rsidR="00F5743F" w:rsidRDefault="00F5743F" w:rsidP="00F5743F">
      <w:pPr>
        <w:spacing w:after="200"/>
        <w:jc w:val="lowKashida"/>
        <w:rPr>
          <w:rFonts w:ascii="HRSD" w:eastAsia="Times New Roman" w:hAnsi="HRSD" w:cs="HRSD"/>
          <w:color w:val="000000"/>
          <w:rtl/>
        </w:rPr>
      </w:pPr>
    </w:p>
    <w:p w14:paraId="2E627DBB" w14:textId="43146071" w:rsidR="00334F65" w:rsidRPr="00F5743F" w:rsidRDefault="00334F65" w:rsidP="00F5743F">
      <w:pPr>
        <w:spacing w:after="200"/>
        <w:jc w:val="lowKashida"/>
        <w:rPr>
          <w:rFonts w:ascii="HRSD" w:hAnsi="HRSD" w:cs="HRSD"/>
          <w:color w:val="134259"/>
          <w:rtl/>
        </w:rPr>
      </w:pPr>
      <w:r w:rsidRPr="003C54D6">
        <w:rPr>
          <w:rFonts w:ascii="HRSD" w:hAnsi="HRSD" w:cs="HRSD" w:hint="cs"/>
          <w:color w:val="148285"/>
          <w:shd w:val="clear" w:color="auto" w:fill="FFFFFF"/>
          <w:rtl/>
        </w:rPr>
        <w:t xml:space="preserve">المادة التاسعة والعشرون: </w:t>
      </w:r>
    </w:p>
    <w:p w14:paraId="137E299B" w14:textId="77777777" w:rsidR="00334F65" w:rsidRPr="003C54D6" w:rsidRDefault="00334F65" w:rsidP="00334F65">
      <w:pPr>
        <w:spacing w:after="200"/>
        <w:jc w:val="lowKashida"/>
        <w:rPr>
          <w:rFonts w:ascii="HRSD" w:hAnsi="HRSD" w:cs="HRSD"/>
          <w:color w:val="134259"/>
          <w:rtl/>
        </w:rPr>
      </w:pPr>
      <w:r w:rsidRPr="003C54D6">
        <w:rPr>
          <w:rFonts w:ascii="HRSD" w:hAnsi="HRSD" w:cs="HRSD" w:hint="cs"/>
          <w:color w:val="134259"/>
          <w:rtl/>
        </w:rPr>
        <w:t>إذا أصيب أي عامل إصابة عمل نتج عنها نقص في قدراته المعتادة لا</w:t>
      </w:r>
      <w:r w:rsidRPr="003C54D6">
        <w:rPr>
          <w:rFonts w:ascii="HRSD" w:hAnsi="HRSD" w:cs="HRSD" w:hint="cs"/>
          <w:color w:val="134259"/>
        </w:rPr>
        <w:t xml:space="preserve"> </w:t>
      </w:r>
      <w:r w:rsidRPr="003C54D6">
        <w:rPr>
          <w:rFonts w:ascii="HRSD" w:hAnsi="HRSD" w:cs="HRSD" w:hint="cs"/>
          <w:color w:val="134259"/>
          <w:rtl/>
        </w:rPr>
        <w:t>يمنعه من أداء عمل آخر غير عمله السابق، فإن على صاحب العمل الذي وقعت إصابة العامل بسبب العمل لديه توظيفه في العمل المناسب بالأجر المحدد لهذا العمل. ولا</w:t>
      </w:r>
      <w:r w:rsidRPr="003C54D6">
        <w:rPr>
          <w:rFonts w:ascii="HRSD" w:hAnsi="HRSD" w:cs="HRSD" w:hint="cs"/>
          <w:color w:val="134259"/>
        </w:rPr>
        <w:t xml:space="preserve"> </w:t>
      </w:r>
      <w:r w:rsidRPr="003C54D6">
        <w:rPr>
          <w:rFonts w:ascii="HRSD" w:hAnsi="HRSD" w:cs="HRSD" w:hint="cs"/>
          <w:color w:val="134259"/>
          <w:rtl/>
        </w:rPr>
        <w:t>يخل هذا بما يستحقه من تعويض عن إصابته.</w:t>
      </w:r>
    </w:p>
    <w:p w14:paraId="613B45B9" w14:textId="7FDF872D" w:rsidR="00334F65" w:rsidRDefault="00334F65" w:rsidP="00334F65">
      <w:pPr>
        <w:spacing w:after="200"/>
        <w:rPr>
          <w:rFonts w:ascii="HRSD" w:hAnsi="HRSD" w:cs="HRSD"/>
          <w:color w:val="134259"/>
          <w:sz w:val="22"/>
          <w:szCs w:val="22"/>
          <w:rtl/>
        </w:rPr>
      </w:pPr>
    </w:p>
    <w:p w14:paraId="3D51C3EE" w14:textId="04D66199" w:rsidR="003C54D6" w:rsidRDefault="003C54D6" w:rsidP="00334F65">
      <w:pPr>
        <w:spacing w:after="200"/>
        <w:rPr>
          <w:rFonts w:ascii="HRSD" w:hAnsi="HRSD" w:cs="HRSD"/>
          <w:color w:val="134259"/>
          <w:sz w:val="22"/>
          <w:szCs w:val="22"/>
          <w:rtl/>
        </w:rPr>
      </w:pPr>
    </w:p>
    <w:p w14:paraId="2F6ADFC8" w14:textId="3217D426" w:rsidR="003C54D6" w:rsidRDefault="003C54D6" w:rsidP="00334F65">
      <w:pPr>
        <w:spacing w:after="200"/>
        <w:rPr>
          <w:rFonts w:ascii="HRSD" w:hAnsi="HRSD" w:cs="HRSD"/>
          <w:color w:val="134259"/>
          <w:sz w:val="22"/>
          <w:szCs w:val="22"/>
          <w:rtl/>
        </w:rPr>
      </w:pPr>
    </w:p>
    <w:p w14:paraId="57327D23" w14:textId="46F77E8E" w:rsidR="003C54D6" w:rsidRDefault="003C54D6" w:rsidP="00334F65">
      <w:pPr>
        <w:spacing w:after="200"/>
        <w:rPr>
          <w:rFonts w:ascii="HRSD" w:hAnsi="HRSD" w:cs="HRSD"/>
          <w:color w:val="134259"/>
          <w:sz w:val="22"/>
          <w:szCs w:val="22"/>
          <w:rtl/>
        </w:rPr>
      </w:pPr>
    </w:p>
    <w:p w14:paraId="1FBEFB6F" w14:textId="7CC08FBC" w:rsidR="003C54D6" w:rsidRDefault="003C54D6" w:rsidP="00334F65">
      <w:pPr>
        <w:spacing w:after="200"/>
        <w:rPr>
          <w:rFonts w:ascii="HRSD" w:hAnsi="HRSD" w:cs="HRSD"/>
          <w:color w:val="134259"/>
          <w:sz w:val="22"/>
          <w:szCs w:val="22"/>
          <w:rtl/>
        </w:rPr>
      </w:pPr>
    </w:p>
    <w:p w14:paraId="02572B44" w14:textId="65238EDE" w:rsidR="003C54D6" w:rsidRDefault="003C54D6" w:rsidP="00334F65">
      <w:pPr>
        <w:spacing w:after="200"/>
        <w:rPr>
          <w:rFonts w:ascii="HRSD" w:hAnsi="HRSD" w:cs="HRSD"/>
          <w:color w:val="134259"/>
          <w:sz w:val="22"/>
          <w:szCs w:val="22"/>
          <w:rtl/>
        </w:rPr>
      </w:pPr>
    </w:p>
    <w:p w14:paraId="202CB936" w14:textId="6ECA1FEF" w:rsidR="003C54D6" w:rsidRDefault="003C54D6" w:rsidP="00334F65">
      <w:pPr>
        <w:spacing w:after="200"/>
        <w:rPr>
          <w:rFonts w:ascii="HRSD" w:hAnsi="HRSD" w:cs="HRSD"/>
          <w:color w:val="134259"/>
          <w:sz w:val="22"/>
          <w:szCs w:val="22"/>
          <w:rtl/>
        </w:rPr>
      </w:pPr>
    </w:p>
    <w:p w14:paraId="5B38136D" w14:textId="114E2354" w:rsidR="003C54D6" w:rsidRDefault="003C54D6" w:rsidP="00334F65">
      <w:pPr>
        <w:spacing w:after="200"/>
        <w:rPr>
          <w:rFonts w:ascii="HRSD" w:hAnsi="HRSD" w:cs="HRSD"/>
          <w:color w:val="134259"/>
          <w:sz w:val="22"/>
          <w:szCs w:val="22"/>
          <w:rtl/>
        </w:rPr>
      </w:pPr>
    </w:p>
    <w:p w14:paraId="7DAE021D" w14:textId="17940002" w:rsidR="003C54D6" w:rsidRDefault="003C54D6" w:rsidP="00334F65">
      <w:pPr>
        <w:spacing w:after="200"/>
        <w:rPr>
          <w:rFonts w:ascii="HRSD" w:hAnsi="HRSD" w:cs="HRSD"/>
          <w:color w:val="134259"/>
          <w:sz w:val="22"/>
          <w:szCs w:val="22"/>
          <w:rtl/>
        </w:rPr>
      </w:pPr>
    </w:p>
    <w:p w14:paraId="23D10EBE" w14:textId="262F437A" w:rsidR="003C54D6" w:rsidRDefault="003C54D6" w:rsidP="00334F65">
      <w:pPr>
        <w:spacing w:after="200"/>
        <w:rPr>
          <w:rFonts w:ascii="HRSD" w:hAnsi="HRSD" w:cs="HRSD"/>
          <w:color w:val="134259"/>
          <w:sz w:val="22"/>
          <w:szCs w:val="22"/>
          <w:rtl/>
        </w:rPr>
      </w:pPr>
    </w:p>
    <w:p w14:paraId="7E3C587D" w14:textId="6C1BA3F3" w:rsidR="003C54D6" w:rsidRDefault="003C54D6" w:rsidP="00334F65">
      <w:pPr>
        <w:spacing w:after="200"/>
        <w:rPr>
          <w:rFonts w:ascii="HRSD" w:hAnsi="HRSD" w:cs="HRSD"/>
          <w:color w:val="134259"/>
          <w:sz w:val="22"/>
          <w:szCs w:val="22"/>
          <w:rtl/>
        </w:rPr>
      </w:pPr>
    </w:p>
    <w:p w14:paraId="7B6D9AE2" w14:textId="36DBC8D0" w:rsidR="003C54D6" w:rsidRDefault="003C54D6" w:rsidP="00334F65">
      <w:pPr>
        <w:spacing w:after="200"/>
        <w:rPr>
          <w:rFonts w:ascii="HRSD" w:hAnsi="HRSD" w:cs="HRSD"/>
          <w:color w:val="134259"/>
          <w:sz w:val="22"/>
          <w:szCs w:val="22"/>
          <w:rtl/>
        </w:rPr>
      </w:pPr>
    </w:p>
    <w:p w14:paraId="28B39F04" w14:textId="0DE832EC" w:rsidR="003C54D6" w:rsidRDefault="003C54D6" w:rsidP="00334F65">
      <w:pPr>
        <w:spacing w:after="200"/>
        <w:rPr>
          <w:rFonts w:ascii="HRSD" w:hAnsi="HRSD" w:cs="HRSD"/>
          <w:color w:val="134259"/>
          <w:sz w:val="22"/>
          <w:szCs w:val="22"/>
          <w:rtl/>
        </w:rPr>
      </w:pPr>
    </w:p>
    <w:p w14:paraId="1FF652BD" w14:textId="47D0EFAE" w:rsidR="003C54D6" w:rsidRDefault="003C54D6" w:rsidP="00334F65">
      <w:pPr>
        <w:spacing w:after="200"/>
        <w:rPr>
          <w:rFonts w:ascii="HRSD" w:hAnsi="HRSD" w:cs="HRSD"/>
          <w:color w:val="134259"/>
          <w:sz w:val="22"/>
          <w:szCs w:val="22"/>
          <w:rtl/>
        </w:rPr>
      </w:pPr>
    </w:p>
    <w:p w14:paraId="3587C9F1" w14:textId="355AF353" w:rsidR="003C54D6" w:rsidRDefault="003C54D6" w:rsidP="00334F65">
      <w:pPr>
        <w:spacing w:after="200"/>
        <w:rPr>
          <w:rFonts w:ascii="HRSD" w:hAnsi="HRSD" w:cs="HRSD"/>
          <w:color w:val="134259"/>
          <w:sz w:val="22"/>
          <w:szCs w:val="22"/>
          <w:rtl/>
        </w:rPr>
      </w:pPr>
    </w:p>
    <w:p w14:paraId="7D3589A5" w14:textId="09EE7E9F" w:rsidR="003C54D6" w:rsidRDefault="003C54D6" w:rsidP="00334F65">
      <w:pPr>
        <w:spacing w:after="200"/>
        <w:rPr>
          <w:rFonts w:ascii="HRSD" w:hAnsi="HRSD" w:cs="HRSD"/>
          <w:color w:val="134259"/>
          <w:sz w:val="22"/>
          <w:szCs w:val="22"/>
          <w:rtl/>
        </w:rPr>
      </w:pPr>
    </w:p>
    <w:p w14:paraId="1D7C6105" w14:textId="47A2CCB1" w:rsidR="003C54D6" w:rsidRDefault="003C54D6" w:rsidP="00334F65">
      <w:pPr>
        <w:spacing w:after="200"/>
        <w:rPr>
          <w:rFonts w:ascii="HRSD" w:hAnsi="HRSD" w:cs="HRSD"/>
          <w:color w:val="134259"/>
          <w:sz w:val="22"/>
          <w:szCs w:val="22"/>
          <w:rtl/>
        </w:rPr>
      </w:pPr>
    </w:p>
    <w:p w14:paraId="4B936DE7" w14:textId="71EC1B52" w:rsidR="003C54D6" w:rsidRDefault="003C54D6" w:rsidP="00334F65">
      <w:pPr>
        <w:spacing w:after="200"/>
        <w:rPr>
          <w:rFonts w:ascii="HRSD" w:hAnsi="HRSD" w:cs="HRSD"/>
          <w:color w:val="134259"/>
          <w:sz w:val="22"/>
          <w:szCs w:val="22"/>
          <w:rtl/>
        </w:rPr>
      </w:pPr>
    </w:p>
    <w:p w14:paraId="09E101EB" w14:textId="181341DB" w:rsidR="003C54D6" w:rsidRDefault="003C54D6" w:rsidP="00334F65">
      <w:pPr>
        <w:spacing w:after="200"/>
        <w:rPr>
          <w:rFonts w:ascii="HRSD" w:hAnsi="HRSD" w:cs="HRSD"/>
          <w:color w:val="134259"/>
          <w:sz w:val="22"/>
          <w:szCs w:val="22"/>
          <w:rtl/>
        </w:rPr>
      </w:pPr>
    </w:p>
    <w:p w14:paraId="35D22BDA" w14:textId="5AE91400" w:rsidR="003C54D6" w:rsidRDefault="003C54D6" w:rsidP="00334F65">
      <w:pPr>
        <w:spacing w:after="200"/>
        <w:rPr>
          <w:rFonts w:ascii="HRSD" w:hAnsi="HRSD" w:cs="HRSD"/>
          <w:color w:val="134259"/>
          <w:sz w:val="22"/>
          <w:szCs w:val="22"/>
          <w:rtl/>
        </w:rPr>
      </w:pPr>
    </w:p>
    <w:p w14:paraId="3AB11A9E" w14:textId="3756F857" w:rsidR="003C54D6" w:rsidRDefault="003C54D6" w:rsidP="00334F65">
      <w:pPr>
        <w:spacing w:after="200"/>
        <w:rPr>
          <w:rFonts w:ascii="HRSD" w:hAnsi="HRSD" w:cs="HRSD"/>
          <w:color w:val="134259"/>
          <w:sz w:val="22"/>
          <w:szCs w:val="22"/>
          <w:rtl/>
        </w:rPr>
      </w:pPr>
    </w:p>
    <w:p w14:paraId="1E81EC63" w14:textId="79565014" w:rsidR="003C54D6" w:rsidRDefault="003C54D6" w:rsidP="00334F65">
      <w:pPr>
        <w:spacing w:after="200"/>
        <w:rPr>
          <w:rFonts w:ascii="HRSD" w:hAnsi="HRSD" w:cs="HRSD"/>
          <w:color w:val="134259"/>
          <w:sz w:val="22"/>
          <w:szCs w:val="22"/>
          <w:rtl/>
        </w:rPr>
      </w:pPr>
    </w:p>
    <w:p w14:paraId="7F4AFF5B" w14:textId="7B333C11" w:rsidR="003C54D6" w:rsidRDefault="003C54D6" w:rsidP="00334F65">
      <w:pPr>
        <w:spacing w:after="200"/>
        <w:rPr>
          <w:rFonts w:ascii="HRSD" w:hAnsi="HRSD" w:cs="HRSD"/>
          <w:color w:val="134259"/>
          <w:sz w:val="22"/>
          <w:szCs w:val="22"/>
          <w:rtl/>
        </w:rPr>
      </w:pPr>
    </w:p>
    <w:p w14:paraId="77945BAC" w14:textId="118DCD4C" w:rsidR="003C54D6" w:rsidRDefault="003C54D6" w:rsidP="00334F65">
      <w:pPr>
        <w:spacing w:after="200"/>
        <w:rPr>
          <w:rFonts w:ascii="HRSD" w:hAnsi="HRSD" w:cs="HRSD"/>
          <w:color w:val="134259"/>
          <w:sz w:val="22"/>
          <w:szCs w:val="22"/>
          <w:rtl/>
        </w:rPr>
      </w:pPr>
    </w:p>
    <w:p w14:paraId="0809A12C" w14:textId="7478D02D" w:rsidR="003C54D6" w:rsidRDefault="003C54D6" w:rsidP="00334F65">
      <w:pPr>
        <w:spacing w:after="200"/>
        <w:rPr>
          <w:rFonts w:ascii="HRSD" w:hAnsi="HRSD" w:cs="HRSD"/>
          <w:color w:val="134259"/>
          <w:sz w:val="22"/>
          <w:szCs w:val="22"/>
          <w:rtl/>
        </w:rPr>
      </w:pPr>
    </w:p>
    <w:p w14:paraId="59D73B38" w14:textId="3107AA56" w:rsidR="003C54D6" w:rsidRDefault="003C54D6" w:rsidP="00334F65">
      <w:pPr>
        <w:spacing w:after="200"/>
        <w:rPr>
          <w:rFonts w:ascii="HRSD" w:hAnsi="HRSD" w:cs="HRSD"/>
          <w:color w:val="134259"/>
          <w:sz w:val="22"/>
          <w:szCs w:val="22"/>
          <w:rtl/>
        </w:rPr>
      </w:pPr>
    </w:p>
    <w:p w14:paraId="0E1E7AAA" w14:textId="425481EE" w:rsidR="003C54D6" w:rsidRDefault="003C54D6" w:rsidP="00334F65">
      <w:pPr>
        <w:spacing w:after="200"/>
        <w:rPr>
          <w:rFonts w:ascii="HRSD" w:hAnsi="HRSD" w:cs="HRSD"/>
          <w:color w:val="134259"/>
          <w:sz w:val="22"/>
          <w:szCs w:val="22"/>
          <w:rtl/>
        </w:rPr>
      </w:pPr>
    </w:p>
    <w:p w14:paraId="3F096DD0" w14:textId="67C6A30C" w:rsidR="003C54D6" w:rsidRDefault="003C54D6" w:rsidP="00334F65">
      <w:pPr>
        <w:spacing w:after="200"/>
        <w:rPr>
          <w:rFonts w:ascii="HRSD" w:hAnsi="HRSD" w:cs="HRSD"/>
          <w:color w:val="134259"/>
          <w:sz w:val="22"/>
          <w:szCs w:val="22"/>
          <w:rtl/>
        </w:rPr>
      </w:pPr>
    </w:p>
    <w:p w14:paraId="4A69DF12" w14:textId="5A9F9BF7" w:rsidR="003C54D6" w:rsidRDefault="003C54D6" w:rsidP="00334F65">
      <w:pPr>
        <w:spacing w:after="200"/>
        <w:rPr>
          <w:rFonts w:ascii="HRSD" w:hAnsi="HRSD" w:cs="HRSD"/>
          <w:color w:val="134259"/>
          <w:sz w:val="22"/>
          <w:szCs w:val="22"/>
          <w:rtl/>
        </w:rPr>
      </w:pPr>
    </w:p>
    <w:p w14:paraId="176240A2" w14:textId="75A4C815" w:rsidR="00334F65" w:rsidRPr="003C54D6" w:rsidRDefault="00334F65" w:rsidP="00334F65">
      <w:pPr>
        <w:spacing w:after="200"/>
        <w:jc w:val="center"/>
        <w:rPr>
          <w:rFonts w:ascii="HRSD" w:hAnsi="HRSD" w:cs="HRSD"/>
          <w:b/>
          <w:bCs/>
          <w:color w:val="148285"/>
          <w:sz w:val="28"/>
          <w:szCs w:val="28"/>
          <w:rtl/>
        </w:rPr>
      </w:pPr>
      <w:r w:rsidRPr="003C54D6">
        <w:rPr>
          <w:rFonts w:ascii="HRSD" w:hAnsi="HRSD" w:cs="HRSD" w:hint="cs"/>
          <w:b/>
          <w:bCs/>
          <w:color w:val="148285"/>
          <w:sz w:val="28"/>
          <w:szCs w:val="28"/>
          <w:rtl/>
        </w:rPr>
        <w:t>الفصل الثالث</w:t>
      </w:r>
    </w:p>
    <w:p w14:paraId="71943808" w14:textId="77777777" w:rsidR="00D36AF2" w:rsidRDefault="00F0711F" w:rsidP="00F0711F">
      <w:pPr>
        <w:spacing w:after="200"/>
        <w:jc w:val="center"/>
        <w:rPr>
          <w:rFonts w:ascii="HRSD" w:hAnsi="HRSD" w:cs="HRSD"/>
          <w:color w:val="158284" w:themeColor="accent2"/>
          <w:sz w:val="24"/>
          <w:szCs w:val="24"/>
          <w:rtl/>
        </w:rPr>
      </w:pPr>
      <w:r w:rsidRPr="00D36AF2">
        <w:rPr>
          <w:rFonts w:ascii="HRSD" w:hAnsi="HRSD" w:cs="HRSD"/>
          <w:color w:val="158284" w:themeColor="accent2"/>
          <w:sz w:val="24"/>
          <w:szCs w:val="24"/>
          <w:rtl/>
        </w:rPr>
        <w:t>المكاتب الأهلية لتوظيف ال</w:t>
      </w:r>
      <w:r w:rsidR="00D36AF2" w:rsidRPr="00D36AF2">
        <w:rPr>
          <w:rFonts w:ascii="HRSD" w:hAnsi="HRSD" w:cs="HRSD" w:hint="cs"/>
          <w:color w:val="158284" w:themeColor="accent2"/>
          <w:sz w:val="24"/>
          <w:szCs w:val="24"/>
          <w:rtl/>
        </w:rPr>
        <w:t>مواطنين</w:t>
      </w:r>
      <w:r w:rsidRPr="00D36AF2">
        <w:rPr>
          <w:rFonts w:ascii="HRSD" w:hAnsi="HRSD" w:cs="HRSD"/>
          <w:color w:val="158284" w:themeColor="accent2"/>
          <w:sz w:val="24"/>
          <w:szCs w:val="24"/>
          <w:rtl/>
        </w:rPr>
        <w:t xml:space="preserve">، </w:t>
      </w:r>
    </w:p>
    <w:p w14:paraId="19C37D4B" w14:textId="5E367454" w:rsidR="00334F65" w:rsidRDefault="00F0711F" w:rsidP="00F0711F">
      <w:pPr>
        <w:spacing w:after="200"/>
        <w:jc w:val="center"/>
        <w:rPr>
          <w:rFonts w:ascii="HRSD" w:hAnsi="HRSD" w:cs="HRSD"/>
          <w:color w:val="158284" w:themeColor="accent2"/>
          <w:sz w:val="24"/>
          <w:szCs w:val="24"/>
          <w:rtl/>
        </w:rPr>
      </w:pPr>
      <w:r w:rsidRPr="00D36AF2">
        <w:rPr>
          <w:rFonts w:ascii="HRSD" w:hAnsi="HRSD" w:cs="HRSD"/>
          <w:color w:val="158284" w:themeColor="accent2"/>
          <w:sz w:val="24"/>
          <w:szCs w:val="24"/>
          <w:rtl/>
        </w:rPr>
        <w:t>ومكاتب</w:t>
      </w:r>
      <w:r w:rsidR="00D36AF2" w:rsidRPr="00D36AF2">
        <w:rPr>
          <w:rFonts w:ascii="HRSD" w:hAnsi="HRSD" w:cs="HRSD" w:hint="cs"/>
          <w:color w:val="158284" w:themeColor="accent2"/>
          <w:sz w:val="24"/>
          <w:szCs w:val="24"/>
          <w:rtl/>
        </w:rPr>
        <w:t xml:space="preserve"> </w:t>
      </w:r>
      <w:r w:rsidRPr="00D36AF2">
        <w:rPr>
          <w:rFonts w:ascii="HRSD" w:hAnsi="HRSD" w:cs="HRSD"/>
          <w:color w:val="158284" w:themeColor="accent2"/>
          <w:sz w:val="24"/>
          <w:szCs w:val="24"/>
          <w:rtl/>
        </w:rPr>
        <w:t>الاستقدام الأهلية</w:t>
      </w:r>
    </w:p>
    <w:p w14:paraId="47FDCEC1" w14:textId="77777777" w:rsidR="00F0711F" w:rsidRPr="00F0711F" w:rsidRDefault="00F0711F" w:rsidP="00F0711F">
      <w:pPr>
        <w:spacing w:after="200"/>
        <w:jc w:val="center"/>
        <w:rPr>
          <w:rFonts w:ascii="HRSD" w:hAnsi="HRSD" w:cs="HRSD"/>
          <w:color w:val="0070C0"/>
          <w:sz w:val="24"/>
          <w:szCs w:val="24"/>
          <w:u w:val="single"/>
          <w:rtl/>
        </w:rPr>
      </w:pPr>
    </w:p>
    <w:p w14:paraId="7BAA6F73" w14:textId="77777777" w:rsidR="00334F65" w:rsidRPr="003C54D6" w:rsidRDefault="00334F65" w:rsidP="000B7A70">
      <w:pPr>
        <w:spacing w:after="200"/>
        <w:rPr>
          <w:rFonts w:ascii="HRSD" w:hAnsi="HRSD" w:cs="HRSD"/>
          <w:color w:val="148285"/>
          <w:shd w:val="clear" w:color="auto" w:fill="FFFFFF"/>
          <w:rtl/>
        </w:rPr>
      </w:pPr>
      <w:r w:rsidRPr="003C54D6">
        <w:rPr>
          <w:rFonts w:ascii="HRSD" w:hAnsi="HRSD" w:cs="HRSD" w:hint="cs"/>
          <w:color w:val="148285"/>
          <w:shd w:val="clear" w:color="auto" w:fill="FFFFFF"/>
          <w:rtl/>
        </w:rPr>
        <w:t xml:space="preserve">المادة الثلاثون: </w:t>
      </w:r>
    </w:p>
    <w:p w14:paraId="4A9BAD61" w14:textId="2C7AF9FA" w:rsidR="000B7A70" w:rsidRPr="00D36AF2" w:rsidRDefault="000B7A70" w:rsidP="000B7A70">
      <w:pPr>
        <w:bidi w:val="0"/>
        <w:jc w:val="right"/>
        <w:rPr>
          <w:rFonts w:ascii="HRSD" w:hAnsi="HRSD" w:cs="HRSD"/>
          <w:color w:val="134258" w:themeColor="text2"/>
        </w:rPr>
      </w:pPr>
      <w:r w:rsidRPr="00D36AF2">
        <w:rPr>
          <w:rFonts w:ascii="HRSD" w:hAnsi="HRSD" w:cs="HRSD"/>
          <w:color w:val="134258" w:themeColor="text2"/>
          <w:rtl/>
        </w:rPr>
        <w:t>لا يجوز لأي شخص طبيعي أو اعتباري أن يمارس نشاط توظيف السعوديين أو نشاط استقدام العمال مالم يكن مرخصاً له بذلك من الوزارة. وتحدد اللائحة مهمات كل من هذين النشاطين، وشروط منح الترخيص لكل منهما وتجديده، والواجبات والمحظورات، وقواعد عدم تجديد الترخيص أو إلغائه، والآثار المترتبة على ذلك، وغير ذلك مما يكون ضرورياً من الشروط والضوابط لضمان حسن سير العمل بها</w:t>
      </w:r>
      <w:r w:rsidR="00D36AF2">
        <w:rPr>
          <w:rFonts w:ascii="HRSD" w:hAnsi="HRSD" w:cs="HRSD" w:hint="cs"/>
          <w:color w:val="134258" w:themeColor="text2"/>
          <w:rtl/>
        </w:rPr>
        <w:t>.</w:t>
      </w:r>
    </w:p>
    <w:p w14:paraId="32875F04" w14:textId="2544E955" w:rsidR="00334F65" w:rsidRPr="003C54D6" w:rsidRDefault="00334F65" w:rsidP="00334F65">
      <w:pPr>
        <w:spacing w:after="200"/>
        <w:jc w:val="lowKashida"/>
        <w:rPr>
          <w:rFonts w:ascii="HRSD" w:hAnsi="HRSD" w:cs="HRSD"/>
          <w:color w:val="148285"/>
          <w:shd w:val="clear" w:color="auto" w:fill="FFFFFF"/>
          <w:rtl/>
        </w:rPr>
      </w:pPr>
      <w:r w:rsidRPr="003C54D6">
        <w:rPr>
          <w:rFonts w:ascii="HRSD" w:hAnsi="HRSD" w:cs="HRSD" w:hint="cs"/>
          <w:color w:val="148285"/>
          <w:shd w:val="clear" w:color="auto" w:fill="FFFFFF"/>
          <w:rtl/>
        </w:rPr>
        <w:t xml:space="preserve">المادة الحادية والثلاثون: </w:t>
      </w:r>
    </w:p>
    <w:p w14:paraId="2563F574" w14:textId="24713E50" w:rsidR="00334F65" w:rsidRPr="003C54D6" w:rsidRDefault="002E1395" w:rsidP="002E1395">
      <w:pPr>
        <w:spacing w:after="200"/>
        <w:rPr>
          <w:rFonts w:ascii="HRSD" w:hAnsi="HRSD" w:cs="HRSD"/>
          <w:color w:val="134259"/>
          <w:sz w:val="44"/>
          <w:szCs w:val="44"/>
          <w:rtl/>
        </w:rPr>
      </w:pPr>
      <w:r w:rsidRPr="002E1395">
        <w:rPr>
          <w:rFonts w:ascii="HRSD" w:hAnsi="HRSD" w:cs="HRSD"/>
          <w:color w:val="134259"/>
          <w:rtl/>
        </w:rPr>
        <w:t>يُعدّ العمال</w:t>
      </w:r>
      <w:r w:rsidRPr="00D36AF2">
        <w:rPr>
          <w:rFonts w:ascii="HRSD" w:hAnsi="HRSD" w:cs="HRSD"/>
          <w:color w:val="134258" w:themeColor="text2"/>
          <w:rtl/>
        </w:rPr>
        <w:t xml:space="preserve"> السعوديون </w:t>
      </w:r>
      <w:r w:rsidRPr="002E1395">
        <w:rPr>
          <w:rFonts w:ascii="HRSD" w:hAnsi="HRSD" w:cs="HRSD"/>
          <w:color w:val="134259"/>
          <w:rtl/>
        </w:rPr>
        <w:t>الذين أسهمت المكاتب في توظيفهم، والعمال الذين استقدمتهم نيابة عن أصحاب العمل؛ عمالاً لدى صاحب العمل، ويرتبطون به بعلاقة عقدية مباشرة.</w:t>
      </w:r>
    </w:p>
    <w:p w14:paraId="167C4778" w14:textId="77777777" w:rsidR="006411A5" w:rsidRPr="003C54D6" w:rsidRDefault="006411A5">
      <w:pPr>
        <w:bidi w:val="0"/>
        <w:spacing w:before="0" w:line="240" w:lineRule="auto"/>
        <w:contextualSpacing w:val="0"/>
        <w:rPr>
          <w:rFonts w:ascii="HRSD" w:hAnsi="HRSD" w:cs="HRSD"/>
          <w:color w:val="0F6062" w:themeColor="accent6" w:themeShade="BF"/>
          <w:sz w:val="44"/>
          <w:szCs w:val="44"/>
          <w:rtl/>
        </w:rPr>
      </w:pPr>
      <w:r w:rsidRPr="003C54D6">
        <w:rPr>
          <w:rFonts w:ascii="HRSD" w:hAnsi="HRSD" w:cs="HRSD" w:hint="cs"/>
          <w:color w:val="0F6062" w:themeColor="accent6" w:themeShade="BF"/>
          <w:sz w:val="44"/>
          <w:szCs w:val="44"/>
          <w:rtl/>
        </w:rPr>
        <w:br w:type="page"/>
      </w:r>
    </w:p>
    <w:p w14:paraId="2E65FF4E" w14:textId="77777777" w:rsidR="00334F65" w:rsidRPr="003C54D6" w:rsidRDefault="00334F65" w:rsidP="00334F65">
      <w:pPr>
        <w:spacing w:after="200"/>
        <w:jc w:val="lowKashida"/>
        <w:rPr>
          <w:rFonts w:ascii="HRSD" w:hAnsi="HRSD" w:cs="HRSD"/>
          <w:color w:val="000000" w:themeColor="text1"/>
          <w:rtl/>
        </w:rPr>
      </w:pPr>
    </w:p>
    <w:p w14:paraId="1A001D98" w14:textId="77777777" w:rsidR="00334F65" w:rsidRPr="003C54D6" w:rsidRDefault="00334F65" w:rsidP="00334F65">
      <w:pPr>
        <w:spacing w:after="200"/>
        <w:jc w:val="lowKashida"/>
        <w:rPr>
          <w:rFonts w:ascii="HRSD" w:hAnsi="HRSD" w:cs="HRSD"/>
          <w:color w:val="000000" w:themeColor="text1"/>
          <w:rtl/>
        </w:rPr>
      </w:pPr>
    </w:p>
    <w:p w14:paraId="117C03EC" w14:textId="77777777" w:rsidR="00334F65" w:rsidRPr="003C54D6" w:rsidRDefault="00334F65" w:rsidP="00334F65">
      <w:pPr>
        <w:spacing w:after="200"/>
        <w:jc w:val="lowKashida"/>
        <w:rPr>
          <w:rFonts w:ascii="HRSD" w:hAnsi="HRSD" w:cs="HRSD"/>
          <w:color w:val="000000" w:themeColor="text1"/>
          <w:rtl/>
        </w:rPr>
      </w:pPr>
    </w:p>
    <w:p w14:paraId="5DAF34F2" w14:textId="77777777" w:rsidR="00334F65" w:rsidRPr="003C54D6" w:rsidRDefault="00334F65" w:rsidP="00334F65">
      <w:pPr>
        <w:spacing w:after="200"/>
        <w:jc w:val="lowKashida"/>
        <w:rPr>
          <w:rFonts w:ascii="HRSD" w:hAnsi="HRSD" w:cs="HRSD"/>
          <w:color w:val="000000" w:themeColor="text1"/>
          <w:rtl/>
        </w:rPr>
      </w:pPr>
    </w:p>
    <w:p w14:paraId="258F1B4E" w14:textId="77777777" w:rsidR="00334F65" w:rsidRPr="003C54D6" w:rsidRDefault="00334F65" w:rsidP="00334F65">
      <w:pPr>
        <w:spacing w:after="200"/>
        <w:jc w:val="lowKashida"/>
        <w:rPr>
          <w:rFonts w:ascii="HRSD" w:hAnsi="HRSD" w:cs="HRSD"/>
          <w:color w:val="000000" w:themeColor="text1"/>
          <w:rtl/>
        </w:rPr>
      </w:pPr>
    </w:p>
    <w:p w14:paraId="7E174EAE" w14:textId="77777777" w:rsidR="00334F65" w:rsidRPr="003C54D6" w:rsidRDefault="00334F65" w:rsidP="00334F65">
      <w:pPr>
        <w:spacing w:after="200"/>
        <w:jc w:val="lowKashida"/>
        <w:rPr>
          <w:rFonts w:ascii="HRSD" w:hAnsi="HRSD" w:cs="HRSD"/>
          <w:color w:val="000000" w:themeColor="text1"/>
          <w:rtl/>
        </w:rPr>
      </w:pPr>
    </w:p>
    <w:p w14:paraId="5F327720" w14:textId="77777777" w:rsidR="00334F65" w:rsidRPr="003C54D6" w:rsidRDefault="00334F65" w:rsidP="00334F65">
      <w:pPr>
        <w:spacing w:after="200"/>
        <w:jc w:val="lowKashida"/>
        <w:rPr>
          <w:rFonts w:ascii="HRSD" w:hAnsi="HRSD" w:cs="HRSD"/>
          <w:color w:val="000000" w:themeColor="text1"/>
          <w:rtl/>
        </w:rPr>
      </w:pPr>
    </w:p>
    <w:p w14:paraId="2E10E1AA" w14:textId="77777777" w:rsidR="00334F65" w:rsidRPr="003C54D6" w:rsidRDefault="00334F65" w:rsidP="00334F65">
      <w:pPr>
        <w:spacing w:after="200"/>
        <w:jc w:val="lowKashida"/>
        <w:rPr>
          <w:rFonts w:ascii="HRSD" w:hAnsi="HRSD" w:cs="HRSD"/>
          <w:color w:val="000000" w:themeColor="text1"/>
        </w:rPr>
      </w:pPr>
    </w:p>
    <w:p w14:paraId="059A1E3F" w14:textId="29612036" w:rsidR="00D24E37" w:rsidRPr="003C54D6" w:rsidRDefault="001E2B28">
      <w:pPr>
        <w:bidi w:val="0"/>
        <w:spacing w:before="0" w:line="240" w:lineRule="auto"/>
        <w:contextualSpacing w:val="0"/>
        <w:rPr>
          <w:rFonts w:ascii="HRSD" w:hAnsi="HRSD" w:cs="HRSD"/>
          <w:color w:val="000000" w:themeColor="text1"/>
          <w:rtl/>
        </w:rPr>
      </w:pPr>
      <w:r w:rsidRPr="003C54D6">
        <w:rPr>
          <w:rFonts w:ascii="HRSD" w:hAnsi="HRSD" w:cs="HRSD" w:hint="cs"/>
          <w:noProof/>
          <w:color w:val="000000" w:themeColor="text1"/>
        </w:rPr>
        <mc:AlternateContent>
          <mc:Choice Requires="wps">
            <w:drawing>
              <wp:anchor distT="0" distB="0" distL="114300" distR="114300" simplePos="0" relativeHeight="251734016" behindDoc="0" locked="0" layoutInCell="1" allowOverlap="1" wp14:anchorId="6B7DE1AF" wp14:editId="3453F571">
                <wp:simplePos x="0" y="0"/>
                <wp:positionH relativeFrom="column">
                  <wp:posOffset>-1905</wp:posOffset>
                </wp:positionH>
                <wp:positionV relativeFrom="paragraph">
                  <wp:posOffset>5384800</wp:posOffset>
                </wp:positionV>
                <wp:extent cx="5860415" cy="120015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5860415" cy="1200150"/>
                        </a:xfrm>
                        <a:prstGeom prst="rect">
                          <a:avLst/>
                        </a:prstGeom>
                        <a:noFill/>
                        <a:ln w="6350">
                          <a:noFill/>
                        </a:ln>
                      </wps:spPr>
                      <wps:txbx>
                        <w:txbxContent>
                          <w:p w14:paraId="6199E629" w14:textId="22BE0568" w:rsidR="00F814AB" w:rsidRPr="003C54D6" w:rsidRDefault="00F814AB" w:rsidP="001E2B28">
                            <w:pPr>
                              <w:tabs>
                                <w:tab w:val="left" w:pos="6221"/>
                              </w:tabs>
                              <w:spacing w:after="200"/>
                              <w:rPr>
                                <w:rFonts w:ascii="HRSD Title" w:hAnsi="HRSD Title" w:cs="HRSD Title"/>
                                <w:b/>
                                <w:bCs/>
                                <w:color w:val="FFFFFF" w:themeColor="background1"/>
                                <w:sz w:val="44"/>
                                <w:szCs w:val="44"/>
                                <w:rtl/>
                              </w:rPr>
                            </w:pPr>
                            <w:r w:rsidRPr="003C54D6">
                              <w:rPr>
                                <w:rFonts w:ascii="HRSD Title" w:hAnsi="HRSD Title" w:cs="HRSD Title" w:hint="cs"/>
                                <w:b/>
                                <w:bCs/>
                                <w:color w:val="FFFFFF" w:themeColor="background1"/>
                                <w:sz w:val="44"/>
                                <w:szCs w:val="44"/>
                                <w:rtl/>
                              </w:rPr>
                              <w:t>الباب الثالث</w:t>
                            </w:r>
                            <w:r>
                              <w:rPr>
                                <w:rFonts w:ascii="HRSD Title" w:hAnsi="HRSD Title" w:cs="HRSD Title" w:hint="cs"/>
                                <w:b/>
                                <w:bCs/>
                                <w:color w:val="FFFFFF" w:themeColor="background1"/>
                                <w:sz w:val="44"/>
                                <w:szCs w:val="44"/>
                                <w:rtl/>
                              </w:rPr>
                              <w:t>:</w:t>
                            </w:r>
                          </w:p>
                          <w:p w14:paraId="681FACCD" w14:textId="00AC28E1" w:rsidR="00F814AB" w:rsidRPr="003C54D6" w:rsidRDefault="00F814AB" w:rsidP="001E2B28">
                            <w:pPr>
                              <w:tabs>
                                <w:tab w:val="left" w:pos="6221"/>
                              </w:tabs>
                              <w:spacing w:after="200"/>
                              <w:rPr>
                                <w:rFonts w:ascii="HRSD Title" w:eastAsia="Times New Roman" w:hAnsi="HRSD Title" w:cs="HRSD Title"/>
                                <w:b/>
                                <w:bCs/>
                                <w:color w:val="FFFFFF" w:themeColor="background1"/>
                                <w:sz w:val="44"/>
                                <w:szCs w:val="44"/>
                              </w:rPr>
                            </w:pPr>
                            <w:r w:rsidRPr="003C54D6">
                              <w:rPr>
                                <w:rFonts w:ascii="HRSD Title" w:eastAsia="Times New Roman" w:hAnsi="HRSD Title" w:cs="HRSD Title" w:hint="cs"/>
                                <w:b/>
                                <w:bCs/>
                                <w:color w:val="FFFFFF" w:themeColor="background1"/>
                                <w:sz w:val="44"/>
                                <w:szCs w:val="44"/>
                                <w:rtl/>
                              </w:rPr>
                              <w:t>توظيف غير السعوديين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7DE1AF" id="Text Box 89" o:spid="_x0000_s1028" type="#_x0000_t202" style="position:absolute;margin-left:-.15pt;margin-top:424pt;width:461.45pt;height:9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" filled="f" stroked="f" strokeweight=".5pt">
                <v:textbox>
                  <w:txbxContent>
                    <w:p w14:paraId="6199E629" w14:textId="22BE0568" w:rsidR="00F814AB" w:rsidRPr="003C54D6" w:rsidRDefault="00F814AB" w:rsidP="001E2B28">
                      <w:pPr>
                        <w:tabs>
                          <w:tab w:val="left" w:pos="6221"/>
                        </w:tabs>
                        <w:spacing w:after="200"/>
                        <w:rPr>
                          <w:rFonts w:ascii="HRSD Title" w:hAnsi="HRSD Title" w:cs="HRSD Title"/>
                          <w:b/>
                          <w:bCs/>
                          <w:color w:val="FFFFFF" w:themeColor="background1"/>
                          <w:sz w:val="44"/>
                          <w:szCs w:val="44"/>
                          <w:rtl/>
                        </w:rPr>
                      </w:pPr>
                      <w:r w:rsidRPr="003C54D6">
                        <w:rPr>
                          <w:rFonts w:ascii="HRSD Title" w:hAnsi="HRSD Title" w:cs="HRSD Title" w:hint="cs"/>
                          <w:b/>
                          <w:bCs/>
                          <w:color w:val="FFFFFF" w:themeColor="background1"/>
                          <w:sz w:val="44"/>
                          <w:szCs w:val="44"/>
                          <w:rtl/>
                        </w:rPr>
                        <w:t>الباب الثالث</w:t>
                      </w:r>
                      <w:r>
                        <w:rPr>
                          <w:rFonts w:ascii="HRSD Title" w:hAnsi="HRSD Title" w:cs="HRSD Title" w:hint="cs"/>
                          <w:b/>
                          <w:bCs/>
                          <w:color w:val="FFFFFF" w:themeColor="background1"/>
                          <w:sz w:val="44"/>
                          <w:szCs w:val="44"/>
                          <w:rtl/>
                        </w:rPr>
                        <w:t>:</w:t>
                      </w:r>
                    </w:p>
                    <w:p w14:paraId="681FACCD" w14:textId="00AC28E1" w:rsidR="00F814AB" w:rsidRPr="003C54D6" w:rsidRDefault="00F814AB" w:rsidP="001E2B28">
                      <w:pPr>
                        <w:tabs>
                          <w:tab w:val="left" w:pos="6221"/>
                        </w:tabs>
                        <w:spacing w:after="200"/>
                        <w:rPr>
                          <w:rFonts w:ascii="HRSD Title" w:eastAsia="Times New Roman" w:hAnsi="HRSD Title" w:cs="HRSD Title"/>
                          <w:b/>
                          <w:bCs/>
                          <w:color w:val="FFFFFF" w:themeColor="background1"/>
                          <w:sz w:val="44"/>
                          <w:szCs w:val="44"/>
                        </w:rPr>
                      </w:pPr>
                      <w:r w:rsidRPr="003C54D6">
                        <w:rPr>
                          <w:rFonts w:ascii="HRSD Title" w:eastAsia="Times New Roman" w:hAnsi="HRSD Title" w:cs="HRSD Title" w:hint="cs"/>
                          <w:b/>
                          <w:bCs/>
                          <w:color w:val="FFFFFF" w:themeColor="background1"/>
                          <w:sz w:val="44"/>
                          <w:szCs w:val="44"/>
                          <w:rtl/>
                        </w:rPr>
                        <w:t>توظيف غير السعوديين</w:t>
                      </w:r>
                    </w:p>
                  </w:txbxContent>
                </v:textbox>
              </v:shape>
            </w:pict>
          </mc:Fallback>
        </mc:AlternateContent>
      </w:r>
      <w:r w:rsidR="00D24E37" w:rsidRPr="003C54D6">
        <w:rPr>
          <w:rFonts w:ascii="HRSD" w:hAnsi="HRSD" w:cs="HRSD" w:hint="cs"/>
          <w:color w:val="000000" w:themeColor="text1"/>
          <w:rtl/>
        </w:rPr>
        <w:br w:type="page"/>
      </w:r>
      <w:r w:rsidR="00D24E37" w:rsidRPr="003C54D6">
        <w:rPr>
          <w:rFonts w:ascii="HRSD" w:hAnsi="HRSD" w:cs="HRSD" w:hint="cs"/>
          <w:noProof/>
          <w:color w:val="000000" w:themeColor="text1"/>
        </w:rPr>
        <w:drawing>
          <wp:anchor distT="0" distB="0" distL="114300" distR="114300" simplePos="0" relativeHeight="251666432" behindDoc="1" locked="0" layoutInCell="1" allowOverlap="1" wp14:anchorId="0056A28D" wp14:editId="7475BE5B">
            <wp:simplePos x="0" y="0"/>
            <wp:positionH relativeFrom="margin">
              <wp:posOffset>-528320</wp:posOffset>
            </wp:positionH>
            <wp:positionV relativeFrom="page">
              <wp:posOffset>17145</wp:posOffset>
            </wp:positionV>
            <wp:extent cx="7560000" cy="10671946"/>
            <wp:effectExtent l="0" t="0" r="0" b="0"/>
            <wp:wrapNone/>
            <wp:docPr id="41" name="Graphic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5"/>
                        </a:ext>
                      </a:extLst>
                    </a:blip>
                    <a:stretch>
                      <a:fillRect/>
                    </a:stretch>
                  </pic:blipFill>
                  <pic:spPr>
                    <a:xfrm>
                      <a:off x="0" y="0"/>
                      <a:ext cx="7560000" cy="10671946"/>
                    </a:xfrm>
                    <a:prstGeom prst="rect">
                      <a:avLst/>
                    </a:prstGeom>
                  </pic:spPr>
                </pic:pic>
              </a:graphicData>
            </a:graphic>
            <wp14:sizeRelH relativeFrom="page">
              <wp14:pctWidth>0</wp14:pctWidth>
            </wp14:sizeRelH>
            <wp14:sizeRelV relativeFrom="page">
              <wp14:pctHeight>0</wp14:pctHeight>
            </wp14:sizeRelV>
          </wp:anchor>
        </w:drawing>
      </w:r>
    </w:p>
    <w:p w14:paraId="58AE04D5" w14:textId="68334101" w:rsidR="00334F65" w:rsidRPr="003C54D6" w:rsidRDefault="00334F65" w:rsidP="00334F65">
      <w:pPr>
        <w:spacing w:after="200"/>
        <w:jc w:val="lowKashida"/>
        <w:rPr>
          <w:rFonts w:ascii="HRSD" w:hAnsi="HRSD" w:cs="HRSD"/>
          <w:color w:val="148285"/>
          <w:shd w:val="clear" w:color="auto" w:fill="FFFFFF"/>
          <w:rtl/>
        </w:rPr>
      </w:pPr>
      <w:r w:rsidRPr="003C54D6">
        <w:rPr>
          <w:rFonts w:ascii="HRSD" w:hAnsi="HRSD" w:cs="HRSD" w:hint="cs"/>
          <w:color w:val="148285"/>
          <w:shd w:val="clear" w:color="auto" w:fill="FFFFFF"/>
          <w:rtl/>
        </w:rPr>
        <w:lastRenderedPageBreak/>
        <w:t>المادة الثانية والثلاثون:</w:t>
      </w:r>
    </w:p>
    <w:p w14:paraId="693E132E" w14:textId="6565278A" w:rsidR="007366A9" w:rsidRDefault="00334F65" w:rsidP="00A35B5E">
      <w:pPr>
        <w:spacing w:after="200"/>
        <w:jc w:val="lowKashida"/>
        <w:rPr>
          <w:rFonts w:ascii="HRSD" w:hAnsi="HRSD" w:cs="HRSD"/>
          <w:color w:val="073F56"/>
          <w:rtl/>
        </w:rPr>
      </w:pPr>
      <w:r w:rsidRPr="003C54D6">
        <w:rPr>
          <w:rFonts w:ascii="HRSD" w:hAnsi="HRSD" w:cs="HRSD" w:hint="cs"/>
          <w:color w:val="073F56"/>
          <w:rtl/>
        </w:rPr>
        <w:t>لا يجوز الإستقدام بقصد العمل إلا بعد موافقة الوزارة .</w:t>
      </w:r>
    </w:p>
    <w:p w14:paraId="74AAC0FB" w14:textId="77777777" w:rsidR="00A35B5E" w:rsidRPr="003C54D6" w:rsidRDefault="00A35B5E" w:rsidP="00A35B5E">
      <w:pPr>
        <w:spacing w:after="200"/>
        <w:jc w:val="lowKashida"/>
        <w:rPr>
          <w:rFonts w:ascii="HRSD" w:hAnsi="HRSD" w:cs="HRSD"/>
          <w:color w:val="073F56"/>
          <w:rtl/>
        </w:rPr>
      </w:pPr>
    </w:p>
    <w:p w14:paraId="36B8992B" w14:textId="71F543FC" w:rsidR="00334F65" w:rsidRPr="003C54D6" w:rsidRDefault="00334F65" w:rsidP="00334F65">
      <w:pPr>
        <w:spacing w:after="200"/>
        <w:jc w:val="lowKashida"/>
        <w:rPr>
          <w:rFonts w:ascii="HRSD" w:hAnsi="HRSD" w:cs="HRSD"/>
          <w:color w:val="148285"/>
          <w:shd w:val="clear" w:color="auto" w:fill="FFFFFF"/>
          <w:rtl/>
        </w:rPr>
      </w:pPr>
      <w:r w:rsidRPr="003C54D6">
        <w:rPr>
          <w:rFonts w:ascii="HRSD" w:hAnsi="HRSD" w:cs="HRSD" w:hint="cs"/>
          <w:color w:val="148285"/>
          <w:shd w:val="clear" w:color="auto" w:fill="FFFFFF"/>
          <w:rtl/>
        </w:rPr>
        <w:t xml:space="preserve">المادة الثالثة والثلاثون: </w:t>
      </w:r>
    </w:p>
    <w:p w14:paraId="62D8E6C1" w14:textId="29EF0D96" w:rsidR="00334F65" w:rsidRPr="003C54D6" w:rsidRDefault="00334F65" w:rsidP="00334F65">
      <w:pPr>
        <w:spacing w:after="200"/>
        <w:jc w:val="lowKashida"/>
        <w:rPr>
          <w:rFonts w:ascii="HRSD" w:hAnsi="HRSD" w:cs="HRSD"/>
          <w:color w:val="073F56"/>
          <w:rtl/>
        </w:rPr>
      </w:pPr>
      <w:r w:rsidRPr="003C54D6">
        <w:rPr>
          <w:rFonts w:ascii="HRSD" w:hAnsi="HRSD" w:cs="HRSD" w:hint="cs"/>
          <w:color w:val="073F56"/>
          <w:rtl/>
        </w:rPr>
        <w:t>لا يجوز لغير السعودي أن يمارس عملاً ، ولا يجوز أن يسمح له بمزاولته ، إلا بعد الحصول على رخصة عمل من الوزارة وفق النموذج الذي تعده لهذا الغرض . ويشترط لمنح الرخصة ما يأتي :</w:t>
      </w:r>
    </w:p>
    <w:p w14:paraId="361955AD" w14:textId="77777777" w:rsidR="00334F65" w:rsidRPr="003C54D6" w:rsidRDefault="00334F65" w:rsidP="00A70101">
      <w:pPr>
        <w:numPr>
          <w:ilvl w:val="0"/>
          <w:numId w:val="16"/>
        </w:numPr>
        <w:spacing w:after="200" w:line="240" w:lineRule="auto"/>
        <w:ind w:left="425" w:hanging="425"/>
        <w:contextualSpacing w:val="0"/>
        <w:jc w:val="lowKashida"/>
        <w:rPr>
          <w:rFonts w:ascii="HRSD" w:hAnsi="HRSD" w:cs="HRSD"/>
          <w:color w:val="073F56"/>
          <w:rtl/>
        </w:rPr>
      </w:pPr>
      <w:r w:rsidRPr="003C54D6">
        <w:rPr>
          <w:rFonts w:ascii="HRSD" w:hAnsi="HRSD" w:cs="HRSD" w:hint="cs"/>
          <w:color w:val="073F56"/>
          <w:rtl/>
        </w:rPr>
        <w:t>أن يكون العامل قد دخل البلاد بطريقة مشروعة ومصرحاً له بالعمل .</w:t>
      </w:r>
    </w:p>
    <w:p w14:paraId="04F8A658" w14:textId="77777777" w:rsidR="00334F65" w:rsidRPr="003C54D6" w:rsidRDefault="00334F65" w:rsidP="00A70101">
      <w:pPr>
        <w:numPr>
          <w:ilvl w:val="0"/>
          <w:numId w:val="16"/>
        </w:numPr>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أن يكون من ذوي الكفايات المهنية أو المؤهلات الدراسية التي تحتاج إليها البلاد، ولا يوجد من أبناء من يحملها أو كان العدد الموجود منهم لا يفي بالحاجة ، أو يكون من فئة العمال العاديين التي تحتاج إليها البلاد.</w:t>
      </w:r>
    </w:p>
    <w:p w14:paraId="52121EF0" w14:textId="77777777" w:rsidR="00334F65" w:rsidRPr="003C54D6" w:rsidRDefault="00334F65" w:rsidP="00A70101">
      <w:pPr>
        <w:numPr>
          <w:ilvl w:val="0"/>
          <w:numId w:val="16"/>
        </w:numPr>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أن يكون متعاقداً مع صاحب عمل وتحت مسؤوليته .</w:t>
      </w:r>
    </w:p>
    <w:p w14:paraId="1C39B408" w14:textId="77777777" w:rsidR="00334F65" w:rsidRPr="003C54D6" w:rsidRDefault="00334F65" w:rsidP="00334F65">
      <w:pPr>
        <w:spacing w:after="200"/>
        <w:jc w:val="lowKashida"/>
        <w:rPr>
          <w:rFonts w:ascii="HRSD" w:hAnsi="HRSD" w:cs="HRSD"/>
          <w:color w:val="073F56"/>
          <w:rtl/>
        </w:rPr>
      </w:pPr>
      <w:r w:rsidRPr="003C54D6">
        <w:rPr>
          <w:rFonts w:ascii="HRSD" w:hAnsi="HRSD" w:cs="HRSD" w:hint="cs"/>
          <w:color w:val="073F56"/>
          <w:rtl/>
        </w:rPr>
        <w:t>ويقصد بكلمة ( العمل ) في هذه المادة كل عمل صناعي أو تجاري أو زراعي أو مالي أو غيره وأي خدمة بما في ذلك الخدمة المنزلية .</w:t>
      </w:r>
    </w:p>
    <w:p w14:paraId="4FFC5B35" w14:textId="77777777" w:rsidR="007366A9" w:rsidRPr="003C54D6" w:rsidRDefault="007366A9" w:rsidP="00334F65">
      <w:pPr>
        <w:spacing w:after="200"/>
        <w:jc w:val="lowKashida"/>
        <w:rPr>
          <w:rFonts w:ascii="HRSD" w:hAnsi="HRSD" w:cs="HRSD"/>
          <w:color w:val="073F56"/>
          <w:rtl/>
        </w:rPr>
      </w:pPr>
    </w:p>
    <w:p w14:paraId="6CBC5E63" w14:textId="72958401" w:rsidR="00334F65" w:rsidRPr="003C54D6" w:rsidRDefault="00334F65" w:rsidP="00334F65">
      <w:pPr>
        <w:spacing w:after="200"/>
        <w:jc w:val="lowKashida"/>
        <w:rPr>
          <w:rFonts w:ascii="HRSD" w:hAnsi="HRSD" w:cs="HRSD"/>
          <w:color w:val="148285"/>
          <w:shd w:val="clear" w:color="auto" w:fill="FFFFFF"/>
          <w:rtl/>
        </w:rPr>
      </w:pPr>
      <w:r w:rsidRPr="003C54D6">
        <w:rPr>
          <w:rFonts w:ascii="HRSD" w:hAnsi="HRSD" w:cs="HRSD" w:hint="cs"/>
          <w:color w:val="148285"/>
          <w:shd w:val="clear" w:color="auto" w:fill="FFFFFF"/>
          <w:rtl/>
        </w:rPr>
        <w:t xml:space="preserve">المادة الرابعة والثلاثون: </w:t>
      </w:r>
    </w:p>
    <w:p w14:paraId="117DE0BF" w14:textId="77777777" w:rsidR="00334F65" w:rsidRPr="003C54D6" w:rsidRDefault="00334F65" w:rsidP="00334F65">
      <w:pPr>
        <w:spacing w:after="200"/>
        <w:jc w:val="lowKashida"/>
        <w:rPr>
          <w:rFonts w:ascii="HRSD" w:hAnsi="HRSD" w:cs="HRSD"/>
          <w:color w:val="073F56"/>
          <w:rtl/>
        </w:rPr>
      </w:pPr>
      <w:r w:rsidRPr="003C54D6">
        <w:rPr>
          <w:rFonts w:ascii="HRSD" w:hAnsi="HRSD" w:cs="HRSD" w:hint="cs"/>
          <w:color w:val="073F56"/>
          <w:rtl/>
        </w:rPr>
        <w:t>لا يغني عن رخصة العمل المشار إليها أي تصريح أو ترخيص يكون مطلوباً من جهة أخرى لممارسة العمل أو المهنة .</w:t>
      </w:r>
    </w:p>
    <w:p w14:paraId="34414E38" w14:textId="77777777" w:rsidR="007366A9" w:rsidRPr="003C54D6" w:rsidRDefault="007366A9" w:rsidP="00334F65">
      <w:pPr>
        <w:spacing w:after="200"/>
        <w:jc w:val="lowKashida"/>
        <w:rPr>
          <w:rFonts w:ascii="HRSD" w:hAnsi="HRSD" w:cs="HRSD"/>
          <w:color w:val="073F56"/>
          <w:rtl/>
        </w:rPr>
      </w:pPr>
    </w:p>
    <w:p w14:paraId="2523BEB4" w14:textId="5D422B56" w:rsidR="00334F65" w:rsidRPr="003C54D6" w:rsidRDefault="00334F65" w:rsidP="00334F65">
      <w:pPr>
        <w:spacing w:after="200"/>
        <w:jc w:val="lowKashida"/>
        <w:rPr>
          <w:rFonts w:ascii="HRSD" w:hAnsi="HRSD" w:cs="HRSD"/>
          <w:color w:val="148285"/>
          <w:rtl/>
        </w:rPr>
      </w:pPr>
      <w:r w:rsidRPr="003C54D6">
        <w:rPr>
          <w:rFonts w:ascii="HRSD" w:hAnsi="HRSD" w:cs="HRSD" w:hint="cs"/>
          <w:color w:val="148285"/>
          <w:rtl/>
        </w:rPr>
        <w:t xml:space="preserve">المادة الخامسة والثلاثون </w:t>
      </w:r>
      <w:r w:rsidR="007366A9"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10"/>
      </w:r>
      <w:r w:rsidR="007366A9" w:rsidRPr="001A6E34">
        <w:rPr>
          <w:rFonts w:ascii="HRSD" w:hAnsi="HRSD" w:cs="HRSD" w:hint="cs"/>
          <w:color w:val="148285"/>
          <w:sz w:val="24"/>
          <w:szCs w:val="24"/>
          <w:vertAlign w:val="superscript"/>
          <w:rtl/>
        </w:rPr>
        <w:t>"</w:t>
      </w:r>
      <w:r w:rsidRPr="003C54D6">
        <w:rPr>
          <w:rFonts w:ascii="HRSD" w:hAnsi="HRSD" w:cs="HRSD" w:hint="cs"/>
          <w:color w:val="148285"/>
          <w:rtl/>
        </w:rPr>
        <w:t>:</w:t>
      </w:r>
    </w:p>
    <w:p w14:paraId="0085012E" w14:textId="70CE5FCC" w:rsidR="007366A9" w:rsidRPr="00D36AF2" w:rsidRDefault="002E1395" w:rsidP="00334F65">
      <w:pPr>
        <w:spacing w:after="200"/>
        <w:jc w:val="lowKashida"/>
        <w:rPr>
          <w:rFonts w:ascii="HRSD" w:hAnsi="HRSD" w:cs="HRSD"/>
          <w:color w:val="134258" w:themeColor="text2"/>
          <w:rtl/>
        </w:rPr>
      </w:pPr>
      <w:r w:rsidRPr="00D36AF2">
        <w:rPr>
          <w:rFonts w:ascii="HRSD" w:hAnsi="HRSD" w:cs="HRSD"/>
          <w:color w:val="134258" w:themeColor="text2"/>
          <w:rtl/>
        </w:rPr>
        <w:t>للوزارة أن تمتنع عن تجديد رخصة العمل متى خالف صاحب العمل المعايير الخاصة بتوطين الوظائف التي تضعها الوزارة.</w:t>
      </w:r>
    </w:p>
    <w:p w14:paraId="2D41801F" w14:textId="35906BD1" w:rsidR="00334F65" w:rsidRPr="003C54D6" w:rsidRDefault="00334F65" w:rsidP="00334F65">
      <w:pPr>
        <w:spacing w:after="200"/>
        <w:jc w:val="lowKashida"/>
        <w:rPr>
          <w:rFonts w:ascii="HRSD" w:hAnsi="HRSD" w:cs="HRSD"/>
          <w:color w:val="148285"/>
          <w:rtl/>
        </w:rPr>
      </w:pPr>
      <w:r w:rsidRPr="003C54D6">
        <w:rPr>
          <w:rFonts w:ascii="HRSD" w:hAnsi="HRSD" w:cs="HRSD" w:hint="cs"/>
          <w:color w:val="148285"/>
          <w:rtl/>
        </w:rPr>
        <w:t xml:space="preserve">المادة السادسة والثلاثون : </w:t>
      </w:r>
    </w:p>
    <w:p w14:paraId="44DCE1F4" w14:textId="77777777" w:rsidR="00334F65" w:rsidRPr="003C54D6" w:rsidRDefault="00334F65" w:rsidP="00334F65">
      <w:pPr>
        <w:spacing w:after="200"/>
        <w:jc w:val="lowKashida"/>
        <w:rPr>
          <w:rFonts w:ascii="HRSD" w:hAnsi="HRSD" w:cs="HRSD"/>
          <w:color w:val="073F56"/>
          <w:rtl/>
        </w:rPr>
      </w:pPr>
      <w:r w:rsidRPr="003C54D6">
        <w:rPr>
          <w:rFonts w:ascii="HRSD" w:hAnsi="HRSD" w:cs="HRSD" w:hint="cs"/>
          <w:color w:val="073F56"/>
          <w:rtl/>
        </w:rPr>
        <w:t>على الوزير أن يحدد بقرار منه المهن والأعمال التي يحظر على غير السعودي الاشتغال بها .</w:t>
      </w:r>
    </w:p>
    <w:p w14:paraId="01B60475" w14:textId="77777777" w:rsidR="007366A9" w:rsidRPr="003C54D6" w:rsidRDefault="007366A9" w:rsidP="00334F65">
      <w:pPr>
        <w:spacing w:after="200"/>
        <w:jc w:val="lowKashida"/>
        <w:rPr>
          <w:rFonts w:ascii="HRSD" w:hAnsi="HRSD" w:cs="HRSD"/>
          <w:color w:val="148285"/>
          <w:rtl/>
        </w:rPr>
      </w:pPr>
    </w:p>
    <w:p w14:paraId="68D52C6C" w14:textId="3849C923" w:rsidR="00334F65" w:rsidRPr="003C54D6" w:rsidRDefault="00334F65" w:rsidP="00334F65">
      <w:pPr>
        <w:spacing w:after="200"/>
        <w:jc w:val="lowKashida"/>
        <w:rPr>
          <w:rFonts w:ascii="HRSD" w:hAnsi="HRSD" w:cs="HRSD"/>
          <w:color w:val="148285"/>
          <w:rtl/>
        </w:rPr>
      </w:pPr>
      <w:r w:rsidRPr="003C54D6">
        <w:rPr>
          <w:rFonts w:ascii="HRSD" w:hAnsi="HRSD" w:cs="HRSD" w:hint="cs"/>
          <w:color w:val="148285"/>
          <w:rtl/>
        </w:rPr>
        <w:t xml:space="preserve">المادة السابعة والثلاثون : </w:t>
      </w:r>
    </w:p>
    <w:p w14:paraId="5876236D" w14:textId="33568FBB" w:rsidR="005A252E" w:rsidRPr="00A35B5E" w:rsidRDefault="002E1395" w:rsidP="00334F65">
      <w:pPr>
        <w:spacing w:after="200"/>
        <w:jc w:val="lowKashida"/>
        <w:rPr>
          <w:rFonts w:ascii="HRSD" w:hAnsi="HRSD" w:cs="HRSD"/>
          <w:color w:val="134258" w:themeColor="text2"/>
          <w:rtl/>
        </w:rPr>
      </w:pPr>
      <w:r w:rsidRPr="00A35B5E">
        <w:rPr>
          <w:rFonts w:ascii="HRSD" w:hAnsi="HRSD" w:cs="HRSD"/>
          <w:color w:val="134258" w:themeColor="text2"/>
          <w:rtl/>
        </w:rPr>
        <w:t>يجب أن يكون عقد عمل غير السعودي مكتوباً ومحدد المدة وإذا خلا العقد من بيان مدته تعد رخصة العمل هي مدة العقد.</w:t>
      </w:r>
    </w:p>
    <w:p w14:paraId="4D42A83B" w14:textId="5750F93B" w:rsidR="00334F65" w:rsidRPr="003C54D6" w:rsidRDefault="00334F65" w:rsidP="00334F65">
      <w:pPr>
        <w:spacing w:after="200"/>
        <w:jc w:val="lowKashida"/>
        <w:rPr>
          <w:rFonts w:ascii="HRSD" w:hAnsi="HRSD" w:cs="HRSD"/>
          <w:color w:val="148285"/>
          <w:rtl/>
        </w:rPr>
      </w:pPr>
      <w:r w:rsidRPr="003C54D6">
        <w:rPr>
          <w:rFonts w:ascii="HRSD" w:hAnsi="HRSD" w:cs="HRSD" w:hint="cs"/>
          <w:color w:val="148285"/>
          <w:rtl/>
        </w:rPr>
        <w:t>المادة الثامنة والثلاثون :</w:t>
      </w:r>
    </w:p>
    <w:p w14:paraId="43221F7D" w14:textId="1A30CE4F" w:rsidR="007366A9" w:rsidRPr="00A35B5E" w:rsidRDefault="00334F65" w:rsidP="00A35B5E">
      <w:pPr>
        <w:spacing w:after="200"/>
        <w:jc w:val="lowKashida"/>
        <w:rPr>
          <w:rFonts w:ascii="HRSD" w:hAnsi="HRSD" w:cs="HRSD"/>
          <w:color w:val="073F56"/>
          <w:u w:val="single"/>
          <w:rtl/>
        </w:rPr>
      </w:pPr>
      <w:r w:rsidRPr="003C54D6">
        <w:rPr>
          <w:rFonts w:ascii="HRSD" w:hAnsi="HRSD" w:cs="HRSD" w:hint="cs"/>
          <w:color w:val="073F56"/>
          <w:rtl/>
        </w:rPr>
        <w:t>لا يجوز لصاحب العمل  توظيف العامل  في مهنة  غير المهنة  المدونة في رخصة عمله ،  ويحظر على العامل الاشتغال في غير مهنته قبل اتخاذ الإجراءات النظامية لتغيير المهنة .</w:t>
      </w:r>
    </w:p>
    <w:p w14:paraId="63938D78" w14:textId="6D38C2A7" w:rsidR="00334F65" w:rsidRPr="003C54D6" w:rsidRDefault="00334F65" w:rsidP="00334F65">
      <w:pPr>
        <w:spacing w:after="200"/>
        <w:jc w:val="lowKashida"/>
        <w:rPr>
          <w:rFonts w:ascii="HRSD" w:hAnsi="HRSD" w:cs="HRSD"/>
          <w:color w:val="148285"/>
          <w:rtl/>
        </w:rPr>
      </w:pPr>
      <w:r w:rsidRPr="003C54D6">
        <w:rPr>
          <w:rFonts w:ascii="HRSD" w:hAnsi="HRSD" w:cs="HRSD" w:hint="cs"/>
          <w:color w:val="148285"/>
          <w:rtl/>
        </w:rPr>
        <w:t xml:space="preserve">المادة التاسعة والثلاثون </w:t>
      </w:r>
      <w:r w:rsidR="007366A9"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11"/>
      </w:r>
      <w:r w:rsidR="007366A9" w:rsidRPr="001A6E34">
        <w:rPr>
          <w:rFonts w:ascii="HRSD" w:hAnsi="HRSD" w:cs="HRSD" w:hint="cs"/>
          <w:color w:val="148285"/>
          <w:sz w:val="24"/>
          <w:szCs w:val="24"/>
          <w:vertAlign w:val="superscript"/>
          <w:rtl/>
        </w:rPr>
        <w:t>"</w:t>
      </w:r>
      <w:r w:rsidRPr="003C54D6">
        <w:rPr>
          <w:rFonts w:ascii="HRSD" w:hAnsi="HRSD" w:cs="HRSD" w:hint="cs"/>
          <w:color w:val="148285"/>
          <w:rtl/>
        </w:rPr>
        <w:t>:</w:t>
      </w:r>
    </w:p>
    <w:p w14:paraId="46DF5C61" w14:textId="77777777" w:rsidR="002E1395" w:rsidRPr="00A35B5E" w:rsidRDefault="002E1395" w:rsidP="002E1395">
      <w:pPr>
        <w:spacing w:after="200" w:line="240" w:lineRule="auto"/>
        <w:ind w:left="425"/>
        <w:contextualSpacing w:val="0"/>
        <w:jc w:val="lowKashida"/>
        <w:rPr>
          <w:rFonts w:ascii="HRSD" w:hAnsi="HRSD" w:cs="HRSD"/>
          <w:color w:val="134258" w:themeColor="text2"/>
        </w:rPr>
      </w:pPr>
      <w:r w:rsidRPr="00A35B5E">
        <w:rPr>
          <w:rFonts w:ascii="HRSD" w:hAnsi="HRSD" w:cs="HRSD"/>
          <w:color w:val="134258" w:themeColor="text2"/>
          <w:rtl/>
        </w:rPr>
        <w:t>1.لا يجوز - بغير اتباع القواعد والإجراءات النظامية المقررة - أن يترك صاحب العمل عامله يعمل لدى الغير، ولا يجوز للعامل أن يعمل لدى صاحب عمل آخر، كما لا يجوز لصاحب العمل توظيف عامل غيره، وتتولى وزارة الموارد البشرية والتنمية الاجتماعية التفتيش على المنشآت، والتحقيق في المخالفات التي يتم ضبطها من قبل مفتشيها، ومن ثم إحالتها إلى وزارة الداخلية لتطبيق العقوبات المقررة بشأنها.</w:t>
      </w:r>
    </w:p>
    <w:p w14:paraId="0359E2EC" w14:textId="01E7C484" w:rsidR="009810D0" w:rsidRPr="00A35B5E" w:rsidRDefault="002E1395" w:rsidP="002E1395">
      <w:pPr>
        <w:spacing w:after="200" w:line="240" w:lineRule="auto"/>
        <w:ind w:left="425"/>
        <w:contextualSpacing w:val="0"/>
        <w:jc w:val="lowKashida"/>
        <w:rPr>
          <w:rFonts w:ascii="HRSD" w:hAnsi="HRSD" w:cs="HRSD"/>
          <w:color w:val="134258" w:themeColor="text2"/>
          <w:rtl/>
        </w:rPr>
      </w:pPr>
      <w:r w:rsidRPr="00A35B5E">
        <w:rPr>
          <w:rFonts w:ascii="HRSD" w:hAnsi="HRSD" w:cs="HRSD"/>
          <w:color w:val="134258" w:themeColor="text2"/>
          <w:rtl/>
        </w:rPr>
        <w:t>2.لا يجوز لصاحب العمل أن يترك عامله يعمل لحسابه الخاص، كما لا يجوز للعامل أن يعمل لحسابه الخاص، وتتولى وزارة الداخلية ضبط وإيقاف وترحيل وإيقاع العقوبات على المخالفين من العاملين لحسابهم الخاص (العمالة السائبة) في الشوارع والميادين والمتغيبين عن العمل (الهاربين) وكذلك أصحاب العمل والمشغلين لهؤلاء والمتسترين عليهم والناقلين لهم وكل من له دور في المخالفة وتطبيق العقوبات المقررة بحقهم.</w:t>
      </w:r>
    </w:p>
    <w:p w14:paraId="0525F46D" w14:textId="4BEDBFB3" w:rsidR="00334F65" w:rsidRPr="003C54D6" w:rsidRDefault="00334F65" w:rsidP="00334F65">
      <w:pPr>
        <w:spacing w:after="200"/>
        <w:jc w:val="lowKashida"/>
        <w:rPr>
          <w:rFonts w:ascii="HRSD" w:hAnsi="HRSD" w:cs="HRSD"/>
          <w:color w:val="148285"/>
          <w:rtl/>
        </w:rPr>
      </w:pPr>
      <w:r w:rsidRPr="003C54D6">
        <w:rPr>
          <w:rFonts w:ascii="HRSD" w:hAnsi="HRSD" w:cs="HRSD" w:hint="cs"/>
          <w:color w:val="148285"/>
          <w:rtl/>
        </w:rPr>
        <w:lastRenderedPageBreak/>
        <w:t xml:space="preserve">المادة الأربعون: </w:t>
      </w:r>
    </w:p>
    <w:p w14:paraId="4F4B6E08" w14:textId="77777777" w:rsidR="002E1395" w:rsidRPr="00A35B5E" w:rsidRDefault="002E1395" w:rsidP="002E1395">
      <w:pPr>
        <w:spacing w:after="200"/>
        <w:jc w:val="lowKashida"/>
        <w:rPr>
          <w:rFonts w:ascii="HRSD" w:hAnsi="HRSD" w:cs="HRSD"/>
          <w:color w:val="134258" w:themeColor="text2"/>
        </w:rPr>
      </w:pPr>
      <w:r w:rsidRPr="00A35B5E">
        <w:rPr>
          <w:rFonts w:ascii="HRSD" w:hAnsi="HRSD" w:cs="HRSD"/>
          <w:color w:val="134258" w:themeColor="text2"/>
          <w:rtl/>
        </w:rPr>
        <w:t>1-يتحمل صاحب العمل رسوم استقدام العامل غير السعودي، ورسوم الإقامة ورخصة العمل وتجديدهما وما يترتب على تأخير ذلك من غرامات، ورسوم تغيير المهنة، والخروج والعودة، وتذكرة عودة العامل إلى موطنه بعد انتهاء العلاقة بين الطرفين.</w:t>
      </w:r>
    </w:p>
    <w:p w14:paraId="1BC90A3E" w14:textId="77777777" w:rsidR="002E1395" w:rsidRPr="00A35B5E" w:rsidRDefault="002E1395" w:rsidP="002E1395">
      <w:pPr>
        <w:spacing w:after="200"/>
        <w:jc w:val="lowKashida"/>
        <w:rPr>
          <w:rFonts w:ascii="HRSD" w:hAnsi="HRSD" w:cs="HRSD"/>
          <w:color w:val="134258" w:themeColor="text2"/>
        </w:rPr>
      </w:pPr>
      <w:r w:rsidRPr="00A35B5E">
        <w:rPr>
          <w:rFonts w:ascii="HRSD" w:hAnsi="HRSD" w:cs="HRSD"/>
          <w:color w:val="134258" w:themeColor="text2"/>
          <w:rtl/>
        </w:rPr>
        <w:t>2-يتحمل العامل تكاليف عودته إلى بلده في حالة عدم صلاحيته للعمل أو إذا رغب في العودة دون سبب مشروع.</w:t>
      </w:r>
    </w:p>
    <w:p w14:paraId="0A9A9E21" w14:textId="77777777" w:rsidR="002E1395" w:rsidRPr="00A35B5E" w:rsidRDefault="002E1395" w:rsidP="002E1395">
      <w:pPr>
        <w:spacing w:after="200"/>
        <w:jc w:val="lowKashida"/>
        <w:rPr>
          <w:rFonts w:ascii="HRSD" w:hAnsi="HRSD" w:cs="HRSD"/>
          <w:color w:val="134258" w:themeColor="text2"/>
        </w:rPr>
      </w:pPr>
      <w:r w:rsidRPr="00A35B5E">
        <w:rPr>
          <w:rFonts w:ascii="HRSD" w:hAnsi="HRSD" w:cs="HRSD"/>
          <w:color w:val="134258" w:themeColor="text2"/>
          <w:rtl/>
        </w:rPr>
        <w:t>3-يتحمل صاحب العمل رسوم نقل خدمات العامل الذي يرغب في نقل خدماته إليه.</w:t>
      </w:r>
    </w:p>
    <w:p w14:paraId="65BE8687" w14:textId="77777777" w:rsidR="002E1395" w:rsidRPr="00A35B5E" w:rsidRDefault="002E1395" w:rsidP="002E1395">
      <w:pPr>
        <w:spacing w:after="200"/>
        <w:jc w:val="lowKashida"/>
        <w:rPr>
          <w:rFonts w:ascii="HRSD" w:hAnsi="HRSD" w:cs="HRSD"/>
          <w:color w:val="134258" w:themeColor="text2"/>
        </w:rPr>
      </w:pPr>
      <w:r w:rsidRPr="00A35B5E">
        <w:rPr>
          <w:rFonts w:ascii="HRSD" w:hAnsi="HRSD" w:cs="HRSD"/>
          <w:color w:val="134258" w:themeColor="text2"/>
          <w:rtl/>
        </w:rPr>
        <w:t>4-يلزم صاحب العمل بنفقات تجهيز جثمان العامل ونقله إلى الجهة التي أبرم فيها العقد أو أستقدم العامل منها، مالم يدفن بموافقة ذويه داخل المملكة. ويعفى صاحب العمل في حالة التزام المؤسسة العامة للتأمينات الاجتماعية بذلك.</w:t>
      </w:r>
    </w:p>
    <w:p w14:paraId="2A89230E" w14:textId="6C7BD59B" w:rsidR="00334F65" w:rsidRPr="003C54D6" w:rsidRDefault="00334F65" w:rsidP="002E1395">
      <w:pPr>
        <w:spacing w:after="200"/>
        <w:jc w:val="lowKashida"/>
        <w:rPr>
          <w:rFonts w:ascii="HRSD" w:hAnsi="HRSD" w:cs="HRSD"/>
          <w:color w:val="148285"/>
          <w:rtl/>
        </w:rPr>
      </w:pPr>
      <w:r w:rsidRPr="003C54D6">
        <w:rPr>
          <w:rFonts w:ascii="HRSD" w:hAnsi="HRSD" w:cs="HRSD" w:hint="cs"/>
          <w:color w:val="148285"/>
          <w:rtl/>
        </w:rPr>
        <w:t xml:space="preserve">المادة الحادية </w:t>
      </w:r>
      <w:r w:rsidR="00A503AF" w:rsidRPr="003C54D6">
        <w:rPr>
          <w:rFonts w:ascii="HRSD" w:hAnsi="HRSD" w:cs="HRSD" w:hint="cs"/>
          <w:color w:val="148285"/>
          <w:rtl/>
        </w:rPr>
        <w:t>والأربعون:</w:t>
      </w:r>
    </w:p>
    <w:p w14:paraId="6A12929F" w14:textId="129DF981" w:rsidR="00334F65" w:rsidRPr="003C54D6" w:rsidRDefault="00334F65" w:rsidP="00334F65">
      <w:pPr>
        <w:spacing w:after="200"/>
        <w:jc w:val="lowKashida"/>
        <w:rPr>
          <w:rFonts w:ascii="HRSD" w:hAnsi="HRSD" w:cs="HRSD"/>
          <w:color w:val="073F56"/>
          <w:rtl/>
        </w:rPr>
      </w:pPr>
      <w:r w:rsidRPr="003C54D6">
        <w:rPr>
          <w:rFonts w:ascii="HRSD" w:hAnsi="HRSD" w:cs="HRSD" w:hint="cs"/>
          <w:color w:val="073F56"/>
          <w:rtl/>
        </w:rPr>
        <w:t xml:space="preserve">تحدد اللائحة شروط </w:t>
      </w:r>
      <w:r w:rsidR="007366A9" w:rsidRPr="003C54D6">
        <w:rPr>
          <w:rFonts w:ascii="HRSD" w:hAnsi="HRSD" w:cs="HRSD" w:hint="cs"/>
          <w:color w:val="073F56"/>
          <w:rtl/>
        </w:rPr>
        <w:t>الاستقدام،</w:t>
      </w:r>
      <w:r w:rsidRPr="003C54D6">
        <w:rPr>
          <w:rFonts w:ascii="HRSD" w:hAnsi="HRSD" w:cs="HRSD" w:hint="cs"/>
          <w:color w:val="073F56"/>
          <w:rtl/>
        </w:rPr>
        <w:t xml:space="preserve"> ونقل الخدمات ، وتغيير المهنة ، وضوابط ذلك وإجراءاته .</w:t>
      </w:r>
    </w:p>
    <w:p w14:paraId="658FC2FD" w14:textId="77777777" w:rsidR="00334F65" w:rsidRPr="003C54D6" w:rsidRDefault="00334F65" w:rsidP="00334F65">
      <w:pPr>
        <w:spacing w:after="200"/>
        <w:jc w:val="lowKashida"/>
        <w:rPr>
          <w:rFonts w:ascii="HRSD" w:hAnsi="HRSD" w:cs="HRSD"/>
          <w:color w:val="000000" w:themeColor="text1"/>
          <w:rtl/>
        </w:rPr>
      </w:pPr>
    </w:p>
    <w:p w14:paraId="57384CF5" w14:textId="77777777" w:rsidR="00334F65" w:rsidRPr="003C54D6" w:rsidRDefault="00334F65" w:rsidP="00334F65">
      <w:pPr>
        <w:spacing w:after="200"/>
        <w:jc w:val="center"/>
        <w:rPr>
          <w:rFonts w:ascii="HRSD" w:hAnsi="HRSD" w:cs="HRSD"/>
          <w:color w:val="000000" w:themeColor="text1"/>
          <w:rtl/>
        </w:rPr>
      </w:pPr>
    </w:p>
    <w:p w14:paraId="25ED462C" w14:textId="77777777" w:rsidR="00334F65" w:rsidRPr="003C54D6" w:rsidRDefault="00334F65" w:rsidP="00334F65">
      <w:pPr>
        <w:spacing w:after="200"/>
        <w:jc w:val="center"/>
        <w:rPr>
          <w:rFonts w:ascii="HRSD" w:hAnsi="HRSD" w:cs="HRSD"/>
          <w:color w:val="000000" w:themeColor="text1"/>
          <w:rtl/>
        </w:rPr>
      </w:pPr>
    </w:p>
    <w:p w14:paraId="1AA9C06E" w14:textId="77777777" w:rsidR="00334F65" w:rsidRPr="003C54D6" w:rsidRDefault="00334F65" w:rsidP="00334F65">
      <w:pPr>
        <w:spacing w:after="200"/>
        <w:jc w:val="center"/>
        <w:rPr>
          <w:rFonts w:ascii="HRSD" w:hAnsi="HRSD" w:cs="HRSD"/>
          <w:color w:val="000000" w:themeColor="text1"/>
          <w:rtl/>
        </w:rPr>
      </w:pPr>
    </w:p>
    <w:p w14:paraId="7D480982" w14:textId="77777777" w:rsidR="00334F65" w:rsidRPr="003C54D6" w:rsidRDefault="00334F65" w:rsidP="00334F65">
      <w:pPr>
        <w:spacing w:after="200"/>
        <w:jc w:val="center"/>
        <w:rPr>
          <w:rFonts w:ascii="HRSD" w:hAnsi="HRSD" w:cs="HRSD"/>
          <w:color w:val="000000" w:themeColor="text1"/>
          <w:rtl/>
        </w:rPr>
      </w:pPr>
    </w:p>
    <w:p w14:paraId="4FA1C05A" w14:textId="77777777" w:rsidR="00334F65" w:rsidRPr="003C54D6" w:rsidRDefault="00334F65" w:rsidP="00334F65">
      <w:pPr>
        <w:spacing w:after="200"/>
        <w:jc w:val="center"/>
        <w:rPr>
          <w:rFonts w:ascii="HRSD" w:hAnsi="HRSD" w:cs="HRSD"/>
          <w:color w:val="000000" w:themeColor="text1"/>
          <w:rtl/>
        </w:rPr>
      </w:pPr>
    </w:p>
    <w:p w14:paraId="0B5D2DEA" w14:textId="77777777" w:rsidR="00334F65" w:rsidRPr="003C54D6" w:rsidRDefault="00334F65" w:rsidP="00334F65">
      <w:pPr>
        <w:spacing w:after="200"/>
        <w:jc w:val="center"/>
        <w:rPr>
          <w:rFonts w:ascii="HRSD" w:hAnsi="HRSD" w:cs="HRSD"/>
          <w:color w:val="000000" w:themeColor="text1"/>
          <w:sz w:val="44"/>
          <w:szCs w:val="44"/>
          <w:rtl/>
        </w:rPr>
      </w:pPr>
    </w:p>
    <w:p w14:paraId="10B72F18" w14:textId="77777777" w:rsidR="00334F65" w:rsidRPr="003C54D6" w:rsidRDefault="00334F65" w:rsidP="00334F65">
      <w:pPr>
        <w:spacing w:after="200"/>
        <w:jc w:val="center"/>
        <w:rPr>
          <w:rFonts w:ascii="HRSD" w:hAnsi="HRSD" w:cs="HRSD"/>
          <w:color w:val="000000" w:themeColor="text1"/>
          <w:sz w:val="44"/>
          <w:szCs w:val="44"/>
          <w:rtl/>
        </w:rPr>
      </w:pPr>
    </w:p>
    <w:p w14:paraId="5E967153" w14:textId="77777777" w:rsidR="00334F65" w:rsidRPr="003C54D6" w:rsidRDefault="00334F65" w:rsidP="00334F65">
      <w:pPr>
        <w:spacing w:after="200"/>
        <w:rPr>
          <w:rFonts w:ascii="HRSD" w:hAnsi="HRSD" w:cs="HRSD"/>
          <w:color w:val="000000" w:themeColor="text1"/>
          <w:sz w:val="44"/>
          <w:szCs w:val="44"/>
          <w:rtl/>
        </w:rPr>
      </w:pPr>
    </w:p>
    <w:p w14:paraId="4C86738A" w14:textId="77777777" w:rsidR="00334F65" w:rsidRPr="003C54D6" w:rsidRDefault="00334F65" w:rsidP="00334F65">
      <w:pPr>
        <w:spacing w:after="200"/>
        <w:jc w:val="center"/>
        <w:rPr>
          <w:rFonts w:ascii="HRSD" w:hAnsi="HRSD" w:cs="HRSD"/>
          <w:color w:val="000000" w:themeColor="text1"/>
          <w:sz w:val="44"/>
          <w:szCs w:val="44"/>
          <w:rtl/>
        </w:rPr>
      </w:pPr>
    </w:p>
    <w:p w14:paraId="3EBB8DE8" w14:textId="77777777" w:rsidR="007366A9" w:rsidRPr="003C54D6" w:rsidRDefault="007366A9">
      <w:pPr>
        <w:bidi w:val="0"/>
        <w:spacing w:before="0" w:line="240" w:lineRule="auto"/>
        <w:contextualSpacing w:val="0"/>
        <w:rPr>
          <w:rFonts w:ascii="HRSD" w:hAnsi="HRSD" w:cs="HRSD"/>
          <w:color w:val="0F6062" w:themeColor="accent6" w:themeShade="BF"/>
          <w:sz w:val="44"/>
          <w:szCs w:val="44"/>
          <w:rtl/>
        </w:rPr>
      </w:pPr>
      <w:r w:rsidRPr="003C54D6">
        <w:rPr>
          <w:rFonts w:ascii="HRSD" w:hAnsi="HRSD" w:cs="HRSD" w:hint="cs"/>
          <w:color w:val="0F6062" w:themeColor="accent6" w:themeShade="BF"/>
          <w:sz w:val="44"/>
          <w:szCs w:val="44"/>
          <w:rtl/>
        </w:rPr>
        <w:br w:type="page"/>
      </w:r>
    </w:p>
    <w:p w14:paraId="4CB0BBD1" w14:textId="77777777" w:rsidR="00334F65" w:rsidRPr="003C54D6" w:rsidRDefault="00334F65" w:rsidP="00334F65">
      <w:pPr>
        <w:spacing w:after="200"/>
        <w:jc w:val="center"/>
        <w:rPr>
          <w:rFonts w:ascii="HRSD" w:hAnsi="HRSD" w:cs="HRSD"/>
          <w:color w:val="000000" w:themeColor="text1"/>
          <w:sz w:val="22"/>
          <w:szCs w:val="22"/>
          <w:rtl/>
        </w:rPr>
      </w:pPr>
    </w:p>
    <w:p w14:paraId="33220DA7" w14:textId="77777777" w:rsidR="00334F65" w:rsidRPr="003C54D6" w:rsidRDefault="00334F65" w:rsidP="00334F65">
      <w:pPr>
        <w:spacing w:after="200"/>
        <w:jc w:val="center"/>
        <w:rPr>
          <w:rFonts w:ascii="HRSD" w:hAnsi="HRSD" w:cs="HRSD"/>
          <w:color w:val="000000" w:themeColor="text1"/>
          <w:sz w:val="22"/>
          <w:szCs w:val="22"/>
          <w:rtl/>
        </w:rPr>
      </w:pPr>
    </w:p>
    <w:p w14:paraId="3C729982" w14:textId="77777777" w:rsidR="00334F65" w:rsidRPr="003C54D6" w:rsidRDefault="00334F65" w:rsidP="00334F65">
      <w:pPr>
        <w:spacing w:after="200"/>
        <w:jc w:val="center"/>
        <w:rPr>
          <w:rFonts w:ascii="HRSD" w:hAnsi="HRSD" w:cs="HRSD"/>
          <w:color w:val="000000" w:themeColor="text1"/>
          <w:sz w:val="22"/>
          <w:szCs w:val="22"/>
          <w:rtl/>
        </w:rPr>
      </w:pPr>
    </w:p>
    <w:p w14:paraId="1377E1E7" w14:textId="77777777" w:rsidR="00334F65" w:rsidRPr="003C54D6" w:rsidRDefault="00334F65" w:rsidP="00334F65">
      <w:pPr>
        <w:spacing w:after="200"/>
        <w:jc w:val="center"/>
        <w:rPr>
          <w:rFonts w:ascii="HRSD" w:hAnsi="HRSD" w:cs="HRSD"/>
          <w:color w:val="000000" w:themeColor="text1"/>
          <w:sz w:val="22"/>
          <w:szCs w:val="22"/>
          <w:rtl/>
        </w:rPr>
      </w:pPr>
    </w:p>
    <w:p w14:paraId="79220DF1" w14:textId="77777777" w:rsidR="00334F65" w:rsidRPr="003C54D6" w:rsidRDefault="00334F65" w:rsidP="00334F65">
      <w:pPr>
        <w:spacing w:after="200"/>
        <w:jc w:val="center"/>
        <w:rPr>
          <w:rFonts w:ascii="HRSD" w:hAnsi="HRSD" w:cs="HRSD"/>
          <w:color w:val="000000" w:themeColor="text1"/>
          <w:sz w:val="22"/>
          <w:szCs w:val="22"/>
        </w:rPr>
      </w:pPr>
    </w:p>
    <w:p w14:paraId="2A7DCB24" w14:textId="77777777" w:rsidR="00334F65" w:rsidRPr="003C54D6" w:rsidRDefault="00334F65" w:rsidP="00334F65">
      <w:pPr>
        <w:spacing w:after="200"/>
        <w:jc w:val="center"/>
        <w:rPr>
          <w:rFonts w:ascii="HRSD" w:hAnsi="HRSD" w:cs="HRSD"/>
          <w:color w:val="000000" w:themeColor="text1"/>
          <w:sz w:val="22"/>
          <w:szCs w:val="22"/>
        </w:rPr>
      </w:pPr>
    </w:p>
    <w:p w14:paraId="36E6EFD5" w14:textId="77777777" w:rsidR="00334F65" w:rsidRPr="003C54D6" w:rsidRDefault="00334F65" w:rsidP="00334F65">
      <w:pPr>
        <w:spacing w:after="200"/>
        <w:jc w:val="center"/>
        <w:rPr>
          <w:rFonts w:ascii="HRSD" w:hAnsi="HRSD" w:cs="HRSD"/>
          <w:color w:val="000000" w:themeColor="text1"/>
          <w:sz w:val="22"/>
          <w:szCs w:val="22"/>
        </w:rPr>
      </w:pPr>
    </w:p>
    <w:p w14:paraId="74BFD960" w14:textId="520904A1" w:rsidR="007366A9" w:rsidRPr="003C54D6" w:rsidRDefault="001E2B28">
      <w:pPr>
        <w:bidi w:val="0"/>
        <w:spacing w:before="0" w:line="240" w:lineRule="auto"/>
        <w:contextualSpacing w:val="0"/>
        <w:rPr>
          <w:rFonts w:ascii="HRSD" w:hAnsi="HRSD" w:cs="HRSD"/>
          <w:color w:val="865E01" w:themeColor="accent4" w:themeShade="80"/>
          <w:sz w:val="22"/>
          <w:szCs w:val="22"/>
          <w:rtl/>
        </w:rPr>
      </w:pPr>
      <w:r w:rsidRPr="003C54D6">
        <w:rPr>
          <w:rFonts w:ascii="HRSD" w:hAnsi="HRSD" w:cs="HRSD" w:hint="cs"/>
          <w:noProof/>
          <w:color w:val="865E01" w:themeColor="accent4" w:themeShade="80"/>
          <w:sz w:val="22"/>
          <w:szCs w:val="22"/>
        </w:rPr>
        <mc:AlternateContent>
          <mc:Choice Requires="wps">
            <w:drawing>
              <wp:anchor distT="0" distB="0" distL="114300" distR="114300" simplePos="0" relativeHeight="251731968" behindDoc="0" locked="0" layoutInCell="1" allowOverlap="1" wp14:anchorId="39386649" wp14:editId="3DDFE961">
                <wp:simplePos x="0" y="0"/>
                <wp:positionH relativeFrom="column">
                  <wp:posOffset>24130</wp:posOffset>
                </wp:positionH>
                <wp:positionV relativeFrom="paragraph">
                  <wp:posOffset>5511800</wp:posOffset>
                </wp:positionV>
                <wp:extent cx="5860415" cy="120015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5860415" cy="1200150"/>
                        </a:xfrm>
                        <a:prstGeom prst="rect">
                          <a:avLst/>
                        </a:prstGeom>
                        <a:noFill/>
                        <a:ln w="6350">
                          <a:noFill/>
                        </a:ln>
                      </wps:spPr>
                      <wps:txbx>
                        <w:txbxContent>
                          <w:p w14:paraId="285EDD81" w14:textId="58CD3030" w:rsidR="00F814AB" w:rsidRPr="003C54D6" w:rsidRDefault="00F814AB" w:rsidP="001E2B28">
                            <w:pPr>
                              <w:tabs>
                                <w:tab w:val="left" w:pos="6221"/>
                              </w:tabs>
                              <w:spacing w:after="200"/>
                              <w:rPr>
                                <w:rFonts w:ascii="HRSD Title" w:hAnsi="HRSD Title" w:cs="HRSD Title"/>
                                <w:b/>
                                <w:bCs/>
                                <w:color w:val="FFFFFF" w:themeColor="background1"/>
                                <w:sz w:val="44"/>
                                <w:szCs w:val="44"/>
                                <w:rtl/>
                              </w:rPr>
                            </w:pPr>
                            <w:r w:rsidRPr="003C54D6">
                              <w:rPr>
                                <w:rFonts w:ascii="HRSD Title" w:hAnsi="HRSD Title" w:cs="HRSD Title" w:hint="cs"/>
                                <w:b/>
                                <w:bCs/>
                                <w:color w:val="FFFFFF" w:themeColor="background1"/>
                                <w:sz w:val="44"/>
                                <w:szCs w:val="44"/>
                                <w:rtl/>
                              </w:rPr>
                              <w:t>الباب الرابع</w:t>
                            </w:r>
                            <w:r>
                              <w:rPr>
                                <w:rFonts w:ascii="HRSD Title" w:hAnsi="HRSD Title" w:cs="HRSD Title" w:hint="cs"/>
                                <w:b/>
                                <w:bCs/>
                                <w:color w:val="FFFFFF" w:themeColor="background1"/>
                                <w:sz w:val="44"/>
                                <w:szCs w:val="44"/>
                                <w:rtl/>
                              </w:rPr>
                              <w:t>:</w:t>
                            </w:r>
                          </w:p>
                          <w:p w14:paraId="5A6463C5" w14:textId="3522E051" w:rsidR="00F814AB" w:rsidRPr="003C54D6" w:rsidRDefault="00F814AB" w:rsidP="001E2B28">
                            <w:pPr>
                              <w:tabs>
                                <w:tab w:val="left" w:pos="6221"/>
                              </w:tabs>
                              <w:spacing w:after="200"/>
                              <w:rPr>
                                <w:rFonts w:ascii="HRSD Title" w:eastAsia="Times New Roman" w:hAnsi="HRSD Title" w:cs="HRSD Title"/>
                                <w:b/>
                                <w:bCs/>
                                <w:color w:val="FFFFFF" w:themeColor="background1"/>
                                <w:sz w:val="44"/>
                                <w:szCs w:val="44"/>
                              </w:rPr>
                            </w:pPr>
                            <w:r w:rsidRPr="003C54D6">
                              <w:rPr>
                                <w:rFonts w:ascii="HRSD Title" w:eastAsia="Times New Roman" w:hAnsi="HRSD Title" w:cs="HRSD Title" w:hint="cs"/>
                                <w:b/>
                                <w:bCs/>
                                <w:color w:val="FFFFFF" w:themeColor="background1"/>
                                <w:sz w:val="44"/>
                                <w:szCs w:val="44"/>
                                <w:rtl/>
                              </w:rPr>
                              <w:t>التدريب والتأهيل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386649" id="Text Box 88" o:spid="_x0000_s1029" type="#_x0000_t202" style="position:absolute;margin-left:1.9pt;margin-top:434pt;width:461.45pt;height:9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" filled="f" stroked="f" strokeweight=".5pt">
                <v:textbox>
                  <w:txbxContent>
                    <w:p w14:paraId="285EDD81" w14:textId="58CD3030" w:rsidR="00F814AB" w:rsidRPr="003C54D6" w:rsidRDefault="00F814AB" w:rsidP="001E2B28">
                      <w:pPr>
                        <w:tabs>
                          <w:tab w:val="left" w:pos="6221"/>
                        </w:tabs>
                        <w:spacing w:after="200"/>
                        <w:rPr>
                          <w:rFonts w:ascii="HRSD Title" w:hAnsi="HRSD Title" w:cs="HRSD Title"/>
                          <w:b/>
                          <w:bCs/>
                          <w:color w:val="FFFFFF" w:themeColor="background1"/>
                          <w:sz w:val="44"/>
                          <w:szCs w:val="44"/>
                          <w:rtl/>
                        </w:rPr>
                      </w:pPr>
                      <w:r w:rsidRPr="003C54D6">
                        <w:rPr>
                          <w:rFonts w:ascii="HRSD Title" w:hAnsi="HRSD Title" w:cs="HRSD Title" w:hint="cs"/>
                          <w:b/>
                          <w:bCs/>
                          <w:color w:val="FFFFFF" w:themeColor="background1"/>
                          <w:sz w:val="44"/>
                          <w:szCs w:val="44"/>
                          <w:rtl/>
                        </w:rPr>
                        <w:t>الباب الرابع</w:t>
                      </w:r>
                      <w:r>
                        <w:rPr>
                          <w:rFonts w:ascii="HRSD Title" w:hAnsi="HRSD Title" w:cs="HRSD Title" w:hint="cs"/>
                          <w:b/>
                          <w:bCs/>
                          <w:color w:val="FFFFFF" w:themeColor="background1"/>
                          <w:sz w:val="44"/>
                          <w:szCs w:val="44"/>
                          <w:rtl/>
                        </w:rPr>
                        <w:t>:</w:t>
                      </w:r>
                    </w:p>
                    <w:p w14:paraId="5A6463C5" w14:textId="3522E051" w:rsidR="00F814AB" w:rsidRPr="003C54D6" w:rsidRDefault="00F814AB" w:rsidP="001E2B28">
                      <w:pPr>
                        <w:tabs>
                          <w:tab w:val="left" w:pos="6221"/>
                        </w:tabs>
                        <w:spacing w:after="200"/>
                        <w:rPr>
                          <w:rFonts w:ascii="HRSD Title" w:eastAsia="Times New Roman" w:hAnsi="HRSD Title" w:cs="HRSD Title"/>
                          <w:b/>
                          <w:bCs/>
                          <w:color w:val="FFFFFF" w:themeColor="background1"/>
                          <w:sz w:val="44"/>
                          <w:szCs w:val="44"/>
                        </w:rPr>
                      </w:pPr>
                      <w:r w:rsidRPr="003C54D6">
                        <w:rPr>
                          <w:rFonts w:ascii="HRSD Title" w:eastAsia="Times New Roman" w:hAnsi="HRSD Title" w:cs="HRSD Title" w:hint="cs"/>
                          <w:b/>
                          <w:bCs/>
                          <w:color w:val="FFFFFF" w:themeColor="background1"/>
                          <w:sz w:val="44"/>
                          <w:szCs w:val="44"/>
                          <w:rtl/>
                        </w:rPr>
                        <w:t>التدريب والتأهيل</w:t>
                      </w:r>
                    </w:p>
                  </w:txbxContent>
                </v:textbox>
              </v:shape>
            </w:pict>
          </mc:Fallback>
        </mc:AlternateContent>
      </w:r>
      <w:r w:rsidR="007366A9" w:rsidRPr="003C54D6">
        <w:rPr>
          <w:rFonts w:ascii="HRSD" w:hAnsi="HRSD" w:cs="HRSD" w:hint="cs"/>
          <w:color w:val="865E01" w:themeColor="accent4" w:themeShade="80"/>
          <w:sz w:val="22"/>
          <w:szCs w:val="22"/>
          <w:rtl/>
        </w:rPr>
        <w:br w:type="page"/>
      </w:r>
      <w:r w:rsidR="007366A9" w:rsidRPr="003C54D6">
        <w:rPr>
          <w:rFonts w:ascii="HRSD" w:hAnsi="HRSD" w:cs="HRSD" w:hint="cs"/>
          <w:noProof/>
          <w:color w:val="865E01" w:themeColor="accent4" w:themeShade="80"/>
          <w:sz w:val="22"/>
          <w:szCs w:val="22"/>
        </w:rPr>
        <w:drawing>
          <wp:anchor distT="0" distB="0" distL="114300" distR="114300" simplePos="0" relativeHeight="251669504" behindDoc="1" locked="0" layoutInCell="1" allowOverlap="1" wp14:anchorId="7511485C" wp14:editId="3CF29CD9">
            <wp:simplePos x="0" y="0"/>
            <wp:positionH relativeFrom="margin">
              <wp:posOffset>-534035</wp:posOffset>
            </wp:positionH>
            <wp:positionV relativeFrom="page">
              <wp:posOffset>12700</wp:posOffset>
            </wp:positionV>
            <wp:extent cx="7560000" cy="10671946"/>
            <wp:effectExtent l="0" t="0" r="0" b="0"/>
            <wp:wrapNone/>
            <wp:docPr id="43" name="Graphic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5"/>
                        </a:ext>
                      </a:extLst>
                    </a:blip>
                    <a:stretch>
                      <a:fillRect/>
                    </a:stretch>
                  </pic:blipFill>
                  <pic:spPr>
                    <a:xfrm>
                      <a:off x="0" y="0"/>
                      <a:ext cx="7560000" cy="10671946"/>
                    </a:xfrm>
                    <a:prstGeom prst="rect">
                      <a:avLst/>
                    </a:prstGeom>
                  </pic:spPr>
                </pic:pic>
              </a:graphicData>
            </a:graphic>
            <wp14:sizeRelH relativeFrom="page">
              <wp14:pctWidth>0</wp14:pctWidth>
            </wp14:sizeRelH>
            <wp14:sizeRelV relativeFrom="page">
              <wp14:pctHeight>0</wp14:pctHeight>
            </wp14:sizeRelV>
          </wp:anchor>
        </w:drawing>
      </w:r>
    </w:p>
    <w:p w14:paraId="548B8A5B" w14:textId="3C3FC045" w:rsidR="00334F65" w:rsidRPr="003C54D6" w:rsidRDefault="00334F65" w:rsidP="00334F65">
      <w:pPr>
        <w:spacing w:after="200"/>
        <w:jc w:val="center"/>
        <w:rPr>
          <w:rFonts w:ascii="HRSD" w:hAnsi="HRSD" w:cs="HRSD"/>
          <w:b/>
          <w:bCs/>
          <w:color w:val="148285"/>
          <w:sz w:val="28"/>
          <w:szCs w:val="28"/>
          <w:rtl/>
        </w:rPr>
      </w:pPr>
      <w:r w:rsidRPr="003C54D6">
        <w:rPr>
          <w:rFonts w:ascii="HRSD" w:hAnsi="HRSD" w:cs="HRSD" w:hint="cs"/>
          <w:b/>
          <w:bCs/>
          <w:color w:val="148285"/>
          <w:sz w:val="28"/>
          <w:szCs w:val="28"/>
          <w:rtl/>
        </w:rPr>
        <w:lastRenderedPageBreak/>
        <w:t>الفصل الأول</w:t>
      </w:r>
    </w:p>
    <w:p w14:paraId="0847A5F2" w14:textId="77777777" w:rsidR="00334F65" w:rsidRPr="003C54D6" w:rsidRDefault="00334F65" w:rsidP="00334F65">
      <w:pPr>
        <w:spacing w:after="200"/>
        <w:jc w:val="center"/>
        <w:rPr>
          <w:rFonts w:ascii="HRSD" w:hAnsi="HRSD" w:cs="HRSD"/>
          <w:color w:val="148285"/>
          <w:sz w:val="24"/>
          <w:szCs w:val="24"/>
          <w:rtl/>
        </w:rPr>
      </w:pPr>
      <w:r w:rsidRPr="003C54D6">
        <w:rPr>
          <w:rFonts w:ascii="HRSD" w:hAnsi="HRSD" w:cs="HRSD" w:hint="cs"/>
          <w:color w:val="148285"/>
          <w:sz w:val="24"/>
          <w:szCs w:val="24"/>
          <w:rtl/>
        </w:rPr>
        <w:t>التدريب والتأهيل للعاملين لدى صاحب العمل</w:t>
      </w:r>
    </w:p>
    <w:p w14:paraId="3FB5E312" w14:textId="4E5D372D" w:rsidR="00334F65" w:rsidRPr="003C54D6" w:rsidRDefault="00334F65" w:rsidP="00334F65">
      <w:pPr>
        <w:spacing w:after="200"/>
        <w:jc w:val="lowKashida"/>
        <w:rPr>
          <w:rFonts w:ascii="HRSD" w:hAnsi="HRSD" w:cs="HRSD"/>
          <w:color w:val="148285"/>
          <w:rtl/>
        </w:rPr>
      </w:pPr>
      <w:r w:rsidRPr="003C54D6">
        <w:rPr>
          <w:rFonts w:ascii="HRSD" w:hAnsi="HRSD" w:cs="HRSD" w:hint="cs"/>
          <w:color w:val="148285"/>
          <w:rtl/>
        </w:rPr>
        <w:t>المادة الثانية والأربعون:</w:t>
      </w:r>
    </w:p>
    <w:p w14:paraId="5DC85DB1" w14:textId="03BA4663" w:rsidR="002E1395" w:rsidRDefault="002E1395" w:rsidP="00334F65">
      <w:pPr>
        <w:spacing w:after="200"/>
        <w:jc w:val="lowKashida"/>
        <w:rPr>
          <w:rFonts w:ascii="HRSD" w:hAnsi="HRSD" w:cs="HRSD"/>
          <w:color w:val="134258" w:themeColor="text2"/>
          <w:rtl/>
        </w:rPr>
      </w:pPr>
      <w:r w:rsidRPr="00A35B5E">
        <w:rPr>
          <w:rFonts w:ascii="HRSD" w:hAnsi="HRSD" w:cs="HRSD"/>
          <w:color w:val="134258" w:themeColor="text2"/>
          <w:rtl/>
        </w:rPr>
        <w:t>على كل صاحب عمل إعداد عماله السعوديين، وتحسين مستواهم في الأعمال الفنية والإدارية والمهنية وغيرها، بهدف إحلالهم تدريجيًّا في الأعمال التي يقوم بها غير السعوديين. وعليه أن يعد سجلًا يقيد فيه أسماء العمال السعوديين الذين أحلهم محل غير السعوديين بحسب الشروط والقواعد التي تحددها اللائحة.</w:t>
      </w:r>
    </w:p>
    <w:p w14:paraId="1C2AFB7D" w14:textId="77777777" w:rsidR="00A35B5E" w:rsidRPr="00A35B5E" w:rsidRDefault="00A35B5E" w:rsidP="00334F65">
      <w:pPr>
        <w:spacing w:after="200"/>
        <w:jc w:val="lowKashida"/>
        <w:rPr>
          <w:rFonts w:ascii="HRSD" w:hAnsi="HRSD" w:cs="HRSD"/>
          <w:color w:val="134258" w:themeColor="text2"/>
        </w:rPr>
      </w:pPr>
    </w:p>
    <w:p w14:paraId="694E7926" w14:textId="66BF8E70" w:rsidR="00334F65" w:rsidRPr="003C54D6" w:rsidRDefault="00334F65" w:rsidP="00334F65">
      <w:pPr>
        <w:spacing w:after="200"/>
        <w:jc w:val="lowKashida"/>
        <w:rPr>
          <w:rFonts w:ascii="HRSD" w:hAnsi="HRSD" w:cs="HRSD"/>
          <w:color w:val="148285"/>
          <w:rtl/>
        </w:rPr>
      </w:pPr>
      <w:r w:rsidRPr="003C54D6">
        <w:rPr>
          <w:rFonts w:ascii="HRSD" w:hAnsi="HRSD" w:cs="HRSD" w:hint="cs"/>
          <w:color w:val="148285"/>
          <w:rtl/>
        </w:rPr>
        <w:t xml:space="preserve">المادة الثالثة والأربعون </w:t>
      </w:r>
      <w:r w:rsidR="007366A9"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12"/>
      </w:r>
      <w:r w:rsidR="007366A9"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t>:</w:t>
      </w:r>
      <w:r w:rsidRPr="003C54D6">
        <w:rPr>
          <w:rFonts w:ascii="HRSD" w:hAnsi="HRSD" w:cs="HRSD" w:hint="cs"/>
          <w:color w:val="148285"/>
          <w:rtl/>
        </w:rPr>
        <w:t xml:space="preserve"> </w:t>
      </w:r>
    </w:p>
    <w:p w14:paraId="365331E0" w14:textId="471303F9" w:rsidR="007366A9" w:rsidRDefault="002E1395" w:rsidP="00334F65">
      <w:pPr>
        <w:spacing w:after="200"/>
        <w:jc w:val="lowKashida"/>
        <w:rPr>
          <w:rFonts w:ascii="HRSD" w:hAnsi="HRSD" w:cs="HRSD"/>
          <w:color w:val="134258" w:themeColor="text2"/>
          <w:rtl/>
        </w:rPr>
      </w:pPr>
      <w:r w:rsidRPr="00A35B5E">
        <w:rPr>
          <w:rFonts w:ascii="HRSD" w:hAnsi="HRSD" w:cs="HRSD"/>
          <w:color w:val="134258" w:themeColor="text2"/>
          <w:rtl/>
        </w:rPr>
        <w:t>مع عدم الإخلال بما تنص عليه اتفاقيات الامتياز وغيرها من الاتفاقيات من شروط وقواعد خاصة بالتدريب والتأهيل؛ على كل صاحب عمل يشغّل خمسين عاملاً فأكثر أن يؤهل أو يدرب على أعماله من عماله السعوديين ما لا يقل عن (12%) من مجموع عماله سنوياً، ويدخل ضمن هذه النسبة العمال السعوديون الذين يكملون دراساتهم إذا كان صاحب العمل يتحمل تكاليف الدراسة. وللوزير أن يرفع هذه النسبة في بعض المنشآت التي يحددها بقرار منه.</w:t>
      </w:r>
    </w:p>
    <w:p w14:paraId="3F8C4831" w14:textId="77777777" w:rsidR="00A35B5E" w:rsidRPr="00A35B5E" w:rsidRDefault="00A35B5E" w:rsidP="00334F65">
      <w:pPr>
        <w:spacing w:after="200"/>
        <w:jc w:val="lowKashida"/>
        <w:rPr>
          <w:rFonts w:ascii="HRSD" w:hAnsi="HRSD" w:cs="HRSD"/>
          <w:color w:val="134258" w:themeColor="text2"/>
          <w:rtl/>
        </w:rPr>
      </w:pPr>
    </w:p>
    <w:p w14:paraId="1C3B8924" w14:textId="05DAA6F5" w:rsidR="00334F65" w:rsidRPr="003C54D6" w:rsidRDefault="00334F65" w:rsidP="00334F65">
      <w:pPr>
        <w:spacing w:after="200"/>
        <w:jc w:val="lowKashida"/>
        <w:rPr>
          <w:rFonts w:ascii="HRSD" w:hAnsi="HRSD" w:cs="HRSD"/>
          <w:color w:val="148285"/>
          <w:rtl/>
        </w:rPr>
      </w:pPr>
      <w:r w:rsidRPr="003C54D6">
        <w:rPr>
          <w:rFonts w:ascii="HRSD" w:hAnsi="HRSD" w:cs="HRSD" w:hint="cs"/>
          <w:color w:val="148285"/>
          <w:rtl/>
        </w:rPr>
        <w:t xml:space="preserve">المادة الرابعة والأربعون: </w:t>
      </w:r>
    </w:p>
    <w:p w14:paraId="012B1907" w14:textId="6581659B" w:rsidR="00334F65" w:rsidRPr="00A35B5E" w:rsidRDefault="002E1395" w:rsidP="00334F65">
      <w:pPr>
        <w:spacing w:after="200"/>
        <w:rPr>
          <w:rFonts w:ascii="HRSD" w:hAnsi="HRSD" w:cs="HRSD"/>
          <w:color w:val="134258" w:themeColor="text2"/>
          <w:sz w:val="22"/>
          <w:szCs w:val="22"/>
          <w:rtl/>
        </w:rPr>
      </w:pPr>
      <w:r w:rsidRPr="00A35B5E">
        <w:rPr>
          <w:rFonts w:ascii="HRSD" w:hAnsi="HRSD" w:cs="HRSD"/>
          <w:color w:val="134258" w:themeColor="text2"/>
          <w:rtl/>
        </w:rPr>
        <w:t>يجب أن يشتمل برنامج التدريب على القواعد والشروط التي تتبع في التدريب، وعلى مدته وعدد ساعاته والبرامج التدريبية النظرية والعملية، وطريقة الاختبار والشهادات التي تمنح في هذا الشأن، وتحدد اللائحة المعايير والقواعد العامة التي ينبغي اتباعها بهذا الخصوص لرفع مستوى أداء العامل من حيث المهارة والإنتاجية.</w:t>
      </w:r>
    </w:p>
    <w:p w14:paraId="45980372" w14:textId="77777777" w:rsidR="00975C3D" w:rsidRPr="003C54D6" w:rsidRDefault="00975C3D">
      <w:pPr>
        <w:bidi w:val="0"/>
        <w:spacing w:before="0" w:line="240" w:lineRule="auto"/>
        <w:contextualSpacing w:val="0"/>
        <w:rPr>
          <w:rFonts w:ascii="HRSD" w:hAnsi="HRSD" w:cs="HRSD"/>
          <w:b/>
          <w:bCs/>
          <w:color w:val="148285"/>
          <w:sz w:val="28"/>
          <w:szCs w:val="28"/>
          <w:rtl/>
        </w:rPr>
      </w:pPr>
      <w:r w:rsidRPr="003C54D6">
        <w:rPr>
          <w:rFonts w:ascii="HRSD" w:hAnsi="HRSD" w:cs="HRSD" w:hint="cs"/>
          <w:b/>
          <w:bCs/>
          <w:color w:val="148285"/>
          <w:sz w:val="28"/>
          <w:szCs w:val="28"/>
          <w:rtl/>
        </w:rPr>
        <w:br w:type="page"/>
      </w:r>
    </w:p>
    <w:p w14:paraId="6D6BC20F" w14:textId="6D2528B8" w:rsidR="00334F65" w:rsidRPr="003C54D6" w:rsidRDefault="00334F65" w:rsidP="00334F65">
      <w:pPr>
        <w:spacing w:after="200"/>
        <w:jc w:val="center"/>
        <w:rPr>
          <w:rFonts w:ascii="HRSD" w:hAnsi="HRSD" w:cs="HRSD"/>
          <w:b/>
          <w:bCs/>
          <w:color w:val="148285"/>
          <w:sz w:val="28"/>
          <w:szCs w:val="28"/>
          <w:rtl/>
        </w:rPr>
      </w:pPr>
      <w:r w:rsidRPr="003C54D6">
        <w:rPr>
          <w:rFonts w:ascii="HRSD" w:hAnsi="HRSD" w:cs="HRSD" w:hint="cs"/>
          <w:b/>
          <w:bCs/>
          <w:color w:val="148285"/>
          <w:sz w:val="28"/>
          <w:szCs w:val="28"/>
          <w:rtl/>
        </w:rPr>
        <w:lastRenderedPageBreak/>
        <w:t>الفصل الثاني</w:t>
      </w:r>
    </w:p>
    <w:p w14:paraId="5A00B335" w14:textId="77777777" w:rsidR="00334F65" w:rsidRPr="003C54D6" w:rsidRDefault="00334F65" w:rsidP="00334F65">
      <w:pPr>
        <w:spacing w:after="200"/>
        <w:jc w:val="center"/>
        <w:rPr>
          <w:rFonts w:ascii="HRSD" w:hAnsi="HRSD" w:cs="HRSD"/>
          <w:color w:val="148285"/>
          <w:sz w:val="24"/>
          <w:szCs w:val="24"/>
          <w:rtl/>
        </w:rPr>
      </w:pPr>
      <w:r w:rsidRPr="003C54D6">
        <w:rPr>
          <w:rFonts w:ascii="HRSD" w:hAnsi="HRSD" w:cs="HRSD" w:hint="cs"/>
          <w:color w:val="148285"/>
          <w:sz w:val="24"/>
          <w:szCs w:val="24"/>
          <w:rtl/>
        </w:rPr>
        <w:t>عقد التأهيل والتدريب مع غير العاملين لدى صاحب العمل</w:t>
      </w:r>
    </w:p>
    <w:p w14:paraId="67E7E413" w14:textId="139A39EB" w:rsidR="00334F65" w:rsidRPr="003C54D6" w:rsidRDefault="00334F65" w:rsidP="00334F65">
      <w:pPr>
        <w:spacing w:after="200"/>
        <w:jc w:val="lowKashida"/>
        <w:rPr>
          <w:rFonts w:ascii="HRSD" w:hAnsi="HRSD" w:cs="HRSD"/>
          <w:color w:val="148285"/>
          <w:rtl/>
        </w:rPr>
      </w:pPr>
      <w:r w:rsidRPr="003C54D6">
        <w:rPr>
          <w:rFonts w:ascii="HRSD" w:hAnsi="HRSD" w:cs="HRSD" w:hint="cs"/>
          <w:color w:val="148285"/>
          <w:rtl/>
        </w:rPr>
        <w:t xml:space="preserve">المادة الخامسة </w:t>
      </w:r>
      <w:r w:rsidR="00A503AF" w:rsidRPr="003C54D6">
        <w:rPr>
          <w:rFonts w:ascii="HRSD" w:hAnsi="HRSD" w:cs="HRSD" w:hint="cs"/>
          <w:color w:val="148285"/>
          <w:rtl/>
        </w:rPr>
        <w:t>والأربعون:</w:t>
      </w:r>
    </w:p>
    <w:p w14:paraId="4625955A" w14:textId="6A4A7BA2" w:rsidR="00334F65" w:rsidRPr="003C54D6" w:rsidRDefault="00334F65" w:rsidP="00334F65">
      <w:pPr>
        <w:spacing w:after="200"/>
        <w:jc w:val="lowKashida"/>
        <w:rPr>
          <w:rFonts w:ascii="HRSD" w:hAnsi="HRSD" w:cs="HRSD"/>
          <w:color w:val="073F56"/>
          <w:rtl/>
        </w:rPr>
      </w:pPr>
      <w:r w:rsidRPr="003C54D6">
        <w:rPr>
          <w:rFonts w:ascii="HRSD" w:hAnsi="HRSD" w:cs="HRSD" w:hint="cs"/>
          <w:color w:val="073F56"/>
          <w:rtl/>
        </w:rPr>
        <w:t xml:space="preserve">عقد التأهيل والتدريب عقد يلتزم بمقتضاه صاحب العمل بتأهيل أو تدريب شخص لإعداده في مهنة </w:t>
      </w:r>
      <w:r w:rsidR="00A503AF" w:rsidRPr="003C54D6">
        <w:rPr>
          <w:rFonts w:ascii="HRSD" w:hAnsi="HRSD" w:cs="HRSD" w:hint="cs"/>
          <w:color w:val="073F56"/>
          <w:rtl/>
        </w:rPr>
        <w:t>معينة.</w:t>
      </w:r>
    </w:p>
    <w:p w14:paraId="087209F6" w14:textId="77777777" w:rsidR="007366A9" w:rsidRPr="003C54D6" w:rsidRDefault="007366A9" w:rsidP="00334F65">
      <w:pPr>
        <w:spacing w:after="200"/>
        <w:jc w:val="lowKashida"/>
        <w:rPr>
          <w:rFonts w:ascii="HRSD" w:hAnsi="HRSD" w:cs="HRSD"/>
          <w:color w:val="073F56"/>
          <w:rtl/>
        </w:rPr>
      </w:pPr>
    </w:p>
    <w:p w14:paraId="2ADF7F7A" w14:textId="14FEA7A4" w:rsidR="00334F65" w:rsidRPr="003C54D6" w:rsidRDefault="00334F65" w:rsidP="00334F65">
      <w:pPr>
        <w:spacing w:after="200"/>
        <w:jc w:val="lowKashida"/>
        <w:rPr>
          <w:rFonts w:ascii="HRSD" w:hAnsi="HRSD" w:cs="HRSD"/>
          <w:color w:val="148285"/>
          <w:rtl/>
        </w:rPr>
      </w:pPr>
      <w:r w:rsidRPr="003C54D6">
        <w:rPr>
          <w:rFonts w:ascii="HRSD" w:hAnsi="HRSD" w:cs="HRSD" w:hint="cs"/>
          <w:color w:val="148285"/>
          <w:rtl/>
        </w:rPr>
        <w:t xml:space="preserve">المادة السادسة والأربعون: </w:t>
      </w:r>
    </w:p>
    <w:p w14:paraId="5BC07CE2" w14:textId="5E70B0E0" w:rsidR="007366A9" w:rsidRPr="00A35B5E" w:rsidRDefault="002E1395" w:rsidP="00334F65">
      <w:pPr>
        <w:spacing w:after="200"/>
        <w:jc w:val="lowKashida"/>
        <w:rPr>
          <w:rFonts w:ascii="HRSD" w:hAnsi="HRSD" w:cs="HRSD"/>
          <w:color w:val="134258" w:themeColor="text2"/>
          <w:rtl/>
        </w:rPr>
      </w:pPr>
      <w:r w:rsidRPr="00A35B5E">
        <w:rPr>
          <w:rFonts w:ascii="HRSD" w:hAnsi="HRSD" w:cs="HRSD"/>
          <w:color w:val="134258" w:themeColor="text2"/>
          <w:rtl/>
        </w:rPr>
        <w:t>يجب أن يكون عقد التأهيل أو التدريب مكتوبًا، وأن يحدد فيه نوع المهنة المتعاقد للتدريب عليها، ومدة التدريب ومراحله المتتابعة، ومقدار المكافأة التي تعطى للمتدرب في كل مرحلة، على ألا يكون تحديدها بحال من الأحوال على أساس القطعة أو الإنتاج.</w:t>
      </w:r>
    </w:p>
    <w:p w14:paraId="7FE864D9" w14:textId="5EAE22D0" w:rsidR="00334F65" w:rsidRPr="003C54D6" w:rsidRDefault="00334F65" w:rsidP="00334F65">
      <w:pPr>
        <w:spacing w:after="200"/>
        <w:jc w:val="lowKashida"/>
        <w:rPr>
          <w:rFonts w:ascii="HRSD" w:hAnsi="HRSD" w:cs="HRSD"/>
          <w:color w:val="148285"/>
          <w:rtl/>
        </w:rPr>
      </w:pPr>
      <w:r w:rsidRPr="003C54D6">
        <w:rPr>
          <w:rFonts w:ascii="HRSD" w:hAnsi="HRSD" w:cs="HRSD" w:hint="cs"/>
          <w:color w:val="148285"/>
          <w:rtl/>
        </w:rPr>
        <w:t xml:space="preserve">المادة السابعة </w:t>
      </w:r>
      <w:r w:rsidR="00A503AF" w:rsidRPr="003C54D6">
        <w:rPr>
          <w:rFonts w:ascii="HRSD" w:hAnsi="HRSD" w:cs="HRSD" w:hint="cs"/>
          <w:color w:val="148285"/>
          <w:rtl/>
        </w:rPr>
        <w:t>والأربعون:</w:t>
      </w:r>
    </w:p>
    <w:p w14:paraId="169028BD" w14:textId="5E3FA9B0" w:rsidR="007366A9" w:rsidRPr="00A35B5E" w:rsidRDefault="002E1395" w:rsidP="00334F65">
      <w:pPr>
        <w:spacing w:after="200"/>
        <w:jc w:val="lowKashida"/>
        <w:rPr>
          <w:rFonts w:ascii="HRSD" w:hAnsi="HRSD" w:cs="HRSD"/>
          <w:color w:val="134258" w:themeColor="text2"/>
          <w:rtl/>
        </w:rPr>
      </w:pPr>
      <w:r w:rsidRPr="00A35B5E">
        <w:rPr>
          <w:rFonts w:ascii="HRSD" w:hAnsi="HRSD" w:cs="HRSD"/>
          <w:color w:val="134258" w:themeColor="text2"/>
          <w:rtl/>
        </w:rPr>
        <w:t>للوزير أن يلزم المنشآت - التي يحددها بقرارات منه - بقبول عدد أو نسبة محددة من طلاب الكليات والمعاهد والمراكز وخريجيها؛ بغية التدريب واستكمال الخبرة العملية، وفق الشروط والأوضاع والمدد ومكافآت المتدربين التي يحددها اتفاق يعقد بين الوزارة وإدارة المنشأة المعنية.</w:t>
      </w:r>
    </w:p>
    <w:p w14:paraId="561631CF" w14:textId="168EE7ED" w:rsidR="00334F65" w:rsidRPr="003C54D6" w:rsidRDefault="00334F65" w:rsidP="00334F65">
      <w:pPr>
        <w:spacing w:after="200"/>
        <w:jc w:val="lowKashida"/>
        <w:rPr>
          <w:rFonts w:ascii="HRSD" w:hAnsi="HRSD" w:cs="HRSD"/>
          <w:color w:val="148285"/>
          <w:rtl/>
        </w:rPr>
      </w:pPr>
      <w:r w:rsidRPr="003C54D6">
        <w:rPr>
          <w:rFonts w:ascii="HRSD" w:hAnsi="HRSD" w:cs="HRSD" w:hint="cs"/>
          <w:color w:val="148285"/>
          <w:rtl/>
        </w:rPr>
        <w:t xml:space="preserve">المادة الثامنة والأربعون </w:t>
      </w:r>
      <w:r w:rsidR="007366A9"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13"/>
      </w:r>
      <w:r w:rsidR="007366A9" w:rsidRPr="001A6E34">
        <w:rPr>
          <w:rFonts w:ascii="HRSD" w:hAnsi="HRSD" w:cs="HRSD" w:hint="cs"/>
          <w:color w:val="148285"/>
          <w:sz w:val="24"/>
          <w:szCs w:val="24"/>
          <w:vertAlign w:val="superscript"/>
          <w:rtl/>
        </w:rPr>
        <w:t>"</w:t>
      </w:r>
      <w:r w:rsidRPr="003C54D6">
        <w:rPr>
          <w:rFonts w:ascii="HRSD" w:hAnsi="HRSD" w:cs="HRSD" w:hint="cs"/>
          <w:color w:val="148285"/>
          <w:rtl/>
        </w:rPr>
        <w:t xml:space="preserve">: </w:t>
      </w:r>
    </w:p>
    <w:p w14:paraId="44CF55A4" w14:textId="37FEB4BD" w:rsidR="00D874BC" w:rsidRDefault="00D874BC" w:rsidP="00D874BC">
      <w:pPr>
        <w:spacing w:before="0" w:line="240" w:lineRule="auto"/>
        <w:contextualSpacing w:val="0"/>
        <w:rPr>
          <w:rFonts w:ascii="HRSD" w:hAnsi="HRSD" w:cs="HRSD"/>
          <w:color w:val="134258" w:themeColor="text2"/>
          <w:rtl/>
        </w:rPr>
      </w:pPr>
      <w:r w:rsidRPr="00A35B5E">
        <w:rPr>
          <w:rFonts w:ascii="HRSD" w:hAnsi="HRSD" w:cs="HRSD"/>
          <w:color w:val="134258" w:themeColor="text2"/>
          <w:rtl/>
        </w:rPr>
        <w:t>1- لصاحب العمل أن ينهي عقد التأهيل أو التدريب إذا ثبت له عدم قابلية أو قدرة المتدرب أو الخاضع للتأهيل على إكمال برامج التدريب أو التأهيل بصورة مفيدة، وللمتدرب أو الخاضع للتأهيل أو وليه أو وصيه مثل هذا الحق. وعلى الطرف الذي يرغب في إنهاء العقد إبلاغ الطرف الآخر بذلك قبل أسبوع على الأقل من تاريخ التوقف عن التدريب أو التأهيل.</w:t>
      </w:r>
    </w:p>
    <w:p w14:paraId="416897B1" w14:textId="77777777" w:rsidR="00A35B5E" w:rsidRPr="00A35B5E" w:rsidRDefault="00A35B5E" w:rsidP="00D874BC">
      <w:pPr>
        <w:spacing w:before="0" w:line="240" w:lineRule="auto"/>
        <w:contextualSpacing w:val="0"/>
        <w:rPr>
          <w:rFonts w:ascii="HRSD" w:hAnsi="HRSD" w:cs="HRSD"/>
          <w:color w:val="134258" w:themeColor="text2"/>
        </w:rPr>
      </w:pPr>
    </w:p>
    <w:p w14:paraId="611560B3" w14:textId="43868318" w:rsidR="00D874BC" w:rsidRDefault="00D874BC" w:rsidP="00D874BC">
      <w:pPr>
        <w:spacing w:before="0" w:line="240" w:lineRule="auto"/>
        <w:contextualSpacing w:val="0"/>
        <w:rPr>
          <w:rFonts w:ascii="HRSD" w:hAnsi="HRSD" w:cs="HRSD"/>
          <w:color w:val="134258" w:themeColor="text2"/>
          <w:rtl/>
        </w:rPr>
      </w:pPr>
      <w:r w:rsidRPr="00A35B5E">
        <w:rPr>
          <w:rFonts w:ascii="HRSD" w:hAnsi="HRSD" w:cs="HRSD"/>
          <w:color w:val="134258" w:themeColor="text2"/>
          <w:rtl/>
        </w:rPr>
        <w:t xml:space="preserve"> 2- لصاحب العمل - بعد إكمال مدة التدريب أو التأهيل - أن يلزم المتدرب أو الخاضع للتأهيل بأن يعمل لديه مدة مماثلة لمدة التدريب أو التأهيل، فإن رفض أو امتنع المتدرب أو الخاضع للتأهيل عن العمل المدة المماثلة أو بعضها؛ وجب عليه أن يدفع لصاحب العمل تكاليف التدريب أو التأهيل التي تحملها صاحب العمل أو بنسبة المدة الباقية منها.</w:t>
      </w:r>
    </w:p>
    <w:p w14:paraId="1A5FFF98" w14:textId="77777777" w:rsidR="00A35B5E" w:rsidRPr="00A35B5E" w:rsidRDefault="00A35B5E" w:rsidP="00D874BC">
      <w:pPr>
        <w:spacing w:before="0" w:line="240" w:lineRule="auto"/>
        <w:contextualSpacing w:val="0"/>
        <w:rPr>
          <w:rFonts w:ascii="HRSD" w:hAnsi="HRSD" w:cs="HRSD"/>
          <w:color w:val="134258" w:themeColor="text2"/>
        </w:rPr>
      </w:pPr>
    </w:p>
    <w:p w14:paraId="24BE7CE7" w14:textId="387B29A5" w:rsidR="00334F65" w:rsidRPr="003C54D6" w:rsidRDefault="00334F65" w:rsidP="00975C3D">
      <w:pPr>
        <w:bidi w:val="0"/>
        <w:spacing w:before="0" w:line="240" w:lineRule="auto"/>
        <w:contextualSpacing w:val="0"/>
        <w:jc w:val="right"/>
        <w:rPr>
          <w:rFonts w:ascii="HRSD" w:hAnsi="HRSD" w:cs="HRSD"/>
          <w:color w:val="148285"/>
        </w:rPr>
      </w:pPr>
      <w:r w:rsidRPr="003C54D6">
        <w:rPr>
          <w:rFonts w:ascii="HRSD" w:hAnsi="HRSD" w:cs="HRSD" w:hint="cs"/>
          <w:color w:val="148285"/>
          <w:rtl/>
        </w:rPr>
        <w:t>المادة التاسعة والأربعون:</w:t>
      </w:r>
    </w:p>
    <w:p w14:paraId="0D4D3AA2" w14:textId="792F82F5" w:rsidR="00334F65" w:rsidRPr="003C54D6" w:rsidRDefault="00334F65" w:rsidP="00975C3D">
      <w:pPr>
        <w:spacing w:after="200"/>
        <w:jc w:val="lowKashida"/>
        <w:rPr>
          <w:rFonts w:ascii="HRSD" w:hAnsi="HRSD" w:cs="HRSD"/>
          <w:color w:val="073F56"/>
          <w:rtl/>
        </w:rPr>
      </w:pPr>
      <w:r w:rsidRPr="003C54D6">
        <w:rPr>
          <w:rFonts w:ascii="HRSD" w:hAnsi="HRSD" w:cs="HRSD" w:hint="cs"/>
          <w:color w:val="073F56"/>
          <w:rtl/>
        </w:rPr>
        <w:t>تسري على عقد التأهيل والتدريب الأحكام الواردة في هذا النظام ، الخاصة بالإجازات السنوية والعطلات الرسمية ، والحد الأقصى لساعات العمل ، وفترات الراحة اليومية والراحة الأسبوعية ، وقواعد السلامة والصحة المهنية ، وإصابات العمل وشروطها ، وما يقرره الوزير.</w:t>
      </w:r>
    </w:p>
    <w:p w14:paraId="66CF1009" w14:textId="77777777" w:rsidR="00334F65" w:rsidRPr="003C54D6" w:rsidRDefault="00334F65" w:rsidP="00334F65">
      <w:pPr>
        <w:spacing w:after="200"/>
        <w:jc w:val="center"/>
        <w:rPr>
          <w:rFonts w:ascii="HRSD" w:hAnsi="HRSD" w:cs="HRSD"/>
          <w:color w:val="000000" w:themeColor="text1"/>
          <w:sz w:val="44"/>
          <w:szCs w:val="44"/>
        </w:rPr>
      </w:pPr>
    </w:p>
    <w:p w14:paraId="30A70DC9" w14:textId="77777777" w:rsidR="00334F65" w:rsidRPr="003C54D6" w:rsidRDefault="00334F65" w:rsidP="00334F65">
      <w:pPr>
        <w:spacing w:after="200"/>
        <w:jc w:val="center"/>
        <w:rPr>
          <w:rFonts w:ascii="HRSD" w:hAnsi="HRSD" w:cs="HRSD"/>
          <w:color w:val="000000" w:themeColor="text1"/>
          <w:sz w:val="44"/>
          <w:szCs w:val="44"/>
          <w:rtl/>
        </w:rPr>
      </w:pPr>
    </w:p>
    <w:p w14:paraId="432CC9E2" w14:textId="77777777" w:rsidR="007366A9" w:rsidRPr="003C54D6" w:rsidRDefault="007366A9">
      <w:pPr>
        <w:bidi w:val="0"/>
        <w:spacing w:before="0" w:line="240" w:lineRule="auto"/>
        <w:contextualSpacing w:val="0"/>
        <w:rPr>
          <w:rFonts w:ascii="HRSD" w:hAnsi="HRSD" w:cs="HRSD"/>
          <w:color w:val="0F6062" w:themeColor="accent6" w:themeShade="BF"/>
          <w:sz w:val="44"/>
          <w:szCs w:val="44"/>
          <w:rtl/>
        </w:rPr>
      </w:pPr>
      <w:r w:rsidRPr="003C54D6">
        <w:rPr>
          <w:rFonts w:ascii="HRSD" w:hAnsi="HRSD" w:cs="HRSD" w:hint="cs"/>
          <w:color w:val="0F6062" w:themeColor="accent6" w:themeShade="BF"/>
          <w:sz w:val="44"/>
          <w:szCs w:val="44"/>
          <w:rtl/>
        </w:rPr>
        <w:br w:type="page"/>
      </w:r>
    </w:p>
    <w:p w14:paraId="02C99B1A" w14:textId="77777777" w:rsidR="00334F65" w:rsidRPr="003C54D6" w:rsidRDefault="00334F65" w:rsidP="00334F65">
      <w:pPr>
        <w:spacing w:after="200"/>
        <w:jc w:val="center"/>
        <w:rPr>
          <w:rFonts w:ascii="HRSD" w:hAnsi="HRSD" w:cs="HRSD"/>
          <w:color w:val="000000" w:themeColor="text1"/>
          <w:sz w:val="22"/>
          <w:szCs w:val="22"/>
          <w:rtl/>
        </w:rPr>
      </w:pPr>
    </w:p>
    <w:p w14:paraId="0B4FD68B" w14:textId="77777777" w:rsidR="00334F65" w:rsidRPr="003C54D6" w:rsidRDefault="00334F65" w:rsidP="00334F65">
      <w:pPr>
        <w:spacing w:after="200"/>
        <w:jc w:val="center"/>
        <w:rPr>
          <w:rFonts w:ascii="HRSD" w:hAnsi="HRSD" w:cs="HRSD"/>
          <w:color w:val="000000" w:themeColor="text1"/>
          <w:sz w:val="22"/>
          <w:szCs w:val="22"/>
          <w:rtl/>
        </w:rPr>
      </w:pPr>
    </w:p>
    <w:p w14:paraId="10E6386A" w14:textId="77777777" w:rsidR="00334F65" w:rsidRPr="003C54D6" w:rsidRDefault="00334F65" w:rsidP="00334F65">
      <w:pPr>
        <w:spacing w:after="200"/>
        <w:jc w:val="center"/>
        <w:rPr>
          <w:rFonts w:ascii="HRSD" w:hAnsi="HRSD" w:cs="HRSD"/>
          <w:color w:val="000000" w:themeColor="text1"/>
          <w:sz w:val="22"/>
          <w:szCs w:val="22"/>
          <w:rtl/>
        </w:rPr>
      </w:pPr>
    </w:p>
    <w:p w14:paraId="6B0F0187" w14:textId="77777777" w:rsidR="00334F65" w:rsidRPr="003C54D6" w:rsidRDefault="00334F65" w:rsidP="00334F65">
      <w:pPr>
        <w:spacing w:after="200"/>
        <w:jc w:val="center"/>
        <w:rPr>
          <w:rFonts w:ascii="HRSD" w:hAnsi="HRSD" w:cs="HRSD"/>
          <w:color w:val="000000" w:themeColor="text1"/>
          <w:sz w:val="22"/>
          <w:szCs w:val="22"/>
          <w:rtl/>
        </w:rPr>
      </w:pPr>
    </w:p>
    <w:p w14:paraId="39BA907E" w14:textId="77777777" w:rsidR="00334F65" w:rsidRPr="003C54D6" w:rsidRDefault="00334F65" w:rsidP="00334F65">
      <w:pPr>
        <w:spacing w:after="200"/>
        <w:jc w:val="center"/>
        <w:rPr>
          <w:rFonts w:ascii="HRSD" w:hAnsi="HRSD" w:cs="HRSD"/>
          <w:color w:val="000000" w:themeColor="text1"/>
          <w:sz w:val="22"/>
          <w:szCs w:val="22"/>
          <w:rtl/>
        </w:rPr>
      </w:pPr>
    </w:p>
    <w:p w14:paraId="4545F7FB" w14:textId="77777777" w:rsidR="00334F65" w:rsidRPr="003C54D6" w:rsidRDefault="00334F65" w:rsidP="00334F65">
      <w:pPr>
        <w:spacing w:after="200"/>
        <w:jc w:val="center"/>
        <w:rPr>
          <w:rFonts w:ascii="HRSD" w:hAnsi="HRSD" w:cs="HRSD"/>
          <w:color w:val="000000" w:themeColor="text1"/>
          <w:sz w:val="22"/>
          <w:szCs w:val="22"/>
          <w:rtl/>
        </w:rPr>
      </w:pPr>
    </w:p>
    <w:p w14:paraId="28473998" w14:textId="77777777" w:rsidR="00334F65" w:rsidRPr="003C54D6" w:rsidRDefault="00334F65" w:rsidP="00334F65">
      <w:pPr>
        <w:spacing w:after="200"/>
        <w:jc w:val="center"/>
        <w:rPr>
          <w:rFonts w:ascii="HRSD" w:hAnsi="HRSD" w:cs="HRSD"/>
          <w:color w:val="000000" w:themeColor="text1"/>
          <w:sz w:val="22"/>
          <w:szCs w:val="22"/>
          <w:rtl/>
        </w:rPr>
      </w:pPr>
    </w:p>
    <w:p w14:paraId="4F7934CA" w14:textId="77777777" w:rsidR="00334F65" w:rsidRPr="003C54D6" w:rsidRDefault="00334F65" w:rsidP="00334F65">
      <w:pPr>
        <w:spacing w:after="200"/>
        <w:jc w:val="center"/>
        <w:rPr>
          <w:rFonts w:ascii="HRSD" w:hAnsi="HRSD" w:cs="HRSD"/>
          <w:color w:val="000000" w:themeColor="text1"/>
          <w:sz w:val="22"/>
          <w:szCs w:val="22"/>
        </w:rPr>
      </w:pPr>
    </w:p>
    <w:p w14:paraId="77EB088A" w14:textId="77777777" w:rsidR="00334F65" w:rsidRPr="003C54D6" w:rsidRDefault="00334F65" w:rsidP="00334F65">
      <w:pPr>
        <w:spacing w:after="200"/>
        <w:jc w:val="center"/>
        <w:rPr>
          <w:rFonts w:ascii="HRSD" w:hAnsi="HRSD" w:cs="HRSD"/>
          <w:color w:val="000000" w:themeColor="text1"/>
          <w:sz w:val="22"/>
          <w:szCs w:val="22"/>
          <w:rtl/>
        </w:rPr>
      </w:pPr>
    </w:p>
    <w:p w14:paraId="0EB38A33" w14:textId="77777777" w:rsidR="00334F65" w:rsidRPr="003C54D6" w:rsidRDefault="00334F65" w:rsidP="00334F65">
      <w:pPr>
        <w:spacing w:after="200"/>
        <w:jc w:val="center"/>
        <w:rPr>
          <w:rFonts w:ascii="HRSD" w:hAnsi="HRSD" w:cs="HRSD"/>
          <w:color w:val="000000" w:themeColor="text1"/>
          <w:sz w:val="22"/>
          <w:szCs w:val="22"/>
          <w:rtl/>
        </w:rPr>
      </w:pPr>
    </w:p>
    <w:p w14:paraId="3180289A" w14:textId="2C3A0E4B" w:rsidR="007366A9" w:rsidRPr="003C54D6" w:rsidRDefault="001E2B28">
      <w:pPr>
        <w:bidi w:val="0"/>
        <w:spacing w:before="0" w:line="240" w:lineRule="auto"/>
        <w:contextualSpacing w:val="0"/>
        <w:rPr>
          <w:rFonts w:ascii="HRSD" w:hAnsi="HRSD" w:cs="HRSD"/>
          <w:color w:val="865E01" w:themeColor="accent4" w:themeShade="80"/>
          <w:sz w:val="22"/>
          <w:szCs w:val="22"/>
          <w:rtl/>
        </w:rPr>
      </w:pPr>
      <w:r w:rsidRPr="003C54D6">
        <w:rPr>
          <w:rFonts w:ascii="HRSD" w:hAnsi="HRSD" w:cs="HRSD" w:hint="cs"/>
          <w:noProof/>
          <w:color w:val="865E01" w:themeColor="accent4" w:themeShade="80"/>
          <w:sz w:val="22"/>
          <w:szCs w:val="22"/>
        </w:rPr>
        <mc:AlternateContent>
          <mc:Choice Requires="wps">
            <w:drawing>
              <wp:anchor distT="0" distB="0" distL="114300" distR="114300" simplePos="0" relativeHeight="251729920" behindDoc="0" locked="0" layoutInCell="1" allowOverlap="1" wp14:anchorId="0A46102C" wp14:editId="671DB1CA">
                <wp:simplePos x="0" y="0"/>
                <wp:positionH relativeFrom="column">
                  <wp:posOffset>24130</wp:posOffset>
                </wp:positionH>
                <wp:positionV relativeFrom="paragraph">
                  <wp:posOffset>4914265</wp:posOffset>
                </wp:positionV>
                <wp:extent cx="5860415" cy="120015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5860415" cy="1200150"/>
                        </a:xfrm>
                        <a:prstGeom prst="rect">
                          <a:avLst/>
                        </a:prstGeom>
                        <a:noFill/>
                        <a:ln w="6350">
                          <a:noFill/>
                        </a:ln>
                      </wps:spPr>
                      <wps:txbx>
                        <w:txbxContent>
                          <w:p w14:paraId="1317EC98" w14:textId="58D01911" w:rsidR="00F814AB" w:rsidRPr="003C54D6" w:rsidRDefault="00F814AB" w:rsidP="001E2B28">
                            <w:pPr>
                              <w:tabs>
                                <w:tab w:val="left" w:pos="6221"/>
                              </w:tabs>
                              <w:spacing w:after="200"/>
                              <w:rPr>
                                <w:rFonts w:ascii="HRSD Title" w:hAnsi="HRSD Title" w:cs="HRSD Title"/>
                                <w:b/>
                                <w:bCs/>
                                <w:color w:val="FFFFFF" w:themeColor="background1"/>
                                <w:sz w:val="44"/>
                                <w:szCs w:val="44"/>
                                <w:rtl/>
                              </w:rPr>
                            </w:pPr>
                            <w:r w:rsidRPr="003C54D6">
                              <w:rPr>
                                <w:rFonts w:ascii="HRSD Title" w:hAnsi="HRSD Title" w:cs="HRSD Title" w:hint="cs"/>
                                <w:b/>
                                <w:bCs/>
                                <w:color w:val="FFFFFF" w:themeColor="background1"/>
                                <w:sz w:val="44"/>
                                <w:szCs w:val="44"/>
                                <w:rtl/>
                              </w:rPr>
                              <w:t>الباب الخامس</w:t>
                            </w:r>
                            <w:r>
                              <w:rPr>
                                <w:rFonts w:ascii="HRSD Title" w:hAnsi="HRSD Title" w:cs="HRSD Title" w:hint="cs"/>
                                <w:b/>
                                <w:bCs/>
                                <w:color w:val="FFFFFF" w:themeColor="background1"/>
                                <w:sz w:val="44"/>
                                <w:szCs w:val="44"/>
                                <w:rtl/>
                              </w:rPr>
                              <w:t>:</w:t>
                            </w:r>
                          </w:p>
                          <w:p w14:paraId="17DC3F3D" w14:textId="1203860B" w:rsidR="00F814AB" w:rsidRPr="003C54D6" w:rsidRDefault="00F814AB" w:rsidP="001E2B28">
                            <w:pPr>
                              <w:tabs>
                                <w:tab w:val="left" w:pos="6221"/>
                              </w:tabs>
                              <w:spacing w:after="200"/>
                              <w:rPr>
                                <w:rFonts w:ascii="HRSD Title" w:eastAsia="Times New Roman" w:hAnsi="HRSD Title" w:cs="HRSD Title"/>
                                <w:b/>
                                <w:bCs/>
                                <w:color w:val="FFFFFF" w:themeColor="background1"/>
                                <w:sz w:val="44"/>
                                <w:szCs w:val="44"/>
                              </w:rPr>
                            </w:pPr>
                            <w:r w:rsidRPr="003C54D6">
                              <w:rPr>
                                <w:rFonts w:ascii="HRSD Title" w:eastAsia="Times New Roman" w:hAnsi="HRSD Title" w:cs="HRSD Title" w:hint="cs"/>
                                <w:b/>
                                <w:bCs/>
                                <w:color w:val="FFFFFF" w:themeColor="background1"/>
                                <w:sz w:val="44"/>
                                <w:szCs w:val="44"/>
                                <w:rtl/>
                              </w:rPr>
                              <w:t>علاقات العمل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46102C" id="Text Box 87" o:spid="_x0000_s1030" type="#_x0000_t202" style="position:absolute;margin-left:1.9pt;margin-top:386.95pt;width:461.45pt;height:9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" filled="f" stroked="f" strokeweight=".5pt">
                <v:textbox>
                  <w:txbxContent>
                    <w:p w14:paraId="1317EC98" w14:textId="58D01911" w:rsidR="00F814AB" w:rsidRPr="003C54D6" w:rsidRDefault="00F814AB" w:rsidP="001E2B28">
                      <w:pPr>
                        <w:tabs>
                          <w:tab w:val="left" w:pos="6221"/>
                        </w:tabs>
                        <w:spacing w:after="200"/>
                        <w:rPr>
                          <w:rFonts w:ascii="HRSD Title" w:hAnsi="HRSD Title" w:cs="HRSD Title"/>
                          <w:b/>
                          <w:bCs/>
                          <w:color w:val="FFFFFF" w:themeColor="background1"/>
                          <w:sz w:val="44"/>
                          <w:szCs w:val="44"/>
                          <w:rtl/>
                        </w:rPr>
                      </w:pPr>
                      <w:r w:rsidRPr="003C54D6">
                        <w:rPr>
                          <w:rFonts w:ascii="HRSD Title" w:hAnsi="HRSD Title" w:cs="HRSD Title" w:hint="cs"/>
                          <w:b/>
                          <w:bCs/>
                          <w:color w:val="FFFFFF" w:themeColor="background1"/>
                          <w:sz w:val="44"/>
                          <w:szCs w:val="44"/>
                          <w:rtl/>
                        </w:rPr>
                        <w:t>الباب الخامس</w:t>
                      </w:r>
                      <w:r>
                        <w:rPr>
                          <w:rFonts w:ascii="HRSD Title" w:hAnsi="HRSD Title" w:cs="HRSD Title" w:hint="cs"/>
                          <w:b/>
                          <w:bCs/>
                          <w:color w:val="FFFFFF" w:themeColor="background1"/>
                          <w:sz w:val="44"/>
                          <w:szCs w:val="44"/>
                          <w:rtl/>
                        </w:rPr>
                        <w:t>:</w:t>
                      </w:r>
                    </w:p>
                    <w:p w14:paraId="17DC3F3D" w14:textId="1203860B" w:rsidR="00F814AB" w:rsidRPr="003C54D6" w:rsidRDefault="00F814AB" w:rsidP="001E2B28">
                      <w:pPr>
                        <w:tabs>
                          <w:tab w:val="left" w:pos="6221"/>
                        </w:tabs>
                        <w:spacing w:after="200"/>
                        <w:rPr>
                          <w:rFonts w:ascii="HRSD Title" w:eastAsia="Times New Roman" w:hAnsi="HRSD Title" w:cs="HRSD Title"/>
                          <w:b/>
                          <w:bCs/>
                          <w:color w:val="FFFFFF" w:themeColor="background1"/>
                          <w:sz w:val="44"/>
                          <w:szCs w:val="44"/>
                        </w:rPr>
                      </w:pPr>
                      <w:r w:rsidRPr="003C54D6">
                        <w:rPr>
                          <w:rFonts w:ascii="HRSD Title" w:eastAsia="Times New Roman" w:hAnsi="HRSD Title" w:cs="HRSD Title" w:hint="cs"/>
                          <w:b/>
                          <w:bCs/>
                          <w:color w:val="FFFFFF" w:themeColor="background1"/>
                          <w:sz w:val="44"/>
                          <w:szCs w:val="44"/>
                          <w:rtl/>
                        </w:rPr>
                        <w:t>علاقات العمل</w:t>
                      </w:r>
                    </w:p>
                  </w:txbxContent>
                </v:textbox>
              </v:shape>
            </w:pict>
          </mc:Fallback>
        </mc:AlternateContent>
      </w:r>
      <w:r w:rsidR="007366A9" w:rsidRPr="003C54D6">
        <w:rPr>
          <w:rFonts w:ascii="HRSD" w:hAnsi="HRSD" w:cs="HRSD" w:hint="cs"/>
          <w:color w:val="865E01" w:themeColor="accent4" w:themeShade="80"/>
          <w:sz w:val="22"/>
          <w:szCs w:val="22"/>
          <w:rtl/>
        </w:rPr>
        <w:br w:type="page"/>
      </w:r>
      <w:r w:rsidR="007366A9" w:rsidRPr="003C54D6">
        <w:rPr>
          <w:rFonts w:ascii="HRSD" w:hAnsi="HRSD" w:cs="HRSD" w:hint="cs"/>
          <w:noProof/>
          <w:color w:val="865E01" w:themeColor="accent4" w:themeShade="80"/>
          <w:sz w:val="22"/>
          <w:szCs w:val="22"/>
        </w:rPr>
        <w:drawing>
          <wp:anchor distT="0" distB="0" distL="114300" distR="114300" simplePos="0" relativeHeight="251672576" behindDoc="1" locked="0" layoutInCell="1" allowOverlap="1" wp14:anchorId="339C511A" wp14:editId="0129F74C">
            <wp:simplePos x="0" y="0"/>
            <wp:positionH relativeFrom="margin">
              <wp:posOffset>-541020</wp:posOffset>
            </wp:positionH>
            <wp:positionV relativeFrom="page">
              <wp:posOffset>17780</wp:posOffset>
            </wp:positionV>
            <wp:extent cx="7560000" cy="10671946"/>
            <wp:effectExtent l="0" t="0" r="0" b="0"/>
            <wp:wrapNone/>
            <wp:docPr id="45" name="Graphic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5"/>
                        </a:ext>
                      </a:extLst>
                    </a:blip>
                    <a:stretch>
                      <a:fillRect/>
                    </a:stretch>
                  </pic:blipFill>
                  <pic:spPr>
                    <a:xfrm>
                      <a:off x="0" y="0"/>
                      <a:ext cx="7560000" cy="10671946"/>
                    </a:xfrm>
                    <a:prstGeom prst="rect">
                      <a:avLst/>
                    </a:prstGeom>
                  </pic:spPr>
                </pic:pic>
              </a:graphicData>
            </a:graphic>
            <wp14:sizeRelH relativeFrom="page">
              <wp14:pctWidth>0</wp14:pctWidth>
            </wp14:sizeRelH>
            <wp14:sizeRelV relativeFrom="page">
              <wp14:pctHeight>0</wp14:pctHeight>
            </wp14:sizeRelV>
          </wp:anchor>
        </w:drawing>
      </w:r>
    </w:p>
    <w:p w14:paraId="18C987F1" w14:textId="2849C7BB" w:rsidR="00334F65" w:rsidRPr="003C54D6" w:rsidRDefault="00334F65" w:rsidP="00334F65">
      <w:pPr>
        <w:spacing w:after="200"/>
        <w:jc w:val="center"/>
        <w:rPr>
          <w:rFonts w:ascii="HRSD" w:hAnsi="HRSD" w:cs="HRSD"/>
          <w:b/>
          <w:bCs/>
          <w:color w:val="148285"/>
          <w:sz w:val="28"/>
          <w:szCs w:val="28"/>
          <w:rtl/>
        </w:rPr>
      </w:pPr>
      <w:r w:rsidRPr="003C54D6">
        <w:rPr>
          <w:rFonts w:ascii="HRSD" w:hAnsi="HRSD" w:cs="HRSD" w:hint="cs"/>
          <w:b/>
          <w:bCs/>
          <w:color w:val="148285"/>
          <w:sz w:val="28"/>
          <w:szCs w:val="28"/>
          <w:rtl/>
        </w:rPr>
        <w:lastRenderedPageBreak/>
        <w:t>الفصل الأول</w:t>
      </w:r>
    </w:p>
    <w:p w14:paraId="0670F1FC" w14:textId="77777777" w:rsidR="00334F65" w:rsidRPr="003C54D6" w:rsidRDefault="00334F65" w:rsidP="00334F65">
      <w:pPr>
        <w:spacing w:after="200"/>
        <w:jc w:val="center"/>
        <w:rPr>
          <w:rFonts w:ascii="HRSD" w:hAnsi="HRSD" w:cs="HRSD"/>
          <w:color w:val="148285"/>
          <w:sz w:val="24"/>
          <w:szCs w:val="24"/>
          <w:rtl/>
        </w:rPr>
      </w:pPr>
      <w:r w:rsidRPr="003C54D6">
        <w:rPr>
          <w:rFonts w:ascii="HRSD" w:hAnsi="HRSD" w:cs="HRSD" w:hint="cs"/>
          <w:color w:val="148285"/>
          <w:sz w:val="24"/>
          <w:szCs w:val="24"/>
          <w:rtl/>
        </w:rPr>
        <w:t>عقد العمل</w:t>
      </w:r>
    </w:p>
    <w:p w14:paraId="36000453" w14:textId="2FBC8564" w:rsidR="00334F65" w:rsidRPr="003C54D6" w:rsidRDefault="00334F65" w:rsidP="00334F65">
      <w:pPr>
        <w:spacing w:after="200"/>
        <w:jc w:val="lowKashida"/>
        <w:rPr>
          <w:rFonts w:ascii="HRSD" w:hAnsi="HRSD" w:cs="HRSD"/>
          <w:color w:val="148285"/>
          <w:rtl/>
        </w:rPr>
      </w:pPr>
      <w:r w:rsidRPr="003C54D6">
        <w:rPr>
          <w:rFonts w:ascii="HRSD" w:hAnsi="HRSD" w:cs="HRSD" w:hint="cs"/>
          <w:color w:val="148285"/>
          <w:rtl/>
        </w:rPr>
        <w:t>المادة الخمسون:</w:t>
      </w:r>
    </w:p>
    <w:p w14:paraId="39B2AB56" w14:textId="77777777" w:rsidR="00334F65" w:rsidRPr="003C54D6" w:rsidRDefault="00334F65" w:rsidP="00334F65">
      <w:pPr>
        <w:spacing w:after="200"/>
        <w:jc w:val="lowKashida"/>
        <w:rPr>
          <w:rFonts w:ascii="HRSD" w:hAnsi="HRSD" w:cs="HRSD"/>
          <w:color w:val="073F56"/>
        </w:rPr>
      </w:pPr>
      <w:r w:rsidRPr="003C54D6">
        <w:rPr>
          <w:rFonts w:ascii="HRSD" w:hAnsi="HRSD" w:cs="HRSD" w:hint="cs"/>
          <w:color w:val="073F56"/>
          <w:rtl/>
        </w:rPr>
        <w:t>عقد العمل هو عقد مبرم بين صاحب عمل وعامل ، يتعهد الأخير بموجبه أن يعمل تحت إدارة صاحب العمل أو إشرافه مقابل أجر .</w:t>
      </w:r>
    </w:p>
    <w:p w14:paraId="2BFB58D3" w14:textId="77777777" w:rsidR="001C2F79" w:rsidRPr="003C54D6" w:rsidRDefault="001C2F79" w:rsidP="00334F65">
      <w:pPr>
        <w:spacing w:after="200"/>
        <w:jc w:val="lowKashida"/>
        <w:rPr>
          <w:rFonts w:ascii="HRSD" w:hAnsi="HRSD" w:cs="HRSD"/>
          <w:color w:val="073F56"/>
          <w:rtl/>
        </w:rPr>
      </w:pPr>
    </w:p>
    <w:p w14:paraId="1663CB26" w14:textId="6E561C73" w:rsidR="00334F65" w:rsidRPr="003C54D6" w:rsidRDefault="00334F65" w:rsidP="00334F65">
      <w:pPr>
        <w:spacing w:after="200"/>
        <w:jc w:val="lowKashida"/>
        <w:rPr>
          <w:rFonts w:ascii="HRSD" w:hAnsi="HRSD" w:cs="HRSD"/>
          <w:color w:val="148285"/>
          <w:rtl/>
        </w:rPr>
      </w:pPr>
      <w:r w:rsidRPr="003C54D6">
        <w:rPr>
          <w:rFonts w:ascii="HRSD" w:hAnsi="HRSD" w:cs="HRSD" w:hint="cs"/>
          <w:color w:val="148285"/>
          <w:rtl/>
        </w:rPr>
        <w:t>المادة الحادية والخمسون:</w:t>
      </w:r>
    </w:p>
    <w:p w14:paraId="3C6F4ACA" w14:textId="1602D496" w:rsidR="001C2F79" w:rsidRPr="00A35B5E" w:rsidRDefault="00D874BC" w:rsidP="00334F65">
      <w:pPr>
        <w:spacing w:after="200"/>
        <w:jc w:val="lowKashida"/>
        <w:rPr>
          <w:rFonts w:ascii="HRSD" w:hAnsi="HRSD" w:cs="HRSD"/>
          <w:color w:val="134258" w:themeColor="text2"/>
          <w:rtl/>
        </w:rPr>
      </w:pPr>
      <w:r w:rsidRPr="00A35B5E">
        <w:rPr>
          <w:rFonts w:ascii="HRSD" w:hAnsi="HRSD" w:cs="HRSD"/>
          <w:color w:val="134258" w:themeColor="text2"/>
          <w:rtl/>
        </w:rPr>
        <w:t>يجب أن يكتب عقد العمل من نسختين، يحتفظ كل من طرفيه بنسخة منه. ويعد العقد قائماً ولو كان غير مكتوب، وفي هذه الحالة يجوز للعامل وحده إثبات العقد وحقوقه التي نشأت عنه بجميع طرق الإثبات. ويكون لكل من الطرفين أن يطلب كتابة العقد في أي وقت. أما عمال الحكومة والمؤسسات العامة فيقوم قرار أو أمر التعيين الصادر من الجهة المختصة مقام العقد.</w:t>
      </w:r>
    </w:p>
    <w:p w14:paraId="66395F12" w14:textId="3440FE7A" w:rsidR="00334F65" w:rsidRPr="003C54D6" w:rsidRDefault="00334F65" w:rsidP="00334F65">
      <w:pPr>
        <w:spacing w:after="200"/>
        <w:jc w:val="lowKashida"/>
        <w:rPr>
          <w:rFonts w:ascii="HRSD" w:hAnsi="HRSD" w:cs="HRSD"/>
          <w:color w:val="148285"/>
          <w:rtl/>
        </w:rPr>
      </w:pPr>
      <w:r w:rsidRPr="003C54D6">
        <w:rPr>
          <w:rFonts w:ascii="HRSD" w:hAnsi="HRSD" w:cs="HRSD" w:hint="cs"/>
          <w:color w:val="148285"/>
          <w:rtl/>
        </w:rPr>
        <w:t xml:space="preserve">المادة الثانية والخمسون </w:t>
      </w:r>
      <w:r w:rsidR="001C2F79"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14"/>
      </w:r>
      <w:r w:rsidR="001C2F79"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t>:</w:t>
      </w:r>
    </w:p>
    <w:p w14:paraId="030733B7" w14:textId="32147096" w:rsidR="00D874BC" w:rsidRDefault="00D874BC" w:rsidP="00D874BC">
      <w:pPr>
        <w:spacing w:after="200"/>
        <w:jc w:val="lowKashida"/>
        <w:rPr>
          <w:rFonts w:ascii="HRSD" w:hAnsi="HRSD" w:cs="HRSD"/>
          <w:color w:val="134258" w:themeColor="text2"/>
          <w:rtl/>
        </w:rPr>
      </w:pPr>
      <w:r w:rsidRPr="008C608C">
        <w:rPr>
          <w:rFonts w:ascii="HRSD" w:hAnsi="HRSD" w:cs="HRSD"/>
          <w:color w:val="134258" w:themeColor="text2"/>
          <w:rtl/>
        </w:rPr>
        <w:t>1.مع مراعاة ما ورد في المادة (السابعة والثلاثين) من هذا النظام، تضع الوزارة نموذجاً موحداً لعقد العمل، يحتوي بصورة أساسية على: اسم صاحب العمل ومكانه، واسم العامل وجنسيته، وما يلزم لإثبات شخصيته، وعنوان إقامته، والأجر المتفق عليه بما في ذلك المزايا والبدلات، ونوع العمل ومكانه، وتاريخ الالتحاق به، ومدته إن كان محدد المدة.</w:t>
      </w:r>
    </w:p>
    <w:p w14:paraId="552FF917" w14:textId="77777777" w:rsidR="008C608C" w:rsidRPr="008C608C" w:rsidRDefault="008C608C" w:rsidP="00D874BC">
      <w:pPr>
        <w:spacing w:after="200"/>
        <w:jc w:val="lowKashida"/>
        <w:rPr>
          <w:rFonts w:ascii="HRSD" w:hAnsi="HRSD" w:cs="HRSD"/>
          <w:color w:val="134258" w:themeColor="text2"/>
        </w:rPr>
      </w:pPr>
    </w:p>
    <w:p w14:paraId="406C5416" w14:textId="77777777" w:rsidR="00D874BC" w:rsidRPr="008C608C" w:rsidRDefault="00D874BC" w:rsidP="00D874BC">
      <w:pPr>
        <w:spacing w:after="200"/>
        <w:jc w:val="lowKashida"/>
        <w:rPr>
          <w:rFonts w:ascii="HRSD" w:hAnsi="HRSD" w:cs="HRSD"/>
          <w:color w:val="134258" w:themeColor="text2"/>
        </w:rPr>
      </w:pPr>
      <w:r w:rsidRPr="008C608C">
        <w:rPr>
          <w:rFonts w:ascii="HRSD" w:hAnsi="HRSD" w:cs="HRSD"/>
          <w:color w:val="134258" w:themeColor="text2"/>
          <w:rtl/>
        </w:rPr>
        <w:t>2.يجب أن يكون عقد العمل وفق النموذج المشار إليه في الفقرة (1) من هذه المادة، ولطرفي العقد أن يضيفا إليه بنوداً أخرى، بما لا يتعارض مع أحكام هذا النظام ولائحته والقرارات الصادرة تنفيذاً له.</w:t>
      </w:r>
    </w:p>
    <w:p w14:paraId="6E6D0F97" w14:textId="1A7CCA5F" w:rsidR="00334F65" w:rsidRPr="003C54D6" w:rsidRDefault="00334F65" w:rsidP="00D874BC">
      <w:pPr>
        <w:spacing w:after="200"/>
        <w:jc w:val="lowKashida"/>
        <w:rPr>
          <w:rFonts w:ascii="HRSD" w:hAnsi="HRSD" w:cs="HRSD"/>
          <w:color w:val="148285"/>
          <w:rtl/>
        </w:rPr>
      </w:pPr>
      <w:r w:rsidRPr="003C54D6">
        <w:rPr>
          <w:rFonts w:ascii="HRSD" w:hAnsi="HRSD" w:cs="HRSD" w:hint="cs"/>
          <w:color w:val="148285"/>
          <w:rtl/>
        </w:rPr>
        <w:t xml:space="preserve">المادة الثالثة والخمسون </w:t>
      </w:r>
      <w:r w:rsidR="001C2F79"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15"/>
      </w:r>
      <w:r w:rsidR="001C2F79" w:rsidRPr="001A6E34">
        <w:rPr>
          <w:rFonts w:ascii="HRSD" w:hAnsi="HRSD" w:cs="HRSD" w:hint="cs"/>
          <w:color w:val="148285"/>
          <w:sz w:val="24"/>
          <w:szCs w:val="24"/>
          <w:vertAlign w:val="superscript"/>
          <w:rtl/>
        </w:rPr>
        <w:t>"</w:t>
      </w:r>
      <w:r w:rsidRPr="003C54D6">
        <w:rPr>
          <w:rFonts w:ascii="HRSD" w:hAnsi="HRSD" w:cs="HRSD" w:hint="cs"/>
          <w:color w:val="148285"/>
          <w:rtl/>
        </w:rPr>
        <w:t xml:space="preserve">: </w:t>
      </w:r>
    </w:p>
    <w:p w14:paraId="69251915" w14:textId="77777777" w:rsidR="00D874BC" w:rsidRPr="00D874BC" w:rsidRDefault="00D874BC" w:rsidP="00D874BC">
      <w:pPr>
        <w:bidi w:val="0"/>
        <w:jc w:val="right"/>
        <w:rPr>
          <w:rFonts w:ascii="HRSD" w:hAnsi="HRSD" w:cs="HRSD"/>
          <w:color w:val="0070C0"/>
          <w:u w:val="single"/>
        </w:rPr>
      </w:pPr>
      <w:r w:rsidRPr="008C608C">
        <w:rPr>
          <w:rFonts w:ascii="HRSD" w:hAnsi="HRSD" w:cs="HRSD"/>
          <w:color w:val="134258" w:themeColor="text2"/>
          <w:rtl/>
        </w:rPr>
        <w:t>إذا كان العامل خاضعا لفترة تجربة، وجب النص على ذلك صراحة في عقد العمل، وتحديدها بوضوح، بحيث لا تزيد على تسعين يوماً. ويجوز باتفاق مكتوب بين العامل وصاحب العمل تمديد فترة التجربة، على ألا تزيد على مائة وثمانين يوماً. ولا تدخل في حساب فترة التجربة إجازة عيدي الفطر والأضحى والإجازة المرضية. ولكل من الطرفين الحق في إنهاء العقد خلال هذه الفترة ما لم يتضمن العقد نصاً يعطي الحق في الإنهاء لأحدهما</w:t>
      </w:r>
      <w:r w:rsidRPr="00D874BC">
        <w:rPr>
          <w:rFonts w:ascii="HRSD" w:hAnsi="HRSD" w:cs="HRSD"/>
          <w:color w:val="0070C0"/>
          <w:u w:val="single"/>
        </w:rPr>
        <w:t>.</w:t>
      </w:r>
    </w:p>
    <w:p w14:paraId="636B1585" w14:textId="7C495614" w:rsidR="001C14B4" w:rsidRPr="001C14B4" w:rsidRDefault="001C14B4" w:rsidP="001C14B4">
      <w:pPr>
        <w:spacing w:after="200"/>
        <w:jc w:val="lowKashida"/>
        <w:rPr>
          <w:rFonts w:ascii="HRSD" w:hAnsi="HRSD" w:cs="HRSD"/>
          <w:color w:val="073F56"/>
          <w:sz w:val="14"/>
          <w:szCs w:val="14"/>
          <w:rtl/>
        </w:rPr>
      </w:pPr>
      <w:r>
        <w:rPr>
          <w:rFonts w:ascii="HRSD" w:hAnsi="HRSD" w:cs="HRSD" w:hint="cs"/>
          <w:color w:val="073F56"/>
          <w:rtl/>
        </w:rPr>
        <w:t xml:space="preserve"> </w:t>
      </w:r>
    </w:p>
    <w:p w14:paraId="24B50D96" w14:textId="19AB737B" w:rsidR="00334F65" w:rsidRPr="003C54D6" w:rsidRDefault="00334F65" w:rsidP="00334F65">
      <w:pPr>
        <w:spacing w:after="200"/>
        <w:jc w:val="lowKashida"/>
        <w:rPr>
          <w:rFonts w:ascii="HRSD" w:hAnsi="HRSD" w:cs="HRSD"/>
          <w:color w:val="148285"/>
          <w:rtl/>
        </w:rPr>
      </w:pPr>
      <w:r w:rsidRPr="003C54D6">
        <w:rPr>
          <w:rFonts w:ascii="HRSD" w:hAnsi="HRSD" w:cs="HRSD" w:hint="cs"/>
          <w:color w:val="148285"/>
          <w:rtl/>
        </w:rPr>
        <w:t xml:space="preserve">المادة الرابعة والخمسون </w:t>
      </w:r>
      <w:r w:rsidR="001C2F79"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16"/>
      </w:r>
      <w:r w:rsidR="001C2F79" w:rsidRPr="001A6E34">
        <w:rPr>
          <w:rFonts w:ascii="HRSD" w:hAnsi="HRSD" w:cs="HRSD" w:hint="cs"/>
          <w:color w:val="148285"/>
          <w:sz w:val="24"/>
          <w:szCs w:val="24"/>
          <w:vertAlign w:val="superscript"/>
          <w:rtl/>
        </w:rPr>
        <w:t>"</w:t>
      </w:r>
      <w:r w:rsidRPr="003C54D6">
        <w:rPr>
          <w:rFonts w:ascii="HRSD" w:hAnsi="HRSD" w:cs="HRSD" w:hint="cs"/>
          <w:color w:val="148285"/>
          <w:rtl/>
        </w:rPr>
        <w:t xml:space="preserve">: </w:t>
      </w:r>
    </w:p>
    <w:p w14:paraId="50D6E731" w14:textId="77777777" w:rsidR="00334F65" w:rsidRPr="003C54D6" w:rsidRDefault="00334F65" w:rsidP="00334F65">
      <w:pPr>
        <w:spacing w:after="200"/>
        <w:jc w:val="lowKashida"/>
        <w:rPr>
          <w:rFonts w:ascii="HRSD" w:hAnsi="HRSD" w:cs="HRSD"/>
          <w:color w:val="073F56"/>
          <w:u w:val="single"/>
          <w:rtl/>
        </w:rPr>
      </w:pPr>
      <w:r w:rsidRPr="003C54D6">
        <w:rPr>
          <w:rFonts w:ascii="HRSD" w:hAnsi="HRSD" w:cs="HRSD" w:hint="cs"/>
          <w:color w:val="073F56"/>
          <w:rtl/>
        </w:rPr>
        <w:t>لا يجوز وضع العامل تحت التجربة أكثر من مرة واحدة لدى صاحب عمل واحد . واستثناء من ذلك يجوز باتفاق طرفي العقد - كتابة - إخضاع العامل لفترة تجربة أخرى بشرط أن تكون في مهنة أخرى أو عمل آخر ، أو أن يكون قد مضى على انتهاء علاقة العامل بصاحب العمل مدة لا تقل عن ستة أشهر . وإذا أنهي العقد خلال فترة التجربة فإن أيًّا من الطرفين لا يستحق تعويضاً ، كما لا يستحق العامل مكافأة نهاية الخدمة عن ذلك .</w:t>
      </w:r>
    </w:p>
    <w:p w14:paraId="4BB605EB" w14:textId="77777777" w:rsidR="001C2F79" w:rsidRPr="003C54D6" w:rsidRDefault="001C2F79" w:rsidP="00334F65">
      <w:pPr>
        <w:spacing w:after="200"/>
        <w:jc w:val="lowKashida"/>
        <w:rPr>
          <w:rFonts w:ascii="HRSD" w:hAnsi="HRSD" w:cs="HRSD"/>
          <w:color w:val="073F56"/>
          <w:rtl/>
        </w:rPr>
      </w:pPr>
    </w:p>
    <w:p w14:paraId="5F702960" w14:textId="1210C331" w:rsidR="00334F65" w:rsidRPr="003C54D6" w:rsidRDefault="00334F65" w:rsidP="00334F65">
      <w:pPr>
        <w:spacing w:after="200"/>
        <w:jc w:val="lowKashida"/>
        <w:rPr>
          <w:rFonts w:ascii="HRSD" w:hAnsi="HRSD" w:cs="HRSD"/>
          <w:color w:val="148285"/>
          <w:rtl/>
        </w:rPr>
      </w:pPr>
      <w:r w:rsidRPr="003C54D6">
        <w:rPr>
          <w:rFonts w:ascii="HRSD" w:hAnsi="HRSD" w:cs="HRSD" w:hint="cs"/>
          <w:color w:val="148285"/>
          <w:rtl/>
        </w:rPr>
        <w:t xml:space="preserve">المادة الخامسة والخمسون </w:t>
      </w:r>
      <w:r w:rsidR="001C2F79"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17"/>
      </w:r>
      <w:r w:rsidR="001C2F79" w:rsidRPr="001A6E34">
        <w:rPr>
          <w:rFonts w:ascii="HRSD" w:hAnsi="HRSD" w:cs="HRSD" w:hint="cs"/>
          <w:color w:val="148285"/>
          <w:sz w:val="24"/>
          <w:szCs w:val="24"/>
          <w:vertAlign w:val="superscript"/>
          <w:rtl/>
        </w:rPr>
        <w:t>"</w:t>
      </w:r>
      <w:r w:rsidRPr="003C54D6">
        <w:rPr>
          <w:rFonts w:ascii="HRSD" w:hAnsi="HRSD" w:cs="HRSD" w:hint="cs"/>
          <w:color w:val="148285"/>
          <w:rtl/>
        </w:rPr>
        <w:t xml:space="preserve">: </w:t>
      </w:r>
    </w:p>
    <w:p w14:paraId="6CF03B43" w14:textId="77777777" w:rsidR="00334F65" w:rsidRPr="003C54D6" w:rsidRDefault="00334F65" w:rsidP="00A70101">
      <w:pPr>
        <w:numPr>
          <w:ilvl w:val="0"/>
          <w:numId w:val="20"/>
        </w:numPr>
        <w:spacing w:after="200" w:line="240" w:lineRule="auto"/>
        <w:ind w:left="425" w:hanging="425"/>
        <w:contextualSpacing w:val="0"/>
        <w:rPr>
          <w:rFonts w:ascii="HRSD" w:hAnsi="HRSD" w:cs="HRSD"/>
          <w:color w:val="073F56"/>
        </w:rPr>
      </w:pPr>
      <w:r w:rsidRPr="003C54D6">
        <w:rPr>
          <w:rFonts w:ascii="HRSD" w:hAnsi="HRSD" w:cs="HRSD" w:hint="cs"/>
          <w:color w:val="073F56"/>
          <w:rtl/>
        </w:rPr>
        <w:t>ينتهي عقد العمل المحدد المدة بانقضاء مدته ، فإذا استمر طرفاه في تنفيذه عدّ العقد مجدداً لمدة غير محددة . مع مراعاة ما نصت عليه المادة (السابعة والثلاثون) من هذا النظام بالنسبة إلى غير السعوديين .</w:t>
      </w:r>
    </w:p>
    <w:p w14:paraId="571E6F0D" w14:textId="77777777" w:rsidR="00334F65" w:rsidRPr="003C54D6" w:rsidRDefault="00334F65" w:rsidP="00A70101">
      <w:pPr>
        <w:numPr>
          <w:ilvl w:val="0"/>
          <w:numId w:val="20"/>
        </w:numPr>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lastRenderedPageBreak/>
        <w:t>إذا تضمن العقد المحدد المدة شرطاً يقضي بتجديده لمدة مماثلة أو لمدة محددة ، فإنه يتجدد للمدة المتفق عليها . فإن تعدد التجديد ثلاث مرات متتالية ، أو بلغت مدة العقد الأصلي مع مدة التجديد أربع سنوات أيهما أقل واستمر الطرفان في تنفيذه ؛ تحوّل العقد إلى عقد غير محدد المدة .</w:t>
      </w:r>
    </w:p>
    <w:p w14:paraId="61FE8940" w14:textId="77777777" w:rsidR="007139B7" w:rsidRDefault="007139B7" w:rsidP="00334F65">
      <w:pPr>
        <w:spacing w:after="200"/>
        <w:jc w:val="lowKashida"/>
        <w:rPr>
          <w:rFonts w:ascii="HRSD" w:hAnsi="HRSD" w:cs="HRSD"/>
          <w:color w:val="148285"/>
          <w:rtl/>
        </w:rPr>
      </w:pPr>
    </w:p>
    <w:p w14:paraId="45972D59" w14:textId="6F8F2800" w:rsidR="00334F65" w:rsidRPr="003C54D6" w:rsidRDefault="00334F65" w:rsidP="00334F65">
      <w:pPr>
        <w:spacing w:after="200"/>
        <w:jc w:val="lowKashida"/>
        <w:rPr>
          <w:rFonts w:ascii="HRSD" w:hAnsi="HRSD" w:cs="HRSD"/>
          <w:color w:val="148285"/>
          <w:rtl/>
        </w:rPr>
      </w:pPr>
      <w:r w:rsidRPr="003C54D6">
        <w:rPr>
          <w:rFonts w:ascii="HRSD" w:hAnsi="HRSD" w:cs="HRSD" w:hint="cs"/>
          <w:color w:val="148285"/>
          <w:rtl/>
        </w:rPr>
        <w:t xml:space="preserve">المادة السادسة والخمسون: </w:t>
      </w:r>
    </w:p>
    <w:p w14:paraId="08765FA9" w14:textId="50DAA080" w:rsidR="001C2F79" w:rsidRDefault="00334F65" w:rsidP="001C2F79">
      <w:pPr>
        <w:spacing w:after="200"/>
        <w:jc w:val="lowKashida"/>
        <w:rPr>
          <w:rFonts w:ascii="HRSD" w:hAnsi="HRSD" w:cs="HRSD"/>
          <w:color w:val="073F56"/>
          <w:rtl/>
        </w:rPr>
      </w:pPr>
      <w:r w:rsidRPr="003C54D6">
        <w:rPr>
          <w:rFonts w:ascii="HRSD" w:hAnsi="HRSD" w:cs="HRSD" w:hint="cs"/>
          <w:color w:val="073F56"/>
          <w:rtl/>
        </w:rPr>
        <w:t>في جميع الحالات التي يتجدد فيها العقد لمدة محددة ، تعد المدة التي تجدد إليها العقد امتداداً للمدة الأصلية في تحديد حقوق العامل التي تدخل مدة الخدمة في حسابها .</w:t>
      </w:r>
    </w:p>
    <w:p w14:paraId="6E4C1FA5" w14:textId="77777777" w:rsidR="005A4BD7" w:rsidRPr="003C54D6" w:rsidRDefault="005A4BD7" w:rsidP="001C2F79">
      <w:pPr>
        <w:spacing w:after="200"/>
        <w:jc w:val="lowKashida"/>
        <w:rPr>
          <w:rFonts w:ascii="HRSD" w:hAnsi="HRSD" w:cs="HRSD"/>
          <w:color w:val="073F56"/>
          <w:rtl/>
        </w:rPr>
      </w:pPr>
    </w:p>
    <w:p w14:paraId="0CB8B270" w14:textId="77777777" w:rsidR="001C2F79" w:rsidRPr="003C54D6" w:rsidRDefault="001C2F79" w:rsidP="001C2F79">
      <w:pPr>
        <w:spacing w:after="200"/>
        <w:jc w:val="lowKashida"/>
        <w:rPr>
          <w:rFonts w:ascii="HRSD" w:hAnsi="HRSD" w:cs="HRSD"/>
          <w:color w:val="073F56"/>
          <w:rtl/>
        </w:rPr>
      </w:pPr>
    </w:p>
    <w:p w14:paraId="2AD5C0D2" w14:textId="3CA80560" w:rsidR="00334F65" w:rsidRPr="003C54D6" w:rsidRDefault="00334F65" w:rsidP="00334F65">
      <w:pPr>
        <w:spacing w:after="200"/>
        <w:jc w:val="lowKashida"/>
        <w:rPr>
          <w:rFonts w:ascii="HRSD" w:hAnsi="HRSD" w:cs="HRSD"/>
          <w:color w:val="148285"/>
          <w:rtl/>
        </w:rPr>
      </w:pPr>
      <w:r w:rsidRPr="003C54D6">
        <w:rPr>
          <w:rFonts w:ascii="HRSD" w:hAnsi="HRSD" w:cs="HRSD" w:hint="cs"/>
          <w:color w:val="148285"/>
          <w:rtl/>
        </w:rPr>
        <w:t xml:space="preserve">المادة السابعة </w:t>
      </w:r>
      <w:r w:rsidR="00A503AF" w:rsidRPr="003C54D6">
        <w:rPr>
          <w:rFonts w:ascii="HRSD" w:hAnsi="HRSD" w:cs="HRSD" w:hint="cs"/>
          <w:color w:val="148285"/>
          <w:rtl/>
        </w:rPr>
        <w:t>والخمسون:</w:t>
      </w:r>
    </w:p>
    <w:p w14:paraId="6552FEB8" w14:textId="77777777" w:rsidR="00334F65" w:rsidRPr="003C54D6" w:rsidRDefault="00334F65" w:rsidP="00334F65">
      <w:pPr>
        <w:spacing w:after="200"/>
        <w:jc w:val="lowKashida"/>
        <w:rPr>
          <w:rFonts w:ascii="HRSD" w:hAnsi="HRSD" w:cs="HRSD"/>
          <w:color w:val="073F56"/>
          <w:rtl/>
        </w:rPr>
      </w:pPr>
      <w:r w:rsidRPr="003C54D6">
        <w:rPr>
          <w:rFonts w:ascii="HRSD" w:hAnsi="HRSD" w:cs="HRSD" w:hint="cs"/>
          <w:color w:val="073F56"/>
          <w:rtl/>
        </w:rPr>
        <w:t xml:space="preserve"> إذا كان العقد من أجل القيام بعمل معين ، فإنه ينتهي بإنجاز العمل المتفق عليه .</w:t>
      </w:r>
    </w:p>
    <w:p w14:paraId="3C02CF28" w14:textId="135CB14D" w:rsidR="00334F65" w:rsidRPr="003C54D6" w:rsidRDefault="00334F65" w:rsidP="00334F65">
      <w:pPr>
        <w:spacing w:after="200"/>
        <w:jc w:val="lowKashida"/>
        <w:rPr>
          <w:rFonts w:ascii="HRSD" w:hAnsi="HRSD" w:cs="HRSD"/>
          <w:color w:val="148285"/>
          <w:rtl/>
        </w:rPr>
      </w:pPr>
      <w:r w:rsidRPr="003C54D6">
        <w:rPr>
          <w:rFonts w:ascii="HRSD" w:hAnsi="HRSD" w:cs="HRSD" w:hint="cs"/>
          <w:color w:val="148285"/>
          <w:rtl/>
        </w:rPr>
        <w:t xml:space="preserve">المادة الثامنة والخمسون </w:t>
      </w:r>
      <w:r w:rsidR="001C2F79"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18"/>
      </w:r>
      <w:r w:rsidR="001C2F79" w:rsidRPr="001A6E34">
        <w:rPr>
          <w:rFonts w:ascii="HRSD" w:hAnsi="HRSD" w:cs="HRSD" w:hint="cs"/>
          <w:color w:val="148285"/>
          <w:sz w:val="24"/>
          <w:szCs w:val="24"/>
          <w:vertAlign w:val="superscript"/>
          <w:rtl/>
        </w:rPr>
        <w:t>"</w:t>
      </w:r>
      <w:r w:rsidRPr="003C54D6">
        <w:rPr>
          <w:rFonts w:ascii="HRSD" w:hAnsi="HRSD" w:cs="HRSD" w:hint="cs"/>
          <w:color w:val="148285"/>
          <w:rtl/>
        </w:rPr>
        <w:t xml:space="preserve">: </w:t>
      </w:r>
    </w:p>
    <w:p w14:paraId="52D2041A" w14:textId="77777777" w:rsidR="00334F65" w:rsidRPr="003C54D6" w:rsidRDefault="00334F65" w:rsidP="00A70101">
      <w:pPr>
        <w:numPr>
          <w:ilvl w:val="0"/>
          <w:numId w:val="21"/>
        </w:numPr>
        <w:spacing w:after="200" w:line="240" w:lineRule="auto"/>
        <w:ind w:left="425" w:hanging="425"/>
        <w:contextualSpacing w:val="0"/>
        <w:jc w:val="lowKashida"/>
        <w:rPr>
          <w:rFonts w:ascii="HRSD" w:hAnsi="HRSD" w:cs="HRSD"/>
          <w:color w:val="073F56"/>
          <w:rtl/>
        </w:rPr>
      </w:pPr>
      <w:r w:rsidRPr="003C54D6">
        <w:rPr>
          <w:rFonts w:ascii="HRSD" w:hAnsi="HRSD" w:cs="HRSD" w:hint="cs"/>
          <w:color w:val="073F56"/>
          <w:rtl/>
        </w:rPr>
        <w:t>لا يجوز لصاحب العمل أن ينقل العامل بغير موافقته - كتابةً - من مكان عمله الأصلي إلى مكان آخر يقتضي تغيير محل إقامته .</w:t>
      </w:r>
    </w:p>
    <w:p w14:paraId="5DF439BA" w14:textId="77777777" w:rsidR="00334F65" w:rsidRPr="003C54D6" w:rsidRDefault="00334F65" w:rsidP="00A70101">
      <w:pPr>
        <w:numPr>
          <w:ilvl w:val="0"/>
          <w:numId w:val="21"/>
        </w:numPr>
        <w:spacing w:after="200" w:line="240" w:lineRule="auto"/>
        <w:ind w:left="425" w:hanging="425"/>
        <w:contextualSpacing w:val="0"/>
        <w:jc w:val="lowKashida"/>
        <w:rPr>
          <w:rFonts w:ascii="HRSD" w:hAnsi="HRSD" w:cs="HRSD"/>
          <w:color w:val="073F56"/>
          <w:rtl/>
        </w:rPr>
      </w:pPr>
      <w:r w:rsidRPr="003C54D6">
        <w:rPr>
          <w:rFonts w:ascii="HRSD" w:hAnsi="HRSD" w:cs="HRSD" w:hint="cs"/>
          <w:color w:val="073F56"/>
          <w:rtl/>
        </w:rPr>
        <w:t>لصاحب العمل - في حالات الضرورة التي قد تقتضيها ظروف عارضة ولمدة لا تتجاوز ثلاثين يوماً في السنة - تكليف العامل بعمل في مكان يختلف عن المكان المتفق عليه دون اشتراط موافقته ، على أن يتحمل صاحب العمل تكاليف انتقال العامل وإقامته خلال تلك المدة.</w:t>
      </w:r>
    </w:p>
    <w:p w14:paraId="7D577E11" w14:textId="27D71B66" w:rsidR="00334F65" w:rsidRPr="003C54D6" w:rsidRDefault="00334F65" w:rsidP="00334F65">
      <w:pPr>
        <w:spacing w:after="200"/>
        <w:jc w:val="lowKashida"/>
        <w:rPr>
          <w:rFonts w:ascii="HRSD" w:hAnsi="HRSD" w:cs="HRSD"/>
          <w:color w:val="148285"/>
          <w:rtl/>
        </w:rPr>
      </w:pPr>
      <w:r w:rsidRPr="003C54D6">
        <w:rPr>
          <w:rFonts w:ascii="HRSD" w:hAnsi="HRSD" w:cs="HRSD" w:hint="cs"/>
          <w:color w:val="148285"/>
          <w:rtl/>
        </w:rPr>
        <w:t xml:space="preserve">المادة التاسعة والخمسون: </w:t>
      </w:r>
    </w:p>
    <w:p w14:paraId="208C48CA" w14:textId="77777777" w:rsidR="00334F65" w:rsidRPr="003C54D6" w:rsidRDefault="00334F65" w:rsidP="00334F65">
      <w:pPr>
        <w:spacing w:after="200"/>
        <w:jc w:val="lowKashida"/>
        <w:rPr>
          <w:rFonts w:ascii="HRSD" w:hAnsi="HRSD" w:cs="HRSD"/>
          <w:color w:val="073F56"/>
          <w:rtl/>
        </w:rPr>
      </w:pPr>
      <w:r w:rsidRPr="003C54D6">
        <w:rPr>
          <w:rFonts w:ascii="HRSD" w:hAnsi="HRSD" w:cs="HRSD" w:hint="cs"/>
          <w:color w:val="073F56"/>
          <w:rtl/>
        </w:rPr>
        <w:t>لا يجوز نقل العامل ذي الأجر الشهري إلى فئة عمال اليومية أو العمال المعينين بالأجر الأسبوعي أو بالقطعة أو بالساعة ، إلا إذا وافق العامل على ذلك كتابة ، ومع عدم الإخلال بالحقوق التي اكتسبها العامل في المدة التي قضاها بالأجر الشهري .</w:t>
      </w:r>
    </w:p>
    <w:p w14:paraId="40D1358A" w14:textId="77777777" w:rsidR="00334F65" w:rsidRPr="003C54D6" w:rsidRDefault="00334F65" w:rsidP="00334F65">
      <w:pPr>
        <w:spacing w:after="200"/>
        <w:jc w:val="lowKashida"/>
        <w:rPr>
          <w:rFonts w:ascii="HRSD" w:hAnsi="HRSD" w:cs="HRSD"/>
          <w:color w:val="073F56"/>
        </w:rPr>
      </w:pPr>
    </w:p>
    <w:p w14:paraId="34FFC5E7" w14:textId="1B65A0CA" w:rsidR="00334F65" w:rsidRPr="003C54D6" w:rsidRDefault="00334F65" w:rsidP="00334F65">
      <w:pPr>
        <w:spacing w:after="200"/>
        <w:jc w:val="lowKashida"/>
        <w:rPr>
          <w:rFonts w:ascii="HRSD" w:hAnsi="HRSD" w:cs="HRSD"/>
          <w:color w:val="148285"/>
          <w:rtl/>
        </w:rPr>
      </w:pPr>
      <w:r w:rsidRPr="003C54D6">
        <w:rPr>
          <w:rFonts w:ascii="HRSD" w:hAnsi="HRSD" w:cs="HRSD" w:hint="cs"/>
          <w:color w:val="148285"/>
          <w:rtl/>
        </w:rPr>
        <w:t xml:space="preserve">المادة </w:t>
      </w:r>
      <w:r w:rsidR="003B7888" w:rsidRPr="003C54D6">
        <w:rPr>
          <w:rFonts w:ascii="HRSD" w:hAnsi="HRSD" w:cs="HRSD" w:hint="cs"/>
          <w:color w:val="148285"/>
          <w:rtl/>
        </w:rPr>
        <w:t>الستون:</w:t>
      </w:r>
      <w:r w:rsidRPr="003C54D6">
        <w:rPr>
          <w:rFonts w:ascii="HRSD" w:hAnsi="HRSD" w:cs="HRSD" w:hint="cs"/>
          <w:color w:val="148285"/>
          <w:rtl/>
        </w:rPr>
        <w:t xml:space="preserve"> </w:t>
      </w:r>
    </w:p>
    <w:p w14:paraId="760E01E6" w14:textId="279EF5CB" w:rsidR="00334F65" w:rsidRPr="003C54D6" w:rsidRDefault="00334F65" w:rsidP="001C2F79">
      <w:pPr>
        <w:spacing w:after="200"/>
        <w:jc w:val="lowKashida"/>
        <w:rPr>
          <w:rFonts w:ascii="HRSD" w:hAnsi="HRSD" w:cs="HRSD"/>
          <w:color w:val="073F56"/>
        </w:rPr>
      </w:pPr>
      <w:r w:rsidRPr="003C54D6">
        <w:rPr>
          <w:rFonts w:ascii="HRSD" w:hAnsi="HRSD" w:cs="HRSD" w:hint="cs"/>
          <w:color w:val="073F56"/>
          <w:rtl/>
        </w:rPr>
        <w:t>مع عدم الإخلال بما تضمنته المادة (الثامنة و الثلاثون) من هذا النظام ، لا يجوز تكليف العامل بعمل يختلف إختلافاً جوهرياً عن العمل المتفق عليه بغير موافقته الكتابية ، إلا في حالات الضرورة التي قد تقتضيها ظروف عارضة ولمدة لا تتجاوز ثلاثين يوماً في السنة .</w:t>
      </w:r>
    </w:p>
    <w:p w14:paraId="126BBAFC" w14:textId="77777777" w:rsidR="00334F65" w:rsidRPr="003C54D6" w:rsidRDefault="00334F65" w:rsidP="00334F65">
      <w:pPr>
        <w:spacing w:after="200"/>
        <w:jc w:val="center"/>
        <w:rPr>
          <w:rFonts w:ascii="HRSD" w:hAnsi="HRSD" w:cs="HRSD"/>
          <w:color w:val="073F56"/>
          <w:sz w:val="22"/>
          <w:szCs w:val="22"/>
        </w:rPr>
      </w:pPr>
    </w:p>
    <w:p w14:paraId="49F114B6" w14:textId="5D75B9E1" w:rsidR="00334F65" w:rsidRDefault="00334F65" w:rsidP="00334F65">
      <w:pPr>
        <w:spacing w:after="200"/>
        <w:rPr>
          <w:rFonts w:ascii="HRSD" w:hAnsi="HRSD" w:cs="HRSD"/>
          <w:color w:val="073F56"/>
          <w:sz w:val="22"/>
          <w:szCs w:val="22"/>
          <w:rtl/>
        </w:rPr>
      </w:pPr>
    </w:p>
    <w:p w14:paraId="0868D617" w14:textId="38E9F2AB" w:rsidR="003C54D6" w:rsidRDefault="003C54D6" w:rsidP="00334F65">
      <w:pPr>
        <w:spacing w:after="200"/>
        <w:rPr>
          <w:rFonts w:ascii="HRSD" w:hAnsi="HRSD" w:cs="HRSD"/>
          <w:color w:val="073F56"/>
          <w:sz w:val="22"/>
          <w:szCs w:val="22"/>
          <w:rtl/>
        </w:rPr>
      </w:pPr>
    </w:p>
    <w:p w14:paraId="020F5A73" w14:textId="220D9677" w:rsidR="003C54D6" w:rsidRDefault="003C54D6" w:rsidP="00334F65">
      <w:pPr>
        <w:spacing w:after="200"/>
        <w:rPr>
          <w:rFonts w:ascii="HRSD" w:hAnsi="HRSD" w:cs="HRSD"/>
          <w:color w:val="073F56"/>
          <w:sz w:val="22"/>
          <w:szCs w:val="22"/>
          <w:rtl/>
        </w:rPr>
      </w:pPr>
    </w:p>
    <w:p w14:paraId="7E521EE8" w14:textId="2F78ACA8" w:rsidR="003C54D6" w:rsidRDefault="003C54D6" w:rsidP="00334F65">
      <w:pPr>
        <w:spacing w:after="200"/>
        <w:rPr>
          <w:rFonts w:ascii="HRSD" w:hAnsi="HRSD" w:cs="HRSD"/>
          <w:color w:val="073F56"/>
          <w:sz w:val="22"/>
          <w:szCs w:val="22"/>
          <w:rtl/>
        </w:rPr>
      </w:pPr>
    </w:p>
    <w:p w14:paraId="438484F8" w14:textId="4DEDF310" w:rsidR="003C54D6" w:rsidRDefault="003C54D6" w:rsidP="00334F65">
      <w:pPr>
        <w:spacing w:after="200"/>
        <w:rPr>
          <w:rFonts w:ascii="HRSD" w:hAnsi="HRSD" w:cs="HRSD"/>
          <w:color w:val="073F56"/>
          <w:sz w:val="22"/>
          <w:szCs w:val="22"/>
          <w:rtl/>
        </w:rPr>
      </w:pPr>
    </w:p>
    <w:p w14:paraId="3C9285E7" w14:textId="5C27C7A2" w:rsidR="003C54D6" w:rsidRDefault="003C54D6" w:rsidP="00334F65">
      <w:pPr>
        <w:spacing w:after="200"/>
        <w:rPr>
          <w:rFonts w:ascii="HRSD" w:hAnsi="HRSD" w:cs="HRSD"/>
          <w:color w:val="073F56"/>
          <w:sz w:val="22"/>
          <w:szCs w:val="22"/>
          <w:rtl/>
        </w:rPr>
      </w:pPr>
    </w:p>
    <w:p w14:paraId="16390480" w14:textId="246E644A" w:rsidR="003C54D6" w:rsidRDefault="003C54D6" w:rsidP="00334F65">
      <w:pPr>
        <w:spacing w:after="200"/>
        <w:rPr>
          <w:rFonts w:ascii="HRSD" w:hAnsi="HRSD" w:cs="HRSD"/>
          <w:color w:val="073F56"/>
          <w:sz w:val="22"/>
          <w:szCs w:val="22"/>
          <w:rtl/>
        </w:rPr>
      </w:pPr>
    </w:p>
    <w:p w14:paraId="3A0A30CB" w14:textId="33FEA148" w:rsidR="003C54D6" w:rsidRDefault="003C54D6" w:rsidP="00334F65">
      <w:pPr>
        <w:spacing w:after="200"/>
        <w:rPr>
          <w:rFonts w:ascii="HRSD" w:hAnsi="HRSD" w:cs="HRSD"/>
          <w:color w:val="073F56"/>
          <w:sz w:val="22"/>
          <w:szCs w:val="22"/>
          <w:rtl/>
        </w:rPr>
      </w:pPr>
    </w:p>
    <w:p w14:paraId="4A7E1036" w14:textId="6140C547" w:rsidR="003C54D6" w:rsidRDefault="003C54D6" w:rsidP="00334F65">
      <w:pPr>
        <w:spacing w:after="200"/>
        <w:rPr>
          <w:rFonts w:ascii="HRSD" w:hAnsi="HRSD" w:cs="HRSD"/>
          <w:color w:val="073F56"/>
          <w:sz w:val="22"/>
          <w:szCs w:val="22"/>
          <w:rtl/>
        </w:rPr>
      </w:pPr>
    </w:p>
    <w:p w14:paraId="0CDD1095" w14:textId="17D1EB2A" w:rsidR="003C54D6" w:rsidRDefault="003C54D6" w:rsidP="00334F65">
      <w:pPr>
        <w:spacing w:after="200"/>
        <w:rPr>
          <w:rFonts w:ascii="HRSD" w:hAnsi="HRSD" w:cs="HRSD"/>
          <w:color w:val="073F56"/>
          <w:sz w:val="22"/>
          <w:szCs w:val="22"/>
          <w:rtl/>
        </w:rPr>
      </w:pPr>
    </w:p>
    <w:p w14:paraId="6B376539" w14:textId="47333A09" w:rsidR="003C54D6" w:rsidRDefault="003C54D6" w:rsidP="00334F65">
      <w:pPr>
        <w:spacing w:after="200"/>
        <w:rPr>
          <w:rFonts w:ascii="HRSD" w:hAnsi="HRSD" w:cs="HRSD"/>
          <w:color w:val="073F56"/>
          <w:sz w:val="22"/>
          <w:szCs w:val="22"/>
          <w:rtl/>
        </w:rPr>
      </w:pPr>
    </w:p>
    <w:p w14:paraId="13464EB4" w14:textId="0B46044B" w:rsidR="003C54D6" w:rsidRDefault="003C54D6" w:rsidP="00334F65">
      <w:pPr>
        <w:spacing w:after="200"/>
        <w:rPr>
          <w:rFonts w:ascii="HRSD" w:hAnsi="HRSD" w:cs="HRSD"/>
          <w:color w:val="073F56"/>
          <w:sz w:val="22"/>
          <w:szCs w:val="22"/>
          <w:rtl/>
        </w:rPr>
      </w:pPr>
    </w:p>
    <w:p w14:paraId="181F6DDE" w14:textId="08C68F1B" w:rsidR="003C54D6" w:rsidRDefault="003C54D6" w:rsidP="00334F65">
      <w:pPr>
        <w:spacing w:after="200"/>
        <w:rPr>
          <w:rFonts w:ascii="HRSD" w:hAnsi="HRSD" w:cs="HRSD"/>
          <w:color w:val="073F56"/>
          <w:sz w:val="22"/>
          <w:szCs w:val="22"/>
          <w:rtl/>
        </w:rPr>
      </w:pPr>
    </w:p>
    <w:p w14:paraId="446CADCA" w14:textId="2C73D5F3" w:rsidR="003C54D6" w:rsidRDefault="003C54D6" w:rsidP="00334F65">
      <w:pPr>
        <w:spacing w:after="200"/>
        <w:rPr>
          <w:rFonts w:ascii="HRSD" w:hAnsi="HRSD" w:cs="HRSD"/>
          <w:color w:val="073F56"/>
          <w:sz w:val="22"/>
          <w:szCs w:val="22"/>
          <w:rtl/>
        </w:rPr>
      </w:pPr>
    </w:p>
    <w:p w14:paraId="72E3A903" w14:textId="22D7BAD9" w:rsidR="008C608C" w:rsidRDefault="008C608C" w:rsidP="00334F65">
      <w:pPr>
        <w:spacing w:after="200"/>
        <w:rPr>
          <w:rFonts w:ascii="HRSD" w:hAnsi="HRSD" w:cs="HRSD"/>
          <w:color w:val="073F56"/>
          <w:sz w:val="22"/>
          <w:szCs w:val="22"/>
          <w:rtl/>
        </w:rPr>
      </w:pPr>
    </w:p>
    <w:p w14:paraId="4927D9E5" w14:textId="18DEEF79" w:rsidR="008C608C" w:rsidRDefault="008C608C" w:rsidP="00334F65">
      <w:pPr>
        <w:spacing w:after="200"/>
        <w:rPr>
          <w:rFonts w:ascii="HRSD" w:hAnsi="HRSD" w:cs="HRSD"/>
          <w:color w:val="073F56"/>
          <w:sz w:val="22"/>
          <w:szCs w:val="22"/>
          <w:rtl/>
        </w:rPr>
      </w:pPr>
    </w:p>
    <w:p w14:paraId="3B95C129" w14:textId="7B201151" w:rsidR="008C608C" w:rsidRDefault="008C608C" w:rsidP="00334F65">
      <w:pPr>
        <w:spacing w:after="200"/>
        <w:rPr>
          <w:rFonts w:ascii="HRSD" w:hAnsi="HRSD" w:cs="HRSD"/>
          <w:color w:val="073F56"/>
          <w:sz w:val="22"/>
          <w:szCs w:val="22"/>
          <w:rtl/>
        </w:rPr>
      </w:pPr>
    </w:p>
    <w:p w14:paraId="18453EF3" w14:textId="77777777" w:rsidR="008C608C" w:rsidRDefault="008C608C" w:rsidP="00334F65">
      <w:pPr>
        <w:spacing w:after="200"/>
        <w:rPr>
          <w:rFonts w:ascii="HRSD" w:hAnsi="HRSD" w:cs="HRSD"/>
          <w:color w:val="073F56"/>
          <w:sz w:val="22"/>
          <w:szCs w:val="22"/>
          <w:rtl/>
        </w:rPr>
      </w:pPr>
    </w:p>
    <w:p w14:paraId="40B468AD" w14:textId="77777777" w:rsidR="00334F65" w:rsidRPr="003C54D6" w:rsidRDefault="00334F65" w:rsidP="00F814AB">
      <w:pPr>
        <w:spacing w:after="200"/>
        <w:jc w:val="center"/>
        <w:rPr>
          <w:rFonts w:ascii="HRSD" w:hAnsi="HRSD" w:cs="HRSD"/>
          <w:b/>
          <w:bCs/>
          <w:color w:val="148285"/>
          <w:sz w:val="28"/>
          <w:szCs w:val="28"/>
          <w:rtl/>
        </w:rPr>
      </w:pPr>
      <w:r w:rsidRPr="003C54D6">
        <w:rPr>
          <w:rFonts w:ascii="HRSD" w:hAnsi="HRSD" w:cs="HRSD" w:hint="cs"/>
          <w:b/>
          <w:bCs/>
          <w:color w:val="148285"/>
          <w:sz w:val="28"/>
          <w:szCs w:val="28"/>
          <w:rtl/>
        </w:rPr>
        <w:t>الفصل الثاني</w:t>
      </w:r>
    </w:p>
    <w:p w14:paraId="64209787" w14:textId="77777777" w:rsidR="00334F65" w:rsidRPr="003C54D6" w:rsidRDefault="00334F65" w:rsidP="00334F65">
      <w:pPr>
        <w:spacing w:after="200"/>
        <w:jc w:val="center"/>
        <w:rPr>
          <w:rFonts w:ascii="HRSD" w:hAnsi="HRSD" w:cs="HRSD"/>
          <w:color w:val="148285"/>
          <w:sz w:val="24"/>
          <w:szCs w:val="24"/>
          <w:rtl/>
        </w:rPr>
      </w:pPr>
      <w:r w:rsidRPr="003C54D6">
        <w:rPr>
          <w:rFonts w:ascii="HRSD" w:hAnsi="HRSD" w:cs="HRSD" w:hint="cs"/>
          <w:color w:val="148285"/>
          <w:sz w:val="24"/>
          <w:szCs w:val="24"/>
          <w:rtl/>
        </w:rPr>
        <w:t>الواجبات وقواعد التأديب</w:t>
      </w:r>
    </w:p>
    <w:p w14:paraId="5161F859" w14:textId="77777777" w:rsidR="00334F65" w:rsidRPr="003C54D6" w:rsidRDefault="00334F65" w:rsidP="00334F65">
      <w:pPr>
        <w:spacing w:after="200"/>
        <w:jc w:val="center"/>
        <w:rPr>
          <w:rFonts w:ascii="HRSD" w:hAnsi="HRSD" w:cs="HRSD"/>
          <w:color w:val="148285"/>
          <w:sz w:val="22"/>
          <w:szCs w:val="22"/>
          <w:rtl/>
        </w:rPr>
      </w:pPr>
      <w:r w:rsidRPr="003C54D6">
        <w:rPr>
          <w:rFonts w:ascii="HRSD" w:hAnsi="HRSD" w:cs="HRSD" w:hint="cs"/>
          <w:color w:val="148285"/>
          <w:sz w:val="22"/>
          <w:szCs w:val="22"/>
          <w:rtl/>
        </w:rPr>
        <w:t>أولاً: واجبات أصحاب العمل</w:t>
      </w:r>
    </w:p>
    <w:p w14:paraId="36815429" w14:textId="14E31A88" w:rsidR="00334F65" w:rsidRPr="003C54D6" w:rsidRDefault="00334F65" w:rsidP="00334F65">
      <w:pPr>
        <w:spacing w:after="200"/>
        <w:jc w:val="lowKashida"/>
        <w:rPr>
          <w:rFonts w:ascii="HRSD" w:hAnsi="HRSD" w:cs="HRSD"/>
          <w:color w:val="148285"/>
          <w:rtl/>
        </w:rPr>
      </w:pPr>
      <w:r w:rsidRPr="003C54D6">
        <w:rPr>
          <w:rFonts w:ascii="HRSD" w:hAnsi="HRSD" w:cs="HRSD" w:hint="cs"/>
          <w:color w:val="148285"/>
          <w:rtl/>
        </w:rPr>
        <w:t>المادة الحادية والستون:</w:t>
      </w:r>
    </w:p>
    <w:p w14:paraId="02AB56EE" w14:textId="77777777" w:rsidR="00D874BC" w:rsidRPr="00D874BC" w:rsidRDefault="00D874BC" w:rsidP="00D874BC">
      <w:pPr>
        <w:spacing w:after="200"/>
        <w:jc w:val="lowKashida"/>
        <w:rPr>
          <w:rFonts w:ascii="HRSD" w:hAnsi="HRSD" w:cs="HRSD"/>
          <w:color w:val="073F56"/>
          <w:rtl/>
        </w:rPr>
      </w:pPr>
      <w:r w:rsidRPr="00D874BC">
        <w:rPr>
          <w:rFonts w:ascii="HRSD" w:hAnsi="HRSD" w:cs="HRSD"/>
          <w:color w:val="073F56"/>
          <w:rtl/>
        </w:rPr>
        <w:t xml:space="preserve">بالإضافة إلى الواجبات المنصوص عليها في هذا النظام واللوائح والقرارات الصادرة تطبيقاً له، يجب على صاحب العمل ما يأتي: </w:t>
      </w:r>
    </w:p>
    <w:p w14:paraId="0232998B" w14:textId="77777777" w:rsidR="00D874BC" w:rsidRPr="00D874BC" w:rsidRDefault="00D874BC" w:rsidP="00D874BC">
      <w:pPr>
        <w:spacing w:after="200"/>
        <w:jc w:val="lowKashida"/>
        <w:rPr>
          <w:rFonts w:ascii="HRSD" w:hAnsi="HRSD" w:cs="HRSD"/>
          <w:color w:val="073F56"/>
          <w:rtl/>
        </w:rPr>
      </w:pPr>
      <w:r w:rsidRPr="00D874BC">
        <w:rPr>
          <w:rFonts w:ascii="HRSD" w:hAnsi="HRSD" w:cs="HRSD"/>
          <w:color w:val="073F56"/>
          <w:rtl/>
        </w:rPr>
        <w:t>1 -أن يمتنع عن تشغيل العامل سخرة، وألا يحتجز دون سند قضائي أجر العامل أو جزءاً منه، وأن يعامل عماله بالاحترام اللائق، وأن يمتنع عن كل قول أو فعل يمس كرامتهم ودينهم.</w:t>
      </w:r>
    </w:p>
    <w:p w14:paraId="6A391BFF" w14:textId="77777777" w:rsidR="00D874BC" w:rsidRPr="00D874BC" w:rsidRDefault="00D874BC" w:rsidP="00D874BC">
      <w:pPr>
        <w:spacing w:after="200"/>
        <w:jc w:val="lowKashida"/>
        <w:rPr>
          <w:rFonts w:ascii="HRSD" w:hAnsi="HRSD" w:cs="HRSD"/>
          <w:color w:val="073F56"/>
          <w:rtl/>
        </w:rPr>
      </w:pPr>
      <w:r w:rsidRPr="00D874BC">
        <w:rPr>
          <w:rFonts w:ascii="HRSD" w:hAnsi="HRSD" w:cs="HRSD"/>
          <w:color w:val="073F56"/>
          <w:rtl/>
        </w:rPr>
        <w:t>2-أن يعطي العمال الوقت اللازم لممارسة حقوقهم المنصوص عليها في هذا النظام دون تنزيل من الأجور لقاء هذا الوقت، وله أن ينظم ممارسة هذا الحق بصورة لا تخل بسير العمل.</w:t>
      </w:r>
    </w:p>
    <w:p w14:paraId="32E293C5" w14:textId="77777777" w:rsidR="00D874BC" w:rsidRDefault="00D874BC" w:rsidP="00D874BC">
      <w:pPr>
        <w:spacing w:after="200"/>
        <w:jc w:val="lowKashida"/>
        <w:rPr>
          <w:rFonts w:ascii="HRSD" w:hAnsi="HRSD" w:cs="HRSD"/>
          <w:color w:val="073F56"/>
        </w:rPr>
      </w:pPr>
      <w:r w:rsidRPr="00D874BC">
        <w:rPr>
          <w:rFonts w:ascii="HRSD" w:hAnsi="HRSD" w:cs="HRSD"/>
          <w:color w:val="073F56"/>
          <w:rtl/>
        </w:rPr>
        <w:t>3-أن يسهل لموظفي الجهات المختصة كل مهمة تتعلق بتطبيق أحكام هذا النظام.</w:t>
      </w:r>
    </w:p>
    <w:p w14:paraId="3DDDE6C6" w14:textId="191E1A45" w:rsidR="00334F65" w:rsidRPr="003C54D6" w:rsidRDefault="00334F65" w:rsidP="00D874BC">
      <w:pPr>
        <w:spacing w:after="200"/>
        <w:jc w:val="lowKashida"/>
        <w:rPr>
          <w:rFonts w:ascii="HRSD" w:hAnsi="HRSD" w:cs="HRSD"/>
          <w:color w:val="148285"/>
          <w:rtl/>
        </w:rPr>
      </w:pPr>
      <w:r w:rsidRPr="003C54D6">
        <w:rPr>
          <w:rFonts w:ascii="HRSD" w:hAnsi="HRSD" w:cs="HRSD" w:hint="cs"/>
          <w:color w:val="148285"/>
          <w:rtl/>
        </w:rPr>
        <w:t>المادة الثانية والستون:</w:t>
      </w:r>
    </w:p>
    <w:p w14:paraId="04EB0441" w14:textId="77777777" w:rsidR="00334F65" w:rsidRPr="003C54D6" w:rsidRDefault="00334F65" w:rsidP="00334F65">
      <w:pPr>
        <w:spacing w:after="200"/>
        <w:jc w:val="lowKashida"/>
        <w:rPr>
          <w:rFonts w:ascii="HRSD" w:hAnsi="HRSD" w:cs="HRSD"/>
          <w:color w:val="073F56"/>
          <w:rtl/>
        </w:rPr>
      </w:pPr>
      <w:r w:rsidRPr="003C54D6">
        <w:rPr>
          <w:rFonts w:ascii="HRSD" w:hAnsi="HRSD" w:cs="HRSD" w:hint="cs"/>
          <w:color w:val="073F56"/>
          <w:rtl/>
        </w:rPr>
        <w:t>إذا حضر العامل لأداء عمله في الوقت المحدد لذلك ، أو بيّن أنه مستعد لأداء عمله في هذا الوقت ، ولم يمنعه عن العمل إلا سبب راجع إلى صاحب العمل ؛ كان له الحق في أجر المدة التي لا يؤدي فيها العمل .</w:t>
      </w:r>
    </w:p>
    <w:p w14:paraId="5B50BD7E" w14:textId="77777777" w:rsidR="001C2F79" w:rsidRPr="003C54D6" w:rsidRDefault="001C2F79" w:rsidP="00334F65">
      <w:pPr>
        <w:spacing w:after="200"/>
        <w:jc w:val="lowKashida"/>
        <w:rPr>
          <w:rFonts w:ascii="HRSD" w:hAnsi="HRSD" w:cs="HRSD"/>
          <w:color w:val="073F56"/>
          <w:rtl/>
        </w:rPr>
      </w:pPr>
    </w:p>
    <w:p w14:paraId="470EDCFF" w14:textId="18C2D3B0" w:rsidR="00334F65" w:rsidRPr="003C54D6" w:rsidRDefault="00334F65" w:rsidP="00334F65">
      <w:pPr>
        <w:spacing w:after="200"/>
        <w:jc w:val="lowKashida"/>
        <w:rPr>
          <w:rFonts w:ascii="HRSD" w:hAnsi="HRSD" w:cs="HRSD"/>
          <w:color w:val="148285"/>
          <w:rtl/>
        </w:rPr>
      </w:pPr>
      <w:r w:rsidRPr="003C54D6">
        <w:rPr>
          <w:rFonts w:ascii="HRSD" w:hAnsi="HRSD" w:cs="HRSD" w:hint="cs"/>
          <w:color w:val="148285"/>
          <w:rtl/>
        </w:rPr>
        <w:t xml:space="preserve">المادة الثالثة والستون: </w:t>
      </w:r>
    </w:p>
    <w:p w14:paraId="204102FF" w14:textId="77777777" w:rsidR="00334F65" w:rsidRPr="003C54D6" w:rsidRDefault="00334F65" w:rsidP="00334F65">
      <w:pPr>
        <w:spacing w:after="200"/>
        <w:jc w:val="lowKashida"/>
        <w:rPr>
          <w:rFonts w:ascii="HRSD" w:hAnsi="HRSD" w:cs="HRSD"/>
          <w:color w:val="073F56"/>
          <w:rtl/>
        </w:rPr>
      </w:pPr>
      <w:r w:rsidRPr="003C54D6">
        <w:rPr>
          <w:rFonts w:ascii="HRSD" w:hAnsi="HRSD" w:cs="HRSD" w:hint="cs"/>
          <w:color w:val="073F56"/>
          <w:rtl/>
        </w:rPr>
        <w:t>على صاحب العمل أو وكيله أو أي شخص له سلطة على العمال ، منع دخول أي مادة محرمة شرعاً إلى أماكن العمل ، ويطبق بحق من وجدت لديه أو من تعاطاها العقوبات المقررة في هذا النظام ، مع عدم الإخلال بالعقوبات الشرعية .</w:t>
      </w:r>
    </w:p>
    <w:p w14:paraId="033F6E2D" w14:textId="77777777" w:rsidR="001C2F79" w:rsidRPr="003C54D6" w:rsidRDefault="001C2F79" w:rsidP="00334F65">
      <w:pPr>
        <w:spacing w:after="200"/>
        <w:jc w:val="lowKashida"/>
        <w:rPr>
          <w:rFonts w:ascii="HRSD" w:hAnsi="HRSD" w:cs="HRSD"/>
          <w:color w:val="073F56"/>
          <w:rtl/>
        </w:rPr>
      </w:pPr>
    </w:p>
    <w:p w14:paraId="791CBABD" w14:textId="70764FB7" w:rsidR="00334F65" w:rsidRPr="003C54D6" w:rsidRDefault="00334F65" w:rsidP="00334F65">
      <w:pPr>
        <w:spacing w:after="200"/>
        <w:jc w:val="lowKashida"/>
        <w:rPr>
          <w:rFonts w:ascii="HRSD" w:hAnsi="HRSD" w:cs="HRSD"/>
          <w:color w:val="148285"/>
          <w:rtl/>
        </w:rPr>
      </w:pPr>
      <w:r w:rsidRPr="003C54D6">
        <w:rPr>
          <w:rFonts w:ascii="HRSD" w:hAnsi="HRSD" w:cs="HRSD" w:hint="cs"/>
          <w:color w:val="148285"/>
          <w:rtl/>
        </w:rPr>
        <w:t xml:space="preserve"> المادة الرابعة والستون </w:t>
      </w:r>
      <w:r w:rsidR="001C2F79"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19"/>
      </w:r>
      <w:r w:rsidR="001C2F79" w:rsidRPr="001A6E34">
        <w:rPr>
          <w:rFonts w:ascii="HRSD" w:hAnsi="HRSD" w:cs="HRSD" w:hint="cs"/>
          <w:color w:val="148285"/>
          <w:sz w:val="24"/>
          <w:szCs w:val="24"/>
          <w:vertAlign w:val="superscript"/>
          <w:rtl/>
        </w:rPr>
        <w:t>"</w:t>
      </w:r>
      <w:r w:rsidRPr="003C54D6">
        <w:rPr>
          <w:rFonts w:ascii="HRSD" w:hAnsi="HRSD" w:cs="HRSD" w:hint="cs"/>
          <w:color w:val="148285"/>
          <w:rtl/>
        </w:rPr>
        <w:t xml:space="preserve">: </w:t>
      </w:r>
    </w:p>
    <w:p w14:paraId="5E34D726" w14:textId="77777777" w:rsidR="00334F65" w:rsidRPr="003C54D6" w:rsidRDefault="00334F65" w:rsidP="00334F65">
      <w:pPr>
        <w:spacing w:after="200"/>
        <w:jc w:val="lowKashida"/>
        <w:rPr>
          <w:rFonts w:ascii="HRSD" w:hAnsi="HRSD" w:cs="HRSD"/>
          <w:color w:val="073F56"/>
          <w:rtl/>
        </w:rPr>
      </w:pPr>
      <w:r w:rsidRPr="003C54D6">
        <w:rPr>
          <w:rFonts w:ascii="HRSD" w:hAnsi="HRSD" w:cs="HRSD" w:hint="cs"/>
          <w:color w:val="073F56"/>
          <w:rtl/>
        </w:rPr>
        <w:t xml:space="preserve">يلتزم صاحب العمل عند إنتهاء عقد العمل بما يأتي : </w:t>
      </w:r>
    </w:p>
    <w:p w14:paraId="2C2EBBA0" w14:textId="77777777" w:rsidR="00334F65" w:rsidRPr="003C54D6" w:rsidRDefault="00334F65" w:rsidP="00A70101">
      <w:pPr>
        <w:numPr>
          <w:ilvl w:val="0"/>
          <w:numId w:val="23"/>
        </w:numPr>
        <w:tabs>
          <w:tab w:val="clear" w:pos="1260"/>
          <w:tab w:val="num" w:pos="425"/>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أن يعطي العامل – بناء على طلبه – شهادة خدمة دون مقابل ، يوضح فيها تاريخ التحاقه بالعمل ، وتاريخ انتهاء علاقته به ، ومهنته ، ومقدار أجره الأخير . ولا يجوز لصاحب العمل تضمين الشهادة ما قد يسيء إلى سمعة العامل أو يقلل من فرص العمل أمامه .</w:t>
      </w:r>
    </w:p>
    <w:p w14:paraId="17E0B568" w14:textId="77777777" w:rsidR="00334F65" w:rsidRPr="003C54D6" w:rsidRDefault="00334F65" w:rsidP="00A70101">
      <w:pPr>
        <w:numPr>
          <w:ilvl w:val="0"/>
          <w:numId w:val="23"/>
        </w:numPr>
        <w:tabs>
          <w:tab w:val="clear" w:pos="1260"/>
          <w:tab w:val="num" w:pos="425"/>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أن يعيد إلى العامل جميع ما أودعه لديه من شهادات أو وثائق .</w:t>
      </w:r>
    </w:p>
    <w:p w14:paraId="229C06D0" w14:textId="77777777" w:rsidR="00334F65" w:rsidRPr="003C54D6" w:rsidRDefault="00334F65" w:rsidP="00334F65">
      <w:pPr>
        <w:spacing w:after="200"/>
        <w:jc w:val="center"/>
        <w:rPr>
          <w:rFonts w:ascii="HRSD" w:hAnsi="HRSD" w:cs="HRSD"/>
          <w:color w:val="073F56"/>
          <w:rtl/>
        </w:rPr>
      </w:pPr>
    </w:p>
    <w:p w14:paraId="56BE1D99" w14:textId="77777777" w:rsidR="00334F65" w:rsidRPr="003C54D6" w:rsidRDefault="00334F65" w:rsidP="00334F65">
      <w:pPr>
        <w:spacing w:after="200"/>
        <w:jc w:val="center"/>
        <w:rPr>
          <w:rFonts w:ascii="HRSD" w:hAnsi="HRSD" w:cs="HRSD"/>
          <w:color w:val="073F56"/>
          <w:rtl/>
        </w:rPr>
      </w:pPr>
    </w:p>
    <w:p w14:paraId="56824DB9" w14:textId="77777777" w:rsidR="00334F65" w:rsidRPr="003C54D6" w:rsidRDefault="00334F65" w:rsidP="00334F65">
      <w:pPr>
        <w:spacing w:after="200"/>
        <w:jc w:val="center"/>
        <w:rPr>
          <w:rFonts w:ascii="HRSD" w:hAnsi="HRSD" w:cs="HRSD"/>
          <w:color w:val="148285"/>
          <w:sz w:val="22"/>
          <w:szCs w:val="22"/>
          <w:rtl/>
        </w:rPr>
      </w:pPr>
      <w:r w:rsidRPr="003C54D6">
        <w:rPr>
          <w:rFonts w:ascii="HRSD" w:hAnsi="HRSD" w:cs="HRSD" w:hint="cs"/>
          <w:color w:val="148285"/>
          <w:sz w:val="22"/>
          <w:szCs w:val="22"/>
          <w:rtl/>
        </w:rPr>
        <w:lastRenderedPageBreak/>
        <w:t>ثانياً : واجبات العمال</w:t>
      </w:r>
    </w:p>
    <w:p w14:paraId="5FEC958F" w14:textId="053FD8D7" w:rsidR="00334F65" w:rsidRPr="003C54D6" w:rsidRDefault="00334F65" w:rsidP="00334F65">
      <w:pPr>
        <w:spacing w:after="200"/>
        <w:jc w:val="lowKashida"/>
        <w:rPr>
          <w:rFonts w:ascii="HRSD" w:hAnsi="HRSD" w:cs="HRSD"/>
          <w:color w:val="148285"/>
          <w:rtl/>
        </w:rPr>
      </w:pPr>
      <w:r w:rsidRPr="003C54D6">
        <w:rPr>
          <w:rFonts w:ascii="HRSD" w:hAnsi="HRSD" w:cs="HRSD" w:hint="cs"/>
          <w:color w:val="148285"/>
          <w:rtl/>
        </w:rPr>
        <w:t xml:space="preserve">المادة الخامسة والستون: </w:t>
      </w:r>
    </w:p>
    <w:p w14:paraId="1232899C" w14:textId="77777777" w:rsidR="00334F65" w:rsidRPr="003C54D6" w:rsidRDefault="00334F65" w:rsidP="00334F65">
      <w:pPr>
        <w:spacing w:after="200"/>
        <w:jc w:val="lowKashida"/>
        <w:rPr>
          <w:rFonts w:ascii="HRSD" w:hAnsi="HRSD" w:cs="HRSD"/>
          <w:color w:val="073F56"/>
          <w:rtl/>
        </w:rPr>
      </w:pPr>
      <w:r w:rsidRPr="003C54D6">
        <w:rPr>
          <w:rFonts w:ascii="HRSD" w:hAnsi="HRSD" w:cs="HRSD" w:hint="cs"/>
          <w:color w:val="073F56"/>
          <w:rtl/>
        </w:rPr>
        <w:t>بالإضافة إلى الواجبات المنصوص عليها في هذا النظام واللوائح والقرارات الصادرة تطبيقاً له ، يجب على العامل :</w:t>
      </w:r>
    </w:p>
    <w:p w14:paraId="37D5E669" w14:textId="77777777" w:rsidR="00334F65" w:rsidRPr="003C54D6" w:rsidRDefault="00334F65" w:rsidP="00A70101">
      <w:pPr>
        <w:numPr>
          <w:ilvl w:val="1"/>
          <w:numId w:val="24"/>
        </w:numPr>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أن ينجز العمل وفقاً لأصول المهنة ووفق تعليمات صاحب العمل ، إذا لم يكن في هذه التعليمات ما يخالف العقد أو النظام أو الآداب العامة ، ولم يكن في تنفيذها ما يعرض للخطر .</w:t>
      </w:r>
    </w:p>
    <w:p w14:paraId="23F52196" w14:textId="77777777" w:rsidR="00334F65" w:rsidRPr="003C54D6" w:rsidRDefault="00334F65" w:rsidP="00A70101">
      <w:pPr>
        <w:numPr>
          <w:ilvl w:val="1"/>
          <w:numId w:val="24"/>
        </w:numPr>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أن يعتني عناية كافية بالآلات  والأدوات والمهمات  والخامات المملوكة   لصاحب العمل الموضوعة تحت تصرفه ، أو التي تكون في عهدته ، وأن يعيد إلى صاحب العمل المواد غير المستهلكة .</w:t>
      </w:r>
    </w:p>
    <w:p w14:paraId="0E16505C" w14:textId="77777777" w:rsidR="00334F65" w:rsidRPr="003C54D6" w:rsidRDefault="00334F65" w:rsidP="00A70101">
      <w:pPr>
        <w:numPr>
          <w:ilvl w:val="1"/>
          <w:numId w:val="24"/>
        </w:numPr>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أن يلتزم حسن السلوك والأخلاق أثناء العمل .</w:t>
      </w:r>
    </w:p>
    <w:p w14:paraId="09159D3C" w14:textId="77777777" w:rsidR="00334F65" w:rsidRPr="003C54D6" w:rsidRDefault="00334F65" w:rsidP="00A70101">
      <w:pPr>
        <w:numPr>
          <w:ilvl w:val="1"/>
          <w:numId w:val="24"/>
        </w:numPr>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أن يقدم كل عون ومساعدة دون أن يشترط لذلك أجراً إضافيا في حالات الكوارث و الأخطار التي تهدد سلامة مكان العمل أو الأشخاص العاملين فيه .</w:t>
      </w:r>
    </w:p>
    <w:p w14:paraId="1D3DC909" w14:textId="77777777" w:rsidR="00334F65" w:rsidRPr="003C54D6" w:rsidRDefault="00334F65" w:rsidP="00A70101">
      <w:pPr>
        <w:numPr>
          <w:ilvl w:val="1"/>
          <w:numId w:val="24"/>
        </w:numPr>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أن يخضع – وفقاً لطلب صاحب العمل – للفحوص الطبية التي يرغب في إجرائها عليه قبل الإلتحاق بالعمل أو أثناءه، للتحقق من خلوه من الأمراض المهنية أو السارية .</w:t>
      </w:r>
    </w:p>
    <w:p w14:paraId="6656279F" w14:textId="77777777" w:rsidR="00334F65" w:rsidRPr="003C54D6" w:rsidRDefault="00334F65" w:rsidP="00A70101">
      <w:pPr>
        <w:numPr>
          <w:ilvl w:val="1"/>
          <w:numId w:val="24"/>
        </w:numPr>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أن يحفظ الأسرار الفنية والتجارية والصناعية للمواد التي ينتجها ، أو التي أسهم في إنتاجها بصورة مباشرة أو غير مباشرة ، وجميع الأسرار المهنية المتعلقة بالعمل أو المنشأة التي من شأن إفشائها الإضرار بمصلحة صاحب العمل .</w:t>
      </w:r>
    </w:p>
    <w:p w14:paraId="02D44276" w14:textId="77777777" w:rsidR="00334F65" w:rsidRPr="003C54D6" w:rsidRDefault="00334F65" w:rsidP="00334F65">
      <w:pPr>
        <w:spacing w:after="200"/>
        <w:jc w:val="lowKashida"/>
        <w:rPr>
          <w:rFonts w:ascii="HRSD" w:hAnsi="HRSD" w:cs="HRSD"/>
          <w:color w:val="073F56"/>
          <w:rtl/>
        </w:rPr>
      </w:pPr>
    </w:p>
    <w:p w14:paraId="24064CE9" w14:textId="77777777" w:rsidR="00334F65" w:rsidRPr="003C54D6" w:rsidRDefault="00334F65" w:rsidP="00334F65">
      <w:pPr>
        <w:spacing w:after="200"/>
        <w:jc w:val="center"/>
        <w:rPr>
          <w:rFonts w:ascii="HRSD" w:hAnsi="HRSD" w:cs="HRSD"/>
          <w:color w:val="148285"/>
          <w:sz w:val="22"/>
          <w:szCs w:val="22"/>
          <w:rtl/>
        </w:rPr>
      </w:pPr>
      <w:r w:rsidRPr="003C54D6">
        <w:rPr>
          <w:rFonts w:ascii="HRSD" w:hAnsi="HRSD" w:cs="HRSD" w:hint="cs"/>
          <w:color w:val="148285"/>
          <w:sz w:val="22"/>
          <w:szCs w:val="22"/>
          <w:rtl/>
        </w:rPr>
        <w:t>ثالثاً: قواعد التأديب</w:t>
      </w:r>
    </w:p>
    <w:p w14:paraId="20C14849" w14:textId="7D6E51AC" w:rsidR="00334F65" w:rsidRPr="003C54D6" w:rsidRDefault="00334F65" w:rsidP="00334F65">
      <w:pPr>
        <w:spacing w:after="200"/>
        <w:jc w:val="lowKashida"/>
        <w:rPr>
          <w:rFonts w:ascii="HRSD" w:hAnsi="HRSD" w:cs="HRSD"/>
          <w:color w:val="148285"/>
          <w:rtl/>
        </w:rPr>
      </w:pPr>
      <w:r w:rsidRPr="003C54D6">
        <w:rPr>
          <w:rFonts w:ascii="HRSD" w:hAnsi="HRSD" w:cs="HRSD" w:hint="cs"/>
          <w:color w:val="148285"/>
          <w:rtl/>
        </w:rPr>
        <w:t>المادة السادسة والستون:</w:t>
      </w:r>
    </w:p>
    <w:p w14:paraId="31FEE77F" w14:textId="77777777" w:rsidR="00334F65" w:rsidRPr="003C54D6" w:rsidRDefault="00334F65" w:rsidP="00334F65">
      <w:pPr>
        <w:spacing w:after="200"/>
        <w:jc w:val="lowKashida"/>
        <w:rPr>
          <w:rFonts w:ascii="HRSD" w:hAnsi="HRSD" w:cs="HRSD"/>
          <w:color w:val="073F56"/>
          <w:rtl/>
        </w:rPr>
      </w:pPr>
      <w:r w:rsidRPr="003C54D6">
        <w:rPr>
          <w:rFonts w:ascii="HRSD" w:hAnsi="HRSD" w:cs="HRSD" w:hint="cs"/>
          <w:color w:val="073F56"/>
          <w:rtl/>
        </w:rPr>
        <w:t>الجزاءات التأديبية التي يجوز لصاحب العمل توقيعها على العامل :</w:t>
      </w:r>
    </w:p>
    <w:p w14:paraId="1B03B7D9" w14:textId="77777777" w:rsidR="00334F65" w:rsidRPr="003C54D6" w:rsidRDefault="00334F65" w:rsidP="00B62CEA">
      <w:pPr>
        <w:numPr>
          <w:ilvl w:val="0"/>
          <w:numId w:val="25"/>
        </w:numPr>
        <w:spacing w:before="100" w:beforeAutospacing="1" w:after="100" w:afterAutospacing="1" w:line="240" w:lineRule="auto"/>
        <w:ind w:left="425" w:hanging="425"/>
        <w:contextualSpacing w:val="0"/>
        <w:jc w:val="lowKashida"/>
        <w:rPr>
          <w:rFonts w:ascii="HRSD" w:hAnsi="HRSD" w:cs="HRSD"/>
          <w:color w:val="073F56"/>
          <w:rtl/>
        </w:rPr>
      </w:pPr>
      <w:r w:rsidRPr="003C54D6">
        <w:rPr>
          <w:rFonts w:ascii="HRSD" w:hAnsi="HRSD" w:cs="HRSD" w:hint="cs"/>
          <w:color w:val="073F56"/>
          <w:rtl/>
        </w:rPr>
        <w:t>الإنذار .</w:t>
      </w:r>
    </w:p>
    <w:p w14:paraId="78B0C8F5" w14:textId="77777777" w:rsidR="00334F65" w:rsidRPr="003C54D6" w:rsidRDefault="00334F65" w:rsidP="00B62CEA">
      <w:pPr>
        <w:numPr>
          <w:ilvl w:val="0"/>
          <w:numId w:val="25"/>
        </w:numPr>
        <w:spacing w:before="100" w:beforeAutospacing="1" w:after="100" w:afterAutospacing="1" w:line="240" w:lineRule="auto"/>
        <w:ind w:left="425" w:hanging="425"/>
        <w:contextualSpacing w:val="0"/>
        <w:jc w:val="lowKashida"/>
        <w:rPr>
          <w:rFonts w:ascii="HRSD" w:hAnsi="HRSD" w:cs="HRSD"/>
          <w:color w:val="073F56"/>
        </w:rPr>
      </w:pPr>
      <w:r w:rsidRPr="003C54D6">
        <w:rPr>
          <w:rFonts w:ascii="HRSD" w:hAnsi="HRSD" w:cs="HRSD" w:hint="cs"/>
          <w:color w:val="073F56"/>
          <w:rtl/>
        </w:rPr>
        <w:t>الغرامة .</w:t>
      </w:r>
    </w:p>
    <w:p w14:paraId="311A69FF" w14:textId="77777777" w:rsidR="00334F65" w:rsidRPr="003C54D6" w:rsidRDefault="00334F65" w:rsidP="00B62CEA">
      <w:pPr>
        <w:numPr>
          <w:ilvl w:val="0"/>
          <w:numId w:val="25"/>
        </w:numPr>
        <w:spacing w:before="100" w:beforeAutospacing="1" w:after="100" w:afterAutospacing="1" w:line="240" w:lineRule="auto"/>
        <w:ind w:left="425" w:hanging="425"/>
        <w:contextualSpacing w:val="0"/>
        <w:jc w:val="lowKashida"/>
        <w:rPr>
          <w:rFonts w:ascii="HRSD" w:hAnsi="HRSD" w:cs="HRSD"/>
          <w:color w:val="073F56"/>
        </w:rPr>
      </w:pPr>
      <w:r w:rsidRPr="003C54D6">
        <w:rPr>
          <w:rFonts w:ascii="HRSD" w:hAnsi="HRSD" w:cs="HRSD" w:hint="cs"/>
          <w:color w:val="073F56"/>
          <w:rtl/>
        </w:rPr>
        <w:t>الحرمان من العلاوة أو تأجيلها لمدة لا تزيد على سنة متى كانت مقررة من صاحب العمل .</w:t>
      </w:r>
    </w:p>
    <w:p w14:paraId="5D613360" w14:textId="77777777" w:rsidR="00334F65" w:rsidRPr="003C54D6" w:rsidRDefault="00334F65" w:rsidP="00B62CEA">
      <w:pPr>
        <w:numPr>
          <w:ilvl w:val="0"/>
          <w:numId w:val="25"/>
        </w:numPr>
        <w:spacing w:before="100" w:beforeAutospacing="1" w:after="100" w:afterAutospacing="1" w:line="240" w:lineRule="auto"/>
        <w:ind w:left="425" w:hanging="425"/>
        <w:contextualSpacing w:val="0"/>
        <w:jc w:val="lowKashida"/>
        <w:rPr>
          <w:rFonts w:ascii="HRSD" w:hAnsi="HRSD" w:cs="HRSD"/>
          <w:color w:val="073F56"/>
        </w:rPr>
      </w:pPr>
      <w:r w:rsidRPr="003C54D6">
        <w:rPr>
          <w:rFonts w:ascii="HRSD" w:hAnsi="HRSD" w:cs="HRSD" w:hint="cs"/>
          <w:color w:val="073F56"/>
          <w:rtl/>
        </w:rPr>
        <w:t>تأجيل الترقية مدة لا تزيد على سنة متى كانت مقررة من صاحب العمل .</w:t>
      </w:r>
    </w:p>
    <w:p w14:paraId="74FCDE9C" w14:textId="77777777" w:rsidR="00334F65" w:rsidRPr="003C54D6" w:rsidRDefault="00334F65" w:rsidP="00B62CEA">
      <w:pPr>
        <w:numPr>
          <w:ilvl w:val="0"/>
          <w:numId w:val="25"/>
        </w:numPr>
        <w:spacing w:before="100" w:beforeAutospacing="1" w:after="100" w:afterAutospacing="1" w:line="240" w:lineRule="auto"/>
        <w:ind w:left="425" w:hanging="425"/>
        <w:contextualSpacing w:val="0"/>
        <w:jc w:val="lowKashida"/>
        <w:rPr>
          <w:rFonts w:ascii="HRSD" w:hAnsi="HRSD" w:cs="HRSD"/>
          <w:color w:val="073F56"/>
        </w:rPr>
      </w:pPr>
      <w:r w:rsidRPr="003C54D6">
        <w:rPr>
          <w:rFonts w:ascii="HRSD" w:hAnsi="HRSD" w:cs="HRSD" w:hint="cs"/>
          <w:color w:val="073F56"/>
          <w:rtl/>
        </w:rPr>
        <w:t>الإيقاف عن العمل مع الحرمان من الأجر .</w:t>
      </w:r>
    </w:p>
    <w:p w14:paraId="23F506BA" w14:textId="77777777" w:rsidR="00334F65" w:rsidRPr="003C54D6" w:rsidRDefault="00334F65" w:rsidP="00B62CEA">
      <w:pPr>
        <w:numPr>
          <w:ilvl w:val="0"/>
          <w:numId w:val="25"/>
        </w:numPr>
        <w:spacing w:before="100" w:beforeAutospacing="1" w:after="100" w:afterAutospacing="1" w:line="240" w:lineRule="auto"/>
        <w:ind w:left="425" w:hanging="425"/>
        <w:contextualSpacing w:val="0"/>
        <w:jc w:val="lowKashida"/>
        <w:rPr>
          <w:rFonts w:ascii="HRSD" w:hAnsi="HRSD" w:cs="HRSD"/>
          <w:color w:val="073F56"/>
        </w:rPr>
      </w:pPr>
      <w:r w:rsidRPr="003C54D6">
        <w:rPr>
          <w:rFonts w:ascii="HRSD" w:hAnsi="HRSD" w:cs="HRSD" w:hint="cs"/>
          <w:color w:val="073F56"/>
          <w:rtl/>
        </w:rPr>
        <w:t>الفصل من العمل في الحالات المقررة في النظام .</w:t>
      </w:r>
    </w:p>
    <w:p w14:paraId="0A0FD162" w14:textId="64D99B1F" w:rsidR="00334F65" w:rsidRPr="003C54D6" w:rsidRDefault="00334F65" w:rsidP="00334F65">
      <w:pPr>
        <w:spacing w:after="200"/>
        <w:jc w:val="lowKashida"/>
        <w:rPr>
          <w:rFonts w:ascii="HRSD" w:hAnsi="HRSD" w:cs="HRSD"/>
          <w:color w:val="148285"/>
          <w:rtl/>
        </w:rPr>
      </w:pPr>
      <w:r w:rsidRPr="003C54D6">
        <w:rPr>
          <w:rFonts w:ascii="HRSD" w:hAnsi="HRSD" w:cs="HRSD" w:hint="cs"/>
          <w:color w:val="148285"/>
          <w:rtl/>
        </w:rPr>
        <w:t xml:space="preserve">المادة السابعة </w:t>
      </w:r>
      <w:r w:rsidR="00B62CEA" w:rsidRPr="003C54D6">
        <w:rPr>
          <w:rFonts w:ascii="HRSD" w:hAnsi="HRSD" w:cs="HRSD" w:hint="cs"/>
          <w:color w:val="148285"/>
          <w:rtl/>
        </w:rPr>
        <w:t>والستون:</w:t>
      </w:r>
    </w:p>
    <w:p w14:paraId="1BE05ED7" w14:textId="77777777" w:rsidR="00334F65" w:rsidRPr="003C54D6" w:rsidRDefault="00334F65" w:rsidP="00334F65">
      <w:pPr>
        <w:spacing w:after="200"/>
        <w:jc w:val="lowKashida"/>
        <w:rPr>
          <w:rFonts w:ascii="HRSD" w:hAnsi="HRSD" w:cs="HRSD"/>
          <w:color w:val="073F56"/>
          <w:rtl/>
        </w:rPr>
      </w:pPr>
      <w:r w:rsidRPr="003C54D6">
        <w:rPr>
          <w:rFonts w:ascii="HRSD" w:hAnsi="HRSD" w:cs="HRSD" w:hint="cs"/>
          <w:color w:val="073F56"/>
          <w:rtl/>
        </w:rPr>
        <w:t>لا يجوز لصاحب العمل أن يوقع على العامل جزاءً غير وارد في هذا النظام أو في لائحة تنظيم العمل .</w:t>
      </w:r>
    </w:p>
    <w:p w14:paraId="7048D687" w14:textId="77777777" w:rsidR="00553798" w:rsidRPr="003C54D6" w:rsidRDefault="00553798" w:rsidP="00334F65">
      <w:pPr>
        <w:spacing w:after="200"/>
        <w:jc w:val="lowKashida"/>
        <w:rPr>
          <w:rFonts w:ascii="HRSD" w:hAnsi="HRSD" w:cs="HRSD"/>
          <w:color w:val="148285"/>
          <w:rtl/>
        </w:rPr>
      </w:pPr>
    </w:p>
    <w:p w14:paraId="09A32777" w14:textId="3E417596" w:rsidR="00334F65" w:rsidRPr="003C54D6" w:rsidRDefault="00334F65" w:rsidP="00334F65">
      <w:pPr>
        <w:spacing w:after="200"/>
        <w:jc w:val="lowKashida"/>
        <w:rPr>
          <w:rFonts w:ascii="HRSD" w:hAnsi="HRSD" w:cs="HRSD"/>
          <w:color w:val="148285"/>
          <w:rtl/>
        </w:rPr>
      </w:pPr>
      <w:r w:rsidRPr="003C54D6">
        <w:rPr>
          <w:rFonts w:ascii="HRSD" w:hAnsi="HRSD" w:cs="HRSD" w:hint="cs"/>
          <w:color w:val="148285"/>
          <w:rtl/>
        </w:rPr>
        <w:t>المادة الثامنة والستون:</w:t>
      </w:r>
    </w:p>
    <w:p w14:paraId="7C556C02" w14:textId="7C1387BD" w:rsidR="00553798" w:rsidRDefault="00334F65" w:rsidP="00B62CEA">
      <w:pPr>
        <w:spacing w:after="200"/>
        <w:jc w:val="lowKashida"/>
        <w:rPr>
          <w:rFonts w:ascii="HRSD" w:hAnsi="HRSD" w:cs="HRSD"/>
          <w:color w:val="073F56"/>
          <w:rtl/>
        </w:rPr>
      </w:pPr>
      <w:r w:rsidRPr="003C54D6">
        <w:rPr>
          <w:rFonts w:ascii="HRSD" w:hAnsi="HRSD" w:cs="HRSD" w:hint="cs"/>
          <w:color w:val="073F56"/>
          <w:rtl/>
        </w:rPr>
        <w:t>لا يجوز تشديد الجزاء في حالة تكرار المخالفة إذا كان قد انقضى على المخالفة السابقة مائة وثمانون يوماً من تاريخ إبلاغ العامل بتوقيع الجزاء عليه عن تلك المخالفة .</w:t>
      </w:r>
    </w:p>
    <w:p w14:paraId="144B6835" w14:textId="77777777" w:rsidR="00B62CEA" w:rsidRPr="003C54D6" w:rsidRDefault="00B62CEA" w:rsidP="00B62CEA">
      <w:pPr>
        <w:spacing w:after="200"/>
        <w:jc w:val="lowKashida"/>
        <w:rPr>
          <w:rFonts w:ascii="HRSD" w:hAnsi="HRSD" w:cs="HRSD"/>
          <w:color w:val="073F56"/>
          <w:rtl/>
        </w:rPr>
      </w:pPr>
    </w:p>
    <w:p w14:paraId="1A5423F0" w14:textId="0C401BB7" w:rsidR="00334F65" w:rsidRPr="003C54D6" w:rsidRDefault="00334F65" w:rsidP="00334F65">
      <w:pPr>
        <w:spacing w:after="200"/>
        <w:jc w:val="lowKashida"/>
        <w:rPr>
          <w:rFonts w:ascii="HRSD" w:hAnsi="HRSD" w:cs="HRSD"/>
          <w:color w:val="148285"/>
          <w:rtl/>
        </w:rPr>
      </w:pPr>
      <w:r w:rsidRPr="003C54D6">
        <w:rPr>
          <w:rFonts w:ascii="HRSD" w:hAnsi="HRSD" w:cs="HRSD" w:hint="cs"/>
          <w:color w:val="148285"/>
          <w:rtl/>
        </w:rPr>
        <w:t xml:space="preserve">المادة التاسعة والستون: </w:t>
      </w:r>
    </w:p>
    <w:p w14:paraId="12A36BB6" w14:textId="06BEA49C" w:rsidR="00553798" w:rsidRPr="003C54D6" w:rsidRDefault="00334F65" w:rsidP="006973C5">
      <w:pPr>
        <w:spacing w:after="200"/>
        <w:jc w:val="lowKashida"/>
        <w:rPr>
          <w:rFonts w:ascii="HRSD" w:hAnsi="HRSD" w:cs="HRSD"/>
          <w:color w:val="073F56"/>
          <w:rtl/>
        </w:rPr>
      </w:pPr>
      <w:r w:rsidRPr="003C54D6">
        <w:rPr>
          <w:rFonts w:ascii="HRSD" w:hAnsi="HRSD" w:cs="HRSD" w:hint="cs"/>
          <w:color w:val="073F56"/>
          <w:rtl/>
        </w:rPr>
        <w:t>لا يجوز إتهام العامل بمخالفة مضى على كشفها  أكثر من ثلاثين يوماً . ولا يجوز توقيع جزاء تأديبي بعد تاريخ إنتهاء التحقيق في المخالفة وثبوتها في حق العامل بأكثر من ثلاثين يوماً .</w:t>
      </w:r>
    </w:p>
    <w:p w14:paraId="1F1E4417" w14:textId="1AEB63F9" w:rsidR="00334F65" w:rsidRPr="003C54D6" w:rsidRDefault="00334F65" w:rsidP="00334F65">
      <w:pPr>
        <w:spacing w:after="200"/>
        <w:jc w:val="lowKashida"/>
        <w:rPr>
          <w:rFonts w:ascii="HRSD" w:hAnsi="HRSD" w:cs="HRSD"/>
          <w:color w:val="148285"/>
          <w:rtl/>
        </w:rPr>
      </w:pPr>
      <w:r w:rsidRPr="003C54D6">
        <w:rPr>
          <w:rFonts w:ascii="HRSD" w:hAnsi="HRSD" w:cs="HRSD" w:hint="cs"/>
          <w:color w:val="148285"/>
          <w:rtl/>
        </w:rPr>
        <w:t xml:space="preserve">المادة </w:t>
      </w:r>
      <w:r w:rsidR="005F4067" w:rsidRPr="003C54D6">
        <w:rPr>
          <w:rFonts w:ascii="HRSD" w:hAnsi="HRSD" w:cs="HRSD" w:hint="cs"/>
          <w:color w:val="148285"/>
          <w:rtl/>
        </w:rPr>
        <w:t>السبعون:</w:t>
      </w:r>
    </w:p>
    <w:p w14:paraId="2A17E488" w14:textId="1352F4AD" w:rsidR="00553798" w:rsidRPr="003C54D6" w:rsidRDefault="00334F65" w:rsidP="00553798">
      <w:pPr>
        <w:spacing w:after="200"/>
        <w:jc w:val="lowKashida"/>
        <w:rPr>
          <w:rFonts w:ascii="HRSD" w:hAnsi="HRSD" w:cs="HRSD"/>
          <w:color w:val="073F56"/>
          <w:rtl/>
        </w:rPr>
      </w:pPr>
      <w:r w:rsidRPr="003C54D6">
        <w:rPr>
          <w:rFonts w:ascii="HRSD" w:hAnsi="HRSD" w:cs="HRSD" w:hint="cs"/>
          <w:color w:val="073F56"/>
          <w:rtl/>
        </w:rPr>
        <w:t xml:space="preserve">لا يجوز توقيع جزاء تأديبي على العامل لأمر إرتكبه خارج مكان العمل ما لم يكن متصلاً بالعمل أو بصاحبه أو مديره المسؤول . كما لا يجوز أن يوقع على العامل عن المخالفة الواحدة غرامة تزيد قيمتها على أجرة خمسة أيام ، ولا توقيع أكثر من جزاء واحد </w:t>
      </w:r>
      <w:r w:rsidRPr="003C54D6">
        <w:rPr>
          <w:rFonts w:ascii="HRSD" w:hAnsi="HRSD" w:cs="HRSD" w:hint="cs"/>
          <w:color w:val="073F56"/>
          <w:rtl/>
        </w:rPr>
        <w:lastRenderedPageBreak/>
        <w:t>على المخالفة الواحدة ، ولا أن ُتقتطع من أجره وفاءً للغرامات التي توقع عليه أكثر من أجر خمسة أيام في الشهر الواحد، ولا أن تزيد مدة إيقافه عن العمل دون أجر على خمسة أيام في الشهر .</w:t>
      </w:r>
    </w:p>
    <w:p w14:paraId="2B940567" w14:textId="77777777" w:rsidR="00553798" w:rsidRPr="003C54D6" w:rsidRDefault="00553798" w:rsidP="00553798">
      <w:pPr>
        <w:spacing w:after="200"/>
        <w:jc w:val="lowKashida"/>
        <w:rPr>
          <w:rFonts w:ascii="HRSD" w:hAnsi="HRSD" w:cs="HRSD"/>
          <w:color w:val="148285"/>
          <w:rtl/>
        </w:rPr>
      </w:pPr>
    </w:p>
    <w:p w14:paraId="0631A81A" w14:textId="3458CA98" w:rsidR="00334F65" w:rsidRPr="003C54D6" w:rsidRDefault="00334F65" w:rsidP="00553798">
      <w:pPr>
        <w:spacing w:after="200"/>
        <w:jc w:val="lowKashida"/>
        <w:rPr>
          <w:rFonts w:ascii="HRSD" w:hAnsi="HRSD" w:cs="HRSD"/>
          <w:color w:val="148285"/>
          <w:rtl/>
        </w:rPr>
      </w:pPr>
      <w:r w:rsidRPr="003C54D6">
        <w:rPr>
          <w:rFonts w:ascii="HRSD" w:hAnsi="HRSD" w:cs="HRSD" w:hint="cs"/>
          <w:color w:val="148285"/>
          <w:rtl/>
        </w:rPr>
        <w:t xml:space="preserve">المادة الحادية </w:t>
      </w:r>
      <w:r w:rsidR="005F4067" w:rsidRPr="003C54D6">
        <w:rPr>
          <w:rFonts w:ascii="HRSD" w:hAnsi="HRSD" w:cs="HRSD" w:hint="cs"/>
          <w:color w:val="148285"/>
          <w:rtl/>
        </w:rPr>
        <w:t>والسبعون:</w:t>
      </w:r>
    </w:p>
    <w:p w14:paraId="3309FBA1" w14:textId="2FAF8DD9" w:rsidR="00EE0D01" w:rsidRPr="003C54D6" w:rsidRDefault="00334F65" w:rsidP="00EE0D01">
      <w:pPr>
        <w:spacing w:after="200"/>
        <w:jc w:val="lowKashida"/>
        <w:rPr>
          <w:rFonts w:ascii="HRSD" w:hAnsi="HRSD" w:cs="HRSD"/>
          <w:color w:val="073F56"/>
          <w:rtl/>
        </w:rPr>
      </w:pPr>
      <w:r w:rsidRPr="003C54D6">
        <w:rPr>
          <w:rFonts w:ascii="HRSD" w:hAnsi="HRSD" w:cs="HRSD" w:hint="cs"/>
          <w:color w:val="073F56"/>
          <w:rtl/>
        </w:rPr>
        <w:t>لا يجوز توقيع جزاء تأديبي على العامل إلا بعد إبلاغه كتابة بما نسب إليه وإستجوابه وتحقيق دفاعه وإثبات ذلك في محضر يودع في ملفه الخاص . ويجوز أن يكون الاستجواب شفاهة  في المخالفات البسيطة التي لا يتعدى الجزاء المفروض على مرتكبها الإنذار أو الغرامة بإقتطاع ما لا يزيد على أجر يوم واحد ،على أن يثبت ذلك في المحضر .</w:t>
      </w:r>
    </w:p>
    <w:p w14:paraId="7CE18277" w14:textId="77777777" w:rsidR="00EE0D01" w:rsidRPr="003C54D6" w:rsidRDefault="00EE0D01" w:rsidP="00EE0D01">
      <w:pPr>
        <w:spacing w:after="200"/>
        <w:jc w:val="lowKashida"/>
        <w:rPr>
          <w:rFonts w:ascii="HRSD" w:hAnsi="HRSD" w:cs="HRSD"/>
          <w:color w:val="073F56"/>
          <w:rtl/>
        </w:rPr>
      </w:pPr>
    </w:p>
    <w:p w14:paraId="03AED83E" w14:textId="38261095" w:rsidR="00EE0D01" w:rsidRPr="003C54D6" w:rsidRDefault="00334F65" w:rsidP="00E13C71">
      <w:pPr>
        <w:spacing w:after="200"/>
        <w:jc w:val="lowKashida"/>
        <w:rPr>
          <w:rFonts w:ascii="HRSD" w:hAnsi="HRSD" w:cs="HRSD"/>
          <w:color w:val="148285"/>
          <w:rtl/>
        </w:rPr>
      </w:pPr>
      <w:r w:rsidRPr="003C54D6">
        <w:rPr>
          <w:rFonts w:ascii="HRSD" w:hAnsi="HRSD" w:cs="HRSD" w:hint="cs"/>
          <w:color w:val="148285"/>
          <w:rtl/>
        </w:rPr>
        <w:t>المادة الثانية والسبعون</w:t>
      </w:r>
      <w:r w:rsidR="003B7888" w:rsidRPr="001A6E34">
        <w:rPr>
          <w:rFonts w:ascii="HRSD" w:hAnsi="HRSD" w:cs="HRSD" w:hint="cs"/>
          <w:color w:val="148285"/>
          <w:sz w:val="24"/>
          <w:szCs w:val="24"/>
          <w:vertAlign w:val="superscript"/>
          <w:rtl/>
        </w:rPr>
        <w:t>"</w:t>
      </w:r>
      <w:r w:rsidR="00E13C71" w:rsidRPr="001A6E34">
        <w:rPr>
          <w:rStyle w:val="FootnoteReference"/>
          <w:rFonts w:ascii="HRSD" w:hAnsi="HRSD" w:cs="HRSD" w:hint="cs"/>
          <w:color w:val="148285"/>
          <w:sz w:val="24"/>
          <w:szCs w:val="24"/>
        </w:rPr>
        <w:footnoteReference w:id="20"/>
      </w:r>
      <w:r w:rsidR="003B7888" w:rsidRPr="001A6E34">
        <w:rPr>
          <w:rFonts w:ascii="HRSD" w:hAnsi="HRSD" w:cs="HRSD" w:hint="cs"/>
          <w:color w:val="148285"/>
          <w:sz w:val="24"/>
          <w:szCs w:val="24"/>
          <w:vertAlign w:val="superscript"/>
          <w:rtl/>
        </w:rPr>
        <w:t>"</w:t>
      </w:r>
      <w:r w:rsidRPr="003C54D6">
        <w:rPr>
          <w:rFonts w:ascii="HRSD" w:hAnsi="HRSD" w:cs="HRSD" w:hint="cs"/>
          <w:color w:val="148285"/>
          <w:rtl/>
        </w:rPr>
        <w:t xml:space="preserve">: </w:t>
      </w:r>
    </w:p>
    <w:p w14:paraId="208A35DA" w14:textId="3386FF81" w:rsidR="00D874BC" w:rsidRDefault="00D874BC" w:rsidP="00EE0D01">
      <w:pPr>
        <w:spacing w:after="200"/>
        <w:jc w:val="lowKashida"/>
        <w:rPr>
          <w:rFonts w:ascii="HRSD" w:hAnsi="HRSD" w:cs="HRSD"/>
          <w:color w:val="134258" w:themeColor="text2"/>
          <w:rtl/>
        </w:rPr>
      </w:pPr>
      <w:r w:rsidRPr="008C608C">
        <w:rPr>
          <w:rFonts w:ascii="HRSD" w:hAnsi="HRSD" w:cs="HRSD"/>
          <w:color w:val="134258" w:themeColor="text2"/>
          <w:rtl/>
        </w:rPr>
        <w:t>يجب أن يبلغ العامل بقرار توقيع الجزاء عليه كتابة، فإذا امتنع عن الاستلام أو كان غائباً فيرسل البلاغ بكتاب مسجل على عنوانه المبين في ملفه، وللعامل حق الاعتراض على القرار الخاص بتوقيع الجزاء عليه خلال خمسة عشر يوماً – عدا أيام العطل الرسمية – من تاريخ إبلاغه بالقرار النهائي بإيقاع الجزاء عليه، ويقدم الاعتراض إلى المحكمة العمالية، ويجب عليها أن تصدر قرارها خلال ثلاثين يوماً من تاريخ تسجيل الاعتراض لديها.</w:t>
      </w:r>
    </w:p>
    <w:p w14:paraId="5D04D66C" w14:textId="1DA2CFEB" w:rsidR="008C608C" w:rsidRDefault="008C608C" w:rsidP="00EE0D01">
      <w:pPr>
        <w:spacing w:after="200"/>
        <w:jc w:val="lowKashida"/>
        <w:rPr>
          <w:rFonts w:ascii="HRSD" w:hAnsi="HRSD" w:cs="HRSD"/>
          <w:color w:val="134258" w:themeColor="text2"/>
          <w:rtl/>
        </w:rPr>
      </w:pPr>
    </w:p>
    <w:p w14:paraId="0A0F2651" w14:textId="023DB0E5" w:rsidR="008C608C" w:rsidRDefault="008C608C" w:rsidP="00EE0D01">
      <w:pPr>
        <w:spacing w:after="200"/>
        <w:jc w:val="lowKashida"/>
        <w:rPr>
          <w:rFonts w:ascii="HRSD" w:hAnsi="HRSD" w:cs="HRSD"/>
          <w:color w:val="134258" w:themeColor="text2"/>
          <w:rtl/>
        </w:rPr>
      </w:pPr>
    </w:p>
    <w:p w14:paraId="13B7EEE7" w14:textId="77777777" w:rsidR="008C608C" w:rsidRPr="008C608C" w:rsidRDefault="008C608C" w:rsidP="00EE0D01">
      <w:pPr>
        <w:spacing w:after="200"/>
        <w:jc w:val="lowKashida"/>
        <w:rPr>
          <w:rFonts w:ascii="HRSD" w:hAnsi="HRSD" w:cs="HRSD"/>
          <w:color w:val="134258" w:themeColor="text2"/>
        </w:rPr>
      </w:pPr>
    </w:p>
    <w:p w14:paraId="3801AE43" w14:textId="1254BFC2" w:rsidR="008C608C" w:rsidRPr="003C54D6" w:rsidRDefault="00334F65" w:rsidP="008C608C">
      <w:pPr>
        <w:spacing w:after="200"/>
        <w:jc w:val="lowKashida"/>
        <w:rPr>
          <w:rFonts w:ascii="HRSD" w:hAnsi="HRSD" w:cs="HRSD"/>
          <w:color w:val="148285"/>
          <w:rtl/>
        </w:rPr>
      </w:pPr>
      <w:r w:rsidRPr="003C54D6">
        <w:rPr>
          <w:rFonts w:ascii="HRSD" w:hAnsi="HRSD" w:cs="HRSD" w:hint="cs"/>
          <w:color w:val="148285"/>
          <w:rtl/>
        </w:rPr>
        <w:t xml:space="preserve">المادة الثالثة والسبعون </w:t>
      </w:r>
      <w:r w:rsidR="00EE0D01"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21"/>
      </w:r>
      <w:r w:rsidR="00EE0D01" w:rsidRPr="001A6E34">
        <w:rPr>
          <w:rFonts w:ascii="HRSD" w:hAnsi="HRSD" w:cs="HRSD" w:hint="cs"/>
          <w:color w:val="148285"/>
          <w:sz w:val="24"/>
          <w:szCs w:val="24"/>
          <w:vertAlign w:val="superscript"/>
          <w:rtl/>
        </w:rPr>
        <w:t>"</w:t>
      </w:r>
      <w:r w:rsidRPr="003C54D6">
        <w:rPr>
          <w:rFonts w:ascii="HRSD" w:hAnsi="HRSD" w:cs="HRSD" w:hint="cs"/>
          <w:color w:val="148285"/>
          <w:rtl/>
        </w:rPr>
        <w:t xml:space="preserve">: </w:t>
      </w:r>
    </w:p>
    <w:p w14:paraId="38776A4A" w14:textId="3A8DE871" w:rsidR="00334F65" w:rsidRPr="003C54D6" w:rsidRDefault="00334F65" w:rsidP="00EE0D01">
      <w:pPr>
        <w:spacing w:after="200"/>
        <w:jc w:val="lowKashida"/>
        <w:rPr>
          <w:rFonts w:ascii="HRSD" w:hAnsi="HRSD" w:cs="HRSD"/>
          <w:color w:val="148285"/>
          <w:rtl/>
        </w:rPr>
      </w:pPr>
      <w:r w:rsidRPr="003C54D6">
        <w:rPr>
          <w:rFonts w:ascii="HRSD" w:hAnsi="HRSD" w:cs="HRSD" w:hint="cs"/>
          <w:color w:val="073F56"/>
          <w:rtl/>
        </w:rPr>
        <w:t>يجب على صاحب العمل أن يكتب الغرامات التي يوقعها على العامل في سجل خاص ، مع بيان اسم العامل ومقدار أجره ومقدار الغرامة وسبب توقيعها وتاريخ ذلك . ولا يجوز التصرف في الغرامات إلا فيما يعود بالنفع على عمال المنشأة ، على أن يكون التصرف بهذه الغرامات من قبل اللجنة العمالية في المنشأة ، وفي حالة عدم وجود لجنة يكون التصرف في الغرامات بموافقة الوزارة .</w:t>
      </w:r>
    </w:p>
    <w:p w14:paraId="58357112" w14:textId="77777777" w:rsidR="00334F65" w:rsidRPr="003C54D6" w:rsidRDefault="00334F65" w:rsidP="00334F65">
      <w:pPr>
        <w:spacing w:after="200"/>
        <w:jc w:val="center"/>
        <w:rPr>
          <w:rFonts w:ascii="HRSD" w:hAnsi="HRSD" w:cs="HRSD"/>
          <w:color w:val="073F56"/>
          <w:rtl/>
        </w:rPr>
      </w:pPr>
    </w:p>
    <w:p w14:paraId="12DDDAB3" w14:textId="3A8CE226" w:rsidR="00334F65" w:rsidRDefault="00334F65" w:rsidP="00334F65">
      <w:pPr>
        <w:spacing w:after="200"/>
        <w:jc w:val="center"/>
        <w:rPr>
          <w:rFonts w:ascii="HRSD" w:hAnsi="HRSD" w:cs="HRSD"/>
          <w:color w:val="073F56"/>
          <w:rtl/>
        </w:rPr>
      </w:pPr>
    </w:p>
    <w:p w14:paraId="49CCA8F1" w14:textId="4B79F6EC" w:rsidR="003C54D6" w:rsidRDefault="003C54D6" w:rsidP="00334F65">
      <w:pPr>
        <w:spacing w:after="200"/>
        <w:jc w:val="center"/>
        <w:rPr>
          <w:rFonts w:ascii="HRSD" w:hAnsi="HRSD" w:cs="HRSD"/>
          <w:color w:val="073F56"/>
          <w:rtl/>
        </w:rPr>
      </w:pPr>
    </w:p>
    <w:p w14:paraId="21029F9E" w14:textId="7CB228BE" w:rsidR="003C54D6" w:rsidRDefault="003C54D6" w:rsidP="00334F65">
      <w:pPr>
        <w:spacing w:after="200"/>
        <w:jc w:val="center"/>
        <w:rPr>
          <w:rFonts w:ascii="HRSD" w:hAnsi="HRSD" w:cs="HRSD"/>
          <w:color w:val="073F56"/>
          <w:rtl/>
        </w:rPr>
      </w:pPr>
    </w:p>
    <w:p w14:paraId="59D1F1A4" w14:textId="662FFAB7" w:rsidR="003C54D6" w:rsidRDefault="003C54D6" w:rsidP="00334F65">
      <w:pPr>
        <w:spacing w:after="200"/>
        <w:jc w:val="center"/>
        <w:rPr>
          <w:rFonts w:ascii="HRSD" w:hAnsi="HRSD" w:cs="HRSD"/>
          <w:color w:val="073F56"/>
          <w:rtl/>
        </w:rPr>
      </w:pPr>
    </w:p>
    <w:p w14:paraId="59B22C06" w14:textId="234FD173" w:rsidR="003C54D6" w:rsidRDefault="003C54D6" w:rsidP="00334F65">
      <w:pPr>
        <w:spacing w:after="200"/>
        <w:jc w:val="center"/>
        <w:rPr>
          <w:rFonts w:ascii="HRSD" w:hAnsi="HRSD" w:cs="HRSD"/>
          <w:color w:val="073F56"/>
          <w:rtl/>
        </w:rPr>
      </w:pPr>
    </w:p>
    <w:p w14:paraId="4822F880" w14:textId="00A42A89" w:rsidR="003C54D6" w:rsidRDefault="003C54D6" w:rsidP="00334F65">
      <w:pPr>
        <w:spacing w:after="200"/>
        <w:jc w:val="center"/>
        <w:rPr>
          <w:rFonts w:ascii="HRSD" w:hAnsi="HRSD" w:cs="HRSD"/>
          <w:color w:val="073F56"/>
          <w:rtl/>
        </w:rPr>
      </w:pPr>
    </w:p>
    <w:p w14:paraId="350069B1" w14:textId="6BE36D50" w:rsidR="003C54D6" w:rsidRDefault="003C54D6" w:rsidP="00334F65">
      <w:pPr>
        <w:spacing w:after="200"/>
        <w:jc w:val="center"/>
        <w:rPr>
          <w:rFonts w:ascii="HRSD" w:hAnsi="HRSD" w:cs="HRSD"/>
          <w:color w:val="073F56"/>
          <w:rtl/>
        </w:rPr>
      </w:pPr>
    </w:p>
    <w:p w14:paraId="0EE57C61" w14:textId="14E15D19" w:rsidR="003C54D6" w:rsidRDefault="003C54D6" w:rsidP="00334F65">
      <w:pPr>
        <w:spacing w:after="200"/>
        <w:jc w:val="center"/>
        <w:rPr>
          <w:rFonts w:ascii="HRSD" w:hAnsi="HRSD" w:cs="HRSD"/>
          <w:color w:val="073F56"/>
          <w:rtl/>
        </w:rPr>
      </w:pPr>
    </w:p>
    <w:p w14:paraId="24BD42FA" w14:textId="0BBF41D2" w:rsidR="003C54D6" w:rsidRDefault="003C54D6" w:rsidP="00334F65">
      <w:pPr>
        <w:spacing w:after="200"/>
        <w:jc w:val="center"/>
        <w:rPr>
          <w:rFonts w:ascii="HRSD" w:hAnsi="HRSD" w:cs="HRSD"/>
          <w:color w:val="073F56"/>
          <w:rtl/>
        </w:rPr>
      </w:pPr>
    </w:p>
    <w:p w14:paraId="434CD654" w14:textId="75C72177" w:rsidR="003C54D6" w:rsidRDefault="003C54D6" w:rsidP="00334F65">
      <w:pPr>
        <w:spacing w:after="200"/>
        <w:jc w:val="center"/>
        <w:rPr>
          <w:rFonts w:ascii="HRSD" w:hAnsi="HRSD" w:cs="HRSD"/>
          <w:color w:val="073F56"/>
          <w:rtl/>
        </w:rPr>
      </w:pPr>
    </w:p>
    <w:p w14:paraId="735BC0F9" w14:textId="2206FC48" w:rsidR="003C54D6" w:rsidRDefault="003C54D6" w:rsidP="00334F65">
      <w:pPr>
        <w:spacing w:after="200"/>
        <w:jc w:val="center"/>
        <w:rPr>
          <w:rFonts w:ascii="HRSD" w:hAnsi="HRSD" w:cs="HRSD"/>
          <w:color w:val="073F56"/>
          <w:rtl/>
        </w:rPr>
      </w:pPr>
    </w:p>
    <w:p w14:paraId="01091852" w14:textId="54F6C42D" w:rsidR="003C54D6" w:rsidRDefault="003C54D6" w:rsidP="00334F65">
      <w:pPr>
        <w:spacing w:after="200"/>
        <w:jc w:val="center"/>
        <w:rPr>
          <w:rFonts w:ascii="HRSD" w:hAnsi="HRSD" w:cs="HRSD"/>
          <w:color w:val="073F56"/>
          <w:rtl/>
        </w:rPr>
      </w:pPr>
    </w:p>
    <w:p w14:paraId="19D0C9A5" w14:textId="79D46EF8" w:rsidR="003C54D6" w:rsidRDefault="003C54D6" w:rsidP="00334F65">
      <w:pPr>
        <w:spacing w:after="200"/>
        <w:jc w:val="center"/>
        <w:rPr>
          <w:rFonts w:ascii="HRSD" w:hAnsi="HRSD" w:cs="HRSD"/>
          <w:color w:val="073F56"/>
          <w:rtl/>
        </w:rPr>
      </w:pPr>
    </w:p>
    <w:p w14:paraId="65B20A7D" w14:textId="7A495AE9" w:rsidR="003C54D6" w:rsidRDefault="003C54D6" w:rsidP="00334F65">
      <w:pPr>
        <w:spacing w:after="200"/>
        <w:jc w:val="center"/>
        <w:rPr>
          <w:rFonts w:ascii="HRSD" w:hAnsi="HRSD" w:cs="HRSD"/>
          <w:color w:val="073F56"/>
          <w:rtl/>
        </w:rPr>
      </w:pPr>
    </w:p>
    <w:p w14:paraId="6B31A65C" w14:textId="6AC8123A" w:rsidR="003C54D6" w:rsidRDefault="003C54D6" w:rsidP="00334F65">
      <w:pPr>
        <w:spacing w:after="200"/>
        <w:jc w:val="center"/>
        <w:rPr>
          <w:rFonts w:ascii="HRSD" w:hAnsi="HRSD" w:cs="HRSD"/>
          <w:color w:val="073F56"/>
          <w:rtl/>
        </w:rPr>
      </w:pPr>
    </w:p>
    <w:p w14:paraId="18703030" w14:textId="22F55152" w:rsidR="003C54D6" w:rsidRDefault="003C54D6" w:rsidP="00334F65">
      <w:pPr>
        <w:spacing w:after="200"/>
        <w:jc w:val="center"/>
        <w:rPr>
          <w:rFonts w:ascii="HRSD" w:hAnsi="HRSD" w:cs="HRSD"/>
          <w:color w:val="073F56"/>
          <w:rtl/>
        </w:rPr>
      </w:pPr>
    </w:p>
    <w:p w14:paraId="383D6CE3" w14:textId="36B83820" w:rsidR="003C54D6" w:rsidRDefault="003C54D6" w:rsidP="00334F65">
      <w:pPr>
        <w:spacing w:after="200"/>
        <w:jc w:val="center"/>
        <w:rPr>
          <w:rFonts w:ascii="HRSD" w:hAnsi="HRSD" w:cs="HRSD"/>
          <w:color w:val="073F56"/>
          <w:rtl/>
        </w:rPr>
      </w:pPr>
    </w:p>
    <w:p w14:paraId="544DE424" w14:textId="4B360940" w:rsidR="006973C5" w:rsidRDefault="006973C5" w:rsidP="00334F65">
      <w:pPr>
        <w:spacing w:after="200"/>
        <w:jc w:val="center"/>
        <w:rPr>
          <w:rFonts w:ascii="HRSD" w:hAnsi="HRSD" w:cs="HRSD"/>
          <w:color w:val="073F56"/>
          <w:rtl/>
        </w:rPr>
      </w:pPr>
    </w:p>
    <w:p w14:paraId="730DC3B9" w14:textId="721A8A7D" w:rsidR="006973C5" w:rsidRDefault="006973C5" w:rsidP="00334F65">
      <w:pPr>
        <w:spacing w:after="200"/>
        <w:jc w:val="center"/>
        <w:rPr>
          <w:rFonts w:ascii="HRSD" w:hAnsi="HRSD" w:cs="HRSD"/>
          <w:color w:val="073F56"/>
          <w:rtl/>
        </w:rPr>
      </w:pPr>
    </w:p>
    <w:p w14:paraId="7F3FC808" w14:textId="4CE9C707" w:rsidR="006973C5" w:rsidRDefault="006973C5" w:rsidP="00334F65">
      <w:pPr>
        <w:spacing w:after="200"/>
        <w:jc w:val="center"/>
        <w:rPr>
          <w:rFonts w:ascii="HRSD" w:hAnsi="HRSD" w:cs="HRSD"/>
          <w:color w:val="073F56"/>
          <w:rtl/>
        </w:rPr>
      </w:pPr>
    </w:p>
    <w:p w14:paraId="3F853594" w14:textId="74654707" w:rsidR="006973C5" w:rsidRDefault="006973C5" w:rsidP="00334F65">
      <w:pPr>
        <w:spacing w:after="200"/>
        <w:jc w:val="center"/>
        <w:rPr>
          <w:rFonts w:ascii="HRSD" w:hAnsi="HRSD" w:cs="HRSD"/>
          <w:color w:val="073F56"/>
          <w:rtl/>
        </w:rPr>
      </w:pPr>
    </w:p>
    <w:p w14:paraId="6C62D6B2" w14:textId="26D34DF2" w:rsidR="006973C5" w:rsidRDefault="006973C5" w:rsidP="00334F65">
      <w:pPr>
        <w:spacing w:after="200"/>
        <w:jc w:val="center"/>
        <w:rPr>
          <w:rFonts w:ascii="HRSD" w:hAnsi="HRSD" w:cs="HRSD"/>
          <w:color w:val="073F56"/>
          <w:rtl/>
        </w:rPr>
      </w:pPr>
    </w:p>
    <w:p w14:paraId="13620A51" w14:textId="33329141" w:rsidR="006973C5" w:rsidRDefault="006973C5" w:rsidP="00334F65">
      <w:pPr>
        <w:spacing w:after="200"/>
        <w:jc w:val="center"/>
        <w:rPr>
          <w:rFonts w:ascii="HRSD" w:hAnsi="HRSD" w:cs="HRSD"/>
          <w:color w:val="073F56"/>
          <w:rtl/>
        </w:rPr>
      </w:pPr>
    </w:p>
    <w:p w14:paraId="35FB3D8F" w14:textId="027573B7" w:rsidR="006973C5" w:rsidRDefault="006973C5" w:rsidP="00334F65">
      <w:pPr>
        <w:spacing w:after="200"/>
        <w:jc w:val="center"/>
        <w:rPr>
          <w:rFonts w:ascii="HRSD" w:hAnsi="HRSD" w:cs="HRSD"/>
          <w:color w:val="073F56"/>
          <w:rtl/>
        </w:rPr>
      </w:pPr>
    </w:p>
    <w:p w14:paraId="6EE4E202" w14:textId="5DBF5F36" w:rsidR="006973C5" w:rsidRDefault="006973C5" w:rsidP="00334F65">
      <w:pPr>
        <w:spacing w:after="200"/>
        <w:jc w:val="center"/>
        <w:rPr>
          <w:rFonts w:ascii="HRSD" w:hAnsi="HRSD" w:cs="HRSD"/>
          <w:color w:val="073F56"/>
          <w:rtl/>
        </w:rPr>
      </w:pPr>
    </w:p>
    <w:p w14:paraId="11B48E89" w14:textId="56CCD12B" w:rsidR="006973C5" w:rsidRDefault="006973C5" w:rsidP="00334F65">
      <w:pPr>
        <w:spacing w:after="200"/>
        <w:jc w:val="center"/>
        <w:rPr>
          <w:rFonts w:ascii="HRSD" w:hAnsi="HRSD" w:cs="HRSD"/>
          <w:color w:val="073F56"/>
          <w:rtl/>
        </w:rPr>
      </w:pPr>
    </w:p>
    <w:p w14:paraId="641BCBCC" w14:textId="77777777" w:rsidR="00334F65" w:rsidRPr="003C54D6" w:rsidRDefault="00334F65" w:rsidP="00F814AB">
      <w:pPr>
        <w:spacing w:after="200"/>
        <w:jc w:val="center"/>
        <w:rPr>
          <w:rFonts w:ascii="HRSD" w:hAnsi="HRSD" w:cs="HRSD"/>
          <w:b/>
          <w:bCs/>
          <w:color w:val="148285"/>
          <w:sz w:val="28"/>
          <w:szCs w:val="28"/>
        </w:rPr>
      </w:pPr>
      <w:r w:rsidRPr="003C54D6">
        <w:rPr>
          <w:rFonts w:ascii="HRSD" w:hAnsi="HRSD" w:cs="HRSD" w:hint="cs"/>
          <w:b/>
          <w:bCs/>
          <w:color w:val="148285"/>
          <w:sz w:val="28"/>
          <w:szCs w:val="28"/>
          <w:rtl/>
        </w:rPr>
        <w:t>الفصل الثالث</w:t>
      </w:r>
    </w:p>
    <w:p w14:paraId="19662D3D" w14:textId="77777777" w:rsidR="00334F65" w:rsidRPr="003C54D6" w:rsidRDefault="00334F65" w:rsidP="00334F65">
      <w:pPr>
        <w:spacing w:after="200"/>
        <w:jc w:val="center"/>
        <w:rPr>
          <w:rFonts w:ascii="HRSD" w:hAnsi="HRSD" w:cs="HRSD"/>
          <w:color w:val="148285"/>
          <w:sz w:val="24"/>
          <w:szCs w:val="24"/>
          <w:rtl/>
        </w:rPr>
      </w:pPr>
      <w:r w:rsidRPr="003C54D6">
        <w:rPr>
          <w:rFonts w:ascii="HRSD" w:hAnsi="HRSD" w:cs="HRSD" w:hint="cs"/>
          <w:color w:val="148285"/>
          <w:sz w:val="24"/>
          <w:szCs w:val="24"/>
          <w:rtl/>
        </w:rPr>
        <w:t>انتهاء عقد العمل</w:t>
      </w:r>
    </w:p>
    <w:p w14:paraId="3AE3E990" w14:textId="77777777" w:rsidR="00EE0D01" w:rsidRPr="003C54D6" w:rsidRDefault="00334F65" w:rsidP="00EE0D01">
      <w:pPr>
        <w:spacing w:after="200"/>
        <w:jc w:val="lowKashida"/>
        <w:rPr>
          <w:rFonts w:ascii="HRSD" w:hAnsi="HRSD" w:cs="HRSD"/>
          <w:color w:val="148285"/>
          <w:rtl/>
        </w:rPr>
      </w:pPr>
      <w:r w:rsidRPr="003C54D6">
        <w:rPr>
          <w:rFonts w:ascii="HRSD" w:hAnsi="HRSD" w:cs="HRSD" w:hint="cs"/>
          <w:color w:val="148285"/>
          <w:rtl/>
        </w:rPr>
        <w:t xml:space="preserve">المادة الرابعة والسبعون </w:t>
      </w:r>
      <w:r w:rsidR="00EE0D01"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22"/>
      </w:r>
      <w:r w:rsidR="00EE0D01" w:rsidRPr="001A6E34">
        <w:rPr>
          <w:rFonts w:ascii="HRSD" w:hAnsi="HRSD" w:cs="HRSD" w:hint="cs"/>
          <w:color w:val="148285"/>
          <w:sz w:val="24"/>
          <w:szCs w:val="24"/>
          <w:vertAlign w:val="superscript"/>
          <w:rtl/>
        </w:rPr>
        <w:t>"</w:t>
      </w:r>
      <w:r w:rsidRPr="003C54D6">
        <w:rPr>
          <w:rFonts w:ascii="HRSD" w:hAnsi="HRSD" w:cs="HRSD" w:hint="cs"/>
          <w:color w:val="148285"/>
          <w:rtl/>
        </w:rPr>
        <w:t xml:space="preserve">: </w:t>
      </w:r>
    </w:p>
    <w:p w14:paraId="68086744" w14:textId="77777777" w:rsidR="00D874BC" w:rsidRPr="00D874BC" w:rsidRDefault="00D874BC" w:rsidP="00D874BC">
      <w:pPr>
        <w:spacing w:after="200"/>
        <w:jc w:val="lowKashida"/>
        <w:rPr>
          <w:rFonts w:ascii="HRSD" w:hAnsi="HRSD" w:cs="HRSD"/>
          <w:color w:val="073F56"/>
          <w:rtl/>
        </w:rPr>
      </w:pPr>
      <w:r w:rsidRPr="00D874BC">
        <w:rPr>
          <w:rFonts w:ascii="HRSD" w:hAnsi="HRSD" w:cs="HRSD"/>
          <w:color w:val="073F56"/>
          <w:rtl/>
        </w:rPr>
        <w:t>ينتهي عقد العمل في أي من الأحوال الآتية:</w:t>
      </w:r>
    </w:p>
    <w:p w14:paraId="256E7BEA" w14:textId="77777777" w:rsidR="00D874BC" w:rsidRPr="00D874BC" w:rsidRDefault="00D874BC" w:rsidP="00D874BC">
      <w:pPr>
        <w:spacing w:after="200"/>
        <w:jc w:val="lowKashida"/>
        <w:rPr>
          <w:rFonts w:ascii="HRSD" w:hAnsi="HRSD" w:cs="HRSD"/>
          <w:color w:val="073F56"/>
          <w:rtl/>
        </w:rPr>
      </w:pPr>
      <w:r w:rsidRPr="00D874BC">
        <w:rPr>
          <w:rFonts w:ascii="HRSD" w:hAnsi="HRSD" w:cs="HRSD"/>
          <w:color w:val="073F56"/>
          <w:rtl/>
        </w:rPr>
        <w:t>1- إذا اتفق الطرفان على إنهائه، بشرط أن تكون موافقة العامل كتابية.</w:t>
      </w:r>
    </w:p>
    <w:p w14:paraId="1A947C2E" w14:textId="77777777" w:rsidR="00D874BC" w:rsidRPr="00D874BC" w:rsidRDefault="00D874BC" w:rsidP="00D874BC">
      <w:pPr>
        <w:spacing w:after="200"/>
        <w:jc w:val="lowKashida"/>
        <w:rPr>
          <w:rFonts w:ascii="HRSD" w:hAnsi="HRSD" w:cs="HRSD"/>
          <w:color w:val="073F56"/>
          <w:rtl/>
        </w:rPr>
      </w:pPr>
      <w:r w:rsidRPr="00D874BC">
        <w:rPr>
          <w:rFonts w:ascii="HRSD" w:hAnsi="HRSD" w:cs="HRSD"/>
          <w:color w:val="073F56"/>
          <w:rtl/>
        </w:rPr>
        <w:t>2- إذا انتهت المدة المحددة في العقد، ما لم يكن العقد قد تجدد صراحة وفق أحكام هذا النظام؛ فيستمر إلى أجله.</w:t>
      </w:r>
    </w:p>
    <w:p w14:paraId="4D6C9EB7" w14:textId="77777777" w:rsidR="00D874BC" w:rsidRPr="00D874BC" w:rsidRDefault="00D874BC" w:rsidP="00D874BC">
      <w:pPr>
        <w:spacing w:after="200"/>
        <w:jc w:val="lowKashida"/>
        <w:rPr>
          <w:rFonts w:ascii="HRSD" w:hAnsi="HRSD" w:cs="HRSD"/>
          <w:color w:val="073F56"/>
          <w:rtl/>
        </w:rPr>
      </w:pPr>
      <w:r w:rsidRPr="00D874BC">
        <w:rPr>
          <w:rFonts w:ascii="HRSD" w:hAnsi="HRSD" w:cs="HRSD"/>
          <w:color w:val="073F56"/>
          <w:rtl/>
        </w:rPr>
        <w:t>3- بناءً على إرادة أحد الطرفين في العقود غير المحددة المدة، وفقاً لما ورد في المادة (الخامسة والسبعين) من هذا النظام.</w:t>
      </w:r>
    </w:p>
    <w:p w14:paraId="5B11C08C" w14:textId="77777777" w:rsidR="00D874BC" w:rsidRPr="00D874BC" w:rsidRDefault="00D874BC" w:rsidP="00D874BC">
      <w:pPr>
        <w:spacing w:after="200"/>
        <w:jc w:val="lowKashida"/>
        <w:rPr>
          <w:rFonts w:ascii="HRSD" w:hAnsi="HRSD" w:cs="HRSD"/>
          <w:color w:val="073F56"/>
          <w:rtl/>
        </w:rPr>
      </w:pPr>
      <w:r w:rsidRPr="00D874BC">
        <w:rPr>
          <w:rFonts w:ascii="HRSD" w:hAnsi="HRSD" w:cs="HRSD"/>
          <w:color w:val="073F56"/>
          <w:rtl/>
        </w:rPr>
        <w:t>4- بلوغ العامل سن التقاعد وفق ما تقضي به أحكام نظام التأمينات الاجتماعية، ما لم يتفق الطرفان على الاستمرار في العمل بعد هذه السن.</w:t>
      </w:r>
    </w:p>
    <w:p w14:paraId="5314B48B" w14:textId="77777777" w:rsidR="00D874BC" w:rsidRPr="00D874BC" w:rsidRDefault="00D874BC" w:rsidP="00D874BC">
      <w:pPr>
        <w:spacing w:after="200"/>
        <w:jc w:val="lowKashida"/>
        <w:rPr>
          <w:rFonts w:ascii="HRSD" w:hAnsi="HRSD" w:cs="HRSD"/>
          <w:color w:val="073F56"/>
          <w:rtl/>
        </w:rPr>
      </w:pPr>
      <w:r w:rsidRPr="00D874BC">
        <w:rPr>
          <w:rFonts w:ascii="HRSD" w:hAnsi="HRSD" w:cs="HRSD"/>
          <w:color w:val="073F56"/>
          <w:rtl/>
        </w:rPr>
        <w:t>5- القوة القاهرة.</w:t>
      </w:r>
    </w:p>
    <w:p w14:paraId="5C5F11BC" w14:textId="77777777" w:rsidR="00D874BC" w:rsidRPr="00D874BC" w:rsidRDefault="00D874BC" w:rsidP="00D874BC">
      <w:pPr>
        <w:spacing w:after="200"/>
        <w:jc w:val="lowKashida"/>
        <w:rPr>
          <w:rFonts w:ascii="HRSD" w:hAnsi="HRSD" w:cs="HRSD"/>
          <w:color w:val="073F56"/>
          <w:rtl/>
        </w:rPr>
      </w:pPr>
      <w:r w:rsidRPr="00D874BC">
        <w:rPr>
          <w:rFonts w:ascii="HRSD" w:hAnsi="HRSD" w:cs="HRSD"/>
          <w:color w:val="073F56"/>
          <w:rtl/>
        </w:rPr>
        <w:t>6- إغلاق المنشاة نهائيًّا.</w:t>
      </w:r>
    </w:p>
    <w:p w14:paraId="46383FF3" w14:textId="77777777" w:rsidR="00D874BC" w:rsidRPr="00D874BC" w:rsidRDefault="00D874BC" w:rsidP="00D874BC">
      <w:pPr>
        <w:spacing w:after="200"/>
        <w:jc w:val="lowKashida"/>
        <w:rPr>
          <w:rFonts w:ascii="HRSD" w:hAnsi="HRSD" w:cs="HRSD"/>
          <w:color w:val="073F56"/>
          <w:rtl/>
        </w:rPr>
      </w:pPr>
      <w:r w:rsidRPr="00D874BC">
        <w:rPr>
          <w:rFonts w:ascii="HRSD" w:hAnsi="HRSD" w:cs="HRSD"/>
          <w:color w:val="073F56"/>
          <w:rtl/>
        </w:rPr>
        <w:t>7-  إنهاء النشاط الذي يعمل فيه العامل، ما لم يُتفق على غير ذلك.</w:t>
      </w:r>
    </w:p>
    <w:p w14:paraId="7A6AFB59" w14:textId="76FA2145" w:rsidR="00EE0D01" w:rsidRPr="003C54D6" w:rsidRDefault="00D874BC" w:rsidP="00D874BC">
      <w:pPr>
        <w:spacing w:after="200"/>
        <w:jc w:val="lowKashida"/>
        <w:rPr>
          <w:rFonts w:ascii="HRSD" w:hAnsi="HRSD" w:cs="HRSD"/>
          <w:color w:val="148285"/>
          <w:rtl/>
        </w:rPr>
      </w:pPr>
      <w:r w:rsidRPr="00D874BC">
        <w:rPr>
          <w:rFonts w:ascii="HRSD" w:hAnsi="HRSD" w:cs="HRSD"/>
          <w:color w:val="073F56"/>
          <w:rtl/>
        </w:rPr>
        <w:t>8-  أي حالة أخرى ينص عليها نظام آخر.</w:t>
      </w:r>
    </w:p>
    <w:p w14:paraId="61DEEAF1" w14:textId="14DC635F" w:rsidR="00334F65" w:rsidRDefault="00334F65" w:rsidP="00EE0D01">
      <w:pPr>
        <w:spacing w:after="200"/>
        <w:jc w:val="lowKashida"/>
        <w:rPr>
          <w:rFonts w:ascii="HRSD" w:hAnsi="HRSD" w:cs="HRSD"/>
          <w:color w:val="148285"/>
        </w:rPr>
      </w:pPr>
      <w:r w:rsidRPr="003C54D6">
        <w:rPr>
          <w:rFonts w:ascii="HRSD" w:hAnsi="HRSD" w:cs="HRSD" w:hint="cs"/>
          <w:color w:val="148285"/>
          <w:rtl/>
        </w:rPr>
        <w:t xml:space="preserve">المادة الخامسة والسبعون </w:t>
      </w:r>
      <w:r w:rsidR="00EE0D01"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23"/>
      </w:r>
      <w:r w:rsidR="00EE0D01" w:rsidRPr="001A6E34">
        <w:rPr>
          <w:rFonts w:ascii="HRSD" w:hAnsi="HRSD" w:cs="HRSD" w:hint="cs"/>
          <w:color w:val="148285"/>
          <w:sz w:val="24"/>
          <w:szCs w:val="24"/>
          <w:vertAlign w:val="superscript"/>
          <w:rtl/>
        </w:rPr>
        <w:t>"</w:t>
      </w:r>
      <w:r w:rsidRPr="003C54D6">
        <w:rPr>
          <w:rFonts w:ascii="HRSD" w:hAnsi="HRSD" w:cs="HRSD" w:hint="cs"/>
          <w:color w:val="148285"/>
          <w:rtl/>
        </w:rPr>
        <w:t>:</w:t>
      </w:r>
    </w:p>
    <w:p w14:paraId="22540E49" w14:textId="584D238E" w:rsidR="00D874BC" w:rsidRPr="00D874BC" w:rsidRDefault="00D874BC" w:rsidP="00D874BC">
      <w:pPr>
        <w:bidi w:val="0"/>
        <w:jc w:val="right"/>
        <w:rPr>
          <w:rFonts w:ascii="HRSD" w:hAnsi="HRSD" w:cs="HRSD"/>
          <w:color w:val="148285"/>
        </w:rPr>
      </w:pPr>
      <w:r w:rsidRPr="008C608C">
        <w:rPr>
          <w:rFonts w:ascii="HRSD" w:hAnsi="HRSD" w:cs="HRSD"/>
          <w:color w:val="134258" w:themeColor="text2"/>
          <w:rtl/>
        </w:rPr>
        <w:t>إذا كان العقد غير محدد المدة، جاز لأي من طرفيه إنهاؤه بناءً على سبب مشروع يجب بيانه بموجب إشعار يوجه إلى الطرف الآخر كتابة قبل الإنهاء بمدة تحدد في العقد، على ألا تقل عن ستين يوماً إذا كان أجر العامل يدفع شهريًّا، ولا تقل عن ثلاثين يوماً بالنسبة إلى غيره</w:t>
      </w:r>
      <w:r w:rsidR="008C608C">
        <w:rPr>
          <w:rFonts w:ascii="HRSD" w:hAnsi="HRSD" w:cs="HRSD" w:hint="cs"/>
          <w:color w:val="134258" w:themeColor="text2"/>
          <w:rtl/>
        </w:rPr>
        <w:t>.</w:t>
      </w:r>
      <w:r w:rsidRPr="00D874BC">
        <w:rPr>
          <w:rFonts w:ascii="HRSD" w:hAnsi="HRSD" w:cs="HRSD"/>
          <w:color w:val="148285"/>
        </w:rPr>
        <w:t>.</w:t>
      </w:r>
    </w:p>
    <w:p w14:paraId="65DCF4C6" w14:textId="77777777" w:rsidR="00D874BC" w:rsidRPr="00D874BC" w:rsidRDefault="00D874BC" w:rsidP="00EE0D01">
      <w:pPr>
        <w:spacing w:after="200"/>
        <w:jc w:val="lowKashida"/>
        <w:rPr>
          <w:rFonts w:ascii="HRSD" w:hAnsi="HRSD" w:cs="HRSD"/>
          <w:color w:val="148285"/>
          <w:rtl/>
        </w:rPr>
      </w:pPr>
    </w:p>
    <w:p w14:paraId="4400845A" w14:textId="29783DC3" w:rsidR="00334F65" w:rsidRPr="003C54D6" w:rsidRDefault="00334F65" w:rsidP="00EE0D01">
      <w:pPr>
        <w:spacing w:after="200"/>
        <w:jc w:val="lowKashida"/>
        <w:rPr>
          <w:rFonts w:ascii="HRSD" w:hAnsi="HRSD" w:cs="HRSD"/>
          <w:color w:val="148285"/>
          <w:rtl/>
        </w:rPr>
      </w:pPr>
      <w:r w:rsidRPr="003C54D6">
        <w:rPr>
          <w:rFonts w:ascii="HRSD" w:hAnsi="HRSD" w:cs="HRSD" w:hint="cs"/>
          <w:color w:val="148285"/>
          <w:rtl/>
        </w:rPr>
        <w:t xml:space="preserve">المادة السادسة والسبعون </w:t>
      </w:r>
      <w:r w:rsidR="00EE0D01"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24"/>
      </w:r>
      <w:r w:rsidR="00EE0D01" w:rsidRPr="001A6E34">
        <w:rPr>
          <w:rFonts w:ascii="HRSD" w:hAnsi="HRSD" w:cs="HRSD" w:hint="cs"/>
          <w:color w:val="148285"/>
          <w:sz w:val="24"/>
          <w:szCs w:val="24"/>
          <w:vertAlign w:val="superscript"/>
          <w:rtl/>
        </w:rPr>
        <w:t>"</w:t>
      </w:r>
      <w:r w:rsidRPr="003C54D6">
        <w:rPr>
          <w:rFonts w:ascii="HRSD" w:hAnsi="HRSD" w:cs="HRSD" w:hint="cs"/>
          <w:color w:val="148285"/>
          <w:rtl/>
        </w:rPr>
        <w:t>:</w:t>
      </w:r>
    </w:p>
    <w:p w14:paraId="62E2387A" w14:textId="77777777" w:rsidR="00334F65" w:rsidRPr="003C54D6" w:rsidRDefault="00334F65" w:rsidP="00334F65">
      <w:pPr>
        <w:spacing w:after="200"/>
        <w:jc w:val="lowKashida"/>
        <w:rPr>
          <w:rFonts w:ascii="HRSD" w:hAnsi="HRSD" w:cs="HRSD"/>
          <w:color w:val="073F56"/>
          <w:rtl/>
        </w:rPr>
      </w:pPr>
      <w:r w:rsidRPr="003C54D6">
        <w:rPr>
          <w:rFonts w:ascii="HRSD" w:hAnsi="HRSD" w:cs="HRSD" w:hint="cs"/>
          <w:color w:val="073F56"/>
          <w:rtl/>
        </w:rPr>
        <w:t>إذا لم يراعِ الطرف الذي أنهى العقد غير المحدد المدة المهلة المحددة للإشعار وفقاً للمادة (الخامسة والسبعين) من هذا النظام , فإنه يلتزم بأن يدفع للطرف الآخر عن مهلة الإشعار مبلغاً مساوياً لأجر العامل عن المهلة نفسها ، ما لم يتفق الطرفان على أكثر من ذلك .</w:t>
      </w:r>
    </w:p>
    <w:p w14:paraId="68840D94" w14:textId="77777777" w:rsidR="00EE0D01" w:rsidRPr="003C54D6" w:rsidRDefault="00EE0D01" w:rsidP="00334F65">
      <w:pPr>
        <w:pStyle w:val="Style2"/>
        <w:rPr>
          <w:rFonts w:ascii="HRSD" w:hAnsi="HRSD" w:cs="HRSD"/>
          <w:color w:val="073F56"/>
          <w:rtl/>
        </w:rPr>
      </w:pPr>
    </w:p>
    <w:p w14:paraId="1B9D7A9D" w14:textId="578A40B2" w:rsidR="00334F65" w:rsidRPr="003C54D6" w:rsidRDefault="00334F65" w:rsidP="00EE0D01">
      <w:pPr>
        <w:spacing w:after="200"/>
        <w:jc w:val="lowKashida"/>
        <w:rPr>
          <w:rFonts w:ascii="HRSD" w:hAnsi="HRSD" w:cs="HRSD"/>
          <w:color w:val="148285"/>
          <w:rtl/>
        </w:rPr>
      </w:pPr>
      <w:r w:rsidRPr="003C54D6">
        <w:rPr>
          <w:rFonts w:ascii="HRSD" w:hAnsi="HRSD" w:cs="HRSD" w:hint="cs"/>
          <w:color w:val="148285"/>
          <w:rtl/>
        </w:rPr>
        <w:t xml:space="preserve">المادة السابعة والسبعون </w:t>
      </w:r>
      <w:r w:rsidR="00EE0D01"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25"/>
      </w:r>
      <w:r w:rsidR="00EE0D01" w:rsidRPr="001A6E34">
        <w:rPr>
          <w:rFonts w:ascii="HRSD" w:hAnsi="HRSD" w:cs="HRSD" w:hint="cs"/>
          <w:color w:val="148285"/>
          <w:sz w:val="24"/>
          <w:szCs w:val="24"/>
          <w:vertAlign w:val="superscript"/>
          <w:rtl/>
        </w:rPr>
        <w:t>"</w:t>
      </w:r>
      <w:r w:rsidRPr="003C54D6">
        <w:rPr>
          <w:rFonts w:ascii="HRSD" w:hAnsi="HRSD" w:cs="HRSD" w:hint="cs"/>
          <w:color w:val="148285"/>
          <w:rtl/>
        </w:rPr>
        <w:t xml:space="preserve">: </w:t>
      </w:r>
    </w:p>
    <w:p w14:paraId="037587CB" w14:textId="77777777" w:rsidR="00334F65" w:rsidRPr="003C54D6" w:rsidRDefault="00334F65" w:rsidP="00EE0D01">
      <w:pPr>
        <w:spacing w:after="200"/>
        <w:jc w:val="lowKashida"/>
        <w:rPr>
          <w:rFonts w:ascii="HRSD" w:hAnsi="HRSD" w:cs="HRSD"/>
          <w:color w:val="073F56"/>
          <w:rtl/>
        </w:rPr>
      </w:pPr>
      <w:r w:rsidRPr="003C54D6">
        <w:rPr>
          <w:rFonts w:ascii="HRSD" w:hAnsi="HRSD" w:cs="HRSD" w:hint="cs"/>
          <w:color w:val="073F56"/>
          <w:rtl/>
        </w:rPr>
        <w:t>ما لم يتضمن العقد تعويضاً محدداً مقابل إنهائه من أحد الطرفين لسبب غير مشروع , يستحق الطرف المتضرر من إنهاء العقد تعويضاً على النحو الآتي :</w:t>
      </w:r>
    </w:p>
    <w:p w14:paraId="4EE73769" w14:textId="77777777" w:rsidR="00334F65" w:rsidRPr="003C54D6" w:rsidRDefault="00334F65" w:rsidP="006973C5">
      <w:pPr>
        <w:numPr>
          <w:ilvl w:val="1"/>
          <w:numId w:val="27"/>
        </w:numPr>
        <w:spacing w:before="100" w:beforeAutospacing="1" w:after="100" w:afterAutospacing="1" w:line="240" w:lineRule="auto"/>
        <w:ind w:left="425" w:hanging="425"/>
        <w:contextualSpacing w:val="0"/>
        <w:rPr>
          <w:rFonts w:ascii="HRSD" w:hAnsi="HRSD" w:cs="HRSD"/>
          <w:color w:val="073F56"/>
          <w:rtl/>
        </w:rPr>
      </w:pPr>
      <w:r w:rsidRPr="003C54D6">
        <w:rPr>
          <w:rFonts w:ascii="HRSD" w:hAnsi="HRSD" w:cs="HRSD" w:hint="cs"/>
          <w:color w:val="073F56"/>
          <w:rtl/>
        </w:rPr>
        <w:t>أجر خمسة عشر يوماً عن كل سنة من سنوات خدمة العامل , إذا كان العقد غير محدد المدة.</w:t>
      </w:r>
    </w:p>
    <w:p w14:paraId="1745879F" w14:textId="77777777" w:rsidR="00334F65" w:rsidRPr="003C54D6" w:rsidRDefault="00334F65" w:rsidP="006973C5">
      <w:pPr>
        <w:numPr>
          <w:ilvl w:val="1"/>
          <w:numId w:val="27"/>
        </w:numPr>
        <w:spacing w:before="100" w:beforeAutospacing="1" w:after="100" w:afterAutospacing="1" w:line="240" w:lineRule="auto"/>
        <w:ind w:left="425" w:hanging="425"/>
        <w:contextualSpacing w:val="0"/>
        <w:rPr>
          <w:rFonts w:ascii="HRSD" w:hAnsi="HRSD" w:cs="HRSD"/>
          <w:color w:val="073F56"/>
          <w:rtl/>
        </w:rPr>
      </w:pPr>
      <w:r w:rsidRPr="003C54D6">
        <w:rPr>
          <w:rFonts w:ascii="HRSD" w:hAnsi="HRSD" w:cs="HRSD" w:hint="cs"/>
          <w:color w:val="073F56"/>
          <w:rtl/>
        </w:rPr>
        <w:t>أجر المدة الباقية من العقد إذا كان العقد محدد المدة .</w:t>
      </w:r>
    </w:p>
    <w:p w14:paraId="65231DE7" w14:textId="595E644A" w:rsidR="00EE0D01" w:rsidRPr="006973C5" w:rsidRDefault="00334F65" w:rsidP="006973C5">
      <w:pPr>
        <w:numPr>
          <w:ilvl w:val="1"/>
          <w:numId w:val="27"/>
        </w:numPr>
        <w:spacing w:before="100" w:beforeAutospacing="1" w:after="100" w:afterAutospacing="1" w:line="240" w:lineRule="auto"/>
        <w:ind w:left="425" w:hanging="425"/>
        <w:contextualSpacing w:val="0"/>
        <w:jc w:val="lowKashida"/>
        <w:rPr>
          <w:rFonts w:ascii="HRSD" w:hAnsi="HRSD" w:cs="HRSD"/>
          <w:color w:val="073F56"/>
          <w:rtl/>
        </w:rPr>
      </w:pPr>
      <w:r w:rsidRPr="003C54D6">
        <w:rPr>
          <w:rFonts w:ascii="HRSD" w:hAnsi="HRSD" w:cs="HRSD" w:hint="cs"/>
          <w:color w:val="073F56"/>
          <w:rtl/>
        </w:rPr>
        <w:t>يجب ألا يقل التعويض المشار إليه في الفقرتين (1) و(2) من هذه المادة عن أجر العامل لمدة شهرين .</w:t>
      </w:r>
    </w:p>
    <w:p w14:paraId="371FBA67" w14:textId="3E67A49B" w:rsidR="00334F65" w:rsidRPr="003C54D6" w:rsidRDefault="00334F65" w:rsidP="00EE0D01">
      <w:pPr>
        <w:spacing w:after="200"/>
        <w:jc w:val="lowKashida"/>
        <w:rPr>
          <w:rFonts w:ascii="HRSD" w:hAnsi="HRSD" w:cs="HRSD"/>
          <w:color w:val="148285"/>
          <w:rtl/>
        </w:rPr>
      </w:pPr>
      <w:r w:rsidRPr="003C54D6">
        <w:rPr>
          <w:rFonts w:ascii="HRSD" w:hAnsi="HRSD" w:cs="HRSD" w:hint="cs"/>
          <w:color w:val="148285"/>
          <w:rtl/>
        </w:rPr>
        <w:t xml:space="preserve">المادة الثامنة والسبعون </w:t>
      </w:r>
      <w:r w:rsidR="00EE0D01"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26"/>
      </w:r>
      <w:r w:rsidR="00EE0D01" w:rsidRPr="001A6E34">
        <w:rPr>
          <w:rFonts w:ascii="HRSD" w:hAnsi="HRSD" w:cs="HRSD" w:hint="cs"/>
          <w:color w:val="148285"/>
          <w:sz w:val="24"/>
          <w:szCs w:val="24"/>
          <w:vertAlign w:val="superscript"/>
          <w:rtl/>
        </w:rPr>
        <w:t>"</w:t>
      </w:r>
      <w:r w:rsidRPr="003C54D6">
        <w:rPr>
          <w:rFonts w:ascii="HRSD" w:hAnsi="HRSD" w:cs="HRSD" w:hint="cs"/>
          <w:color w:val="148285"/>
          <w:rtl/>
        </w:rPr>
        <w:t xml:space="preserve">: </w:t>
      </w:r>
    </w:p>
    <w:p w14:paraId="40357AAF" w14:textId="7AE47679" w:rsidR="00EE0D01" w:rsidRPr="003C54D6" w:rsidRDefault="00334F65" w:rsidP="00EE0D01">
      <w:pPr>
        <w:spacing w:after="200"/>
        <w:jc w:val="lowKashida"/>
        <w:rPr>
          <w:rFonts w:ascii="HRSD" w:hAnsi="HRSD" w:cs="HRSD"/>
          <w:color w:val="073F56"/>
          <w:rtl/>
        </w:rPr>
      </w:pPr>
      <w:r w:rsidRPr="003C54D6">
        <w:rPr>
          <w:rFonts w:ascii="HRSD" w:hAnsi="HRSD" w:cs="HRSD" w:hint="cs"/>
          <w:color w:val="073F56"/>
          <w:rtl/>
        </w:rPr>
        <w:t>إذا كان الإشعار من جانب صاحب العمل , فيحق للعامل أن يتغيب خلال مهلة الإشعار يوماً كاملاً في الأسبوع أو ثماني ساعات أثناء الأسبوع ، وذلك للبحث عن عمل آخر مع استحقاقه لأجر هذا اليوم أو ساعات الغياب . ويكون للعامل تحديد يوم الغياب وساعاته بشرط أن يُشعر صاحب العمل بذلك في اليوم السابق للغياب على الأقل . ولصاحب العمل أن يعفي العامل من العمل أثناء مهلة الإشعار مع احتساب مدة خدمته مستمرة إلى حين انتهاء تلك المهلة ، والتزام صاحب العمل بما يترتب على ذلك من آثار وبخاصة استحقاق العامل أجره عن مهلة الإشعار .</w:t>
      </w:r>
    </w:p>
    <w:p w14:paraId="29A1F153" w14:textId="77777777" w:rsidR="00EE0D01" w:rsidRPr="003C54D6" w:rsidRDefault="00EE0D01" w:rsidP="00EE0D01">
      <w:pPr>
        <w:spacing w:after="200"/>
        <w:jc w:val="lowKashida"/>
        <w:rPr>
          <w:rFonts w:ascii="HRSD" w:hAnsi="HRSD" w:cs="HRSD"/>
          <w:color w:val="073F56"/>
          <w:rtl/>
        </w:rPr>
      </w:pPr>
    </w:p>
    <w:p w14:paraId="1E6BE74F" w14:textId="11D26E35" w:rsidR="00334F65" w:rsidRPr="003C54D6" w:rsidRDefault="00334F65" w:rsidP="00EE0D01">
      <w:pPr>
        <w:spacing w:after="200"/>
        <w:jc w:val="lowKashida"/>
        <w:rPr>
          <w:rFonts w:ascii="HRSD" w:hAnsi="HRSD" w:cs="HRSD"/>
          <w:color w:val="148285"/>
          <w:rtl/>
        </w:rPr>
      </w:pPr>
      <w:r w:rsidRPr="003C54D6">
        <w:rPr>
          <w:rFonts w:ascii="HRSD" w:hAnsi="HRSD" w:cs="HRSD" w:hint="cs"/>
          <w:color w:val="148285"/>
          <w:rtl/>
        </w:rPr>
        <w:t xml:space="preserve">المادة التاسعة </w:t>
      </w:r>
      <w:r w:rsidR="005A4BD7" w:rsidRPr="003C54D6">
        <w:rPr>
          <w:rFonts w:ascii="HRSD" w:hAnsi="HRSD" w:cs="HRSD" w:hint="cs"/>
          <w:color w:val="148285"/>
          <w:rtl/>
        </w:rPr>
        <w:t>والسبعون:</w:t>
      </w:r>
    </w:p>
    <w:p w14:paraId="4148EB96" w14:textId="17863FB0" w:rsidR="00EE0D01" w:rsidRDefault="00334F65" w:rsidP="00EE0D01">
      <w:pPr>
        <w:spacing w:after="200"/>
        <w:jc w:val="lowKashida"/>
        <w:rPr>
          <w:rFonts w:ascii="HRSD" w:hAnsi="HRSD" w:cs="HRSD"/>
          <w:color w:val="073F56"/>
          <w:rtl/>
        </w:rPr>
      </w:pPr>
      <w:r w:rsidRPr="003C54D6">
        <w:rPr>
          <w:rFonts w:ascii="HRSD" w:hAnsi="HRSD" w:cs="HRSD" w:hint="cs"/>
          <w:color w:val="073F56"/>
          <w:rtl/>
        </w:rPr>
        <w:t>لا ينقضي عقد العمل بوفاة صاحب العمل ، ما لم تكن شخصيته قد روعيت في إبرام العقد ولكنه ينتهي بوفاة العامل أو بعجزه عن أداء عمله ، وذلك بموجب شهادة طبية معتمدة من الجهات الصحية المخولة أو من الطبيب المخول الذي يعينه صاحب العمل .</w:t>
      </w:r>
    </w:p>
    <w:p w14:paraId="67D46613" w14:textId="77777777" w:rsidR="00191D10" w:rsidRDefault="00191D10" w:rsidP="00191D10">
      <w:pPr>
        <w:spacing w:after="200"/>
        <w:jc w:val="lowKashida"/>
        <w:rPr>
          <w:rFonts w:ascii="HRSD" w:hAnsi="HRSD" w:cs="HRSD"/>
          <w:color w:val="148285"/>
          <w:rtl/>
        </w:rPr>
      </w:pPr>
    </w:p>
    <w:p w14:paraId="01351D8D" w14:textId="79B3E351" w:rsidR="00334F65" w:rsidRPr="003C54D6" w:rsidRDefault="00334F65" w:rsidP="00EE0D01">
      <w:pPr>
        <w:spacing w:after="200"/>
        <w:jc w:val="lowKashida"/>
        <w:rPr>
          <w:rFonts w:ascii="HRSD" w:hAnsi="HRSD" w:cs="HRSD"/>
          <w:color w:val="148285"/>
          <w:rtl/>
        </w:rPr>
      </w:pPr>
      <w:r w:rsidRPr="003C54D6">
        <w:rPr>
          <w:rFonts w:ascii="HRSD" w:hAnsi="HRSD" w:cs="HRSD" w:hint="cs"/>
          <w:color w:val="148285"/>
          <w:rtl/>
        </w:rPr>
        <w:t xml:space="preserve">المادة الثمانون </w:t>
      </w:r>
      <w:r w:rsidR="00EE0D01"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27"/>
      </w:r>
      <w:r w:rsidR="00EE0D01" w:rsidRPr="001A6E34">
        <w:rPr>
          <w:rFonts w:ascii="HRSD" w:hAnsi="HRSD" w:cs="HRSD" w:hint="cs"/>
          <w:color w:val="148285"/>
          <w:sz w:val="24"/>
          <w:szCs w:val="24"/>
          <w:vertAlign w:val="superscript"/>
          <w:rtl/>
        </w:rPr>
        <w:t>"</w:t>
      </w:r>
      <w:r w:rsidRPr="003C54D6">
        <w:rPr>
          <w:rFonts w:ascii="HRSD" w:hAnsi="HRSD" w:cs="HRSD" w:hint="cs"/>
          <w:color w:val="148285"/>
          <w:rtl/>
        </w:rPr>
        <w:t xml:space="preserve">: </w:t>
      </w:r>
    </w:p>
    <w:p w14:paraId="6DBB66B0" w14:textId="77777777" w:rsidR="00334F65" w:rsidRPr="003C54D6" w:rsidRDefault="00334F65" w:rsidP="00334F65">
      <w:pPr>
        <w:spacing w:after="200"/>
        <w:jc w:val="lowKashida"/>
        <w:rPr>
          <w:rFonts w:ascii="HRSD" w:hAnsi="HRSD" w:cs="HRSD"/>
          <w:color w:val="073F56"/>
        </w:rPr>
      </w:pPr>
      <w:r w:rsidRPr="003C54D6">
        <w:rPr>
          <w:rFonts w:ascii="HRSD" w:hAnsi="HRSD" w:cs="HRSD" w:hint="cs"/>
          <w:color w:val="073F56"/>
          <w:rtl/>
        </w:rPr>
        <w:t>لا يجوز لصاحب العمل فسخ العقد دون مكافأة العامل ، أو إشعاره ، أو تعويضه ؛ إلا في الحالات الآتية ، وبشرط أن يتيح له الفرصة لكي يبدي أسباب معارضته للفسخ :</w:t>
      </w:r>
    </w:p>
    <w:p w14:paraId="495F5E2E" w14:textId="77777777" w:rsidR="00334F65" w:rsidRPr="003C54D6" w:rsidRDefault="00334F65" w:rsidP="00A70101">
      <w:pPr>
        <w:pStyle w:val="ListParagraph"/>
        <w:numPr>
          <w:ilvl w:val="0"/>
          <w:numId w:val="71"/>
        </w:numPr>
        <w:spacing w:after="200"/>
        <w:contextualSpacing w:val="0"/>
        <w:jc w:val="lowKashida"/>
        <w:rPr>
          <w:rFonts w:ascii="HRSD" w:hAnsi="HRSD" w:cs="HRSD"/>
          <w:color w:val="073F56"/>
          <w:sz w:val="21"/>
          <w:szCs w:val="21"/>
        </w:rPr>
      </w:pPr>
      <w:r w:rsidRPr="003C54D6">
        <w:rPr>
          <w:rFonts w:ascii="HRSD" w:hAnsi="HRSD" w:cs="HRSD" w:hint="cs"/>
          <w:color w:val="073F56"/>
          <w:sz w:val="21"/>
          <w:szCs w:val="21"/>
          <w:rtl/>
        </w:rPr>
        <w:t>إذا وقع من العامل اعتداء على صاحب العمل أو المدير المسئول أو أحد رؤسائه أو مرؤوسيه أثناء العمل أو بسببه.</w:t>
      </w:r>
    </w:p>
    <w:p w14:paraId="6AACF3D5" w14:textId="77777777" w:rsidR="00334F65" w:rsidRPr="003C54D6" w:rsidRDefault="00334F65" w:rsidP="00A70101">
      <w:pPr>
        <w:pStyle w:val="ListParagraph"/>
        <w:numPr>
          <w:ilvl w:val="0"/>
          <w:numId w:val="71"/>
        </w:numPr>
        <w:spacing w:after="200"/>
        <w:contextualSpacing w:val="0"/>
        <w:jc w:val="lowKashida"/>
        <w:rPr>
          <w:rFonts w:ascii="HRSD" w:hAnsi="HRSD" w:cs="HRSD"/>
          <w:color w:val="073F56"/>
          <w:sz w:val="21"/>
          <w:szCs w:val="21"/>
        </w:rPr>
      </w:pPr>
      <w:r w:rsidRPr="003C54D6">
        <w:rPr>
          <w:rFonts w:ascii="HRSD" w:hAnsi="HRSD" w:cs="HRSD" w:hint="cs"/>
          <w:color w:val="073F56"/>
          <w:sz w:val="21"/>
          <w:szCs w:val="21"/>
          <w:rtl/>
        </w:rPr>
        <w:t>إذا لم يؤدِ العامل التزاماته الجوهرية المترتبة على عقد العمل أو لم يطع الأوامر المشروعة أو لم يراعِ عمداً التعليمات - التي أعلن عنها صاحب العمل  في مكان ظاهر - الخاصة بسلامة العمل والعمال رغم إنذاره كتابة .</w:t>
      </w:r>
    </w:p>
    <w:p w14:paraId="08132C84" w14:textId="77777777" w:rsidR="00334F65" w:rsidRPr="003C54D6" w:rsidRDefault="00334F65" w:rsidP="00A70101">
      <w:pPr>
        <w:pStyle w:val="ListParagraph"/>
        <w:numPr>
          <w:ilvl w:val="0"/>
          <w:numId w:val="71"/>
        </w:numPr>
        <w:spacing w:after="200"/>
        <w:contextualSpacing w:val="0"/>
        <w:jc w:val="lowKashida"/>
        <w:rPr>
          <w:rFonts w:ascii="HRSD" w:hAnsi="HRSD" w:cs="HRSD"/>
          <w:color w:val="073F56"/>
          <w:sz w:val="21"/>
          <w:szCs w:val="21"/>
        </w:rPr>
      </w:pPr>
      <w:r w:rsidRPr="003C54D6">
        <w:rPr>
          <w:rFonts w:ascii="HRSD" w:hAnsi="HRSD" w:cs="HRSD" w:hint="cs"/>
          <w:color w:val="073F56"/>
          <w:sz w:val="21"/>
          <w:szCs w:val="21"/>
          <w:rtl/>
        </w:rPr>
        <w:t>إذا ثبت اتباع العامل سلوكاً سيئاً ، أو ارتكابه عملاً مخلاً بالشرف أو الأمانة .</w:t>
      </w:r>
    </w:p>
    <w:p w14:paraId="629F7A46" w14:textId="77777777" w:rsidR="00334F65" w:rsidRPr="003C54D6" w:rsidRDefault="00334F65" w:rsidP="00A70101">
      <w:pPr>
        <w:pStyle w:val="ListParagraph"/>
        <w:numPr>
          <w:ilvl w:val="0"/>
          <w:numId w:val="71"/>
        </w:numPr>
        <w:spacing w:after="200"/>
        <w:contextualSpacing w:val="0"/>
        <w:jc w:val="lowKashida"/>
        <w:rPr>
          <w:rFonts w:ascii="HRSD" w:hAnsi="HRSD" w:cs="HRSD"/>
          <w:color w:val="073F56"/>
          <w:sz w:val="21"/>
          <w:szCs w:val="21"/>
        </w:rPr>
      </w:pPr>
      <w:r w:rsidRPr="003C54D6">
        <w:rPr>
          <w:rFonts w:ascii="HRSD" w:hAnsi="HRSD" w:cs="HRSD" w:hint="cs"/>
          <w:color w:val="073F56"/>
          <w:sz w:val="21"/>
          <w:szCs w:val="21"/>
          <w:rtl/>
        </w:rPr>
        <w:t>إذا وقع من العامل - عمداً - أيُّ فعلٍ أو تقصيرٍ يقصد به إلحاق خسارة مادية بصاحب العمل ، بشرط أن يبلغ صاحب العمل الجهات المختصة بالحادث خلال أربع وعشرين ساعة من وقت علمه بوقوعه .</w:t>
      </w:r>
    </w:p>
    <w:p w14:paraId="1B22C3B9" w14:textId="77777777" w:rsidR="00334F65" w:rsidRPr="003C54D6" w:rsidRDefault="00334F65" w:rsidP="00A70101">
      <w:pPr>
        <w:pStyle w:val="ListParagraph"/>
        <w:numPr>
          <w:ilvl w:val="0"/>
          <w:numId w:val="71"/>
        </w:numPr>
        <w:spacing w:after="200"/>
        <w:contextualSpacing w:val="0"/>
        <w:jc w:val="lowKashida"/>
        <w:rPr>
          <w:rFonts w:ascii="HRSD" w:hAnsi="HRSD" w:cs="HRSD"/>
          <w:color w:val="073F56"/>
          <w:sz w:val="21"/>
          <w:szCs w:val="21"/>
        </w:rPr>
      </w:pPr>
      <w:r w:rsidRPr="003C54D6">
        <w:rPr>
          <w:rFonts w:ascii="HRSD" w:hAnsi="HRSD" w:cs="HRSD" w:hint="cs"/>
          <w:color w:val="073F56"/>
          <w:sz w:val="21"/>
          <w:szCs w:val="21"/>
          <w:rtl/>
        </w:rPr>
        <w:t>إذا ثبت أن العامل لجأ إلى التزوير ليحصل على العمل .</w:t>
      </w:r>
    </w:p>
    <w:p w14:paraId="1FBB4017" w14:textId="77777777" w:rsidR="00334F65" w:rsidRPr="003C54D6" w:rsidRDefault="00334F65" w:rsidP="00A70101">
      <w:pPr>
        <w:pStyle w:val="ListParagraph"/>
        <w:numPr>
          <w:ilvl w:val="0"/>
          <w:numId w:val="71"/>
        </w:numPr>
        <w:spacing w:after="200"/>
        <w:contextualSpacing w:val="0"/>
        <w:jc w:val="lowKashida"/>
        <w:rPr>
          <w:rFonts w:ascii="HRSD" w:hAnsi="HRSD" w:cs="HRSD"/>
          <w:color w:val="073F56"/>
          <w:sz w:val="21"/>
          <w:szCs w:val="21"/>
        </w:rPr>
      </w:pPr>
      <w:r w:rsidRPr="003C54D6">
        <w:rPr>
          <w:rFonts w:ascii="HRSD" w:hAnsi="HRSD" w:cs="HRSD" w:hint="cs"/>
          <w:color w:val="073F56"/>
          <w:sz w:val="21"/>
          <w:szCs w:val="21"/>
          <w:rtl/>
        </w:rPr>
        <w:t>إذا كان العامل معيناً تحت الاختبار .</w:t>
      </w:r>
    </w:p>
    <w:p w14:paraId="6D966874" w14:textId="77777777" w:rsidR="00334F65" w:rsidRPr="003C54D6" w:rsidRDefault="00334F65" w:rsidP="00A70101">
      <w:pPr>
        <w:pStyle w:val="ListParagraph"/>
        <w:numPr>
          <w:ilvl w:val="0"/>
          <w:numId w:val="71"/>
        </w:numPr>
        <w:spacing w:after="200"/>
        <w:contextualSpacing w:val="0"/>
        <w:jc w:val="lowKashida"/>
        <w:rPr>
          <w:rFonts w:ascii="HRSD" w:hAnsi="HRSD" w:cs="HRSD"/>
          <w:color w:val="073F56"/>
          <w:sz w:val="21"/>
          <w:szCs w:val="21"/>
        </w:rPr>
      </w:pPr>
      <w:r w:rsidRPr="003C54D6">
        <w:rPr>
          <w:rFonts w:ascii="HRSD" w:hAnsi="HRSD" w:cs="HRSD" w:hint="cs"/>
          <w:color w:val="073F56"/>
          <w:sz w:val="21"/>
          <w:szCs w:val="21"/>
          <w:rtl/>
        </w:rPr>
        <w:lastRenderedPageBreak/>
        <w:t>إذا تغيب العامل دون سبب مشروع أكثر من ثلاثين يوماً خلال السنة العقدية الواحدة أو أكثر من خمسة عشر يوماً متتالية ، على أن يسبق الفصل إنذار كتابي من صاحب العمل للعامل بعد غيابه عشرين يوماً في الحالة الأولى وانقطاعه عشرة أيام في الحالة الثانية .</w:t>
      </w:r>
    </w:p>
    <w:p w14:paraId="3E320986" w14:textId="77777777" w:rsidR="00334F65" w:rsidRPr="003C54D6" w:rsidRDefault="00334F65" w:rsidP="00A70101">
      <w:pPr>
        <w:pStyle w:val="ListParagraph"/>
        <w:numPr>
          <w:ilvl w:val="0"/>
          <w:numId w:val="71"/>
        </w:numPr>
        <w:spacing w:after="200"/>
        <w:contextualSpacing w:val="0"/>
        <w:jc w:val="lowKashida"/>
        <w:rPr>
          <w:rFonts w:ascii="HRSD" w:hAnsi="HRSD" w:cs="HRSD"/>
          <w:color w:val="073F56"/>
          <w:sz w:val="21"/>
          <w:szCs w:val="21"/>
        </w:rPr>
      </w:pPr>
      <w:r w:rsidRPr="003C54D6">
        <w:rPr>
          <w:rFonts w:ascii="HRSD" w:hAnsi="HRSD" w:cs="HRSD" w:hint="cs"/>
          <w:color w:val="073F56"/>
          <w:sz w:val="21"/>
          <w:szCs w:val="21"/>
          <w:rtl/>
        </w:rPr>
        <w:t>إذا ثبت أن العامل استغل مركزه الوظيفي بطريقة غير مشروعة للحصول على نتائج ومكاسب شخصية .</w:t>
      </w:r>
    </w:p>
    <w:p w14:paraId="20A43C5D" w14:textId="77777777" w:rsidR="00334F65" w:rsidRPr="003C54D6" w:rsidRDefault="00334F65" w:rsidP="00A70101">
      <w:pPr>
        <w:pStyle w:val="ListParagraph"/>
        <w:numPr>
          <w:ilvl w:val="0"/>
          <w:numId w:val="71"/>
        </w:numPr>
        <w:spacing w:after="200"/>
        <w:contextualSpacing w:val="0"/>
        <w:jc w:val="lowKashida"/>
        <w:rPr>
          <w:rFonts w:ascii="HRSD" w:hAnsi="HRSD" w:cs="HRSD"/>
          <w:color w:val="073F56"/>
          <w:sz w:val="21"/>
          <w:szCs w:val="21"/>
        </w:rPr>
      </w:pPr>
      <w:r w:rsidRPr="003C54D6">
        <w:rPr>
          <w:rFonts w:ascii="HRSD" w:hAnsi="HRSD" w:cs="HRSD" w:hint="cs"/>
          <w:color w:val="073F56"/>
          <w:sz w:val="21"/>
          <w:szCs w:val="21"/>
          <w:rtl/>
        </w:rPr>
        <w:t>إذا ثبت أن العامل أفشى الأسرار الصناعية أو التجارية الخاصة بالعمل الذي يعمل فيه .</w:t>
      </w:r>
    </w:p>
    <w:p w14:paraId="43173BFE" w14:textId="77777777" w:rsidR="00EE0D01" w:rsidRPr="003C54D6" w:rsidRDefault="00EE0D01" w:rsidP="00EE0D01">
      <w:pPr>
        <w:spacing w:after="200"/>
        <w:jc w:val="lowKashida"/>
        <w:rPr>
          <w:rFonts w:ascii="HRSD" w:hAnsi="HRSD" w:cs="HRSD"/>
          <w:color w:val="073F56"/>
          <w:rtl/>
        </w:rPr>
      </w:pPr>
    </w:p>
    <w:p w14:paraId="57AC77BA" w14:textId="4AA177AE" w:rsidR="00334F65" w:rsidRPr="003C54D6" w:rsidRDefault="00334F65" w:rsidP="00EE0D01">
      <w:pPr>
        <w:spacing w:after="200"/>
        <w:jc w:val="lowKashida"/>
        <w:rPr>
          <w:rFonts w:ascii="HRSD" w:hAnsi="HRSD" w:cs="HRSD"/>
          <w:b/>
          <w:bCs/>
          <w:color w:val="148285"/>
          <w:rtl/>
        </w:rPr>
      </w:pPr>
      <w:r w:rsidRPr="003C54D6">
        <w:rPr>
          <w:rFonts w:ascii="HRSD" w:hAnsi="HRSD" w:cs="HRSD" w:hint="cs"/>
          <w:b/>
          <w:bCs/>
          <w:color w:val="148285"/>
          <w:rtl/>
        </w:rPr>
        <w:t xml:space="preserve">المادة الحادية </w:t>
      </w:r>
      <w:r w:rsidR="005A4BD7" w:rsidRPr="003C54D6">
        <w:rPr>
          <w:rFonts w:ascii="HRSD" w:hAnsi="HRSD" w:cs="HRSD" w:hint="cs"/>
          <w:b/>
          <w:bCs/>
          <w:color w:val="148285"/>
          <w:rtl/>
        </w:rPr>
        <w:t>والثمانون:</w:t>
      </w:r>
    </w:p>
    <w:p w14:paraId="0E7A0067" w14:textId="068DCCFB" w:rsidR="00334F65" w:rsidRPr="003C54D6" w:rsidRDefault="00334F65" w:rsidP="00334F65">
      <w:pPr>
        <w:spacing w:after="200"/>
        <w:jc w:val="lowKashida"/>
        <w:rPr>
          <w:rFonts w:ascii="HRSD" w:hAnsi="HRSD" w:cs="HRSD"/>
          <w:color w:val="073F56"/>
        </w:rPr>
      </w:pPr>
      <w:r w:rsidRPr="003C54D6">
        <w:rPr>
          <w:rFonts w:ascii="HRSD" w:hAnsi="HRSD" w:cs="HRSD" w:hint="cs"/>
          <w:color w:val="073F56"/>
          <w:rtl/>
        </w:rPr>
        <w:t>يحق للعامل أن يترك العمل دون إشعار ، مع احتفاظه بحقوقه النظامية كلها ، وذلك في أي من الحالات الآتية:</w:t>
      </w:r>
    </w:p>
    <w:p w14:paraId="796E1D1F" w14:textId="77777777" w:rsidR="00334F65" w:rsidRPr="003C54D6" w:rsidRDefault="00334F65" w:rsidP="00A70101">
      <w:pPr>
        <w:numPr>
          <w:ilvl w:val="0"/>
          <w:numId w:val="28"/>
        </w:numPr>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إذا لم يقم صاحب العمل بالوفاء بالتزاماته العقدية أو النظامية الجوهرية إزاء العامل .</w:t>
      </w:r>
    </w:p>
    <w:p w14:paraId="106026D3" w14:textId="77777777" w:rsidR="00334F65" w:rsidRPr="003C54D6" w:rsidRDefault="00334F65" w:rsidP="00A70101">
      <w:pPr>
        <w:numPr>
          <w:ilvl w:val="0"/>
          <w:numId w:val="28"/>
        </w:numPr>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إذا ثبت أن صاحب العمل أو من يمثله قد أدخل عليه الغش وقت التعاقد فيما يتعلق بشروط العمل وظروفه .</w:t>
      </w:r>
    </w:p>
    <w:p w14:paraId="53BE2A2B" w14:textId="77777777" w:rsidR="00334F65" w:rsidRPr="003C54D6" w:rsidRDefault="00334F65" w:rsidP="00A70101">
      <w:pPr>
        <w:numPr>
          <w:ilvl w:val="0"/>
          <w:numId w:val="28"/>
        </w:numPr>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إذا كلفه صاحب العمل دون رضاه بعمل يختلف جوهرياً عن العمل المتفق عليه ، وخلافاً لما تقرره المادة الستون من هذا النظام .</w:t>
      </w:r>
    </w:p>
    <w:p w14:paraId="41649255" w14:textId="77777777" w:rsidR="00334F65" w:rsidRPr="003C54D6" w:rsidRDefault="00334F65" w:rsidP="00A70101">
      <w:pPr>
        <w:numPr>
          <w:ilvl w:val="0"/>
          <w:numId w:val="28"/>
        </w:numPr>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إذا وقع من صاحب العمل أو من أحد أفراد أسرته ، أو من المدير المسئول اعتداء يتسم بالعنف ، أو سلوك مخل بالآداب نحو العامل أو أحد أفراد أسرته .</w:t>
      </w:r>
    </w:p>
    <w:p w14:paraId="4A4E9122" w14:textId="77777777" w:rsidR="00334F65" w:rsidRPr="003C54D6" w:rsidRDefault="00334F65" w:rsidP="00A70101">
      <w:pPr>
        <w:numPr>
          <w:ilvl w:val="0"/>
          <w:numId w:val="28"/>
        </w:numPr>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إذا اتسمت معاملة صاحب العمل أو المدير المسئول بمظاهر من القسوة والجور أو الإهانة .</w:t>
      </w:r>
    </w:p>
    <w:p w14:paraId="43229F6A" w14:textId="77777777" w:rsidR="00334F65" w:rsidRPr="003C54D6" w:rsidRDefault="00334F65" w:rsidP="00A70101">
      <w:pPr>
        <w:numPr>
          <w:ilvl w:val="0"/>
          <w:numId w:val="28"/>
        </w:numPr>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إذا كان في مقر العمل خطر جسيم يهدد سلامة العامل أو صحته ، بشرط أن يكون صاحب العمل قد علم بوجوده ، ولم يتخذ من الإجراءات ما يدل على إزالته .</w:t>
      </w:r>
    </w:p>
    <w:p w14:paraId="6BB84B2C" w14:textId="228FCC97" w:rsidR="00EE0D01" w:rsidRPr="003C54D6" w:rsidRDefault="00334F65" w:rsidP="00A70101">
      <w:pPr>
        <w:numPr>
          <w:ilvl w:val="0"/>
          <w:numId w:val="28"/>
        </w:numPr>
        <w:spacing w:after="200" w:line="240" w:lineRule="auto"/>
        <w:ind w:left="425" w:hanging="425"/>
        <w:contextualSpacing w:val="0"/>
        <w:jc w:val="lowKashida"/>
        <w:rPr>
          <w:rFonts w:ascii="HRSD" w:hAnsi="HRSD" w:cs="HRSD"/>
          <w:color w:val="073F56"/>
          <w:rtl/>
        </w:rPr>
      </w:pPr>
      <w:r w:rsidRPr="003C54D6">
        <w:rPr>
          <w:rFonts w:ascii="HRSD" w:hAnsi="HRSD" w:cs="HRSD" w:hint="cs"/>
          <w:color w:val="073F56"/>
          <w:rtl/>
        </w:rPr>
        <w:t>إذا كان صاحب العمل أو من يمثله قد دفع العامل بتصرفاته وعلى الأخص بمعاملته الجائرة أو بمخالفته شروط العقد إلى أن يكون العامل في الظاهر هو الذي أنهى العقد .</w:t>
      </w:r>
    </w:p>
    <w:p w14:paraId="72BEE408" w14:textId="4F8AC291" w:rsidR="00EE0D01" w:rsidRPr="003C54D6" w:rsidRDefault="00334F65" w:rsidP="00EE0D01">
      <w:pPr>
        <w:spacing w:after="200"/>
        <w:jc w:val="lowKashida"/>
        <w:rPr>
          <w:rFonts w:ascii="HRSD" w:hAnsi="HRSD" w:cs="HRSD"/>
          <w:b/>
          <w:bCs/>
          <w:color w:val="148285"/>
          <w:rtl/>
        </w:rPr>
      </w:pPr>
      <w:r w:rsidRPr="003C54D6">
        <w:rPr>
          <w:rFonts w:ascii="HRSD" w:hAnsi="HRSD" w:cs="HRSD" w:hint="cs"/>
          <w:b/>
          <w:bCs/>
          <w:color w:val="148285"/>
          <w:rtl/>
        </w:rPr>
        <w:t xml:space="preserve">المادة الثانية </w:t>
      </w:r>
      <w:r w:rsidR="003B7888" w:rsidRPr="003C54D6">
        <w:rPr>
          <w:rFonts w:ascii="HRSD" w:hAnsi="HRSD" w:cs="HRSD" w:hint="cs"/>
          <w:b/>
          <w:bCs/>
          <w:color w:val="148285"/>
          <w:rtl/>
        </w:rPr>
        <w:t>والثمانون:</w:t>
      </w:r>
      <w:r w:rsidRPr="003C54D6">
        <w:rPr>
          <w:rFonts w:ascii="HRSD" w:hAnsi="HRSD" w:cs="HRSD" w:hint="cs"/>
          <w:b/>
          <w:bCs/>
          <w:color w:val="148285"/>
          <w:rtl/>
        </w:rPr>
        <w:t xml:space="preserve"> </w:t>
      </w:r>
    </w:p>
    <w:p w14:paraId="75532D9F" w14:textId="6E46A902" w:rsidR="00EE0D01" w:rsidRPr="003C54D6" w:rsidRDefault="00334F65" w:rsidP="00EE0D01">
      <w:pPr>
        <w:spacing w:after="200"/>
        <w:jc w:val="lowKashida"/>
        <w:rPr>
          <w:rFonts w:ascii="HRSD" w:hAnsi="HRSD" w:cs="HRSD"/>
          <w:b/>
          <w:bCs/>
          <w:color w:val="148285"/>
          <w:rtl/>
        </w:rPr>
      </w:pPr>
      <w:r w:rsidRPr="003C54D6">
        <w:rPr>
          <w:rFonts w:ascii="HRSD" w:hAnsi="HRSD" w:cs="HRSD" w:hint="cs"/>
          <w:color w:val="073F56"/>
          <w:rtl/>
        </w:rPr>
        <w:t>لا يجوز لصاحب العمل إنهاء خدمة العامل بسبب المرض ، قبل استنفاذه المدد المحددة للإجازة المنصوص عليها في هذا النظام ، وللعامل الحق في أن يطلب وصل إجازته السنوية بالمرضية.</w:t>
      </w:r>
    </w:p>
    <w:p w14:paraId="1F108C9C" w14:textId="06BC9818" w:rsidR="005A4BD7" w:rsidRPr="005A4BD7" w:rsidRDefault="00334F65" w:rsidP="005A4BD7">
      <w:pPr>
        <w:pStyle w:val="Style2"/>
        <w:rPr>
          <w:rFonts w:ascii="HRSD" w:eastAsiaTheme="minorHAnsi" w:hAnsi="HRSD" w:cs="HRSD"/>
          <w:b/>
          <w:bCs/>
          <w:color w:val="148285"/>
          <w:sz w:val="24"/>
          <w:szCs w:val="24"/>
          <w:rtl/>
        </w:rPr>
      </w:pPr>
      <w:r w:rsidRPr="003C54D6">
        <w:rPr>
          <w:rFonts w:ascii="HRSD" w:eastAsiaTheme="minorHAnsi" w:hAnsi="HRSD" w:cs="HRSD" w:hint="cs"/>
          <w:b/>
          <w:bCs/>
          <w:color w:val="148285"/>
          <w:rtl/>
        </w:rPr>
        <w:t xml:space="preserve">المادة الثالثة والثمانون </w:t>
      </w:r>
      <w:r w:rsidR="00EE0D01" w:rsidRPr="001A6E34">
        <w:rPr>
          <w:rFonts w:ascii="HRSD" w:eastAsiaTheme="minorHAnsi" w:hAnsi="HRSD" w:cs="HRSD" w:hint="cs"/>
          <w:b/>
          <w:bCs/>
          <w:color w:val="148285"/>
          <w:sz w:val="24"/>
          <w:szCs w:val="24"/>
          <w:vertAlign w:val="superscript"/>
          <w:rtl/>
        </w:rPr>
        <w:t>"</w:t>
      </w:r>
      <w:r w:rsidRPr="001A6E34">
        <w:rPr>
          <w:rFonts w:ascii="HRSD" w:eastAsiaTheme="minorHAnsi" w:hAnsi="HRSD" w:cs="HRSD" w:hint="cs"/>
          <w:b/>
          <w:bCs/>
          <w:color w:val="148285"/>
          <w:sz w:val="24"/>
          <w:szCs w:val="24"/>
          <w:vertAlign w:val="superscript"/>
          <w:rtl/>
        </w:rPr>
        <w:footnoteReference w:id="28"/>
      </w:r>
      <w:r w:rsidR="005A4BD7">
        <w:rPr>
          <w:rFonts w:ascii="HRSD" w:eastAsiaTheme="minorHAnsi" w:hAnsi="HRSD" w:cs="HRSD" w:hint="cs"/>
          <w:b/>
          <w:bCs/>
          <w:color w:val="148285"/>
          <w:sz w:val="24"/>
          <w:szCs w:val="24"/>
          <w:vertAlign w:val="superscript"/>
          <w:rtl/>
        </w:rPr>
        <w:t xml:space="preserve"> </w:t>
      </w:r>
      <w:r w:rsidR="005A4BD7">
        <w:rPr>
          <w:rFonts w:ascii="HRSD" w:eastAsiaTheme="minorHAnsi" w:hAnsi="HRSD" w:cs="HRSD" w:hint="cs"/>
          <w:b/>
          <w:bCs/>
          <w:color w:val="148285"/>
          <w:sz w:val="24"/>
          <w:szCs w:val="24"/>
          <w:rtl/>
        </w:rPr>
        <w:t>":</w:t>
      </w:r>
    </w:p>
    <w:p w14:paraId="0D3FA47F" w14:textId="77777777" w:rsidR="00334F65" w:rsidRPr="003C54D6" w:rsidRDefault="00334F65" w:rsidP="00A70101">
      <w:pPr>
        <w:numPr>
          <w:ilvl w:val="1"/>
          <w:numId w:val="29"/>
        </w:numPr>
        <w:spacing w:after="200" w:line="240" w:lineRule="auto"/>
        <w:ind w:left="425" w:hanging="425"/>
        <w:contextualSpacing w:val="0"/>
        <w:jc w:val="lowKashida"/>
        <w:rPr>
          <w:rFonts w:ascii="HRSD" w:hAnsi="HRSD" w:cs="HRSD"/>
          <w:color w:val="073F56"/>
          <w:rtl/>
        </w:rPr>
      </w:pPr>
      <w:r w:rsidRPr="003C54D6">
        <w:rPr>
          <w:rFonts w:ascii="HRSD" w:hAnsi="HRSD" w:cs="HRSD" w:hint="cs"/>
          <w:color w:val="073F56"/>
          <w:rtl/>
        </w:rPr>
        <w:t>إذا كان العمل المنوط بالعامل يسمح له بمعرفة عملاء صاحب العمل , جاز لصاحب العمل - حمايةً لمصالحه المشروعة - أن يشترط على العامل ألا يقوم بعد انتهاء العقد بمنافسته ، ويجب لصحة هذا الشرط أن يكون مُحرراً ومُحدداً ، من حيث الزمان والمكان ونوع العمل ، ويجب ألا تزيد مدته على سنتين من تاريخ انتهاء العلاقة بين الطرفين .</w:t>
      </w:r>
    </w:p>
    <w:p w14:paraId="5D966231" w14:textId="77777777" w:rsidR="00334F65" w:rsidRPr="003C54D6" w:rsidRDefault="00334F65" w:rsidP="00A70101">
      <w:pPr>
        <w:numPr>
          <w:ilvl w:val="1"/>
          <w:numId w:val="29"/>
        </w:numPr>
        <w:spacing w:after="200" w:line="240" w:lineRule="auto"/>
        <w:ind w:left="425" w:hanging="425"/>
        <w:contextualSpacing w:val="0"/>
        <w:jc w:val="lowKashida"/>
        <w:rPr>
          <w:rFonts w:ascii="HRSD" w:hAnsi="HRSD" w:cs="HRSD"/>
          <w:color w:val="073F56"/>
          <w:rtl/>
        </w:rPr>
      </w:pPr>
      <w:r w:rsidRPr="003C54D6">
        <w:rPr>
          <w:rFonts w:ascii="HRSD" w:hAnsi="HRSD" w:cs="HRSD" w:hint="cs"/>
          <w:color w:val="073F56"/>
          <w:rtl/>
        </w:rPr>
        <w:t>إذا كان العمل المنوط بالعامل يسمح له بالاطلاع على أسرار عمله , جاز لصاحب العمل - حمايةً لمصالحه المشروعة - أن يشترط على العامل ألا يقوم بعد انتهاء العقد بإفشاء أسراره ، ويجب لصحة هذا الشرط أن يكون محرراً ومحدداً ، من حيث الزمان والمكان ونوع العمل .</w:t>
      </w:r>
    </w:p>
    <w:p w14:paraId="1B2684BC" w14:textId="6AF68036" w:rsidR="00334F65" w:rsidRPr="003C54D6" w:rsidRDefault="00334F65" w:rsidP="00A70101">
      <w:pPr>
        <w:numPr>
          <w:ilvl w:val="1"/>
          <w:numId w:val="29"/>
        </w:numPr>
        <w:spacing w:after="200" w:line="240" w:lineRule="auto"/>
        <w:ind w:left="425" w:hanging="425"/>
        <w:contextualSpacing w:val="0"/>
        <w:jc w:val="lowKashida"/>
        <w:rPr>
          <w:rFonts w:ascii="HRSD" w:hAnsi="HRSD" w:cs="HRSD"/>
          <w:color w:val="073F56"/>
          <w:sz w:val="22"/>
          <w:szCs w:val="22"/>
          <w:rtl/>
        </w:rPr>
      </w:pPr>
      <w:r w:rsidRPr="003C54D6">
        <w:rPr>
          <w:rFonts w:ascii="HRSD" w:hAnsi="HRSD" w:cs="HRSD" w:hint="cs"/>
          <w:color w:val="073F56"/>
          <w:rtl/>
        </w:rPr>
        <w:t>استثناء من أحكام هذا النظام ، لصاحب العمل رفع دعوى خلال سنة من تاريخ اكتشاف مخالفة العامل لأي من التزاماته الواردة في هذه المادة .</w:t>
      </w:r>
    </w:p>
    <w:p w14:paraId="5BBF469C" w14:textId="77777777" w:rsidR="003C54D6" w:rsidRDefault="003C54D6" w:rsidP="003C54D6">
      <w:pPr>
        <w:pStyle w:val="Style4"/>
        <w:rPr>
          <w:rFonts w:ascii="HRSD" w:hAnsi="HRSD" w:cs="HRSD"/>
          <w:b/>
          <w:bCs/>
          <w:color w:val="148285"/>
          <w:sz w:val="28"/>
          <w:szCs w:val="28"/>
          <w:rtl/>
        </w:rPr>
      </w:pPr>
    </w:p>
    <w:p w14:paraId="5533F38F" w14:textId="77777777" w:rsidR="003C54D6" w:rsidRDefault="003C54D6" w:rsidP="003C54D6">
      <w:pPr>
        <w:pStyle w:val="Style4"/>
        <w:rPr>
          <w:rFonts w:ascii="HRSD" w:hAnsi="HRSD" w:cs="HRSD"/>
          <w:b/>
          <w:bCs/>
          <w:color w:val="148285"/>
          <w:sz w:val="28"/>
          <w:szCs w:val="28"/>
          <w:rtl/>
        </w:rPr>
      </w:pPr>
    </w:p>
    <w:p w14:paraId="1A680C69" w14:textId="77777777" w:rsidR="003C54D6" w:rsidRDefault="003C54D6" w:rsidP="003C54D6">
      <w:pPr>
        <w:pStyle w:val="Style4"/>
        <w:rPr>
          <w:rFonts w:ascii="HRSD" w:hAnsi="HRSD" w:cs="HRSD"/>
          <w:b/>
          <w:bCs/>
          <w:color w:val="148285"/>
          <w:sz w:val="28"/>
          <w:szCs w:val="28"/>
          <w:rtl/>
        </w:rPr>
      </w:pPr>
    </w:p>
    <w:p w14:paraId="30186690" w14:textId="77777777" w:rsidR="003C54D6" w:rsidRDefault="003C54D6" w:rsidP="003C54D6">
      <w:pPr>
        <w:pStyle w:val="Style4"/>
        <w:rPr>
          <w:rFonts w:ascii="HRSD" w:hAnsi="HRSD" w:cs="HRSD"/>
          <w:b/>
          <w:bCs/>
          <w:color w:val="148285"/>
          <w:sz w:val="28"/>
          <w:szCs w:val="28"/>
          <w:rtl/>
        </w:rPr>
      </w:pPr>
    </w:p>
    <w:p w14:paraId="2C5A73C4" w14:textId="5D028019" w:rsidR="003C54D6" w:rsidRDefault="003C54D6" w:rsidP="005927B4">
      <w:pPr>
        <w:pStyle w:val="Style4"/>
        <w:jc w:val="left"/>
        <w:rPr>
          <w:rFonts w:ascii="HRSD" w:hAnsi="HRSD" w:cs="HRSD"/>
          <w:b/>
          <w:bCs/>
          <w:color w:val="148285"/>
          <w:sz w:val="28"/>
          <w:szCs w:val="28"/>
          <w:rtl/>
        </w:rPr>
      </w:pPr>
    </w:p>
    <w:p w14:paraId="43F93625" w14:textId="4A9EF4F8" w:rsidR="005927B4" w:rsidRDefault="005927B4" w:rsidP="005927B4">
      <w:pPr>
        <w:pStyle w:val="Style4"/>
        <w:jc w:val="left"/>
        <w:rPr>
          <w:rFonts w:ascii="HRSD" w:hAnsi="HRSD" w:cs="HRSD"/>
          <w:b/>
          <w:bCs/>
          <w:color w:val="148285"/>
          <w:sz w:val="28"/>
          <w:szCs w:val="28"/>
          <w:rtl/>
        </w:rPr>
      </w:pPr>
    </w:p>
    <w:p w14:paraId="4F28AB87" w14:textId="66494749" w:rsidR="005927B4" w:rsidRDefault="005927B4" w:rsidP="005927B4">
      <w:pPr>
        <w:pStyle w:val="Style4"/>
        <w:jc w:val="left"/>
        <w:rPr>
          <w:rFonts w:ascii="HRSD" w:hAnsi="HRSD" w:cs="HRSD"/>
          <w:b/>
          <w:bCs/>
          <w:color w:val="148285"/>
          <w:sz w:val="28"/>
          <w:szCs w:val="28"/>
          <w:rtl/>
        </w:rPr>
      </w:pPr>
    </w:p>
    <w:p w14:paraId="2440B548" w14:textId="61774500" w:rsidR="005927B4" w:rsidRDefault="005927B4" w:rsidP="005927B4">
      <w:pPr>
        <w:pStyle w:val="Style4"/>
        <w:jc w:val="left"/>
        <w:rPr>
          <w:rFonts w:ascii="HRSD" w:hAnsi="HRSD" w:cs="HRSD"/>
          <w:b/>
          <w:bCs/>
          <w:color w:val="148285"/>
          <w:sz w:val="28"/>
          <w:szCs w:val="28"/>
          <w:rtl/>
        </w:rPr>
      </w:pPr>
    </w:p>
    <w:p w14:paraId="379EF388" w14:textId="67F17CC6" w:rsidR="005927B4" w:rsidRDefault="005927B4" w:rsidP="005927B4">
      <w:pPr>
        <w:pStyle w:val="Style4"/>
        <w:jc w:val="left"/>
        <w:rPr>
          <w:rFonts w:ascii="HRSD" w:hAnsi="HRSD" w:cs="HRSD"/>
          <w:b/>
          <w:bCs/>
          <w:color w:val="148285"/>
          <w:sz w:val="28"/>
          <w:szCs w:val="28"/>
          <w:rtl/>
        </w:rPr>
      </w:pPr>
    </w:p>
    <w:p w14:paraId="364CA600" w14:textId="35892152" w:rsidR="005927B4" w:rsidRDefault="005927B4" w:rsidP="005927B4">
      <w:pPr>
        <w:pStyle w:val="Style4"/>
        <w:jc w:val="left"/>
        <w:rPr>
          <w:rFonts w:ascii="HRSD" w:hAnsi="HRSD" w:cs="HRSD"/>
          <w:b/>
          <w:bCs/>
          <w:color w:val="148285"/>
          <w:sz w:val="28"/>
          <w:szCs w:val="28"/>
          <w:rtl/>
        </w:rPr>
      </w:pPr>
    </w:p>
    <w:p w14:paraId="68D02007" w14:textId="13699333" w:rsidR="005927B4" w:rsidRDefault="005927B4" w:rsidP="005927B4">
      <w:pPr>
        <w:pStyle w:val="Style4"/>
        <w:jc w:val="left"/>
        <w:rPr>
          <w:rFonts w:ascii="HRSD" w:hAnsi="HRSD" w:cs="HRSD"/>
          <w:b/>
          <w:bCs/>
          <w:color w:val="148285"/>
          <w:sz w:val="28"/>
          <w:szCs w:val="28"/>
          <w:rtl/>
        </w:rPr>
      </w:pPr>
    </w:p>
    <w:p w14:paraId="5440B928" w14:textId="520C251F" w:rsidR="005927B4" w:rsidRDefault="005927B4" w:rsidP="005927B4">
      <w:pPr>
        <w:pStyle w:val="Style4"/>
        <w:jc w:val="left"/>
        <w:rPr>
          <w:rFonts w:ascii="HRSD" w:hAnsi="HRSD" w:cs="HRSD"/>
          <w:b/>
          <w:bCs/>
          <w:color w:val="148285"/>
          <w:sz w:val="28"/>
          <w:szCs w:val="28"/>
          <w:rtl/>
        </w:rPr>
      </w:pPr>
    </w:p>
    <w:p w14:paraId="2A045924" w14:textId="77777777" w:rsidR="005927B4" w:rsidRDefault="005927B4" w:rsidP="005927B4">
      <w:pPr>
        <w:pStyle w:val="Style4"/>
        <w:jc w:val="left"/>
        <w:rPr>
          <w:rFonts w:ascii="HRSD" w:hAnsi="HRSD" w:cs="HRSD"/>
          <w:b/>
          <w:bCs/>
          <w:color w:val="148285"/>
          <w:sz w:val="28"/>
          <w:szCs w:val="28"/>
          <w:rtl/>
        </w:rPr>
      </w:pPr>
    </w:p>
    <w:p w14:paraId="33EC653D" w14:textId="04DCF973" w:rsidR="003C54D6" w:rsidRDefault="00334F65" w:rsidP="003C54D6">
      <w:pPr>
        <w:pStyle w:val="Style4"/>
        <w:rPr>
          <w:rFonts w:ascii="HRSD" w:hAnsi="HRSD" w:cs="HRSD"/>
          <w:b/>
          <w:bCs/>
          <w:color w:val="148285"/>
          <w:sz w:val="28"/>
          <w:szCs w:val="28"/>
          <w:rtl/>
        </w:rPr>
      </w:pPr>
      <w:r w:rsidRPr="003C54D6">
        <w:rPr>
          <w:rFonts w:ascii="HRSD" w:hAnsi="HRSD" w:cs="HRSD" w:hint="cs"/>
          <w:b/>
          <w:bCs/>
          <w:color w:val="148285"/>
          <w:sz w:val="28"/>
          <w:szCs w:val="28"/>
          <w:rtl/>
        </w:rPr>
        <w:t>الفصل الرابع</w:t>
      </w:r>
    </w:p>
    <w:p w14:paraId="4AD7162C" w14:textId="4953EE5E" w:rsidR="00334F65" w:rsidRPr="003C54D6" w:rsidRDefault="00334F65" w:rsidP="003C54D6">
      <w:pPr>
        <w:pStyle w:val="Style4"/>
        <w:rPr>
          <w:rFonts w:ascii="HRSD" w:hAnsi="HRSD" w:cs="HRSD"/>
          <w:b/>
          <w:bCs/>
          <w:color w:val="148285"/>
          <w:sz w:val="28"/>
          <w:szCs w:val="28"/>
          <w:rtl/>
        </w:rPr>
      </w:pPr>
      <w:r w:rsidRPr="003C54D6">
        <w:rPr>
          <w:rFonts w:ascii="HRSD" w:hAnsi="HRSD" w:cs="HRSD" w:hint="cs"/>
          <w:color w:val="148285"/>
          <w:sz w:val="24"/>
          <w:szCs w:val="24"/>
          <w:rtl/>
        </w:rPr>
        <w:t>مكافأة نهاية الخدمة</w:t>
      </w:r>
    </w:p>
    <w:p w14:paraId="387A8015" w14:textId="77777777" w:rsidR="00334F65" w:rsidRPr="003C54D6" w:rsidRDefault="00334F65" w:rsidP="00D57872">
      <w:pPr>
        <w:spacing w:after="200"/>
        <w:jc w:val="lowKashida"/>
        <w:rPr>
          <w:rFonts w:ascii="HRSD" w:hAnsi="HRSD" w:cs="HRSD"/>
          <w:b/>
          <w:bCs/>
          <w:color w:val="148285"/>
          <w:rtl/>
        </w:rPr>
      </w:pPr>
      <w:r w:rsidRPr="003C54D6">
        <w:rPr>
          <w:rFonts w:ascii="HRSD" w:hAnsi="HRSD" w:cs="HRSD" w:hint="cs"/>
          <w:b/>
          <w:bCs/>
          <w:color w:val="148285"/>
          <w:rtl/>
        </w:rPr>
        <w:t>المادة الرابعة والثمانون:</w:t>
      </w:r>
    </w:p>
    <w:p w14:paraId="5ECB1A3D" w14:textId="7CB80843" w:rsidR="00D57872" w:rsidRPr="003C54D6" w:rsidRDefault="00334F65" w:rsidP="00D57872">
      <w:pPr>
        <w:spacing w:after="200"/>
        <w:jc w:val="lowKashida"/>
        <w:rPr>
          <w:rFonts w:ascii="HRSD" w:hAnsi="HRSD" w:cs="HRSD"/>
          <w:color w:val="073F56"/>
          <w:rtl/>
        </w:rPr>
      </w:pPr>
      <w:r w:rsidRPr="003C54D6">
        <w:rPr>
          <w:rFonts w:ascii="HRSD" w:hAnsi="HRSD" w:cs="HRSD" w:hint="cs"/>
          <w:color w:val="073F56"/>
          <w:rtl/>
        </w:rPr>
        <w:t>إذا انتهت علاقة العمل وجب على صاحب العمل أن يدفع إلى العامل مكافأة عن مدة خدمته تحسب على أساس أجر نصف شهر عن كل سنة من السنوات الخمس الأولى، وأجر شهر عن كل سنة من السنوات التالية، ويتخذ الأجر الأخير أساساً لحساب المكافأة ، ويستحق العامل مكافأة عن أجزاء السنة بنسبة ما قضاه منها في العمل .</w:t>
      </w:r>
    </w:p>
    <w:p w14:paraId="3B21F7B6" w14:textId="77777777" w:rsidR="00D57872" w:rsidRPr="003C54D6" w:rsidRDefault="00D57872" w:rsidP="00D57872">
      <w:pPr>
        <w:spacing w:after="200"/>
        <w:jc w:val="lowKashida"/>
        <w:rPr>
          <w:rFonts w:ascii="HRSD" w:hAnsi="HRSD" w:cs="HRSD"/>
          <w:color w:val="073F56"/>
          <w:rtl/>
        </w:rPr>
      </w:pPr>
    </w:p>
    <w:p w14:paraId="19A1E2D2" w14:textId="24B937F9" w:rsidR="00334F65" w:rsidRPr="003C54D6" w:rsidRDefault="00334F65" w:rsidP="00D57872">
      <w:pPr>
        <w:spacing w:after="200"/>
        <w:jc w:val="lowKashida"/>
        <w:rPr>
          <w:rFonts w:ascii="HRSD" w:hAnsi="HRSD" w:cs="HRSD"/>
          <w:b/>
          <w:bCs/>
          <w:color w:val="148285"/>
          <w:rtl/>
        </w:rPr>
      </w:pPr>
      <w:r w:rsidRPr="003C54D6">
        <w:rPr>
          <w:rFonts w:ascii="HRSD" w:hAnsi="HRSD" w:cs="HRSD" w:hint="cs"/>
          <w:b/>
          <w:bCs/>
          <w:color w:val="148285"/>
          <w:rtl/>
        </w:rPr>
        <w:t xml:space="preserve">المادة الخامسة والثمانون: </w:t>
      </w:r>
    </w:p>
    <w:p w14:paraId="2A593F4B" w14:textId="2DA2261A" w:rsidR="00D57872" w:rsidRPr="003C54D6" w:rsidRDefault="00334F65" w:rsidP="00D57872">
      <w:pPr>
        <w:spacing w:after="200"/>
        <w:jc w:val="lowKashida"/>
        <w:rPr>
          <w:rFonts w:ascii="HRSD" w:hAnsi="HRSD" w:cs="HRSD"/>
          <w:color w:val="073F56"/>
          <w:rtl/>
        </w:rPr>
      </w:pPr>
      <w:r w:rsidRPr="003C54D6">
        <w:rPr>
          <w:rFonts w:ascii="HRSD" w:hAnsi="HRSD" w:cs="HRSD" w:hint="cs"/>
          <w:color w:val="073F56"/>
          <w:rtl/>
        </w:rPr>
        <w:t>إذا كان انتهاء علاقة العمل بسبب استقالة العامل يستحق في هذه الحالة ثلث المكافأة بعد خدمة لا تقل مدتها عن سنتين متتاليتين ، ولا تزيد على خمس سنوات ، ويستحق ثلثيها إذا زادت مدة خدمته على خمس سنوات متتالية ولم تبلغ عشر سنوات ويستحق المكافأة كاملة إذا بلغت مدة خدمته عشر سنوات فأكثر .</w:t>
      </w:r>
    </w:p>
    <w:p w14:paraId="409C79CE" w14:textId="77777777" w:rsidR="00D57872" w:rsidRPr="003C54D6" w:rsidRDefault="00D57872" w:rsidP="00D57872">
      <w:pPr>
        <w:spacing w:after="200"/>
        <w:jc w:val="lowKashida"/>
        <w:rPr>
          <w:rFonts w:ascii="HRSD" w:hAnsi="HRSD" w:cs="HRSD"/>
          <w:color w:val="073F56"/>
          <w:u w:val="single"/>
          <w:rtl/>
        </w:rPr>
      </w:pPr>
    </w:p>
    <w:p w14:paraId="497E0E08" w14:textId="0E2B1471" w:rsidR="00334F65" w:rsidRPr="003C54D6" w:rsidRDefault="00334F65" w:rsidP="00D57872">
      <w:pPr>
        <w:spacing w:after="200"/>
        <w:jc w:val="lowKashida"/>
        <w:rPr>
          <w:rFonts w:ascii="HRSD" w:hAnsi="HRSD" w:cs="HRSD"/>
          <w:b/>
          <w:bCs/>
          <w:color w:val="148285"/>
          <w:rtl/>
        </w:rPr>
      </w:pPr>
      <w:r w:rsidRPr="003C54D6">
        <w:rPr>
          <w:rFonts w:ascii="HRSD" w:hAnsi="HRSD" w:cs="HRSD" w:hint="cs"/>
          <w:b/>
          <w:bCs/>
          <w:color w:val="148285"/>
          <w:rtl/>
        </w:rPr>
        <w:t xml:space="preserve">المادة السادسة والثمانون: </w:t>
      </w:r>
    </w:p>
    <w:p w14:paraId="018D6617" w14:textId="38B2C69C" w:rsidR="00D57872" w:rsidRPr="003C54D6" w:rsidRDefault="00334F65" w:rsidP="00D57872">
      <w:pPr>
        <w:spacing w:after="200"/>
        <w:jc w:val="lowKashida"/>
        <w:rPr>
          <w:rFonts w:ascii="HRSD" w:hAnsi="HRSD" w:cs="HRSD"/>
          <w:color w:val="073F56"/>
          <w:rtl/>
        </w:rPr>
      </w:pPr>
      <w:r w:rsidRPr="003C54D6">
        <w:rPr>
          <w:rFonts w:ascii="HRSD" w:hAnsi="HRSD" w:cs="HRSD" w:hint="cs"/>
          <w:color w:val="073F56"/>
          <w:rtl/>
        </w:rPr>
        <w:t>استثناء من حكم المادة (الثامنة) من هذا النظام ، يجوز الاتفاق على ألا تحسب في الأجر الذي تسوى على أساسه مكافأة نهاية الخدمة جميع مبالغ العمولات أو بعضها والنسب المئوية عن ثمن المبيعات وما أشبه ذلك من عناصر الأجر الذي يدفع إلى العامل وتكون قابلة بطبيعتها للزيادة والنقص .</w:t>
      </w:r>
    </w:p>
    <w:p w14:paraId="3D7A20B8" w14:textId="77777777" w:rsidR="00D57872" w:rsidRPr="003C54D6" w:rsidRDefault="00D57872" w:rsidP="00D57872">
      <w:pPr>
        <w:spacing w:after="200"/>
        <w:jc w:val="lowKashida"/>
        <w:rPr>
          <w:rFonts w:ascii="HRSD" w:hAnsi="HRSD" w:cs="HRSD"/>
          <w:color w:val="073F56"/>
          <w:rtl/>
        </w:rPr>
      </w:pPr>
    </w:p>
    <w:p w14:paraId="3BD9455E" w14:textId="25BBF54A" w:rsidR="00334F65" w:rsidRPr="003C54D6" w:rsidRDefault="00334F65" w:rsidP="00D57872">
      <w:pPr>
        <w:spacing w:after="200"/>
        <w:jc w:val="lowKashida"/>
        <w:rPr>
          <w:rFonts w:ascii="HRSD" w:hAnsi="HRSD" w:cs="HRSD"/>
          <w:b/>
          <w:bCs/>
          <w:color w:val="148285"/>
          <w:rtl/>
        </w:rPr>
      </w:pPr>
      <w:r w:rsidRPr="003C54D6">
        <w:rPr>
          <w:rFonts w:ascii="HRSD" w:hAnsi="HRSD" w:cs="HRSD" w:hint="cs"/>
          <w:b/>
          <w:bCs/>
          <w:color w:val="148285"/>
          <w:rtl/>
        </w:rPr>
        <w:lastRenderedPageBreak/>
        <w:t xml:space="preserve">المادة السابعة والثمانون: </w:t>
      </w:r>
    </w:p>
    <w:p w14:paraId="46C90E1A" w14:textId="36DA6BD6" w:rsidR="00D57872" w:rsidRPr="003C54D6" w:rsidRDefault="00334F65" w:rsidP="00D57872">
      <w:pPr>
        <w:spacing w:after="200"/>
        <w:jc w:val="lowKashida"/>
        <w:rPr>
          <w:rFonts w:ascii="HRSD" w:hAnsi="HRSD" w:cs="HRSD"/>
          <w:color w:val="073F56"/>
          <w:rtl/>
        </w:rPr>
      </w:pPr>
      <w:r w:rsidRPr="003C54D6">
        <w:rPr>
          <w:rFonts w:ascii="HRSD" w:hAnsi="HRSD" w:cs="HRSD" w:hint="cs"/>
          <w:color w:val="073F56"/>
          <w:rtl/>
        </w:rPr>
        <w:t>استثناءً مما ورد في المادة (الخامسة والثمانين) من هذا النظام تستحق المكافأة كاملة في حالة ترك العامل العمل نتيجة لقوة قاهرة خارجة عن إرادته ، كما تستحقها العاملة إذا أنهت العقد خلال ستة أشهر من تاريخ عقد زواجها أو ثلاثة أشهر من تاريخ وضعها .</w:t>
      </w:r>
    </w:p>
    <w:p w14:paraId="7467D332" w14:textId="77777777" w:rsidR="00D57872" w:rsidRPr="003C54D6" w:rsidRDefault="00D57872" w:rsidP="00D57872">
      <w:pPr>
        <w:spacing w:after="200"/>
        <w:jc w:val="lowKashida"/>
        <w:rPr>
          <w:rFonts w:ascii="HRSD" w:hAnsi="HRSD" w:cs="HRSD"/>
          <w:color w:val="073F56"/>
          <w:rtl/>
        </w:rPr>
      </w:pPr>
    </w:p>
    <w:p w14:paraId="557EEA40" w14:textId="36BDE13D" w:rsidR="00334F65" w:rsidRPr="003C54D6" w:rsidRDefault="00334F65" w:rsidP="00D57872">
      <w:pPr>
        <w:spacing w:after="200"/>
        <w:jc w:val="lowKashida"/>
        <w:rPr>
          <w:rFonts w:ascii="HRSD" w:hAnsi="HRSD" w:cs="HRSD"/>
          <w:b/>
          <w:bCs/>
          <w:color w:val="148285"/>
          <w:rtl/>
        </w:rPr>
      </w:pPr>
      <w:r w:rsidRPr="003C54D6">
        <w:rPr>
          <w:rFonts w:ascii="HRSD" w:hAnsi="HRSD" w:cs="HRSD" w:hint="cs"/>
          <w:b/>
          <w:bCs/>
          <w:color w:val="148285"/>
          <w:rtl/>
        </w:rPr>
        <w:t xml:space="preserve">المادة الثامنة والثمانون: </w:t>
      </w:r>
    </w:p>
    <w:p w14:paraId="00ED89DF" w14:textId="77777777" w:rsidR="00334F65" w:rsidRPr="003C54D6" w:rsidRDefault="00334F65" w:rsidP="00334F65">
      <w:pPr>
        <w:spacing w:after="200"/>
        <w:jc w:val="lowKashida"/>
        <w:rPr>
          <w:rFonts w:ascii="HRSD" w:hAnsi="HRSD" w:cs="HRSD"/>
          <w:color w:val="073F56"/>
          <w:rtl/>
        </w:rPr>
      </w:pPr>
      <w:r w:rsidRPr="003C54D6">
        <w:rPr>
          <w:rFonts w:ascii="HRSD" w:hAnsi="HRSD" w:cs="HRSD" w:hint="cs"/>
          <w:color w:val="073F56"/>
          <w:rtl/>
        </w:rPr>
        <w:t>إذا انتهت خدمة العامل وجب على صاحب العمل دفع أجره وتصفية حقوقه خلال أسبوع - على الأكثر - من تاريخ انتهاء العلاقة العقدية . أما إذا كان العامل هو الذي أنهى العقد ، وجب على صاحب العمل تصفية حقوقه كاملة خلال مدة لا تزيد على أسبوعين. ولصاحب العمل أن يحسم أي دين مستحق له بسبب العمل من المبالغ المستحقة للعامل .</w:t>
      </w:r>
    </w:p>
    <w:p w14:paraId="33CEE3B7" w14:textId="77777777" w:rsidR="00334F65" w:rsidRPr="003C54D6" w:rsidRDefault="00334F65" w:rsidP="00334F65">
      <w:pPr>
        <w:spacing w:after="200"/>
        <w:jc w:val="center"/>
        <w:rPr>
          <w:rFonts w:ascii="HRSD" w:hAnsi="HRSD" w:cs="HRSD"/>
          <w:color w:val="073F56"/>
          <w:rtl/>
        </w:rPr>
      </w:pPr>
    </w:p>
    <w:p w14:paraId="2302A3B3" w14:textId="77777777" w:rsidR="00334F65" w:rsidRPr="003C54D6" w:rsidRDefault="00334F65" w:rsidP="00334F65">
      <w:pPr>
        <w:spacing w:after="200"/>
        <w:jc w:val="center"/>
        <w:rPr>
          <w:rFonts w:ascii="HRSD" w:hAnsi="HRSD" w:cs="HRSD"/>
          <w:color w:val="073F56"/>
          <w:rtl/>
        </w:rPr>
      </w:pPr>
    </w:p>
    <w:p w14:paraId="374EBC31" w14:textId="77777777" w:rsidR="00334F65" w:rsidRPr="003C54D6" w:rsidRDefault="00334F65" w:rsidP="00334F65">
      <w:pPr>
        <w:spacing w:after="200"/>
        <w:jc w:val="center"/>
        <w:rPr>
          <w:rFonts w:ascii="HRSD" w:hAnsi="HRSD" w:cs="HRSD"/>
          <w:color w:val="000000" w:themeColor="text1"/>
          <w:rtl/>
        </w:rPr>
      </w:pPr>
    </w:p>
    <w:p w14:paraId="629681CC" w14:textId="77777777" w:rsidR="00334F65" w:rsidRPr="003C54D6" w:rsidRDefault="00334F65" w:rsidP="00334F65">
      <w:pPr>
        <w:spacing w:after="200"/>
        <w:jc w:val="center"/>
        <w:rPr>
          <w:rFonts w:ascii="HRSD" w:hAnsi="HRSD" w:cs="HRSD"/>
          <w:color w:val="000000" w:themeColor="text1"/>
          <w:rtl/>
        </w:rPr>
      </w:pPr>
    </w:p>
    <w:p w14:paraId="42FE571C" w14:textId="77777777" w:rsidR="00334F65" w:rsidRPr="003C54D6" w:rsidRDefault="00334F65" w:rsidP="00334F65">
      <w:pPr>
        <w:spacing w:after="200"/>
        <w:rPr>
          <w:rFonts w:ascii="HRSD" w:hAnsi="HRSD" w:cs="HRSD"/>
          <w:color w:val="000000" w:themeColor="text1"/>
          <w:rtl/>
        </w:rPr>
      </w:pPr>
    </w:p>
    <w:p w14:paraId="3260AB82" w14:textId="77777777" w:rsidR="00334F65" w:rsidRPr="003C54D6" w:rsidRDefault="00334F65" w:rsidP="00334F65">
      <w:pPr>
        <w:spacing w:after="200"/>
        <w:rPr>
          <w:rFonts w:ascii="HRSD" w:hAnsi="HRSD" w:cs="HRSD"/>
          <w:color w:val="000000" w:themeColor="text1"/>
          <w:rtl/>
        </w:rPr>
      </w:pPr>
    </w:p>
    <w:p w14:paraId="41A06801" w14:textId="77777777" w:rsidR="00334F65" w:rsidRPr="003C54D6" w:rsidRDefault="00334F65" w:rsidP="00334F65">
      <w:pPr>
        <w:spacing w:after="200"/>
        <w:jc w:val="center"/>
        <w:rPr>
          <w:rFonts w:ascii="HRSD" w:hAnsi="HRSD" w:cs="HRSD"/>
          <w:color w:val="000000" w:themeColor="text1"/>
        </w:rPr>
      </w:pPr>
    </w:p>
    <w:p w14:paraId="41C2B6AB" w14:textId="77777777" w:rsidR="00334F65" w:rsidRPr="003C54D6" w:rsidRDefault="00334F65" w:rsidP="00334F65">
      <w:pPr>
        <w:spacing w:after="200"/>
        <w:jc w:val="center"/>
        <w:rPr>
          <w:rFonts w:ascii="HRSD" w:hAnsi="HRSD" w:cs="HRSD"/>
          <w:color w:val="000000" w:themeColor="text1"/>
        </w:rPr>
      </w:pPr>
    </w:p>
    <w:p w14:paraId="65E6A2D3" w14:textId="77777777" w:rsidR="00334F65" w:rsidRPr="003C54D6" w:rsidRDefault="00334F65" w:rsidP="00334F65">
      <w:pPr>
        <w:spacing w:after="200"/>
        <w:jc w:val="center"/>
        <w:rPr>
          <w:rFonts w:ascii="HRSD" w:hAnsi="HRSD" w:cs="HRSD"/>
          <w:color w:val="000000" w:themeColor="text1"/>
        </w:rPr>
      </w:pPr>
    </w:p>
    <w:p w14:paraId="5C015749" w14:textId="77777777" w:rsidR="00334F65" w:rsidRPr="003C54D6" w:rsidRDefault="00334F65" w:rsidP="00334F65">
      <w:pPr>
        <w:spacing w:after="200"/>
        <w:jc w:val="center"/>
        <w:rPr>
          <w:rFonts w:ascii="HRSD" w:hAnsi="HRSD" w:cs="HRSD"/>
          <w:color w:val="000000" w:themeColor="text1"/>
        </w:rPr>
      </w:pPr>
    </w:p>
    <w:p w14:paraId="3A7E752B" w14:textId="77777777" w:rsidR="00334F65" w:rsidRPr="003C54D6" w:rsidRDefault="00334F65" w:rsidP="00334F65">
      <w:pPr>
        <w:spacing w:after="200"/>
        <w:jc w:val="center"/>
        <w:rPr>
          <w:rFonts w:ascii="HRSD" w:hAnsi="HRSD" w:cs="HRSD"/>
          <w:color w:val="000000" w:themeColor="text1"/>
          <w:rtl/>
        </w:rPr>
      </w:pPr>
    </w:p>
    <w:p w14:paraId="2061D0CF" w14:textId="77777777" w:rsidR="00334F65" w:rsidRPr="003C54D6" w:rsidRDefault="00334F65" w:rsidP="00334F65">
      <w:pPr>
        <w:spacing w:after="200"/>
        <w:jc w:val="center"/>
        <w:rPr>
          <w:rFonts w:ascii="HRSD" w:hAnsi="HRSD" w:cs="HRSD"/>
          <w:color w:val="000000" w:themeColor="text1"/>
          <w:rtl/>
        </w:rPr>
      </w:pPr>
    </w:p>
    <w:p w14:paraId="73AF2E5C" w14:textId="77777777" w:rsidR="00D57872" w:rsidRPr="003C54D6" w:rsidRDefault="00D57872">
      <w:pPr>
        <w:bidi w:val="0"/>
        <w:spacing w:before="0" w:line="240" w:lineRule="auto"/>
        <w:contextualSpacing w:val="0"/>
        <w:rPr>
          <w:rFonts w:ascii="HRSD" w:hAnsi="HRSD" w:cs="HRSD"/>
          <w:color w:val="0F6062" w:themeColor="accent6" w:themeShade="BF"/>
          <w:sz w:val="44"/>
          <w:szCs w:val="44"/>
          <w:rtl/>
        </w:rPr>
      </w:pPr>
      <w:r w:rsidRPr="003C54D6">
        <w:rPr>
          <w:rFonts w:ascii="HRSD" w:hAnsi="HRSD" w:cs="HRSD" w:hint="cs"/>
          <w:color w:val="0F6062" w:themeColor="accent6" w:themeShade="BF"/>
          <w:sz w:val="44"/>
          <w:szCs w:val="44"/>
          <w:rtl/>
        </w:rPr>
        <w:br w:type="page"/>
      </w:r>
    </w:p>
    <w:p w14:paraId="69BA4B63" w14:textId="6B2D032B" w:rsidR="00D57872" w:rsidRPr="003C54D6" w:rsidRDefault="001E2B28">
      <w:pPr>
        <w:bidi w:val="0"/>
        <w:spacing w:before="0" w:line="240" w:lineRule="auto"/>
        <w:contextualSpacing w:val="0"/>
        <w:rPr>
          <w:rFonts w:ascii="HRSD" w:eastAsia="Times New Roman" w:hAnsi="HRSD" w:cs="HRSD"/>
          <w:color w:val="865E01" w:themeColor="accent4" w:themeShade="80"/>
          <w:sz w:val="22"/>
          <w:szCs w:val="22"/>
          <w:rtl/>
        </w:rPr>
      </w:pPr>
      <w:r w:rsidRPr="003C54D6">
        <w:rPr>
          <w:rFonts w:ascii="HRSD" w:hAnsi="HRSD" w:cs="HRSD" w:hint="cs"/>
          <w:noProof/>
        </w:rPr>
        <w:lastRenderedPageBreak/>
        <mc:AlternateContent>
          <mc:Choice Requires="wps">
            <w:drawing>
              <wp:anchor distT="0" distB="0" distL="114300" distR="114300" simplePos="0" relativeHeight="251727872" behindDoc="0" locked="0" layoutInCell="1" allowOverlap="1" wp14:anchorId="47C83C0E" wp14:editId="3E8FAB96">
                <wp:simplePos x="0" y="0"/>
                <wp:positionH relativeFrom="column">
                  <wp:posOffset>12065</wp:posOffset>
                </wp:positionH>
                <wp:positionV relativeFrom="paragraph">
                  <wp:posOffset>6905625</wp:posOffset>
                </wp:positionV>
                <wp:extent cx="5860415" cy="120015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5860415" cy="1200150"/>
                        </a:xfrm>
                        <a:prstGeom prst="rect">
                          <a:avLst/>
                        </a:prstGeom>
                        <a:noFill/>
                        <a:ln w="6350">
                          <a:noFill/>
                        </a:ln>
                      </wps:spPr>
                      <wps:txbx>
                        <w:txbxContent>
                          <w:p w14:paraId="0CD865E4" w14:textId="2D76B455" w:rsidR="00F814AB" w:rsidRPr="003C54D6" w:rsidRDefault="00F814AB" w:rsidP="001E2B28">
                            <w:pPr>
                              <w:tabs>
                                <w:tab w:val="left" w:pos="6221"/>
                              </w:tabs>
                              <w:spacing w:after="200"/>
                              <w:rPr>
                                <w:rFonts w:ascii="HRSD Title" w:hAnsi="HRSD Title" w:cs="HRSD Title"/>
                                <w:b/>
                                <w:bCs/>
                                <w:color w:val="FFFFFF" w:themeColor="background1"/>
                                <w:sz w:val="44"/>
                                <w:szCs w:val="44"/>
                                <w:rtl/>
                              </w:rPr>
                            </w:pPr>
                            <w:r w:rsidRPr="003C54D6">
                              <w:rPr>
                                <w:rFonts w:ascii="HRSD Title" w:hAnsi="HRSD Title" w:cs="HRSD Title" w:hint="cs"/>
                                <w:b/>
                                <w:bCs/>
                                <w:color w:val="FFFFFF" w:themeColor="background1"/>
                                <w:sz w:val="44"/>
                                <w:szCs w:val="44"/>
                                <w:rtl/>
                              </w:rPr>
                              <w:t>الباب السادس</w:t>
                            </w:r>
                            <w:r>
                              <w:rPr>
                                <w:rFonts w:ascii="HRSD Title" w:hAnsi="HRSD Title" w:cs="HRSD Title" w:hint="cs"/>
                                <w:b/>
                                <w:bCs/>
                                <w:color w:val="FFFFFF" w:themeColor="background1"/>
                                <w:sz w:val="44"/>
                                <w:szCs w:val="44"/>
                                <w:rtl/>
                              </w:rPr>
                              <w:t>:</w:t>
                            </w:r>
                          </w:p>
                          <w:p w14:paraId="64C99166" w14:textId="5113E17F" w:rsidR="00F814AB" w:rsidRPr="003C54D6" w:rsidRDefault="00F814AB" w:rsidP="001E2B28">
                            <w:pPr>
                              <w:tabs>
                                <w:tab w:val="left" w:pos="6221"/>
                              </w:tabs>
                              <w:spacing w:after="200"/>
                              <w:rPr>
                                <w:rFonts w:ascii="HRSD Title" w:eastAsia="Times New Roman" w:hAnsi="HRSD Title" w:cs="HRSD Title"/>
                                <w:b/>
                                <w:bCs/>
                                <w:color w:val="FFFFFF" w:themeColor="background1"/>
                                <w:sz w:val="44"/>
                                <w:szCs w:val="44"/>
                              </w:rPr>
                            </w:pPr>
                            <w:r w:rsidRPr="003C54D6">
                              <w:rPr>
                                <w:rFonts w:ascii="HRSD Title" w:eastAsia="Times New Roman" w:hAnsi="HRSD Title" w:cs="HRSD Title" w:hint="cs"/>
                                <w:b/>
                                <w:bCs/>
                                <w:color w:val="FFFFFF" w:themeColor="background1"/>
                                <w:sz w:val="44"/>
                                <w:szCs w:val="44"/>
                                <w:rtl/>
                              </w:rPr>
                              <w:t>شروط العمل وظروفه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C83C0E" id="Text Box 86" o:spid="_x0000_s1031" type="#_x0000_t202" style="position:absolute;margin-left:.95pt;margin-top:543.75pt;width:461.45pt;height:9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" filled="f" stroked="f" strokeweight=".5pt">
                <v:textbox>
                  <w:txbxContent>
                    <w:p w14:paraId="0CD865E4" w14:textId="2D76B455" w:rsidR="00F814AB" w:rsidRPr="003C54D6" w:rsidRDefault="00F814AB" w:rsidP="001E2B28">
                      <w:pPr>
                        <w:tabs>
                          <w:tab w:val="left" w:pos="6221"/>
                        </w:tabs>
                        <w:spacing w:after="200"/>
                        <w:rPr>
                          <w:rFonts w:ascii="HRSD Title" w:hAnsi="HRSD Title" w:cs="HRSD Title"/>
                          <w:b/>
                          <w:bCs/>
                          <w:color w:val="FFFFFF" w:themeColor="background1"/>
                          <w:sz w:val="44"/>
                          <w:szCs w:val="44"/>
                          <w:rtl/>
                        </w:rPr>
                      </w:pPr>
                      <w:r w:rsidRPr="003C54D6">
                        <w:rPr>
                          <w:rFonts w:ascii="HRSD Title" w:hAnsi="HRSD Title" w:cs="HRSD Title" w:hint="cs"/>
                          <w:b/>
                          <w:bCs/>
                          <w:color w:val="FFFFFF" w:themeColor="background1"/>
                          <w:sz w:val="44"/>
                          <w:szCs w:val="44"/>
                          <w:rtl/>
                        </w:rPr>
                        <w:t>الباب السادس</w:t>
                      </w:r>
                      <w:r>
                        <w:rPr>
                          <w:rFonts w:ascii="HRSD Title" w:hAnsi="HRSD Title" w:cs="HRSD Title" w:hint="cs"/>
                          <w:b/>
                          <w:bCs/>
                          <w:color w:val="FFFFFF" w:themeColor="background1"/>
                          <w:sz w:val="44"/>
                          <w:szCs w:val="44"/>
                          <w:rtl/>
                        </w:rPr>
                        <w:t>:</w:t>
                      </w:r>
                    </w:p>
                    <w:p w14:paraId="64C99166" w14:textId="5113E17F" w:rsidR="00F814AB" w:rsidRPr="003C54D6" w:rsidRDefault="00F814AB" w:rsidP="001E2B28">
                      <w:pPr>
                        <w:tabs>
                          <w:tab w:val="left" w:pos="6221"/>
                        </w:tabs>
                        <w:spacing w:after="200"/>
                        <w:rPr>
                          <w:rFonts w:ascii="HRSD Title" w:eastAsia="Times New Roman" w:hAnsi="HRSD Title" w:cs="HRSD Title"/>
                          <w:b/>
                          <w:bCs/>
                          <w:color w:val="FFFFFF" w:themeColor="background1"/>
                          <w:sz w:val="44"/>
                          <w:szCs w:val="44"/>
                        </w:rPr>
                      </w:pPr>
                      <w:r w:rsidRPr="003C54D6">
                        <w:rPr>
                          <w:rFonts w:ascii="HRSD Title" w:eastAsia="Times New Roman" w:hAnsi="HRSD Title" w:cs="HRSD Title" w:hint="cs"/>
                          <w:b/>
                          <w:bCs/>
                          <w:color w:val="FFFFFF" w:themeColor="background1"/>
                          <w:sz w:val="44"/>
                          <w:szCs w:val="44"/>
                          <w:rtl/>
                        </w:rPr>
                        <w:t>شروط العمل وظروفه</w:t>
                      </w:r>
                    </w:p>
                  </w:txbxContent>
                </v:textbox>
              </v:shape>
            </w:pict>
          </mc:Fallback>
        </mc:AlternateContent>
      </w:r>
      <w:r w:rsidR="00D57872" w:rsidRPr="003C54D6">
        <w:rPr>
          <w:rFonts w:ascii="HRSD" w:hAnsi="HRSD" w:cs="HRSD" w:hint="cs"/>
          <w:rtl/>
        </w:rPr>
        <w:br w:type="page"/>
      </w:r>
      <w:r w:rsidR="00D57872" w:rsidRPr="003C54D6">
        <w:rPr>
          <w:rFonts w:ascii="HRSD" w:hAnsi="HRSD" w:cs="HRSD" w:hint="cs"/>
          <w:noProof/>
        </w:rPr>
        <w:drawing>
          <wp:anchor distT="0" distB="0" distL="114300" distR="114300" simplePos="0" relativeHeight="251675648" behindDoc="1" locked="0" layoutInCell="1" allowOverlap="1" wp14:anchorId="0FF51B36" wp14:editId="2C9588F9">
            <wp:simplePos x="0" y="0"/>
            <wp:positionH relativeFrom="margin">
              <wp:posOffset>-544195</wp:posOffset>
            </wp:positionH>
            <wp:positionV relativeFrom="page">
              <wp:posOffset>10160</wp:posOffset>
            </wp:positionV>
            <wp:extent cx="7560000" cy="10671946"/>
            <wp:effectExtent l="0" t="0" r="0" b="0"/>
            <wp:wrapNone/>
            <wp:docPr id="47" name="Graphic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5"/>
                        </a:ext>
                      </a:extLst>
                    </a:blip>
                    <a:stretch>
                      <a:fillRect/>
                    </a:stretch>
                  </pic:blipFill>
                  <pic:spPr>
                    <a:xfrm>
                      <a:off x="0" y="0"/>
                      <a:ext cx="7560000" cy="10671946"/>
                    </a:xfrm>
                    <a:prstGeom prst="rect">
                      <a:avLst/>
                    </a:prstGeom>
                  </pic:spPr>
                </pic:pic>
              </a:graphicData>
            </a:graphic>
            <wp14:sizeRelH relativeFrom="page">
              <wp14:pctWidth>0</wp14:pctWidth>
            </wp14:sizeRelH>
            <wp14:sizeRelV relativeFrom="page">
              <wp14:pctHeight>0</wp14:pctHeight>
            </wp14:sizeRelV>
          </wp:anchor>
        </w:drawing>
      </w:r>
    </w:p>
    <w:p w14:paraId="6428518F" w14:textId="6939CEAA" w:rsidR="00334F65" w:rsidRPr="003C54D6" w:rsidRDefault="00334F65" w:rsidP="00D0292C">
      <w:pPr>
        <w:pStyle w:val="Style4"/>
        <w:rPr>
          <w:rFonts w:ascii="HRSD" w:hAnsi="HRSD" w:cs="HRSD"/>
          <w:b/>
          <w:bCs/>
          <w:color w:val="148285"/>
          <w:sz w:val="28"/>
          <w:szCs w:val="28"/>
        </w:rPr>
      </w:pPr>
      <w:r w:rsidRPr="003C54D6">
        <w:rPr>
          <w:rFonts w:ascii="HRSD" w:hAnsi="HRSD" w:cs="HRSD" w:hint="cs"/>
          <w:b/>
          <w:bCs/>
          <w:color w:val="148285"/>
          <w:sz w:val="28"/>
          <w:szCs w:val="28"/>
          <w:rtl/>
        </w:rPr>
        <w:lastRenderedPageBreak/>
        <w:t>الفصل الأول</w:t>
      </w:r>
    </w:p>
    <w:p w14:paraId="79CDB4A3" w14:textId="77777777" w:rsidR="00334F65" w:rsidRPr="003C54D6" w:rsidRDefault="00334F65" w:rsidP="00D0292C">
      <w:pPr>
        <w:pStyle w:val="Style4"/>
        <w:rPr>
          <w:rFonts w:ascii="HRSD" w:hAnsi="HRSD" w:cs="HRSD"/>
          <w:color w:val="148285"/>
          <w:sz w:val="24"/>
          <w:szCs w:val="24"/>
          <w:rtl/>
        </w:rPr>
      </w:pPr>
      <w:r w:rsidRPr="003C54D6">
        <w:rPr>
          <w:rFonts w:ascii="HRSD" w:hAnsi="HRSD" w:cs="HRSD" w:hint="cs"/>
          <w:color w:val="148285"/>
          <w:sz w:val="24"/>
          <w:szCs w:val="24"/>
          <w:rtl/>
        </w:rPr>
        <w:t>الأجور</w:t>
      </w:r>
    </w:p>
    <w:p w14:paraId="5366BAF8" w14:textId="77777777" w:rsidR="005927B4" w:rsidRDefault="00334F65" w:rsidP="005927B4">
      <w:pPr>
        <w:pStyle w:val="Style2"/>
        <w:rPr>
          <w:rFonts w:ascii="HRSD" w:hAnsi="HRSD" w:cs="HRSD"/>
          <w:color w:val="148285"/>
          <w:rtl/>
        </w:rPr>
      </w:pPr>
      <w:r w:rsidRPr="003C54D6">
        <w:rPr>
          <w:rFonts w:ascii="HRSD" w:hAnsi="HRSD" w:cs="HRSD" w:hint="cs"/>
          <w:color w:val="148285"/>
          <w:rtl/>
        </w:rPr>
        <w:t xml:space="preserve">المادة التاسعة </w:t>
      </w:r>
      <w:r w:rsidR="00A503AF" w:rsidRPr="003C54D6">
        <w:rPr>
          <w:rFonts w:ascii="HRSD" w:hAnsi="HRSD" w:cs="HRSD" w:hint="cs"/>
          <w:color w:val="148285"/>
          <w:rtl/>
        </w:rPr>
        <w:t>والثمانون:</w:t>
      </w:r>
    </w:p>
    <w:p w14:paraId="4EF9CDB2" w14:textId="14A685C6" w:rsidR="00334F65" w:rsidRPr="005927B4" w:rsidRDefault="00334F65" w:rsidP="005927B4">
      <w:pPr>
        <w:pStyle w:val="Style2"/>
        <w:rPr>
          <w:rFonts w:ascii="HRSD" w:hAnsi="HRSD" w:cs="HRSD"/>
          <w:color w:val="148285"/>
          <w:rtl/>
        </w:rPr>
      </w:pPr>
      <w:r w:rsidRPr="003C54D6">
        <w:rPr>
          <w:rFonts w:ascii="HRSD" w:hAnsi="HRSD" w:cs="HRSD" w:hint="cs"/>
          <w:color w:val="073F56"/>
          <w:rtl/>
        </w:rPr>
        <w:t>لمجلس الوزراء عند الاقتضاء – وبناء على اقتراح الوزير – وضع حد أدنى للأجور .</w:t>
      </w:r>
    </w:p>
    <w:p w14:paraId="6054F323" w14:textId="5E2B8D21" w:rsidR="00334F65" w:rsidRPr="003C54D6" w:rsidRDefault="00334F65" w:rsidP="00334F65">
      <w:pPr>
        <w:pStyle w:val="Style2"/>
        <w:rPr>
          <w:rFonts w:ascii="HRSD" w:hAnsi="HRSD" w:cs="HRSD"/>
          <w:color w:val="148285"/>
          <w:rtl/>
        </w:rPr>
      </w:pPr>
      <w:r w:rsidRPr="003C54D6">
        <w:rPr>
          <w:rFonts w:ascii="HRSD" w:hAnsi="HRSD" w:cs="HRSD" w:hint="cs"/>
          <w:color w:val="148285"/>
          <w:rtl/>
        </w:rPr>
        <w:t>المادة التسعون</w:t>
      </w:r>
      <w:r w:rsidR="00D0292C"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29"/>
      </w:r>
      <w:r w:rsidR="00D0292C" w:rsidRPr="001A6E34">
        <w:rPr>
          <w:rFonts w:ascii="HRSD" w:hAnsi="HRSD" w:cs="HRSD" w:hint="cs"/>
          <w:color w:val="148285"/>
          <w:sz w:val="24"/>
          <w:szCs w:val="24"/>
          <w:vertAlign w:val="superscript"/>
          <w:rtl/>
        </w:rPr>
        <w:t>"</w:t>
      </w:r>
      <w:r w:rsidRPr="003C54D6">
        <w:rPr>
          <w:rFonts w:ascii="HRSD" w:hAnsi="HRSD" w:cs="HRSD" w:hint="cs"/>
          <w:color w:val="148285"/>
          <w:rtl/>
        </w:rPr>
        <w:t>:</w:t>
      </w:r>
    </w:p>
    <w:p w14:paraId="36007EE0" w14:textId="77777777" w:rsidR="00334F65" w:rsidRPr="003C54D6" w:rsidRDefault="00334F65" w:rsidP="00A70101">
      <w:pPr>
        <w:numPr>
          <w:ilvl w:val="0"/>
          <w:numId w:val="30"/>
        </w:numPr>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يجب دفع أجر العامل وكل مبلغ مستحق له بالعملة الرسمية للبلاد طبقاً للأحكام الآتية :</w:t>
      </w:r>
    </w:p>
    <w:p w14:paraId="4C102633" w14:textId="77777777" w:rsidR="00334F65" w:rsidRPr="003C54D6" w:rsidRDefault="00334F65" w:rsidP="00A70101">
      <w:pPr>
        <w:numPr>
          <w:ilvl w:val="0"/>
          <w:numId w:val="31"/>
        </w:numPr>
        <w:spacing w:after="200" w:line="240" w:lineRule="auto"/>
        <w:contextualSpacing w:val="0"/>
        <w:jc w:val="lowKashida"/>
        <w:rPr>
          <w:rFonts w:ascii="HRSD" w:hAnsi="HRSD" w:cs="HRSD"/>
          <w:color w:val="073F56"/>
        </w:rPr>
      </w:pPr>
      <w:r w:rsidRPr="003C54D6">
        <w:rPr>
          <w:rFonts w:ascii="HRSD" w:hAnsi="HRSD" w:cs="HRSD" w:hint="cs"/>
          <w:color w:val="073F56"/>
          <w:rtl/>
        </w:rPr>
        <w:t>العمال باليومية : تصرف أجورهم مرة كل أسبوع على الأقل .</w:t>
      </w:r>
    </w:p>
    <w:p w14:paraId="22964FAA" w14:textId="77777777" w:rsidR="00334F65" w:rsidRPr="003C54D6" w:rsidRDefault="00334F65" w:rsidP="00A70101">
      <w:pPr>
        <w:numPr>
          <w:ilvl w:val="0"/>
          <w:numId w:val="31"/>
        </w:numPr>
        <w:spacing w:after="200" w:line="240" w:lineRule="auto"/>
        <w:contextualSpacing w:val="0"/>
        <w:jc w:val="lowKashida"/>
        <w:rPr>
          <w:rFonts w:ascii="HRSD" w:hAnsi="HRSD" w:cs="HRSD"/>
          <w:color w:val="073F56"/>
        </w:rPr>
      </w:pPr>
      <w:r w:rsidRPr="003C54D6">
        <w:rPr>
          <w:rFonts w:ascii="HRSD" w:hAnsi="HRSD" w:cs="HRSD" w:hint="cs"/>
          <w:color w:val="073F56"/>
          <w:rtl/>
        </w:rPr>
        <w:t>العمال ذوو الأجور الشهرية : تصرف أجورهم مرة في الشهر .</w:t>
      </w:r>
    </w:p>
    <w:p w14:paraId="7B7AFE20" w14:textId="77777777" w:rsidR="00334F65" w:rsidRPr="003C54D6" w:rsidRDefault="00334F65" w:rsidP="00A70101">
      <w:pPr>
        <w:numPr>
          <w:ilvl w:val="0"/>
          <w:numId w:val="31"/>
        </w:numPr>
        <w:spacing w:after="200" w:line="240" w:lineRule="auto"/>
        <w:contextualSpacing w:val="0"/>
        <w:jc w:val="lowKashida"/>
        <w:rPr>
          <w:rFonts w:ascii="HRSD" w:hAnsi="HRSD" w:cs="HRSD"/>
          <w:color w:val="073F56"/>
        </w:rPr>
      </w:pPr>
      <w:r w:rsidRPr="003C54D6">
        <w:rPr>
          <w:rFonts w:ascii="HRSD" w:hAnsi="HRSD" w:cs="HRSD" w:hint="cs"/>
          <w:color w:val="073F56"/>
          <w:rtl/>
        </w:rPr>
        <w:t>إذا كان العمل يؤدى بالقطعة ، ويحتاج لمدة تزيد على أسبوعين ؛ فيجب أن يحصل العامل على دفعة كل أسبوع تتناسب مع ما أتمه من العمل ويصرف باقي الأجر كاملاً خلال الأسبوع التالي لتسليم العمل .</w:t>
      </w:r>
    </w:p>
    <w:p w14:paraId="38741BDE" w14:textId="77777777" w:rsidR="00334F65" w:rsidRPr="003C54D6" w:rsidRDefault="00334F65" w:rsidP="00A70101">
      <w:pPr>
        <w:numPr>
          <w:ilvl w:val="0"/>
          <w:numId w:val="31"/>
        </w:numPr>
        <w:spacing w:after="200" w:line="240" w:lineRule="auto"/>
        <w:contextualSpacing w:val="0"/>
        <w:jc w:val="lowKashida"/>
        <w:rPr>
          <w:rFonts w:ascii="HRSD" w:hAnsi="HRSD" w:cs="HRSD"/>
          <w:color w:val="073F56"/>
        </w:rPr>
      </w:pPr>
      <w:r w:rsidRPr="003C54D6">
        <w:rPr>
          <w:rFonts w:ascii="HRSD" w:hAnsi="HRSD" w:cs="HRSD" w:hint="cs"/>
          <w:color w:val="073F56"/>
          <w:rtl/>
        </w:rPr>
        <w:t>في غير ما ذكر , تؤدى إلى العمال أجورهم مرة كل أسبوع على الأقل .</w:t>
      </w:r>
    </w:p>
    <w:p w14:paraId="595DF26E" w14:textId="77777777" w:rsidR="00334F65" w:rsidRPr="003C54D6" w:rsidRDefault="00334F65" w:rsidP="00A70101">
      <w:pPr>
        <w:numPr>
          <w:ilvl w:val="0"/>
          <w:numId w:val="30"/>
        </w:numPr>
        <w:spacing w:after="200" w:line="240" w:lineRule="auto"/>
        <w:ind w:left="425" w:hanging="425"/>
        <w:contextualSpacing w:val="0"/>
        <w:jc w:val="lowKashida"/>
        <w:rPr>
          <w:rFonts w:ascii="HRSD" w:hAnsi="HRSD" w:cs="HRSD"/>
          <w:color w:val="073F56"/>
          <w:rtl/>
        </w:rPr>
      </w:pPr>
      <w:r w:rsidRPr="003C54D6">
        <w:rPr>
          <w:rFonts w:ascii="HRSD" w:hAnsi="HRSD" w:cs="HRSD" w:hint="cs"/>
          <w:color w:val="073F56"/>
          <w:rtl/>
        </w:rPr>
        <w:t>تلزم المنشآت بدفع الأجور في حسابات العمال عن طريق البنوك المعتمدة في المملكة ، بشرط ألا يتجاوز موعد استحقاقها المواعيد المحددة أعلاه ، ويجوز للوزير استثناء بعض المنشآت من ذلك .</w:t>
      </w:r>
    </w:p>
    <w:p w14:paraId="042A5D8D" w14:textId="2A36BB71" w:rsidR="00334F65" w:rsidRPr="003C54D6" w:rsidRDefault="00334F65" w:rsidP="00E13C71">
      <w:pPr>
        <w:pStyle w:val="Style2"/>
        <w:rPr>
          <w:rFonts w:ascii="HRSD" w:hAnsi="HRSD" w:cs="HRSD"/>
          <w:color w:val="073F56"/>
          <w:rtl/>
        </w:rPr>
      </w:pPr>
      <w:r w:rsidRPr="003C54D6">
        <w:rPr>
          <w:rFonts w:ascii="HRSD" w:hAnsi="HRSD" w:cs="HRSD" w:hint="cs"/>
          <w:color w:val="148285"/>
          <w:rtl/>
        </w:rPr>
        <w:t>المادة الحادية والتسعون</w:t>
      </w:r>
      <w:r w:rsidR="003B7888" w:rsidRPr="001A6E34">
        <w:rPr>
          <w:rFonts w:ascii="HRSD" w:hAnsi="HRSD" w:cs="HRSD" w:hint="cs"/>
          <w:color w:val="148285"/>
          <w:sz w:val="24"/>
          <w:szCs w:val="24"/>
          <w:vertAlign w:val="superscript"/>
          <w:rtl/>
        </w:rPr>
        <w:t>"</w:t>
      </w:r>
      <w:r w:rsidR="00E13C71" w:rsidRPr="001A6E34">
        <w:rPr>
          <w:rStyle w:val="FootnoteReference"/>
          <w:rFonts w:ascii="HRSD" w:hAnsi="HRSD" w:cs="HRSD" w:hint="cs"/>
          <w:color w:val="148285"/>
          <w:sz w:val="24"/>
          <w:szCs w:val="24"/>
          <w:rtl/>
        </w:rPr>
        <w:footnoteReference w:id="30"/>
      </w:r>
      <w:r w:rsidR="003B7888" w:rsidRPr="001A6E34">
        <w:rPr>
          <w:rFonts w:ascii="HRSD" w:hAnsi="HRSD" w:cs="HRSD" w:hint="cs"/>
          <w:color w:val="148285"/>
          <w:sz w:val="24"/>
          <w:szCs w:val="24"/>
          <w:vertAlign w:val="superscript"/>
          <w:rtl/>
        </w:rPr>
        <w:t>"</w:t>
      </w:r>
      <w:r w:rsidRPr="003C54D6">
        <w:rPr>
          <w:rFonts w:ascii="HRSD" w:hAnsi="HRSD" w:cs="HRSD" w:hint="cs"/>
          <w:color w:val="148285"/>
          <w:rtl/>
        </w:rPr>
        <w:t>:</w:t>
      </w:r>
      <w:r w:rsidRPr="003C54D6">
        <w:rPr>
          <w:rFonts w:ascii="HRSD" w:hAnsi="HRSD" w:cs="HRSD" w:hint="cs"/>
          <w:color w:val="073F56"/>
          <w:rtl/>
        </w:rPr>
        <w:t xml:space="preserve"> </w:t>
      </w:r>
      <w:r w:rsidR="00D0292C" w:rsidRPr="003C54D6">
        <w:rPr>
          <w:rFonts w:ascii="HRSD" w:hAnsi="HRSD" w:cs="HRSD" w:hint="cs"/>
          <w:color w:val="073F56"/>
          <w:rtl/>
        </w:rPr>
        <w:t xml:space="preserve"> </w:t>
      </w:r>
    </w:p>
    <w:p w14:paraId="685399CD" w14:textId="77777777" w:rsidR="00334F65" w:rsidRPr="003C54D6" w:rsidRDefault="00334F65" w:rsidP="00A70101">
      <w:pPr>
        <w:numPr>
          <w:ilvl w:val="0"/>
          <w:numId w:val="32"/>
        </w:numPr>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إذا تسبب عامل في فقد أو إتلاف أو تدمير آلات أو منتجات يملكها صاحب العمل أو هي في عهدته وكان ذلك ناشئاً عن خطأ العامل أو مخالفته تعليمات صاحب العمل ولم يكن نتيجة لخطأ الغير أو ناشئا عن قوة قاهرة ، فلصاحب العمل أن يقتطع من أجر العامل المبلغ اللازم للإصلاح أو لإعادة الوضع إلى ما كان عليه على ألا يزيد ما يقتطع لهذا الغرض على أجر خمسة أيام في كل شهر ، ولصاحب العمل الحق في التظلم عند الاقتضاء ، وذلك بطلب ما هو أكثر من ذلك إذا كان للعامل مال آخر يمكن الاستيفاء منه . وللعامل أن يتظلم مما نسب إليه أو من تقدير صاحب العمل للتعويض أمام المحكمة العمالية فإذا حكمت بعدم أحقية صاحب العمل في الرجوع على العامل بما اقتطعه منه أو حكمت بأقل منه وجب على صاحب العمل أن يرد إلى العامل ما اقتطع منه دون وجه حق خلال سبعة أيام من تاريخ صدور الحكم.</w:t>
      </w:r>
    </w:p>
    <w:p w14:paraId="3C28031A" w14:textId="02462EF3" w:rsidR="00334F65" w:rsidRPr="003C54D6" w:rsidRDefault="00334F65" w:rsidP="00A70101">
      <w:pPr>
        <w:numPr>
          <w:ilvl w:val="0"/>
          <w:numId w:val="32"/>
        </w:numPr>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يكون تظلم أي من الطرفين خلال خمسة عشر يوم عمل ، وإلا سقط الحق فيه ويبدأ موعد التظلم بالنسبة إلى صاحب العمل من تاريخ اكتشاف الواقعة وبالنسبة إلى العامل من تاريخ إبلاغ صاحب العمل له بذلك .</w:t>
      </w:r>
    </w:p>
    <w:p w14:paraId="660BDD8D" w14:textId="159519DC" w:rsidR="00334F65" w:rsidRPr="003C54D6" w:rsidRDefault="00334F65" w:rsidP="00D0292C">
      <w:pPr>
        <w:pStyle w:val="Style2"/>
        <w:rPr>
          <w:rFonts w:ascii="HRSD" w:hAnsi="HRSD" w:cs="HRSD"/>
          <w:color w:val="148285"/>
          <w:rtl/>
        </w:rPr>
      </w:pPr>
      <w:r w:rsidRPr="003C54D6">
        <w:rPr>
          <w:rFonts w:ascii="HRSD" w:hAnsi="HRSD" w:cs="HRSD" w:hint="cs"/>
          <w:color w:val="148285"/>
          <w:rtl/>
        </w:rPr>
        <w:t>المادة الثانية والتسعون:</w:t>
      </w:r>
    </w:p>
    <w:p w14:paraId="703F53A5" w14:textId="77777777" w:rsidR="00334F65" w:rsidRPr="003C54D6" w:rsidRDefault="00334F65" w:rsidP="00D0292C">
      <w:pPr>
        <w:spacing w:after="200" w:line="240" w:lineRule="auto"/>
        <w:jc w:val="lowKashida"/>
        <w:rPr>
          <w:rFonts w:ascii="HRSD" w:hAnsi="HRSD" w:cs="HRSD"/>
          <w:color w:val="073F56"/>
        </w:rPr>
      </w:pPr>
      <w:r w:rsidRPr="003C54D6">
        <w:rPr>
          <w:rFonts w:ascii="HRSD" w:hAnsi="HRSD" w:cs="HRSD" w:hint="cs"/>
          <w:color w:val="073F56"/>
          <w:rtl/>
        </w:rPr>
        <w:t>لا يجوز حسم أي مبلغ من أجور العامل لقاء حقوق خاصة دون موافقة خطية منه ، إلا في الحالات الآتية :</w:t>
      </w:r>
    </w:p>
    <w:p w14:paraId="4878D096" w14:textId="77777777" w:rsidR="00334F65" w:rsidRPr="003C54D6" w:rsidRDefault="00334F65" w:rsidP="00A70101">
      <w:pPr>
        <w:numPr>
          <w:ilvl w:val="0"/>
          <w:numId w:val="33"/>
        </w:numPr>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استرداد قروض صاحب العمل ، بشرط ألا يزيد ما يحسم من العامل في هذه الحالة على 10% من أجره .</w:t>
      </w:r>
    </w:p>
    <w:p w14:paraId="5DE6D6D8" w14:textId="77777777" w:rsidR="00334F65" w:rsidRPr="003C54D6" w:rsidRDefault="00334F65" w:rsidP="00A70101">
      <w:pPr>
        <w:numPr>
          <w:ilvl w:val="0"/>
          <w:numId w:val="33"/>
        </w:numPr>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اشتراكات التأمينات الاجتماعية ، وأي اشتراكات أخرى مستحقة على العامل ومقررة نظاماً.</w:t>
      </w:r>
    </w:p>
    <w:p w14:paraId="7BCCF9D3" w14:textId="77777777" w:rsidR="00334F65" w:rsidRPr="003C54D6" w:rsidRDefault="00334F65" w:rsidP="00A70101">
      <w:pPr>
        <w:numPr>
          <w:ilvl w:val="0"/>
          <w:numId w:val="33"/>
        </w:numPr>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اشتراكات العامل في صندوق الادخار والقروض المستحقة للصندوق .</w:t>
      </w:r>
    </w:p>
    <w:p w14:paraId="0199204C" w14:textId="77777777" w:rsidR="00334F65" w:rsidRPr="003C54D6" w:rsidRDefault="00334F65" w:rsidP="00A70101">
      <w:pPr>
        <w:numPr>
          <w:ilvl w:val="0"/>
          <w:numId w:val="33"/>
        </w:numPr>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lastRenderedPageBreak/>
        <w:t>أقساط أي مشروع يقوم به صاحب العمل لبناء المساكن بقصد تمليكها للعمال أو أي مزية أخرى .</w:t>
      </w:r>
    </w:p>
    <w:p w14:paraId="6A78B4D6" w14:textId="77777777" w:rsidR="00334F65" w:rsidRPr="003C54D6" w:rsidRDefault="00334F65" w:rsidP="00A70101">
      <w:pPr>
        <w:numPr>
          <w:ilvl w:val="0"/>
          <w:numId w:val="33"/>
        </w:numPr>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الغرامات التي توقع على العامل بسبب المخالفات التي يرتكبها ، وكذلك المبلغ الذي يقتطع منه مقابل ما أتلفه .</w:t>
      </w:r>
    </w:p>
    <w:p w14:paraId="33BE5C8C" w14:textId="77777777" w:rsidR="00334F65" w:rsidRPr="003C54D6" w:rsidRDefault="00334F65" w:rsidP="00A70101">
      <w:pPr>
        <w:numPr>
          <w:ilvl w:val="0"/>
          <w:numId w:val="33"/>
        </w:numPr>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استيفاء دين إنفاذاً لأي حكم قضائي ، على ألاّ يزيد ما يحسم شهرياً لقاء ذلك على ربع الأجر المستحق للعامل ما لم يتضمن الحكم خلاف ذلك .</w:t>
      </w:r>
    </w:p>
    <w:p w14:paraId="28F12DE5" w14:textId="77777777" w:rsidR="00334F65" w:rsidRPr="003C54D6" w:rsidRDefault="00334F65" w:rsidP="00334F65">
      <w:pPr>
        <w:spacing w:after="200"/>
        <w:jc w:val="lowKashida"/>
        <w:rPr>
          <w:rFonts w:ascii="HRSD" w:hAnsi="HRSD" w:cs="HRSD"/>
          <w:color w:val="073F56"/>
          <w:rtl/>
        </w:rPr>
      </w:pPr>
      <w:r w:rsidRPr="003C54D6">
        <w:rPr>
          <w:rFonts w:ascii="HRSD" w:hAnsi="HRSD" w:cs="HRSD" w:hint="cs"/>
          <w:color w:val="073F56"/>
          <w:rtl/>
        </w:rPr>
        <w:t>ويستوفى دين النفقة أولاً ، ثم دين المأكل والملبس والمسكن قبل الديون الأخرى .</w:t>
      </w:r>
    </w:p>
    <w:p w14:paraId="477A6529" w14:textId="1C7D0672" w:rsidR="00334F65" w:rsidRPr="003C54D6" w:rsidRDefault="00334F65" w:rsidP="009068C7">
      <w:pPr>
        <w:pStyle w:val="FootnoteText"/>
        <w:rPr>
          <w:rFonts w:ascii="HRSD" w:hAnsi="HRSD" w:cs="HRSD"/>
          <w:color w:val="2AB574"/>
          <w:sz w:val="15"/>
          <w:szCs w:val="15"/>
          <w:rtl/>
        </w:rPr>
      </w:pPr>
      <w:r w:rsidRPr="003C54D6">
        <w:rPr>
          <w:rFonts w:ascii="HRSD" w:eastAsia="Times New Roman" w:hAnsi="HRSD" w:cs="HRSD" w:hint="cs"/>
          <w:color w:val="148285"/>
          <w:sz w:val="21"/>
          <w:szCs w:val="21"/>
          <w:rtl/>
        </w:rPr>
        <w:t>المادة الثالثة والتسعون</w:t>
      </w:r>
      <w:r w:rsidR="003B7888" w:rsidRPr="001A6E34">
        <w:rPr>
          <w:rFonts w:ascii="HRSD" w:eastAsia="Times New Roman" w:hAnsi="HRSD" w:cs="HRSD" w:hint="cs"/>
          <w:color w:val="148285"/>
          <w:sz w:val="24"/>
          <w:szCs w:val="24"/>
          <w:vertAlign w:val="superscript"/>
          <w:rtl/>
        </w:rPr>
        <w:t>"</w:t>
      </w:r>
      <w:r w:rsidR="009068C7" w:rsidRPr="001A6E34">
        <w:rPr>
          <w:rStyle w:val="FootnoteReference"/>
          <w:rFonts w:ascii="HRSD" w:eastAsia="Times New Roman" w:hAnsi="HRSD" w:cs="HRSD" w:hint="cs"/>
          <w:color w:val="148285"/>
          <w:sz w:val="24"/>
          <w:szCs w:val="24"/>
          <w:rtl/>
        </w:rPr>
        <w:footnoteReference w:id="31"/>
      </w:r>
      <w:r w:rsidR="003B7888" w:rsidRPr="001A6E34">
        <w:rPr>
          <w:rFonts w:ascii="HRSD" w:eastAsia="Times New Roman" w:hAnsi="HRSD" w:cs="HRSD" w:hint="cs"/>
          <w:color w:val="148285"/>
          <w:sz w:val="24"/>
          <w:szCs w:val="24"/>
          <w:vertAlign w:val="superscript"/>
          <w:rtl/>
        </w:rPr>
        <w:t>"</w:t>
      </w:r>
      <w:r w:rsidRPr="003C54D6">
        <w:rPr>
          <w:rFonts w:ascii="HRSD" w:eastAsia="Times New Roman" w:hAnsi="HRSD" w:cs="HRSD" w:hint="cs"/>
          <w:color w:val="148285"/>
          <w:sz w:val="21"/>
          <w:szCs w:val="21"/>
          <w:rtl/>
        </w:rPr>
        <w:t>:</w:t>
      </w:r>
      <w:r w:rsidRPr="003C54D6">
        <w:rPr>
          <w:rFonts w:ascii="HRSD" w:hAnsi="HRSD" w:cs="HRSD" w:hint="cs"/>
          <w:color w:val="073F56"/>
          <w:rtl/>
        </w:rPr>
        <w:t xml:space="preserve"> </w:t>
      </w:r>
    </w:p>
    <w:p w14:paraId="3D87ADDC" w14:textId="77777777" w:rsidR="00334F65" w:rsidRPr="003C54D6" w:rsidRDefault="00334F65" w:rsidP="00334F65">
      <w:pPr>
        <w:spacing w:after="200"/>
        <w:jc w:val="lowKashida"/>
        <w:rPr>
          <w:rFonts w:ascii="HRSD" w:hAnsi="HRSD" w:cs="HRSD"/>
          <w:color w:val="073F56"/>
          <w:rtl/>
        </w:rPr>
      </w:pPr>
      <w:r w:rsidRPr="003C54D6">
        <w:rPr>
          <w:rFonts w:ascii="HRSD" w:hAnsi="HRSD" w:cs="HRSD" w:hint="cs"/>
          <w:color w:val="073F56"/>
          <w:rtl/>
        </w:rPr>
        <w:t>لا يجوز - في جميع الأحوال - أن تزيد نسبة المبالغ المحسومة على نصف أجر العامل المستحق ، ما لم يثبت لدى المحكمة العمالية إمكان الزيادة في الحسم على تلك النسبة ، أو يثبت لديها حاجة العامل إلى أكثر من نصف أجره ، وفي هذه الحالة الأخيرة لا يعطى العامل أكثر من ثلاثة أرباع أجره ، مهما كان الأمر .</w:t>
      </w:r>
    </w:p>
    <w:p w14:paraId="567EFC37" w14:textId="07A70ABA" w:rsidR="00334F65" w:rsidRPr="003C54D6" w:rsidRDefault="00334F65" w:rsidP="009068C7">
      <w:pPr>
        <w:pStyle w:val="FootnoteText"/>
        <w:rPr>
          <w:rFonts w:ascii="HRSD" w:hAnsi="HRSD" w:cs="HRSD"/>
          <w:color w:val="073F56"/>
          <w:sz w:val="15"/>
          <w:szCs w:val="15"/>
          <w:rtl/>
        </w:rPr>
      </w:pPr>
      <w:r w:rsidRPr="003C54D6">
        <w:rPr>
          <w:rFonts w:ascii="HRSD" w:eastAsia="Times New Roman" w:hAnsi="HRSD" w:cs="HRSD" w:hint="cs"/>
          <w:color w:val="148285"/>
          <w:sz w:val="21"/>
          <w:szCs w:val="21"/>
          <w:rtl/>
        </w:rPr>
        <w:t>المادة الرابعة والتسعون</w:t>
      </w:r>
      <w:r w:rsidR="003B7888" w:rsidRPr="001A6E34">
        <w:rPr>
          <w:rFonts w:ascii="HRSD" w:eastAsia="Times New Roman" w:hAnsi="HRSD" w:cs="HRSD" w:hint="cs"/>
          <w:color w:val="148285"/>
          <w:sz w:val="24"/>
          <w:szCs w:val="24"/>
          <w:vertAlign w:val="superscript"/>
          <w:rtl/>
        </w:rPr>
        <w:t>"</w:t>
      </w:r>
      <w:r w:rsidR="009068C7" w:rsidRPr="001A6E34">
        <w:rPr>
          <w:rStyle w:val="FootnoteReference"/>
          <w:rFonts w:ascii="HRSD" w:eastAsia="Times New Roman" w:hAnsi="HRSD" w:cs="HRSD" w:hint="cs"/>
          <w:color w:val="148285"/>
          <w:sz w:val="24"/>
          <w:szCs w:val="24"/>
          <w:rtl/>
        </w:rPr>
        <w:footnoteReference w:id="32"/>
      </w:r>
      <w:r w:rsidR="003B7888" w:rsidRPr="001A6E34">
        <w:rPr>
          <w:rFonts w:ascii="HRSD" w:eastAsia="Times New Roman" w:hAnsi="HRSD" w:cs="HRSD" w:hint="cs"/>
          <w:color w:val="148285"/>
          <w:sz w:val="24"/>
          <w:szCs w:val="24"/>
          <w:vertAlign w:val="superscript"/>
          <w:rtl/>
        </w:rPr>
        <w:t>"</w:t>
      </w:r>
      <w:r w:rsidRPr="003B7888">
        <w:rPr>
          <w:rFonts w:ascii="HRSD" w:eastAsia="Times New Roman" w:hAnsi="HRSD" w:cs="HRSD" w:hint="cs"/>
          <w:color w:val="148285"/>
          <w:sz w:val="21"/>
          <w:szCs w:val="21"/>
          <w:rtl/>
        </w:rPr>
        <w:t>:</w:t>
      </w:r>
      <w:r w:rsidRPr="003C54D6">
        <w:rPr>
          <w:rFonts w:ascii="HRSD" w:hAnsi="HRSD" w:cs="HRSD" w:hint="cs"/>
          <w:color w:val="073F56"/>
          <w:rtl/>
        </w:rPr>
        <w:t xml:space="preserve"> </w:t>
      </w:r>
    </w:p>
    <w:p w14:paraId="609EB534" w14:textId="77777777" w:rsidR="00334F65" w:rsidRPr="003C54D6" w:rsidRDefault="00334F65" w:rsidP="00A70101">
      <w:pPr>
        <w:numPr>
          <w:ilvl w:val="0"/>
          <w:numId w:val="34"/>
        </w:numPr>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إذا حسم من أجر العامل أي مبلغ لسبب غير ما هو منصوص عليه في هذا النظام بغير موافقته الكتابية ، أو تأخر صاحب العمل عن أداء أجر العامل في موعد استحقاقه المحدد نظاماً دون مسوغ مشروع كان للعامل أو لمن يمثله أو مدير مكتب العمل المختص أن يتقدم بطلب إلى المحكمة العمالية ، كي تأمر صاحب العمل أن يرد إلى العامل ما حسمه دون وجه حق ، أو يدفع له أجوره المتأخرة.</w:t>
      </w:r>
    </w:p>
    <w:p w14:paraId="439A62F5" w14:textId="77777777" w:rsidR="00334F65" w:rsidRPr="003C54D6" w:rsidRDefault="00334F65" w:rsidP="00A70101">
      <w:pPr>
        <w:numPr>
          <w:ilvl w:val="0"/>
          <w:numId w:val="34"/>
        </w:numPr>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يجوز للمحاكم العمالية المذكورة إذا ثبت لديها أن صاحب العمل حسم المبالغ المذكورة أو تأخر في سداد الأجر دون مسوغ أن توقع عليه غرامة لا تتجاوز ضعف ما حسم من أجر العامل أو ضعف قيمة الأجر المتأخر .</w:t>
      </w:r>
    </w:p>
    <w:p w14:paraId="14D32D65" w14:textId="487A66CA" w:rsidR="00334F65" w:rsidRPr="003C54D6" w:rsidRDefault="00334F65" w:rsidP="009068C7">
      <w:pPr>
        <w:pStyle w:val="FootnoteText"/>
        <w:rPr>
          <w:rFonts w:ascii="HRSD" w:hAnsi="HRSD" w:cs="HRSD"/>
          <w:color w:val="073F56"/>
          <w:sz w:val="15"/>
          <w:szCs w:val="15"/>
          <w:rtl/>
        </w:rPr>
      </w:pPr>
      <w:r w:rsidRPr="003C54D6">
        <w:rPr>
          <w:rFonts w:ascii="HRSD" w:eastAsia="Times New Roman" w:hAnsi="HRSD" w:cs="HRSD" w:hint="cs"/>
          <w:color w:val="148285"/>
          <w:sz w:val="21"/>
          <w:szCs w:val="21"/>
          <w:rtl/>
        </w:rPr>
        <w:t>المادة الخامسة والتسعون</w:t>
      </w:r>
      <w:r w:rsidR="003B7888" w:rsidRPr="001A6E34">
        <w:rPr>
          <w:rFonts w:ascii="HRSD" w:eastAsia="Times New Roman" w:hAnsi="HRSD" w:cs="HRSD" w:hint="cs"/>
          <w:color w:val="148285"/>
          <w:sz w:val="24"/>
          <w:szCs w:val="24"/>
          <w:vertAlign w:val="superscript"/>
          <w:rtl/>
        </w:rPr>
        <w:t>"</w:t>
      </w:r>
      <w:r w:rsidR="009068C7" w:rsidRPr="001A6E34">
        <w:rPr>
          <w:rStyle w:val="FootnoteReference"/>
          <w:rFonts w:ascii="HRSD" w:eastAsia="Times New Roman" w:hAnsi="HRSD" w:cs="HRSD" w:hint="cs"/>
          <w:color w:val="148285"/>
          <w:sz w:val="24"/>
          <w:szCs w:val="24"/>
        </w:rPr>
        <w:footnoteReference w:id="33"/>
      </w:r>
      <w:r w:rsidR="003B7888" w:rsidRPr="001A6E34">
        <w:rPr>
          <w:rFonts w:ascii="HRSD" w:eastAsia="Times New Roman" w:hAnsi="HRSD" w:cs="HRSD" w:hint="cs"/>
          <w:color w:val="148285"/>
          <w:sz w:val="24"/>
          <w:szCs w:val="24"/>
          <w:vertAlign w:val="superscript"/>
          <w:rtl/>
        </w:rPr>
        <w:t>"</w:t>
      </w:r>
      <w:r w:rsidRPr="003B7888">
        <w:rPr>
          <w:rFonts w:ascii="HRSD" w:eastAsia="Times New Roman" w:hAnsi="HRSD" w:cs="HRSD" w:hint="cs"/>
          <w:color w:val="148285"/>
          <w:sz w:val="21"/>
          <w:szCs w:val="21"/>
          <w:rtl/>
        </w:rPr>
        <w:t>:</w:t>
      </w:r>
      <w:r w:rsidRPr="003C54D6">
        <w:rPr>
          <w:rFonts w:ascii="HRSD" w:hAnsi="HRSD" w:cs="HRSD" w:hint="cs"/>
          <w:color w:val="073F56"/>
          <w:rtl/>
        </w:rPr>
        <w:t xml:space="preserve"> </w:t>
      </w:r>
    </w:p>
    <w:p w14:paraId="04812DBF" w14:textId="77777777" w:rsidR="00334F65" w:rsidRPr="003C54D6" w:rsidRDefault="00334F65" w:rsidP="00A70101">
      <w:pPr>
        <w:numPr>
          <w:ilvl w:val="1"/>
          <w:numId w:val="35"/>
        </w:numPr>
        <w:spacing w:after="200" w:line="240" w:lineRule="auto"/>
        <w:ind w:left="425" w:hanging="425"/>
        <w:contextualSpacing w:val="0"/>
        <w:rPr>
          <w:rFonts w:ascii="HRSD" w:hAnsi="HRSD" w:cs="HRSD"/>
          <w:color w:val="073F56"/>
          <w:rtl/>
        </w:rPr>
      </w:pPr>
      <w:r w:rsidRPr="003C54D6">
        <w:rPr>
          <w:rFonts w:ascii="HRSD" w:hAnsi="HRSD" w:cs="HRSD" w:hint="cs"/>
          <w:color w:val="073F56"/>
          <w:rtl/>
        </w:rPr>
        <w:t>إذا لم ينص عقد العمل أو لائحة تنظيم العمل على الأجر الذي يلتزم به صاحب العمل يؤخذ بالأجر المقدر لعمل من النوع ذاته في المنشأة إن وجد ، وإلا قدر الأجر طبقاً لعرف المهنة في الجهة التي يؤدى فيها العمل ، فإن لم يوجد تولت المحكمة العمالية تقدير الأجر وفقاً لمقتضيات العدالة .</w:t>
      </w:r>
    </w:p>
    <w:p w14:paraId="6AC4B8BF" w14:textId="77777777" w:rsidR="00334F65" w:rsidRPr="003C54D6" w:rsidRDefault="00334F65" w:rsidP="00A70101">
      <w:pPr>
        <w:numPr>
          <w:ilvl w:val="1"/>
          <w:numId w:val="35"/>
        </w:numPr>
        <w:spacing w:after="200" w:line="240" w:lineRule="auto"/>
        <w:ind w:left="425" w:hanging="425"/>
        <w:contextualSpacing w:val="0"/>
        <w:jc w:val="lowKashida"/>
        <w:rPr>
          <w:rFonts w:ascii="HRSD" w:hAnsi="HRSD" w:cs="HRSD"/>
          <w:color w:val="073F56"/>
          <w:rtl/>
        </w:rPr>
      </w:pPr>
      <w:r w:rsidRPr="003C54D6">
        <w:rPr>
          <w:rFonts w:ascii="HRSD" w:hAnsi="HRSD" w:cs="HRSD" w:hint="cs"/>
          <w:color w:val="073F56"/>
          <w:rtl/>
        </w:rPr>
        <w:t>ويتبع ذلك أيضاً في تحديد نوع الخدمة الواجب على العامل أداؤها ، وفي تحديد مداها .</w:t>
      </w:r>
    </w:p>
    <w:p w14:paraId="17F078B7" w14:textId="44CB1BE6" w:rsidR="00334F65" w:rsidRPr="003C54D6" w:rsidRDefault="00334F65" w:rsidP="00334F65">
      <w:pPr>
        <w:pStyle w:val="Style2"/>
        <w:rPr>
          <w:rFonts w:ascii="HRSD" w:hAnsi="HRSD" w:cs="HRSD"/>
          <w:color w:val="148285"/>
          <w:rtl/>
        </w:rPr>
      </w:pPr>
      <w:r w:rsidRPr="003C54D6">
        <w:rPr>
          <w:rFonts w:ascii="HRSD" w:hAnsi="HRSD" w:cs="HRSD" w:hint="cs"/>
          <w:color w:val="148285"/>
          <w:rtl/>
        </w:rPr>
        <w:t xml:space="preserve">المادة السادسة والتسعون: </w:t>
      </w:r>
    </w:p>
    <w:p w14:paraId="7F53CB95" w14:textId="77777777" w:rsidR="00334F65" w:rsidRPr="003C54D6" w:rsidRDefault="00334F65" w:rsidP="00A70101">
      <w:pPr>
        <w:numPr>
          <w:ilvl w:val="0"/>
          <w:numId w:val="36"/>
        </w:numPr>
        <w:spacing w:after="200" w:line="240" w:lineRule="auto"/>
        <w:ind w:left="425" w:hanging="425"/>
        <w:contextualSpacing w:val="0"/>
        <w:rPr>
          <w:rFonts w:ascii="HRSD" w:hAnsi="HRSD" w:cs="HRSD"/>
          <w:color w:val="073F56"/>
        </w:rPr>
      </w:pPr>
      <w:r w:rsidRPr="003C54D6">
        <w:rPr>
          <w:rFonts w:ascii="HRSD" w:hAnsi="HRSD" w:cs="HRSD" w:hint="cs"/>
          <w:color w:val="073F56"/>
          <w:rtl/>
        </w:rPr>
        <w:t>إذا كان أجر العامل محدداً على أساس القطعة أو الإنتاج يعتمد متوسط الأجر الذي تقاضاه عن أيام عمله الفعلية في السنة الأخيرة من خدمته ، لغرض حساب أي من الحقوق المقررة له بموجب هذا النظام .</w:t>
      </w:r>
    </w:p>
    <w:p w14:paraId="4CB621CB" w14:textId="77777777" w:rsidR="00334F65" w:rsidRPr="003C54D6" w:rsidRDefault="00334F65" w:rsidP="00A70101">
      <w:pPr>
        <w:numPr>
          <w:ilvl w:val="0"/>
          <w:numId w:val="36"/>
        </w:numPr>
        <w:spacing w:after="200" w:line="240" w:lineRule="auto"/>
        <w:ind w:left="425" w:hanging="425"/>
        <w:contextualSpacing w:val="0"/>
        <w:jc w:val="lowKashida"/>
        <w:rPr>
          <w:rFonts w:ascii="HRSD" w:hAnsi="HRSD" w:cs="HRSD"/>
          <w:color w:val="073F56"/>
          <w:u w:val="single"/>
          <w:rtl/>
        </w:rPr>
      </w:pPr>
      <w:r w:rsidRPr="003C54D6">
        <w:rPr>
          <w:rFonts w:ascii="HRSD" w:hAnsi="HRSD" w:cs="HRSD" w:hint="cs"/>
          <w:color w:val="073F56"/>
          <w:rtl/>
        </w:rPr>
        <w:t>إذا كان الأجر كله مبالغ العمولات أو النسب المئوية من المبيعات أو ما أشبه ذلك ، مما تكون قابلة بطبيعتها للزيادة أو النقص ، يحسب متوسط الأجر اليومي على أساس ما تقاضاه العامل عن أيام العمل الفعلية مقسوماً عليها .</w:t>
      </w:r>
    </w:p>
    <w:p w14:paraId="023B3C98" w14:textId="3EFA1C0C" w:rsidR="00334F65" w:rsidRPr="003C54D6" w:rsidRDefault="00334F65" w:rsidP="00334F65">
      <w:pPr>
        <w:pStyle w:val="Style2"/>
        <w:rPr>
          <w:rFonts w:ascii="HRSD" w:hAnsi="HRSD" w:cs="HRSD"/>
          <w:color w:val="148285"/>
          <w:rtl/>
        </w:rPr>
      </w:pPr>
      <w:r w:rsidRPr="003C54D6">
        <w:rPr>
          <w:rFonts w:ascii="HRSD" w:hAnsi="HRSD" w:cs="HRSD" w:hint="cs"/>
          <w:color w:val="148285"/>
          <w:rtl/>
        </w:rPr>
        <w:t xml:space="preserve">المادة السابعة والتسعون: </w:t>
      </w:r>
    </w:p>
    <w:p w14:paraId="35905083" w14:textId="77777777" w:rsidR="00334F65" w:rsidRPr="003C54D6" w:rsidRDefault="00334F65" w:rsidP="00334F65">
      <w:pPr>
        <w:spacing w:after="200"/>
        <w:jc w:val="lowKashida"/>
        <w:rPr>
          <w:rFonts w:ascii="HRSD" w:hAnsi="HRSD" w:cs="HRSD"/>
          <w:color w:val="073F56"/>
          <w:rtl/>
        </w:rPr>
      </w:pPr>
      <w:r w:rsidRPr="003C54D6">
        <w:rPr>
          <w:rFonts w:ascii="HRSD" w:hAnsi="HRSD" w:cs="HRSD" w:hint="cs"/>
          <w:color w:val="073F56"/>
          <w:rtl/>
        </w:rPr>
        <w:t xml:space="preserve">إذا جرى توقف العامل أو احتجازه لدى الجهات المختصة في قضايا تتصل بالعمل أو بسببه فعلى صاحب العمل أن يستمر في دفع 50 % من الأجر إلى العامل حتى يفصل في قضيته ، على ألا تزيد مدة التوقيف أو الحجز على مائة وثمانين يوماً ، فإذا </w:t>
      </w:r>
      <w:r w:rsidRPr="003C54D6">
        <w:rPr>
          <w:rFonts w:ascii="HRSD" w:hAnsi="HRSD" w:cs="HRSD" w:hint="cs"/>
          <w:color w:val="073F56"/>
          <w:rtl/>
        </w:rPr>
        <w:lastRenderedPageBreak/>
        <w:t>زادت على ذلك فلا يلتزم صاحب العمل بدفع أي جزء من الأجر عن المدة الزائدة . فإذا قضي ببراءة العامل أو حفظ التحقيق لعدم ثبوت ما نسب إليه أو لعدم صحته ، وجب على صاحب العمل أن يرد إلى العامل ما سبق حسمه من أجره. أما إذا قضي بإدانته فلا يستعاد منه ما صرف له ما لم ينص الحكم على خلاف ذلك .</w:t>
      </w:r>
    </w:p>
    <w:p w14:paraId="5521B435" w14:textId="77777777" w:rsidR="00334F65" w:rsidRPr="003C54D6" w:rsidRDefault="00334F65" w:rsidP="00334F65">
      <w:pPr>
        <w:spacing w:after="200"/>
        <w:rPr>
          <w:rFonts w:ascii="HRSD" w:hAnsi="HRSD" w:cs="HRSD"/>
          <w:color w:val="073F56"/>
          <w:sz w:val="22"/>
          <w:szCs w:val="22"/>
          <w:rtl/>
        </w:rPr>
      </w:pPr>
    </w:p>
    <w:p w14:paraId="36394D52" w14:textId="77777777" w:rsidR="00D0292C" w:rsidRPr="003C54D6" w:rsidRDefault="00D0292C">
      <w:pPr>
        <w:bidi w:val="0"/>
        <w:spacing w:before="0" w:line="240" w:lineRule="auto"/>
        <w:contextualSpacing w:val="0"/>
        <w:rPr>
          <w:rFonts w:ascii="HRSD" w:eastAsia="Times New Roman" w:hAnsi="HRSD" w:cs="HRSD"/>
          <w:b/>
          <w:bCs/>
          <w:color w:val="148285"/>
          <w:sz w:val="28"/>
          <w:szCs w:val="28"/>
          <w:rtl/>
        </w:rPr>
      </w:pPr>
      <w:r w:rsidRPr="003C54D6">
        <w:rPr>
          <w:rFonts w:ascii="HRSD" w:hAnsi="HRSD" w:cs="HRSD" w:hint="cs"/>
          <w:b/>
          <w:bCs/>
          <w:color w:val="148285"/>
          <w:sz w:val="28"/>
          <w:szCs w:val="28"/>
          <w:rtl/>
        </w:rPr>
        <w:br w:type="page"/>
      </w:r>
    </w:p>
    <w:p w14:paraId="090B4B6B" w14:textId="3A324978" w:rsidR="00334F65" w:rsidRPr="003C54D6" w:rsidRDefault="00334F65" w:rsidP="00334F65">
      <w:pPr>
        <w:pStyle w:val="Style4"/>
        <w:rPr>
          <w:rFonts w:ascii="HRSD" w:hAnsi="HRSD" w:cs="HRSD"/>
          <w:b/>
          <w:bCs/>
          <w:color w:val="148285"/>
          <w:sz w:val="28"/>
          <w:szCs w:val="28"/>
        </w:rPr>
      </w:pPr>
      <w:r w:rsidRPr="003C54D6">
        <w:rPr>
          <w:rFonts w:ascii="HRSD" w:hAnsi="HRSD" w:cs="HRSD" w:hint="cs"/>
          <w:b/>
          <w:bCs/>
          <w:color w:val="148285"/>
          <w:sz w:val="28"/>
          <w:szCs w:val="28"/>
          <w:rtl/>
        </w:rPr>
        <w:lastRenderedPageBreak/>
        <w:t>الفصل الثاني</w:t>
      </w:r>
    </w:p>
    <w:p w14:paraId="11590C82" w14:textId="77777777" w:rsidR="00334F65" w:rsidRPr="003C54D6" w:rsidRDefault="00334F65" w:rsidP="00334F65">
      <w:pPr>
        <w:pStyle w:val="Style4"/>
        <w:rPr>
          <w:rFonts w:ascii="HRSD" w:hAnsi="HRSD" w:cs="HRSD"/>
          <w:color w:val="148285"/>
          <w:sz w:val="24"/>
          <w:szCs w:val="24"/>
          <w:rtl/>
        </w:rPr>
      </w:pPr>
      <w:r w:rsidRPr="003C54D6">
        <w:rPr>
          <w:rFonts w:ascii="HRSD" w:hAnsi="HRSD" w:cs="HRSD" w:hint="cs"/>
          <w:color w:val="148285"/>
          <w:sz w:val="24"/>
          <w:szCs w:val="24"/>
          <w:rtl/>
        </w:rPr>
        <w:t>ساعات العمل</w:t>
      </w:r>
    </w:p>
    <w:p w14:paraId="20419964" w14:textId="1A898F85" w:rsidR="00334F65" w:rsidRPr="003C54D6" w:rsidRDefault="00334F65" w:rsidP="00D0292C">
      <w:pPr>
        <w:bidi w:val="0"/>
        <w:spacing w:before="0" w:line="240" w:lineRule="auto"/>
        <w:contextualSpacing w:val="0"/>
        <w:jc w:val="right"/>
        <w:rPr>
          <w:rFonts w:ascii="HRSD" w:hAnsi="HRSD" w:cs="HRSD"/>
          <w:color w:val="148285"/>
          <w:rtl/>
        </w:rPr>
      </w:pPr>
      <w:r w:rsidRPr="003C54D6">
        <w:rPr>
          <w:rFonts w:ascii="HRSD" w:hAnsi="HRSD" w:cs="HRSD" w:hint="cs"/>
          <w:color w:val="148285"/>
          <w:rtl/>
        </w:rPr>
        <w:t xml:space="preserve">المادة الثامنة </w:t>
      </w:r>
      <w:r w:rsidR="00A503AF" w:rsidRPr="003C54D6">
        <w:rPr>
          <w:rFonts w:ascii="HRSD" w:hAnsi="HRSD" w:cs="HRSD" w:hint="cs"/>
          <w:color w:val="148285"/>
          <w:rtl/>
        </w:rPr>
        <w:t>والتسعون:</w:t>
      </w:r>
      <w:r w:rsidRPr="003C54D6">
        <w:rPr>
          <w:rFonts w:ascii="HRSD" w:hAnsi="HRSD" w:cs="HRSD" w:hint="cs"/>
          <w:color w:val="148285"/>
          <w:rtl/>
        </w:rPr>
        <w:t xml:space="preserve"> </w:t>
      </w:r>
    </w:p>
    <w:p w14:paraId="0DA153D8" w14:textId="1B3723AC" w:rsidR="00D0292C" w:rsidRPr="003C54D6" w:rsidRDefault="00334F65" w:rsidP="00D0292C">
      <w:pPr>
        <w:bidi w:val="0"/>
        <w:spacing w:before="0" w:line="240" w:lineRule="auto"/>
        <w:contextualSpacing w:val="0"/>
        <w:jc w:val="right"/>
        <w:rPr>
          <w:rFonts w:ascii="HRSD" w:hAnsi="HRSD" w:cs="HRSD"/>
          <w:color w:val="073F56"/>
          <w:rtl/>
        </w:rPr>
      </w:pPr>
      <w:r w:rsidRPr="003C54D6">
        <w:rPr>
          <w:rFonts w:ascii="HRSD" w:hAnsi="HRSD" w:cs="HRSD" w:hint="cs"/>
          <w:color w:val="073F56"/>
          <w:rtl/>
        </w:rPr>
        <w:t>لا يجوز تشغيل العامل تشغيلاً فعلياً أكثر من ثماني ساعات في اليوم الواحد ، إذا اعتمد صاحب العمل المعيار اليومي ، أو أكثر من ثمان وأربعين ساعة في الأسبوع ، إذا اعتمد المعيار الأسبوعي.</w:t>
      </w:r>
    </w:p>
    <w:p w14:paraId="672B3281" w14:textId="747A29C5" w:rsidR="00D0292C" w:rsidRPr="003C54D6" w:rsidRDefault="00334F65" w:rsidP="00D0292C">
      <w:pPr>
        <w:bidi w:val="0"/>
        <w:spacing w:before="0" w:line="240" w:lineRule="auto"/>
        <w:contextualSpacing w:val="0"/>
        <w:jc w:val="right"/>
        <w:rPr>
          <w:rFonts w:ascii="HRSD" w:hAnsi="HRSD" w:cs="HRSD"/>
          <w:color w:val="073F56"/>
          <w:rtl/>
        </w:rPr>
      </w:pPr>
      <w:r w:rsidRPr="003C54D6">
        <w:rPr>
          <w:rFonts w:ascii="HRSD" w:hAnsi="HRSD" w:cs="HRSD" w:hint="cs"/>
          <w:color w:val="073F56"/>
          <w:rtl/>
        </w:rPr>
        <w:t xml:space="preserve"> وتخفض ساعات العمل الفعلية خلال شهر رمضان للمسلمين ، بحيث لا تزيد على ست ساعات في اليوم ، أو ست وثلاثين ساعة في الأسبوع .</w:t>
      </w:r>
    </w:p>
    <w:p w14:paraId="1C740371" w14:textId="77777777" w:rsidR="00D0292C" w:rsidRPr="003C54D6" w:rsidRDefault="00D0292C" w:rsidP="00334F65">
      <w:pPr>
        <w:spacing w:after="200"/>
        <w:jc w:val="lowKashida"/>
        <w:rPr>
          <w:rFonts w:ascii="HRSD" w:hAnsi="HRSD" w:cs="HRSD"/>
          <w:color w:val="073F56"/>
          <w:rtl/>
        </w:rPr>
      </w:pPr>
    </w:p>
    <w:p w14:paraId="6CC6A066" w14:textId="644098C0" w:rsidR="00D0292C" w:rsidRPr="003C54D6" w:rsidRDefault="00334F65" w:rsidP="00D0292C">
      <w:pPr>
        <w:bidi w:val="0"/>
        <w:spacing w:before="0" w:line="240" w:lineRule="auto"/>
        <w:contextualSpacing w:val="0"/>
        <w:jc w:val="right"/>
        <w:rPr>
          <w:rFonts w:ascii="HRSD" w:hAnsi="HRSD" w:cs="HRSD"/>
          <w:color w:val="148285"/>
          <w:rtl/>
        </w:rPr>
      </w:pPr>
      <w:r w:rsidRPr="003C54D6">
        <w:rPr>
          <w:rFonts w:ascii="HRSD" w:hAnsi="HRSD" w:cs="HRSD" w:hint="cs"/>
          <w:color w:val="148285"/>
          <w:rtl/>
        </w:rPr>
        <w:t xml:space="preserve">المادة التاسعة </w:t>
      </w:r>
      <w:r w:rsidR="00A503AF" w:rsidRPr="003C54D6">
        <w:rPr>
          <w:rFonts w:ascii="HRSD" w:hAnsi="HRSD" w:cs="HRSD" w:hint="cs"/>
          <w:color w:val="148285"/>
          <w:rtl/>
        </w:rPr>
        <w:t>والتسعون:</w:t>
      </w:r>
      <w:r w:rsidRPr="003C54D6">
        <w:rPr>
          <w:rFonts w:ascii="HRSD" w:hAnsi="HRSD" w:cs="HRSD" w:hint="cs"/>
          <w:color w:val="148285"/>
          <w:rtl/>
        </w:rPr>
        <w:t xml:space="preserve"> </w:t>
      </w:r>
    </w:p>
    <w:p w14:paraId="66CC7A82" w14:textId="79B16FD0" w:rsidR="00D0292C" w:rsidRPr="003C54D6" w:rsidRDefault="00334F65" w:rsidP="00D0292C">
      <w:pPr>
        <w:spacing w:after="200"/>
        <w:jc w:val="lowKashida"/>
        <w:rPr>
          <w:rFonts w:ascii="HRSD" w:hAnsi="HRSD" w:cs="HRSD"/>
          <w:color w:val="073F56"/>
          <w:rtl/>
        </w:rPr>
      </w:pPr>
      <w:r w:rsidRPr="003C54D6">
        <w:rPr>
          <w:rFonts w:ascii="HRSD" w:hAnsi="HRSD" w:cs="HRSD" w:hint="cs"/>
          <w:color w:val="073F56"/>
          <w:rtl/>
        </w:rPr>
        <w:t>يجوز زيادة ساعات العمل المنصوص عليها في المادة الثامنة والتسعين من هذا النظام إلى تسع ساعات في اليوم الواحد لبعض فئات العمال ، أو في بعض الصناعات والأعمال التي لا يشتغل فيها العامل بصفة مستمرة . كما يجوز تخفيضها إلى سبع ساعات في اليوم الواحد لبعض فئات العمال أو في بعض الصناعات والأعمال الخطرة أو الضارة . وتحدد فئات العمال والصناعات والأعمال المشار إليها بقرار من الوزير .</w:t>
      </w:r>
    </w:p>
    <w:p w14:paraId="271B6B83" w14:textId="77777777" w:rsidR="00D0292C" w:rsidRPr="003C54D6" w:rsidRDefault="00D0292C" w:rsidP="00D0292C">
      <w:pPr>
        <w:spacing w:after="200"/>
        <w:jc w:val="lowKashida"/>
        <w:rPr>
          <w:rFonts w:ascii="HRSD" w:hAnsi="HRSD" w:cs="HRSD"/>
          <w:color w:val="073F56"/>
          <w:rtl/>
        </w:rPr>
      </w:pPr>
    </w:p>
    <w:p w14:paraId="7849DBF9" w14:textId="7A57B926" w:rsidR="00334F65" w:rsidRPr="003C54D6" w:rsidRDefault="00334F65" w:rsidP="00D0292C">
      <w:pPr>
        <w:bidi w:val="0"/>
        <w:spacing w:before="0" w:line="240" w:lineRule="auto"/>
        <w:contextualSpacing w:val="0"/>
        <w:jc w:val="right"/>
        <w:rPr>
          <w:rFonts w:ascii="HRSD" w:hAnsi="HRSD" w:cs="HRSD"/>
          <w:color w:val="148285"/>
          <w:rtl/>
        </w:rPr>
      </w:pPr>
      <w:r w:rsidRPr="003C54D6">
        <w:rPr>
          <w:rFonts w:ascii="HRSD" w:hAnsi="HRSD" w:cs="HRSD" w:hint="cs"/>
          <w:color w:val="148285"/>
          <w:rtl/>
        </w:rPr>
        <w:t xml:space="preserve">المادة </w:t>
      </w:r>
      <w:r w:rsidR="00A503AF" w:rsidRPr="003C54D6">
        <w:rPr>
          <w:rFonts w:ascii="HRSD" w:hAnsi="HRSD" w:cs="HRSD" w:hint="cs"/>
          <w:color w:val="148285"/>
          <w:rtl/>
        </w:rPr>
        <w:t>المائة:</w:t>
      </w:r>
    </w:p>
    <w:p w14:paraId="4488C762" w14:textId="77777777" w:rsidR="00334F65" w:rsidRPr="003C54D6" w:rsidRDefault="00334F65" w:rsidP="00D0292C">
      <w:pPr>
        <w:bidi w:val="0"/>
        <w:spacing w:before="0" w:line="240" w:lineRule="auto"/>
        <w:contextualSpacing w:val="0"/>
        <w:jc w:val="right"/>
        <w:rPr>
          <w:rFonts w:ascii="HRSD" w:hAnsi="HRSD" w:cs="HRSD"/>
          <w:color w:val="073F56"/>
          <w:rtl/>
        </w:rPr>
      </w:pPr>
      <w:r w:rsidRPr="003C54D6">
        <w:rPr>
          <w:rFonts w:ascii="HRSD" w:hAnsi="HRSD" w:cs="HRSD" w:hint="cs"/>
          <w:color w:val="073F56"/>
          <w:rtl/>
        </w:rPr>
        <w:t>يجوز لصاحب العمل - بموافقة الوزارة - في المنشآت التي تقتضي طبيعة العمل فيها أداء العمل بالتناوب زيادة ساعات العمل على ثماني ساعات عمل في اليوم أو ثمان وأربعين ساعة في الأسبوع ، بشرط ألا يزيد متوسط ساعات العمل عند احتسابه لمدة ثلاثة أسابيع أو أقل على ثماني ساعات يومياً أو ثمان وأربعين ساعة أسبوعياً .</w:t>
      </w:r>
    </w:p>
    <w:p w14:paraId="16ED9257" w14:textId="77777777" w:rsidR="00334F65" w:rsidRPr="003C54D6" w:rsidRDefault="00334F65" w:rsidP="00334F65">
      <w:pPr>
        <w:spacing w:after="200"/>
        <w:rPr>
          <w:rFonts w:ascii="HRSD" w:hAnsi="HRSD" w:cs="HRSD"/>
          <w:color w:val="073F56"/>
          <w:sz w:val="22"/>
          <w:szCs w:val="22"/>
          <w:rtl/>
        </w:rPr>
      </w:pPr>
    </w:p>
    <w:p w14:paraId="213FE047" w14:textId="77777777" w:rsidR="003C54D6" w:rsidRDefault="003C54D6" w:rsidP="00334F65">
      <w:pPr>
        <w:pStyle w:val="Style4"/>
        <w:rPr>
          <w:rFonts w:ascii="HRSD" w:hAnsi="HRSD" w:cs="HRSD"/>
          <w:b/>
          <w:bCs/>
          <w:color w:val="148285"/>
          <w:sz w:val="28"/>
          <w:szCs w:val="28"/>
          <w:rtl/>
        </w:rPr>
      </w:pPr>
    </w:p>
    <w:p w14:paraId="51247425" w14:textId="77777777" w:rsidR="003C54D6" w:rsidRDefault="003C54D6" w:rsidP="00334F65">
      <w:pPr>
        <w:pStyle w:val="Style4"/>
        <w:rPr>
          <w:rFonts w:ascii="HRSD" w:hAnsi="HRSD" w:cs="HRSD"/>
          <w:b/>
          <w:bCs/>
          <w:color w:val="148285"/>
          <w:sz w:val="28"/>
          <w:szCs w:val="28"/>
          <w:rtl/>
        </w:rPr>
      </w:pPr>
    </w:p>
    <w:p w14:paraId="59A80291" w14:textId="77777777" w:rsidR="003C54D6" w:rsidRDefault="003C54D6" w:rsidP="00334F65">
      <w:pPr>
        <w:pStyle w:val="Style4"/>
        <w:rPr>
          <w:rFonts w:ascii="HRSD" w:hAnsi="HRSD" w:cs="HRSD"/>
          <w:b/>
          <w:bCs/>
          <w:color w:val="148285"/>
          <w:sz w:val="28"/>
          <w:szCs w:val="28"/>
          <w:rtl/>
        </w:rPr>
      </w:pPr>
    </w:p>
    <w:p w14:paraId="04317975" w14:textId="77777777" w:rsidR="003C54D6" w:rsidRDefault="003C54D6" w:rsidP="00334F65">
      <w:pPr>
        <w:pStyle w:val="Style4"/>
        <w:rPr>
          <w:rFonts w:ascii="HRSD" w:hAnsi="HRSD" w:cs="HRSD"/>
          <w:b/>
          <w:bCs/>
          <w:color w:val="148285"/>
          <w:sz w:val="28"/>
          <w:szCs w:val="28"/>
          <w:rtl/>
        </w:rPr>
      </w:pPr>
    </w:p>
    <w:p w14:paraId="0AFD14C6" w14:textId="77777777" w:rsidR="003C54D6" w:rsidRDefault="003C54D6" w:rsidP="00334F65">
      <w:pPr>
        <w:pStyle w:val="Style4"/>
        <w:rPr>
          <w:rFonts w:ascii="HRSD" w:hAnsi="HRSD" w:cs="HRSD"/>
          <w:b/>
          <w:bCs/>
          <w:color w:val="148285"/>
          <w:sz w:val="28"/>
          <w:szCs w:val="28"/>
          <w:rtl/>
        </w:rPr>
      </w:pPr>
    </w:p>
    <w:p w14:paraId="25D4B852" w14:textId="77777777" w:rsidR="003C54D6" w:rsidRDefault="003C54D6" w:rsidP="00334F65">
      <w:pPr>
        <w:pStyle w:val="Style4"/>
        <w:rPr>
          <w:rFonts w:ascii="HRSD" w:hAnsi="HRSD" w:cs="HRSD"/>
          <w:b/>
          <w:bCs/>
          <w:color w:val="148285"/>
          <w:sz w:val="28"/>
          <w:szCs w:val="28"/>
          <w:rtl/>
        </w:rPr>
      </w:pPr>
    </w:p>
    <w:p w14:paraId="334D0414" w14:textId="77777777" w:rsidR="003C54D6" w:rsidRDefault="003C54D6" w:rsidP="00334F65">
      <w:pPr>
        <w:pStyle w:val="Style4"/>
        <w:rPr>
          <w:rFonts w:ascii="HRSD" w:hAnsi="HRSD" w:cs="HRSD"/>
          <w:b/>
          <w:bCs/>
          <w:color w:val="148285"/>
          <w:sz w:val="28"/>
          <w:szCs w:val="28"/>
          <w:rtl/>
        </w:rPr>
      </w:pPr>
    </w:p>
    <w:p w14:paraId="696956FF" w14:textId="77777777" w:rsidR="003C54D6" w:rsidRDefault="003C54D6" w:rsidP="00334F65">
      <w:pPr>
        <w:pStyle w:val="Style4"/>
        <w:rPr>
          <w:rFonts w:ascii="HRSD" w:hAnsi="HRSD" w:cs="HRSD"/>
          <w:b/>
          <w:bCs/>
          <w:color w:val="148285"/>
          <w:sz w:val="28"/>
          <w:szCs w:val="28"/>
          <w:rtl/>
        </w:rPr>
      </w:pPr>
    </w:p>
    <w:p w14:paraId="45A59451" w14:textId="77777777" w:rsidR="003C54D6" w:rsidRDefault="003C54D6" w:rsidP="00334F65">
      <w:pPr>
        <w:pStyle w:val="Style4"/>
        <w:rPr>
          <w:rFonts w:ascii="HRSD" w:hAnsi="HRSD" w:cs="HRSD"/>
          <w:b/>
          <w:bCs/>
          <w:color w:val="148285"/>
          <w:sz w:val="28"/>
          <w:szCs w:val="28"/>
          <w:rtl/>
        </w:rPr>
      </w:pPr>
    </w:p>
    <w:p w14:paraId="01FE1F61" w14:textId="77777777" w:rsidR="003C54D6" w:rsidRDefault="003C54D6" w:rsidP="00334F65">
      <w:pPr>
        <w:pStyle w:val="Style4"/>
        <w:rPr>
          <w:rFonts w:ascii="HRSD" w:hAnsi="HRSD" w:cs="HRSD"/>
          <w:b/>
          <w:bCs/>
          <w:color w:val="148285"/>
          <w:sz w:val="28"/>
          <w:szCs w:val="28"/>
          <w:rtl/>
        </w:rPr>
      </w:pPr>
    </w:p>
    <w:p w14:paraId="4D52E1AC" w14:textId="77777777" w:rsidR="003C54D6" w:rsidRDefault="003C54D6" w:rsidP="00334F65">
      <w:pPr>
        <w:pStyle w:val="Style4"/>
        <w:rPr>
          <w:rFonts w:ascii="HRSD" w:hAnsi="HRSD" w:cs="HRSD"/>
          <w:b/>
          <w:bCs/>
          <w:color w:val="148285"/>
          <w:sz w:val="28"/>
          <w:szCs w:val="28"/>
          <w:rtl/>
        </w:rPr>
      </w:pPr>
    </w:p>
    <w:p w14:paraId="792A8DA5" w14:textId="77777777" w:rsidR="003C54D6" w:rsidRDefault="003C54D6" w:rsidP="00334F65">
      <w:pPr>
        <w:pStyle w:val="Style4"/>
        <w:rPr>
          <w:rFonts w:ascii="HRSD" w:hAnsi="HRSD" w:cs="HRSD"/>
          <w:b/>
          <w:bCs/>
          <w:color w:val="148285"/>
          <w:sz w:val="28"/>
          <w:szCs w:val="28"/>
          <w:rtl/>
        </w:rPr>
      </w:pPr>
    </w:p>
    <w:p w14:paraId="50B6A642" w14:textId="77777777" w:rsidR="003C54D6" w:rsidRDefault="003C54D6" w:rsidP="00334F65">
      <w:pPr>
        <w:pStyle w:val="Style4"/>
        <w:rPr>
          <w:rFonts w:ascii="HRSD" w:hAnsi="HRSD" w:cs="HRSD"/>
          <w:b/>
          <w:bCs/>
          <w:color w:val="148285"/>
          <w:sz w:val="28"/>
          <w:szCs w:val="28"/>
          <w:rtl/>
        </w:rPr>
      </w:pPr>
    </w:p>
    <w:p w14:paraId="63D229D7" w14:textId="77777777" w:rsidR="003C54D6" w:rsidRDefault="003C54D6" w:rsidP="00334F65">
      <w:pPr>
        <w:pStyle w:val="Style4"/>
        <w:rPr>
          <w:rFonts w:ascii="HRSD" w:hAnsi="HRSD" w:cs="HRSD"/>
          <w:b/>
          <w:bCs/>
          <w:color w:val="148285"/>
          <w:sz w:val="28"/>
          <w:szCs w:val="28"/>
          <w:rtl/>
        </w:rPr>
      </w:pPr>
    </w:p>
    <w:p w14:paraId="6A34BEBB" w14:textId="77777777" w:rsidR="003C54D6" w:rsidRDefault="003C54D6" w:rsidP="00334F65">
      <w:pPr>
        <w:pStyle w:val="Style4"/>
        <w:rPr>
          <w:rFonts w:ascii="HRSD" w:hAnsi="HRSD" w:cs="HRSD"/>
          <w:b/>
          <w:bCs/>
          <w:color w:val="148285"/>
          <w:sz w:val="28"/>
          <w:szCs w:val="28"/>
          <w:rtl/>
        </w:rPr>
      </w:pPr>
    </w:p>
    <w:p w14:paraId="3313DC36" w14:textId="5AB4EEA9" w:rsidR="00334F65" w:rsidRPr="003C54D6" w:rsidRDefault="00334F65" w:rsidP="00334F65">
      <w:pPr>
        <w:pStyle w:val="Style4"/>
        <w:rPr>
          <w:rFonts w:ascii="HRSD" w:hAnsi="HRSD" w:cs="HRSD"/>
          <w:b/>
          <w:bCs/>
          <w:color w:val="148285"/>
          <w:sz w:val="28"/>
          <w:szCs w:val="28"/>
        </w:rPr>
      </w:pPr>
      <w:r w:rsidRPr="003C54D6">
        <w:rPr>
          <w:rFonts w:ascii="HRSD" w:hAnsi="HRSD" w:cs="HRSD" w:hint="cs"/>
          <w:b/>
          <w:bCs/>
          <w:color w:val="148285"/>
          <w:sz w:val="28"/>
          <w:szCs w:val="28"/>
          <w:rtl/>
        </w:rPr>
        <w:t>الفصل الثالث</w:t>
      </w:r>
    </w:p>
    <w:p w14:paraId="1BF3DDD5" w14:textId="77777777" w:rsidR="00334F65" w:rsidRPr="003C54D6" w:rsidRDefault="00334F65" w:rsidP="00334F65">
      <w:pPr>
        <w:pStyle w:val="Style4"/>
        <w:rPr>
          <w:rFonts w:ascii="HRSD" w:hAnsi="HRSD" w:cs="HRSD"/>
          <w:color w:val="148285"/>
          <w:sz w:val="24"/>
          <w:szCs w:val="24"/>
          <w:rtl/>
        </w:rPr>
      </w:pPr>
      <w:r w:rsidRPr="003C54D6">
        <w:rPr>
          <w:rFonts w:ascii="HRSD" w:hAnsi="HRSD" w:cs="HRSD" w:hint="cs"/>
          <w:color w:val="148285"/>
          <w:sz w:val="24"/>
          <w:szCs w:val="24"/>
          <w:rtl/>
        </w:rPr>
        <w:t>فترات الراحة والراحة الأسبوعية</w:t>
      </w:r>
    </w:p>
    <w:p w14:paraId="75920287" w14:textId="190A9643" w:rsidR="00334F65" w:rsidRPr="003C54D6" w:rsidRDefault="00A503AF" w:rsidP="00334F65">
      <w:pPr>
        <w:pStyle w:val="Style4"/>
        <w:rPr>
          <w:rFonts w:ascii="HRSD" w:hAnsi="HRSD" w:cs="HRSD"/>
          <w:color w:val="148285"/>
          <w:sz w:val="24"/>
          <w:szCs w:val="24"/>
          <w:rtl/>
        </w:rPr>
      </w:pPr>
      <w:r w:rsidRPr="003C54D6">
        <w:rPr>
          <w:rFonts w:ascii="HRSD" w:hAnsi="HRSD" w:cs="HRSD" w:hint="cs"/>
          <w:color w:val="148285"/>
          <w:sz w:val="24"/>
          <w:szCs w:val="24"/>
          <w:rtl/>
        </w:rPr>
        <w:t>أولاً: فترات</w:t>
      </w:r>
      <w:r w:rsidR="00334F65" w:rsidRPr="003C54D6">
        <w:rPr>
          <w:rFonts w:ascii="HRSD" w:hAnsi="HRSD" w:cs="HRSD" w:hint="cs"/>
          <w:color w:val="148285"/>
          <w:sz w:val="24"/>
          <w:szCs w:val="24"/>
          <w:rtl/>
        </w:rPr>
        <w:t xml:space="preserve"> الراحة</w:t>
      </w:r>
    </w:p>
    <w:p w14:paraId="7D77E030" w14:textId="0778EFBF" w:rsidR="00334F65" w:rsidRPr="003C54D6" w:rsidRDefault="00334F65" w:rsidP="00D0292C">
      <w:pPr>
        <w:bidi w:val="0"/>
        <w:spacing w:before="0" w:line="240" w:lineRule="auto"/>
        <w:contextualSpacing w:val="0"/>
        <w:jc w:val="right"/>
        <w:rPr>
          <w:rFonts w:ascii="HRSD" w:hAnsi="HRSD" w:cs="HRSD"/>
          <w:color w:val="148285"/>
          <w:rtl/>
        </w:rPr>
      </w:pPr>
      <w:r w:rsidRPr="003C54D6">
        <w:rPr>
          <w:rFonts w:ascii="HRSD" w:hAnsi="HRSD" w:cs="HRSD" w:hint="cs"/>
          <w:color w:val="148285"/>
          <w:rtl/>
        </w:rPr>
        <w:t xml:space="preserve">المادة الأولى بعد المائة </w:t>
      </w:r>
      <w:r w:rsidR="001A6E34"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34"/>
      </w:r>
      <w:r w:rsidR="001A6E34" w:rsidRPr="001A6E34">
        <w:rPr>
          <w:rFonts w:ascii="HRSD" w:hAnsi="HRSD" w:cs="HRSD" w:hint="cs"/>
          <w:color w:val="148285"/>
          <w:sz w:val="24"/>
          <w:szCs w:val="24"/>
          <w:vertAlign w:val="superscript"/>
          <w:rtl/>
        </w:rPr>
        <w:t>"</w:t>
      </w:r>
      <w:r w:rsidRPr="003C54D6">
        <w:rPr>
          <w:rFonts w:ascii="HRSD" w:hAnsi="HRSD" w:cs="HRSD" w:hint="cs"/>
          <w:color w:val="148285"/>
          <w:rtl/>
        </w:rPr>
        <w:t xml:space="preserve">: </w:t>
      </w:r>
    </w:p>
    <w:p w14:paraId="7AE0880C" w14:textId="049C8E1B" w:rsidR="00334F65" w:rsidRPr="003C54D6" w:rsidRDefault="00334F65" w:rsidP="00334F65">
      <w:pPr>
        <w:spacing w:after="200"/>
        <w:jc w:val="lowKashida"/>
        <w:rPr>
          <w:rFonts w:ascii="HRSD" w:hAnsi="HRSD" w:cs="HRSD"/>
          <w:color w:val="073F56"/>
          <w:rtl/>
        </w:rPr>
      </w:pPr>
      <w:r w:rsidRPr="003C54D6">
        <w:rPr>
          <w:rFonts w:ascii="HRSD" w:hAnsi="HRSD" w:cs="HRSD" w:hint="cs"/>
          <w:color w:val="073F56"/>
          <w:rtl/>
        </w:rPr>
        <w:t>تنظم ساعات العمل وفترات الراحة خلال اليوم ، بحيث لا يعمل العامل أكثر من خمس ساعات متتالية دون فترة للراحة والصلاة والطعام لا تقل عن</w:t>
      </w:r>
      <w:r w:rsidR="00D0292C" w:rsidRPr="003C54D6">
        <w:rPr>
          <w:rFonts w:ascii="HRSD" w:hAnsi="HRSD" w:cs="HRSD" w:hint="cs"/>
          <w:color w:val="073F56"/>
          <w:rtl/>
        </w:rPr>
        <w:t xml:space="preserve"> </w:t>
      </w:r>
      <w:r w:rsidRPr="003C54D6">
        <w:rPr>
          <w:rFonts w:ascii="HRSD" w:hAnsi="HRSD" w:cs="HRSD" w:hint="cs"/>
          <w:color w:val="073F56"/>
          <w:rtl/>
        </w:rPr>
        <w:t>نصف ساعة في المرة الواحدة خلال مجموع ساعات العمل ، وبحيث لا يبقى العامل في مكان العمل أكثر من اثنتي عشرة ساعة في اليوم الواحد .</w:t>
      </w:r>
    </w:p>
    <w:p w14:paraId="0EA05299" w14:textId="77777777" w:rsidR="00D0292C" w:rsidRPr="003C54D6" w:rsidRDefault="00D0292C" w:rsidP="00D0292C">
      <w:pPr>
        <w:bidi w:val="0"/>
        <w:spacing w:before="0" w:line="240" w:lineRule="auto"/>
        <w:contextualSpacing w:val="0"/>
        <w:jc w:val="right"/>
        <w:rPr>
          <w:rFonts w:ascii="HRSD" w:hAnsi="HRSD" w:cs="HRSD"/>
          <w:color w:val="148285"/>
          <w:rtl/>
        </w:rPr>
      </w:pPr>
    </w:p>
    <w:p w14:paraId="4CE716C7" w14:textId="0DBF4BD3" w:rsidR="00D0292C" w:rsidRPr="003C54D6" w:rsidRDefault="00334F65" w:rsidP="00D0292C">
      <w:pPr>
        <w:bidi w:val="0"/>
        <w:spacing w:before="0" w:line="240" w:lineRule="auto"/>
        <w:contextualSpacing w:val="0"/>
        <w:jc w:val="right"/>
        <w:rPr>
          <w:rFonts w:ascii="HRSD" w:hAnsi="HRSD" w:cs="HRSD"/>
          <w:color w:val="148285"/>
          <w:rtl/>
        </w:rPr>
      </w:pPr>
      <w:r w:rsidRPr="003C54D6">
        <w:rPr>
          <w:rFonts w:ascii="HRSD" w:hAnsi="HRSD" w:cs="HRSD" w:hint="cs"/>
          <w:color w:val="148285"/>
          <w:rtl/>
        </w:rPr>
        <w:t xml:space="preserve">المادة الثانية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55D6E894" w14:textId="5886E764" w:rsidR="00334F65" w:rsidRPr="003C54D6" w:rsidRDefault="00334F65" w:rsidP="00D0292C">
      <w:pPr>
        <w:bidi w:val="0"/>
        <w:spacing w:before="0" w:line="240" w:lineRule="auto"/>
        <w:contextualSpacing w:val="0"/>
        <w:jc w:val="right"/>
        <w:rPr>
          <w:rFonts w:ascii="HRSD" w:hAnsi="HRSD" w:cs="HRSD"/>
          <w:color w:val="073F56"/>
          <w:rtl/>
        </w:rPr>
      </w:pPr>
      <w:r w:rsidRPr="003C54D6">
        <w:rPr>
          <w:rFonts w:ascii="HRSD" w:hAnsi="HRSD" w:cs="HRSD" w:hint="cs"/>
          <w:color w:val="073F56"/>
          <w:rtl/>
        </w:rPr>
        <w:t>لا تدخل الفترات المخصصة للراحة والصلاة والطعام ضمن ساعات العمل الفعلية ، ولا يكون العامل خلال هذه الفترات تحت سلطة صاحب العمل ، ولا يجوز لصاحب العمل أن يلزم العامل بالبقاء خلالها في مكان العمل .</w:t>
      </w:r>
    </w:p>
    <w:p w14:paraId="4A67D9E5" w14:textId="77777777" w:rsidR="00D0292C" w:rsidRPr="003C54D6" w:rsidRDefault="00D0292C" w:rsidP="00D0292C">
      <w:pPr>
        <w:bidi w:val="0"/>
        <w:spacing w:before="0" w:line="240" w:lineRule="auto"/>
        <w:contextualSpacing w:val="0"/>
        <w:jc w:val="right"/>
        <w:rPr>
          <w:rFonts w:ascii="HRSD" w:hAnsi="HRSD" w:cs="HRSD"/>
          <w:color w:val="148285"/>
          <w:rtl/>
        </w:rPr>
      </w:pPr>
    </w:p>
    <w:p w14:paraId="0B2FFEE3" w14:textId="07DD1CB1" w:rsidR="00D0292C" w:rsidRPr="003C54D6" w:rsidRDefault="00334F65" w:rsidP="00D0292C">
      <w:pPr>
        <w:bidi w:val="0"/>
        <w:spacing w:before="0" w:line="240" w:lineRule="auto"/>
        <w:contextualSpacing w:val="0"/>
        <w:jc w:val="right"/>
        <w:rPr>
          <w:rFonts w:ascii="HRSD" w:hAnsi="HRSD" w:cs="HRSD"/>
          <w:color w:val="148285"/>
          <w:rtl/>
        </w:rPr>
      </w:pPr>
      <w:r w:rsidRPr="003C54D6">
        <w:rPr>
          <w:rFonts w:ascii="HRSD" w:hAnsi="HRSD" w:cs="HRSD" w:hint="cs"/>
          <w:color w:val="148285"/>
          <w:rtl/>
        </w:rPr>
        <w:t xml:space="preserve">المادة الثالثة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53EB3C73" w14:textId="7916C013" w:rsidR="00334F65" w:rsidRDefault="00334F65" w:rsidP="00D0292C">
      <w:pPr>
        <w:pStyle w:val="Style2"/>
        <w:rPr>
          <w:rFonts w:ascii="HRSD" w:hAnsi="HRSD" w:cs="HRSD"/>
          <w:color w:val="073F56"/>
        </w:rPr>
      </w:pPr>
      <w:r w:rsidRPr="003C54D6">
        <w:rPr>
          <w:rFonts w:ascii="HRSD" w:hAnsi="HRSD" w:cs="HRSD" w:hint="cs"/>
          <w:color w:val="073F56"/>
          <w:rtl/>
        </w:rPr>
        <w:t>للوزير أن يحدد بقرار منه الحالات والأعمال التي يتحتم فيها استمرار العمل دون فترة راحة لأسباب فنية أو لظروف التشغيل ، ويلتزم صاحب العمل في هذه الحالات والأعمال بإعطاء فترة للصلاة والطعام والراحة بطريقة تنظمها إدارة المنشأة أثناء العمل .</w:t>
      </w:r>
    </w:p>
    <w:p w14:paraId="78D380D3" w14:textId="77777777" w:rsidR="00F814AB" w:rsidRPr="003C54D6" w:rsidRDefault="00F814AB" w:rsidP="00D0292C">
      <w:pPr>
        <w:pStyle w:val="Style2"/>
        <w:rPr>
          <w:rFonts w:ascii="HRSD" w:eastAsiaTheme="minorHAnsi" w:hAnsi="HRSD" w:cs="HRSD"/>
          <w:color w:val="148285"/>
          <w:rtl/>
        </w:rPr>
      </w:pPr>
    </w:p>
    <w:p w14:paraId="370DC086" w14:textId="259FA8AD" w:rsidR="00F814AB" w:rsidRPr="00F814AB" w:rsidRDefault="00A503AF" w:rsidP="00F814AB">
      <w:pPr>
        <w:bidi w:val="0"/>
        <w:spacing w:before="0" w:line="240" w:lineRule="auto"/>
        <w:contextualSpacing w:val="0"/>
        <w:jc w:val="center"/>
        <w:rPr>
          <w:rFonts w:ascii="HRSD" w:hAnsi="HRSD" w:cs="HRSD"/>
          <w:color w:val="148285"/>
          <w:sz w:val="24"/>
          <w:szCs w:val="24"/>
          <w:rtl/>
        </w:rPr>
      </w:pPr>
      <w:r w:rsidRPr="003C54D6">
        <w:rPr>
          <w:rFonts w:ascii="HRSD" w:hAnsi="HRSD" w:cs="HRSD" w:hint="cs"/>
          <w:color w:val="148285"/>
          <w:sz w:val="24"/>
          <w:szCs w:val="24"/>
          <w:rtl/>
        </w:rPr>
        <w:t>ثانياً:</w:t>
      </w:r>
      <w:r w:rsidR="00334F65" w:rsidRPr="003C54D6">
        <w:rPr>
          <w:rFonts w:ascii="HRSD" w:hAnsi="HRSD" w:cs="HRSD" w:hint="cs"/>
          <w:color w:val="148285"/>
          <w:sz w:val="24"/>
          <w:szCs w:val="24"/>
          <w:rtl/>
        </w:rPr>
        <w:t xml:space="preserve"> الراحة الأسبوعية</w:t>
      </w:r>
    </w:p>
    <w:p w14:paraId="40F187C4" w14:textId="36E68E76" w:rsidR="00334F65" w:rsidRPr="003C54D6" w:rsidRDefault="00334F65" w:rsidP="00FE473C">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الرابعة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45DE5A86" w14:textId="1D36ADA7" w:rsidR="00334F65" w:rsidRPr="003C54D6" w:rsidRDefault="00334F65" w:rsidP="00A70101">
      <w:pPr>
        <w:numPr>
          <w:ilvl w:val="1"/>
          <w:numId w:val="37"/>
        </w:numPr>
        <w:spacing w:after="200" w:line="240" w:lineRule="auto"/>
        <w:ind w:left="425" w:hanging="425"/>
        <w:contextualSpacing w:val="0"/>
        <w:jc w:val="lowKashida"/>
        <w:rPr>
          <w:rFonts w:ascii="HRSD" w:hAnsi="HRSD" w:cs="HRSD"/>
          <w:color w:val="073F56"/>
          <w:rtl/>
        </w:rPr>
      </w:pPr>
      <w:r w:rsidRPr="003C54D6">
        <w:rPr>
          <w:rFonts w:ascii="HRSD" w:hAnsi="HRSD" w:cs="HRSD" w:hint="cs"/>
          <w:color w:val="073F56"/>
          <w:rtl/>
        </w:rPr>
        <w:t>يوم الجمعة يوم الراحة الأسبوعية لجميع العمال</w:t>
      </w:r>
      <w:r w:rsidR="00FE473C" w:rsidRPr="003C54D6">
        <w:rPr>
          <w:rFonts w:ascii="HRSD" w:hAnsi="HRSD" w:cs="HRSD" w:hint="cs"/>
          <w:color w:val="073F56"/>
          <w:rtl/>
        </w:rPr>
        <w:t xml:space="preserve">، </w:t>
      </w:r>
      <w:r w:rsidRPr="003C54D6">
        <w:rPr>
          <w:rFonts w:ascii="HRSD" w:hAnsi="HRSD" w:cs="HRSD" w:hint="cs"/>
          <w:color w:val="073F56"/>
          <w:rtl/>
        </w:rPr>
        <w:t>ويجوز لصاحب العمل - بعد إبلاغ مكتب العمل المختص - أن يستبدل بهذا اليوم لبعض عماله أي يوم من أيام الأسبوع ، وعليه أن يمكنهم من القيام بواجباتهم الدينية ، ولا يجوز تعويض يوم الراحة الأسبوعية بمقابل نقدي.</w:t>
      </w:r>
    </w:p>
    <w:p w14:paraId="7E439FEA" w14:textId="77777777" w:rsidR="00334F65" w:rsidRPr="003C54D6" w:rsidRDefault="00334F65" w:rsidP="00A70101">
      <w:pPr>
        <w:numPr>
          <w:ilvl w:val="0"/>
          <w:numId w:val="37"/>
        </w:numPr>
        <w:spacing w:after="200" w:line="240" w:lineRule="auto"/>
        <w:ind w:left="425" w:hanging="425"/>
        <w:contextualSpacing w:val="0"/>
        <w:jc w:val="lowKashida"/>
        <w:rPr>
          <w:rFonts w:ascii="HRSD" w:hAnsi="HRSD" w:cs="HRSD"/>
          <w:color w:val="073F56"/>
          <w:rtl/>
        </w:rPr>
      </w:pPr>
      <w:r w:rsidRPr="003C54D6">
        <w:rPr>
          <w:rFonts w:ascii="HRSD" w:hAnsi="HRSD" w:cs="HRSD" w:hint="cs"/>
          <w:color w:val="073F56"/>
          <w:rtl/>
        </w:rPr>
        <w:t>يكون يوم الراحة الأسبوعية بأجر كامل ، ولا يقل عن أربع وعشرين ساعة متتالية .</w:t>
      </w:r>
    </w:p>
    <w:p w14:paraId="035AE107" w14:textId="3EB5B52C" w:rsidR="00334F65" w:rsidRPr="003C54D6" w:rsidRDefault="00334F65" w:rsidP="00FE473C">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الخامسة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50777753" w14:textId="15AD6535" w:rsidR="00334F65" w:rsidRPr="003C54D6" w:rsidRDefault="00334F65" w:rsidP="00334F65">
      <w:pPr>
        <w:spacing w:after="200"/>
        <w:jc w:val="lowKashida"/>
        <w:rPr>
          <w:rFonts w:ascii="HRSD" w:hAnsi="HRSD" w:cs="HRSD"/>
          <w:color w:val="073F56"/>
          <w:rtl/>
        </w:rPr>
      </w:pPr>
      <w:r w:rsidRPr="003C54D6">
        <w:rPr>
          <w:rFonts w:ascii="HRSD" w:hAnsi="HRSD" w:cs="HRSD" w:hint="cs"/>
          <w:color w:val="073F56"/>
          <w:rtl/>
        </w:rPr>
        <w:t>استثناء من حكم المادة الرابعة بعد المائة من هذا النظام يجوز في الأماكن البعيدة عن العمران وفي الأعمال التي تتطلب طبيعة العمل وظروف التشغيل فيها استمرار العمل تجميع الراحات الأسبوعية المستحقة للعامل عن مدة لا تتجاوز ثمانية أسابيع إذا اتفق صاحب العمل والعمال ووافقت على ذلك الوزارة ، ويراعى في حساب مدة الراحة الأسبوعية المُجَمعّة أن تبدأ من ساعة وصول العمال إلى أقرب مدينة يتوفر بها وسائل نقل ، وتنتهي</w:t>
      </w:r>
      <w:r w:rsidR="00FE473C" w:rsidRPr="003C54D6">
        <w:rPr>
          <w:rFonts w:ascii="HRSD" w:hAnsi="HRSD" w:cs="HRSD" w:hint="cs"/>
          <w:color w:val="073F56"/>
          <w:rtl/>
        </w:rPr>
        <w:t xml:space="preserve"> </w:t>
      </w:r>
      <w:r w:rsidRPr="003C54D6">
        <w:rPr>
          <w:rFonts w:ascii="HRSD" w:hAnsi="HRSD" w:cs="HRSD" w:hint="cs"/>
          <w:color w:val="073F56"/>
          <w:rtl/>
        </w:rPr>
        <w:t xml:space="preserve">ساعة العودة إليها . </w:t>
      </w:r>
    </w:p>
    <w:p w14:paraId="1DE4F0FE" w14:textId="77777777" w:rsidR="00FE473C" w:rsidRPr="003C54D6" w:rsidRDefault="00FE473C" w:rsidP="00FE473C">
      <w:pPr>
        <w:spacing w:before="0" w:line="240" w:lineRule="auto"/>
        <w:contextualSpacing w:val="0"/>
        <w:rPr>
          <w:rFonts w:ascii="HRSD" w:hAnsi="HRSD" w:cs="HRSD"/>
          <w:color w:val="148285"/>
          <w:rtl/>
        </w:rPr>
      </w:pPr>
    </w:p>
    <w:p w14:paraId="12298452" w14:textId="408E2E80" w:rsidR="00334F65" w:rsidRPr="003C54D6" w:rsidRDefault="00334F65" w:rsidP="00FE473C">
      <w:pPr>
        <w:spacing w:before="0" w:line="240" w:lineRule="auto"/>
        <w:contextualSpacing w:val="0"/>
        <w:rPr>
          <w:rFonts w:ascii="HRSD" w:hAnsi="HRSD" w:cs="HRSD"/>
          <w:color w:val="148285"/>
          <w:rtl/>
        </w:rPr>
      </w:pPr>
      <w:r w:rsidRPr="003C54D6">
        <w:rPr>
          <w:rFonts w:ascii="HRSD" w:hAnsi="HRSD" w:cs="HRSD" w:hint="cs"/>
          <w:color w:val="148285"/>
          <w:rtl/>
        </w:rPr>
        <w:lastRenderedPageBreak/>
        <w:t xml:space="preserve">المادة السادسة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5DC5F71C" w14:textId="53DB30F0" w:rsidR="00334F65" w:rsidRPr="003C54D6" w:rsidRDefault="00334F65" w:rsidP="00334F65">
      <w:pPr>
        <w:spacing w:after="200"/>
        <w:jc w:val="lowKashida"/>
        <w:rPr>
          <w:rFonts w:ascii="HRSD" w:hAnsi="HRSD" w:cs="HRSD"/>
          <w:color w:val="073F56"/>
        </w:rPr>
      </w:pPr>
      <w:r w:rsidRPr="003C54D6">
        <w:rPr>
          <w:rFonts w:ascii="HRSD" w:hAnsi="HRSD" w:cs="HRSD" w:hint="cs"/>
          <w:color w:val="073F56"/>
          <w:rtl/>
        </w:rPr>
        <w:t xml:space="preserve">يجوز لصاحب العمل عدم التقيد بأحكام المواد الثامنة والتسعين والأولى بعد المائة والفقرة (1) من المادة الرابعة بعد المائة من هذا النظام في الحالات </w:t>
      </w:r>
      <w:r w:rsidR="00A503AF" w:rsidRPr="003C54D6">
        <w:rPr>
          <w:rFonts w:ascii="HRSD" w:hAnsi="HRSD" w:cs="HRSD" w:hint="cs"/>
          <w:color w:val="073F56"/>
          <w:rtl/>
        </w:rPr>
        <w:t>الآتية:</w:t>
      </w:r>
    </w:p>
    <w:p w14:paraId="0EA5C54A" w14:textId="2F0F3217" w:rsidR="00334F65" w:rsidRPr="003C54D6" w:rsidRDefault="00334F65" w:rsidP="00A70101">
      <w:pPr>
        <w:numPr>
          <w:ilvl w:val="0"/>
          <w:numId w:val="38"/>
        </w:numPr>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 xml:space="preserve">أعمال الجرد </w:t>
      </w:r>
      <w:r w:rsidR="00A503AF" w:rsidRPr="003C54D6">
        <w:rPr>
          <w:rFonts w:ascii="HRSD" w:hAnsi="HRSD" w:cs="HRSD" w:hint="cs"/>
          <w:color w:val="073F56"/>
          <w:rtl/>
        </w:rPr>
        <w:t>السنوي،</w:t>
      </w:r>
      <w:r w:rsidRPr="003C54D6">
        <w:rPr>
          <w:rFonts w:ascii="HRSD" w:hAnsi="HRSD" w:cs="HRSD" w:hint="cs"/>
          <w:color w:val="073F56"/>
          <w:rtl/>
        </w:rPr>
        <w:t xml:space="preserve"> وإعداد الميزانية ، والتصفية ، وقفل الحسابات والاستعداد للبيع بأثمان مخفضة والاستعداد للمواسم ، بشرط ألا يزيد عدد الأيام التي يشتغل فيها العمال على ثلاثين يوماً في السنة .</w:t>
      </w:r>
    </w:p>
    <w:p w14:paraId="088E72BD" w14:textId="77777777" w:rsidR="00334F65" w:rsidRPr="003C54D6" w:rsidRDefault="00334F65" w:rsidP="00A70101">
      <w:pPr>
        <w:numPr>
          <w:ilvl w:val="0"/>
          <w:numId w:val="38"/>
        </w:numPr>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إذا كان العمل لمنع وقوع حادث خطر ، أو إصلاح ما نشأ عنه ، أو تلافي خسارة محققة لمواد قابلة للتلف.</w:t>
      </w:r>
    </w:p>
    <w:p w14:paraId="5BD481BE" w14:textId="77777777" w:rsidR="00334F65" w:rsidRPr="003C54D6" w:rsidRDefault="00334F65" w:rsidP="00A70101">
      <w:pPr>
        <w:numPr>
          <w:ilvl w:val="0"/>
          <w:numId w:val="38"/>
        </w:numPr>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إذا كان التشغيل بقصد مواجهة ضغط عمل غير عادي .</w:t>
      </w:r>
    </w:p>
    <w:p w14:paraId="02824200" w14:textId="77777777" w:rsidR="00334F65" w:rsidRPr="003C54D6" w:rsidRDefault="00334F65" w:rsidP="00A70101">
      <w:pPr>
        <w:numPr>
          <w:ilvl w:val="0"/>
          <w:numId w:val="38"/>
        </w:numPr>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الأعياد والمواسم والمناسبات الأخرى والأعمال الموسمية التي تحدد بقرار من الوزير .</w:t>
      </w:r>
    </w:p>
    <w:p w14:paraId="5A2AA3A9" w14:textId="2D829551" w:rsidR="00334F65" w:rsidRPr="003C54D6" w:rsidRDefault="00334F65" w:rsidP="00334F65">
      <w:pPr>
        <w:spacing w:after="200"/>
        <w:jc w:val="lowKashida"/>
        <w:rPr>
          <w:rFonts w:ascii="HRSD" w:hAnsi="HRSD" w:cs="HRSD"/>
          <w:color w:val="073F56"/>
          <w:rtl/>
        </w:rPr>
      </w:pPr>
      <w:r w:rsidRPr="003C54D6">
        <w:rPr>
          <w:rFonts w:ascii="HRSD" w:hAnsi="HRSD" w:cs="HRSD" w:hint="cs"/>
          <w:color w:val="073F56"/>
          <w:rtl/>
        </w:rPr>
        <w:t>ولا يجوز في جميع الحالات المتقدمة أن تزيد ساعات العمل الفعلية على عشر ساعات في اليوم ، أو ستين ساعة في الأسبوع . ويحدد الوزير بقرار منه الحد</w:t>
      </w:r>
      <w:r w:rsidR="00FE473C" w:rsidRPr="003C54D6">
        <w:rPr>
          <w:rFonts w:ascii="HRSD" w:hAnsi="HRSD" w:cs="HRSD" w:hint="cs"/>
          <w:color w:val="073F56"/>
          <w:rtl/>
        </w:rPr>
        <w:t xml:space="preserve"> </w:t>
      </w:r>
      <w:r w:rsidRPr="003C54D6">
        <w:rPr>
          <w:rFonts w:ascii="HRSD" w:hAnsi="HRSD" w:cs="HRSD" w:hint="cs"/>
          <w:color w:val="073F56"/>
          <w:rtl/>
        </w:rPr>
        <w:t>الأقصى لساعات العمل الإضافية التي يسمح بها في السنة.</w:t>
      </w:r>
    </w:p>
    <w:p w14:paraId="75B1715A" w14:textId="77777777" w:rsidR="00FE473C" w:rsidRPr="003C54D6" w:rsidRDefault="00FE473C" w:rsidP="00FE473C">
      <w:pPr>
        <w:spacing w:before="0" w:line="240" w:lineRule="auto"/>
        <w:contextualSpacing w:val="0"/>
        <w:rPr>
          <w:rFonts w:ascii="HRSD" w:hAnsi="HRSD" w:cs="HRSD"/>
          <w:color w:val="148285"/>
          <w:rtl/>
        </w:rPr>
      </w:pPr>
    </w:p>
    <w:p w14:paraId="30D563F0" w14:textId="078173F3" w:rsidR="00334F65" w:rsidRPr="003C54D6" w:rsidRDefault="00334F65" w:rsidP="00FE473C">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السابعة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12F67EDD" w14:textId="77777777" w:rsidR="00567C7F" w:rsidRDefault="00567C7F" w:rsidP="0059636E">
      <w:pPr>
        <w:spacing w:before="0" w:line="240" w:lineRule="auto"/>
        <w:contextualSpacing w:val="0"/>
        <w:rPr>
          <w:rFonts w:ascii="HRSD" w:hAnsi="HRSD" w:cs="HRSD"/>
          <w:color w:val="134258" w:themeColor="text2"/>
        </w:rPr>
      </w:pPr>
      <w:r w:rsidRPr="00567C7F">
        <w:rPr>
          <w:rFonts w:ascii="HRSD" w:hAnsi="HRSD" w:cs="HRSD"/>
          <w:color w:val="134258" w:themeColor="text2"/>
        </w:rPr>
        <w:t>1</w:t>
      </w:r>
      <w:r w:rsidR="0059636E" w:rsidRPr="00567C7F">
        <w:rPr>
          <w:rFonts w:ascii="HRSD" w:hAnsi="HRSD" w:cs="HRSD"/>
          <w:color w:val="134258" w:themeColor="text2"/>
          <w:rtl/>
        </w:rPr>
        <w:t>. يجب على صاحب العمل أن يدفع للعامل أجراً إضافيّاً عن ساعات العمل الإضافية يوازي أجر الساعة مضافاً إليه 50% من أجره الأساسي.</w:t>
      </w:r>
    </w:p>
    <w:p w14:paraId="38DD84F8" w14:textId="77777777" w:rsidR="00567C7F" w:rsidRDefault="0059636E" w:rsidP="0059636E">
      <w:pPr>
        <w:spacing w:before="0" w:line="240" w:lineRule="auto"/>
        <w:contextualSpacing w:val="0"/>
        <w:rPr>
          <w:rFonts w:ascii="HRSD" w:hAnsi="HRSD" w:cs="HRSD"/>
          <w:color w:val="134258" w:themeColor="text2"/>
        </w:rPr>
      </w:pPr>
      <w:r w:rsidRPr="00567C7F">
        <w:rPr>
          <w:rFonts w:ascii="HRSD" w:hAnsi="HRSD" w:cs="HRSD"/>
          <w:color w:val="134258" w:themeColor="text2"/>
          <w:rtl/>
        </w:rPr>
        <w:br/>
        <w:t>2. إذا كان التشغيل في المنشأة على أساس المعيار الأسبوعي لساعات العمل تعد الساعات التي تزيد على الساعات المتخذة لهذا المعيار ساعات عمل إضافية .</w:t>
      </w:r>
    </w:p>
    <w:p w14:paraId="2604CCDA" w14:textId="2542F623" w:rsidR="0059636E" w:rsidRDefault="0059636E" w:rsidP="0059636E">
      <w:pPr>
        <w:spacing w:before="0" w:line="240" w:lineRule="auto"/>
        <w:contextualSpacing w:val="0"/>
        <w:rPr>
          <w:rFonts w:ascii="HRSD" w:hAnsi="HRSD" w:cs="HRSD"/>
          <w:color w:val="134258" w:themeColor="text2"/>
        </w:rPr>
      </w:pPr>
      <w:r w:rsidRPr="00567C7F">
        <w:rPr>
          <w:rFonts w:ascii="HRSD" w:hAnsi="HRSD" w:cs="HRSD"/>
          <w:color w:val="134258" w:themeColor="text2"/>
          <w:rtl/>
        </w:rPr>
        <w:br/>
        <w:t>3. تعد جميع ساعات العمل التي تؤدَّى في أيام العطل والأعياد ساعات إضافية.</w:t>
      </w:r>
      <w:r w:rsidRPr="00567C7F">
        <w:rPr>
          <w:rFonts w:ascii="HRSD" w:hAnsi="HRSD" w:cs="HRSD" w:hint="cs"/>
          <w:color w:val="134258" w:themeColor="text2"/>
          <w:rtl/>
        </w:rPr>
        <w:t xml:space="preserve"> </w:t>
      </w:r>
    </w:p>
    <w:p w14:paraId="14E9609A" w14:textId="77777777" w:rsidR="00567C7F" w:rsidRPr="00567C7F" w:rsidRDefault="00567C7F" w:rsidP="0059636E">
      <w:pPr>
        <w:spacing w:before="0" w:line="240" w:lineRule="auto"/>
        <w:contextualSpacing w:val="0"/>
        <w:rPr>
          <w:rFonts w:ascii="HRSD" w:hAnsi="HRSD" w:cs="HRSD"/>
          <w:color w:val="134258" w:themeColor="text2"/>
          <w:rtl/>
        </w:rPr>
      </w:pPr>
    </w:p>
    <w:p w14:paraId="79601887" w14:textId="13F12AD4" w:rsidR="00334F65" w:rsidRPr="003C54D6" w:rsidRDefault="00334F65" w:rsidP="0059636E">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الثامنة بعد </w:t>
      </w:r>
      <w:r w:rsidR="00A503AF" w:rsidRPr="003C54D6">
        <w:rPr>
          <w:rFonts w:ascii="HRSD" w:hAnsi="HRSD" w:cs="HRSD" w:hint="cs"/>
          <w:color w:val="148285"/>
          <w:rtl/>
        </w:rPr>
        <w:t>المائة:</w:t>
      </w:r>
    </w:p>
    <w:p w14:paraId="7699EB13" w14:textId="77777777" w:rsidR="00334F65" w:rsidRPr="003C54D6" w:rsidRDefault="00334F65" w:rsidP="00334F65">
      <w:pPr>
        <w:spacing w:after="200"/>
        <w:jc w:val="lowKashida"/>
        <w:rPr>
          <w:rFonts w:ascii="HRSD" w:hAnsi="HRSD" w:cs="HRSD"/>
          <w:color w:val="073F56"/>
          <w:rtl/>
        </w:rPr>
      </w:pPr>
      <w:r w:rsidRPr="003C54D6">
        <w:rPr>
          <w:rFonts w:ascii="HRSD" w:hAnsi="HRSD" w:cs="HRSD" w:hint="cs"/>
          <w:color w:val="073F56"/>
          <w:rtl/>
        </w:rPr>
        <w:t>لا تسري أحكام المادتين الثامنة والتسعين والأولى بعد المائة من هذا النظام على الحالات الآتية:</w:t>
      </w:r>
    </w:p>
    <w:p w14:paraId="09DC37CF" w14:textId="77777777" w:rsidR="00334F65" w:rsidRPr="003C54D6" w:rsidRDefault="00334F65" w:rsidP="00A70101">
      <w:pPr>
        <w:numPr>
          <w:ilvl w:val="1"/>
          <w:numId w:val="39"/>
        </w:numPr>
        <w:spacing w:after="200" w:line="240" w:lineRule="auto"/>
        <w:ind w:left="425" w:hanging="425"/>
        <w:contextualSpacing w:val="0"/>
        <w:jc w:val="lowKashida"/>
        <w:rPr>
          <w:rFonts w:ascii="HRSD" w:hAnsi="HRSD" w:cs="HRSD"/>
          <w:color w:val="073F56"/>
          <w:rtl/>
        </w:rPr>
      </w:pPr>
      <w:r w:rsidRPr="003C54D6">
        <w:rPr>
          <w:rFonts w:ascii="HRSD" w:hAnsi="HRSD" w:cs="HRSD" w:hint="cs"/>
          <w:color w:val="073F56"/>
          <w:rtl/>
        </w:rPr>
        <w:t>الأشخاص الذين يشغلون مناصب عالية ذات مسؤولية في الإدارة والتوجيه ، إذا كان من شأن هذه المناصب أن يتمتع شاغلوها بسلطات صاحب العمل على العمال .</w:t>
      </w:r>
    </w:p>
    <w:p w14:paraId="6055B612" w14:textId="77777777" w:rsidR="00334F65" w:rsidRPr="003C54D6" w:rsidRDefault="00334F65" w:rsidP="00A70101">
      <w:pPr>
        <w:numPr>
          <w:ilvl w:val="1"/>
          <w:numId w:val="39"/>
        </w:numPr>
        <w:spacing w:after="200" w:line="240" w:lineRule="auto"/>
        <w:ind w:left="425" w:hanging="425"/>
        <w:contextualSpacing w:val="0"/>
        <w:jc w:val="lowKashida"/>
        <w:rPr>
          <w:rFonts w:ascii="HRSD" w:hAnsi="HRSD" w:cs="HRSD"/>
          <w:color w:val="073F56"/>
          <w:rtl/>
        </w:rPr>
      </w:pPr>
      <w:r w:rsidRPr="003C54D6">
        <w:rPr>
          <w:rFonts w:ascii="HRSD" w:hAnsi="HRSD" w:cs="HRSD" w:hint="cs"/>
          <w:color w:val="073F56"/>
          <w:rtl/>
        </w:rPr>
        <w:t>الأعمال التجهيزية أو التكميلية التي يجب إنجازها قبل ابتداء العمل أو بعده .</w:t>
      </w:r>
    </w:p>
    <w:p w14:paraId="5336C161" w14:textId="77777777" w:rsidR="00334F65" w:rsidRPr="003C54D6" w:rsidRDefault="00334F65" w:rsidP="00A70101">
      <w:pPr>
        <w:numPr>
          <w:ilvl w:val="1"/>
          <w:numId w:val="39"/>
        </w:numPr>
        <w:spacing w:after="200" w:line="240" w:lineRule="auto"/>
        <w:ind w:left="425" w:hanging="425"/>
        <w:contextualSpacing w:val="0"/>
        <w:jc w:val="lowKashida"/>
        <w:rPr>
          <w:rFonts w:ascii="HRSD" w:hAnsi="HRSD" w:cs="HRSD"/>
          <w:color w:val="073F56"/>
          <w:rtl/>
        </w:rPr>
      </w:pPr>
      <w:r w:rsidRPr="003C54D6">
        <w:rPr>
          <w:rFonts w:ascii="HRSD" w:hAnsi="HRSD" w:cs="HRSD" w:hint="cs"/>
          <w:color w:val="073F56"/>
          <w:rtl/>
        </w:rPr>
        <w:t>العمل الذي يكون متقطعاً بالضرورة .</w:t>
      </w:r>
    </w:p>
    <w:p w14:paraId="76A59534" w14:textId="77777777" w:rsidR="00334F65" w:rsidRPr="003C54D6" w:rsidRDefault="00334F65" w:rsidP="00A70101">
      <w:pPr>
        <w:numPr>
          <w:ilvl w:val="1"/>
          <w:numId w:val="39"/>
        </w:numPr>
        <w:spacing w:after="200" w:line="240" w:lineRule="auto"/>
        <w:ind w:left="425" w:hanging="425"/>
        <w:contextualSpacing w:val="0"/>
        <w:jc w:val="lowKashida"/>
        <w:rPr>
          <w:rFonts w:ascii="HRSD" w:hAnsi="HRSD" w:cs="HRSD"/>
          <w:color w:val="073F56"/>
          <w:rtl/>
        </w:rPr>
      </w:pPr>
      <w:r w:rsidRPr="003C54D6">
        <w:rPr>
          <w:rFonts w:ascii="HRSD" w:hAnsi="HRSD" w:cs="HRSD" w:hint="cs"/>
          <w:color w:val="073F56"/>
          <w:rtl/>
        </w:rPr>
        <w:t>العمال المخصصون للحراسة والنظافة ، عدا عمال الحراسة الأمنية المدنية .</w:t>
      </w:r>
    </w:p>
    <w:p w14:paraId="4959EC78" w14:textId="77777777" w:rsidR="00334F65" w:rsidRPr="003C54D6" w:rsidRDefault="00334F65" w:rsidP="00334F65">
      <w:pPr>
        <w:spacing w:after="200"/>
        <w:jc w:val="lowKashida"/>
        <w:rPr>
          <w:rFonts w:ascii="HRSD" w:hAnsi="HRSD" w:cs="HRSD"/>
          <w:color w:val="073F56"/>
          <w:rtl/>
        </w:rPr>
      </w:pPr>
      <w:r w:rsidRPr="003C54D6">
        <w:rPr>
          <w:rFonts w:ascii="HRSD" w:hAnsi="HRSD" w:cs="HRSD" w:hint="cs"/>
          <w:color w:val="073F56"/>
          <w:rtl/>
        </w:rPr>
        <w:t>وتحدد اللائحة الأعمال المبينة في الفقرات 2 ، 3 ، 4 من هذه المادة والحد الأقصى لساعات العمل فيها .</w:t>
      </w:r>
    </w:p>
    <w:p w14:paraId="19D185BF" w14:textId="77777777" w:rsidR="00334F65" w:rsidRPr="003C54D6" w:rsidRDefault="00334F65" w:rsidP="00334F65">
      <w:pPr>
        <w:spacing w:after="200"/>
        <w:jc w:val="center"/>
        <w:rPr>
          <w:rFonts w:ascii="HRSD" w:hAnsi="HRSD" w:cs="HRSD"/>
          <w:color w:val="073F56"/>
        </w:rPr>
      </w:pPr>
    </w:p>
    <w:p w14:paraId="33C32D55" w14:textId="0485F703" w:rsidR="00334F65" w:rsidRDefault="00334F65" w:rsidP="00334F65">
      <w:pPr>
        <w:pStyle w:val="Style4"/>
        <w:rPr>
          <w:rFonts w:ascii="HRSD" w:hAnsi="HRSD" w:cs="HRSD"/>
          <w:color w:val="073F56"/>
          <w:rtl/>
        </w:rPr>
      </w:pPr>
    </w:p>
    <w:p w14:paraId="2261D0DC" w14:textId="77777777" w:rsidR="003C54D6" w:rsidRPr="003C54D6" w:rsidRDefault="003C54D6" w:rsidP="00334F65">
      <w:pPr>
        <w:pStyle w:val="Style4"/>
        <w:rPr>
          <w:rFonts w:ascii="HRSD" w:hAnsi="HRSD" w:cs="HRSD"/>
          <w:color w:val="073F56"/>
          <w:rtl/>
        </w:rPr>
      </w:pPr>
    </w:p>
    <w:p w14:paraId="2E905148" w14:textId="77777777" w:rsidR="00F814AB" w:rsidRDefault="00F814AB" w:rsidP="00334F65">
      <w:pPr>
        <w:pStyle w:val="Style4"/>
        <w:rPr>
          <w:rFonts w:ascii="HRSD" w:hAnsi="HRSD" w:cs="HRSD"/>
          <w:b/>
          <w:bCs/>
          <w:color w:val="148285"/>
          <w:sz w:val="28"/>
          <w:szCs w:val="28"/>
        </w:rPr>
      </w:pPr>
    </w:p>
    <w:p w14:paraId="7CADD41C" w14:textId="77777777" w:rsidR="00F814AB" w:rsidRDefault="00F814AB" w:rsidP="00334F65">
      <w:pPr>
        <w:pStyle w:val="Style4"/>
        <w:rPr>
          <w:rFonts w:ascii="HRSD" w:hAnsi="HRSD" w:cs="HRSD"/>
          <w:b/>
          <w:bCs/>
          <w:color w:val="148285"/>
          <w:sz w:val="28"/>
          <w:szCs w:val="28"/>
        </w:rPr>
      </w:pPr>
    </w:p>
    <w:p w14:paraId="64444CEE" w14:textId="77777777" w:rsidR="00F814AB" w:rsidRDefault="00F814AB" w:rsidP="00334F65">
      <w:pPr>
        <w:pStyle w:val="Style4"/>
        <w:rPr>
          <w:rFonts w:ascii="HRSD" w:hAnsi="HRSD" w:cs="HRSD"/>
          <w:b/>
          <w:bCs/>
          <w:color w:val="148285"/>
          <w:sz w:val="28"/>
          <w:szCs w:val="28"/>
        </w:rPr>
      </w:pPr>
    </w:p>
    <w:p w14:paraId="0B987E4B" w14:textId="77777777" w:rsidR="00F814AB" w:rsidRDefault="00F814AB" w:rsidP="00334F65">
      <w:pPr>
        <w:pStyle w:val="Style4"/>
        <w:rPr>
          <w:rFonts w:ascii="HRSD" w:hAnsi="HRSD" w:cs="HRSD"/>
          <w:b/>
          <w:bCs/>
          <w:color w:val="148285"/>
          <w:sz w:val="28"/>
          <w:szCs w:val="28"/>
        </w:rPr>
      </w:pPr>
    </w:p>
    <w:p w14:paraId="2FF42322" w14:textId="77777777" w:rsidR="00F814AB" w:rsidRDefault="00F814AB" w:rsidP="00334F65">
      <w:pPr>
        <w:pStyle w:val="Style4"/>
        <w:rPr>
          <w:rFonts w:ascii="HRSD" w:hAnsi="HRSD" w:cs="HRSD"/>
          <w:b/>
          <w:bCs/>
          <w:color w:val="148285"/>
          <w:sz w:val="28"/>
          <w:szCs w:val="28"/>
        </w:rPr>
      </w:pPr>
    </w:p>
    <w:p w14:paraId="1AE09BED" w14:textId="77777777" w:rsidR="00F814AB" w:rsidRDefault="00F814AB" w:rsidP="00334F65">
      <w:pPr>
        <w:pStyle w:val="Style4"/>
        <w:rPr>
          <w:rFonts w:ascii="HRSD" w:hAnsi="HRSD" w:cs="HRSD"/>
          <w:b/>
          <w:bCs/>
          <w:color w:val="148285"/>
          <w:sz w:val="28"/>
          <w:szCs w:val="28"/>
        </w:rPr>
      </w:pPr>
    </w:p>
    <w:p w14:paraId="36853C78" w14:textId="77777777" w:rsidR="00F814AB" w:rsidRDefault="00F814AB" w:rsidP="00334F65">
      <w:pPr>
        <w:pStyle w:val="Style4"/>
        <w:rPr>
          <w:rFonts w:ascii="HRSD" w:hAnsi="HRSD" w:cs="HRSD"/>
          <w:b/>
          <w:bCs/>
          <w:color w:val="148285"/>
          <w:sz w:val="28"/>
          <w:szCs w:val="28"/>
        </w:rPr>
      </w:pPr>
    </w:p>
    <w:p w14:paraId="61AEF3C3" w14:textId="35CA8CB8" w:rsidR="00334F65" w:rsidRPr="003C54D6" w:rsidRDefault="00334F65" w:rsidP="00334F65">
      <w:pPr>
        <w:pStyle w:val="Style4"/>
        <w:rPr>
          <w:rFonts w:ascii="HRSD" w:hAnsi="HRSD" w:cs="HRSD"/>
          <w:b/>
          <w:bCs/>
          <w:color w:val="148285"/>
          <w:sz w:val="28"/>
          <w:szCs w:val="28"/>
          <w:rtl/>
        </w:rPr>
      </w:pPr>
      <w:r w:rsidRPr="003C54D6">
        <w:rPr>
          <w:rFonts w:ascii="HRSD" w:hAnsi="HRSD" w:cs="HRSD" w:hint="cs"/>
          <w:b/>
          <w:bCs/>
          <w:color w:val="148285"/>
          <w:sz w:val="28"/>
          <w:szCs w:val="28"/>
          <w:rtl/>
        </w:rPr>
        <w:t>الفصل الرابع</w:t>
      </w:r>
    </w:p>
    <w:p w14:paraId="0FCA7089" w14:textId="77777777" w:rsidR="00334F65" w:rsidRPr="003C54D6" w:rsidRDefault="00334F65" w:rsidP="00334F65">
      <w:pPr>
        <w:pStyle w:val="Style4"/>
        <w:rPr>
          <w:rFonts w:ascii="HRSD" w:hAnsi="HRSD" w:cs="HRSD"/>
          <w:color w:val="148285"/>
          <w:sz w:val="24"/>
          <w:szCs w:val="24"/>
          <w:rtl/>
        </w:rPr>
      </w:pPr>
      <w:r w:rsidRPr="003C54D6">
        <w:rPr>
          <w:rFonts w:ascii="HRSD" w:hAnsi="HRSD" w:cs="HRSD" w:hint="cs"/>
          <w:color w:val="148285"/>
          <w:sz w:val="24"/>
          <w:szCs w:val="24"/>
          <w:rtl/>
        </w:rPr>
        <w:t>الإجازات</w:t>
      </w:r>
    </w:p>
    <w:p w14:paraId="644BF270" w14:textId="432CE987" w:rsidR="00334F65" w:rsidRPr="003C54D6" w:rsidRDefault="00334F65" w:rsidP="00334F65">
      <w:pPr>
        <w:pStyle w:val="Style2"/>
        <w:rPr>
          <w:rFonts w:ascii="HRSD" w:hAnsi="HRSD" w:cs="HRSD"/>
          <w:color w:val="148285"/>
          <w:rtl/>
        </w:rPr>
      </w:pPr>
      <w:r w:rsidRPr="003C54D6">
        <w:rPr>
          <w:rFonts w:ascii="HRSD" w:hAnsi="HRSD" w:cs="HRSD" w:hint="cs"/>
          <w:color w:val="148285"/>
          <w:rtl/>
        </w:rPr>
        <w:t xml:space="preserve">المادة التاسعة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50A09525" w14:textId="77777777" w:rsidR="00334F65" w:rsidRPr="003C54D6" w:rsidRDefault="00334F65" w:rsidP="00A70101">
      <w:pPr>
        <w:numPr>
          <w:ilvl w:val="0"/>
          <w:numId w:val="64"/>
        </w:numPr>
        <w:tabs>
          <w:tab w:val="left" w:pos="425"/>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يستحق العامل عن كل عام إجازة سنوية لا تقل مدتها عن واحد وعشرين يوماً ، تُزاد إلى مدة لا تقل عن ثلاثين يوماً إذا أمضى العامل في خدمة صاحب العمل خمس سنوات متصلة ، وتكون الإجازة بأجر يدفع مقدماً .</w:t>
      </w:r>
    </w:p>
    <w:p w14:paraId="3B8679D8" w14:textId="77777777" w:rsidR="00334F65" w:rsidRPr="003C54D6" w:rsidRDefault="00334F65" w:rsidP="00A70101">
      <w:pPr>
        <w:numPr>
          <w:ilvl w:val="0"/>
          <w:numId w:val="64"/>
        </w:numPr>
        <w:tabs>
          <w:tab w:val="left" w:pos="425"/>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يجب أن يتمتع العامل بإجازته في سنة استحقاقها ، ولا يجوز النزول عنها ، أو أن يتقاضى بدلاً نقدياً عوضاً عن الحصول عليها أثناء خدمته ، ولصاحب العمل أن يحدد مواعيد هذه الإجازات وفقاً لمقتضيات العمل ، أو يمنحها بالتناوب لكي يؤمن سير عمله ، وعليه إشعار العامل بالميعاد المحدد لتمتعه بالإجازة بوقت كافٍ لا يقل عن ثلاثين يوماً .</w:t>
      </w:r>
    </w:p>
    <w:p w14:paraId="30FD1F4C" w14:textId="1AC977EB" w:rsidR="00334F65" w:rsidRPr="003C54D6" w:rsidRDefault="00334F65" w:rsidP="00334F65">
      <w:pPr>
        <w:pStyle w:val="Style2"/>
        <w:rPr>
          <w:rFonts w:ascii="HRSD" w:hAnsi="HRSD" w:cs="HRSD"/>
          <w:color w:val="148285"/>
          <w:rtl/>
        </w:rPr>
      </w:pPr>
      <w:r w:rsidRPr="003C54D6">
        <w:rPr>
          <w:rFonts w:ascii="HRSD" w:hAnsi="HRSD" w:cs="HRSD" w:hint="cs"/>
          <w:color w:val="148285"/>
          <w:rtl/>
        </w:rPr>
        <w:t xml:space="preserve">المادة العاشرة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79A6798D" w14:textId="77777777" w:rsidR="00334F65" w:rsidRPr="003C54D6" w:rsidRDefault="00334F65" w:rsidP="00A70101">
      <w:pPr>
        <w:numPr>
          <w:ilvl w:val="0"/>
          <w:numId w:val="40"/>
        </w:numPr>
        <w:tabs>
          <w:tab w:val="left" w:pos="425"/>
        </w:tabs>
        <w:spacing w:after="200" w:line="240" w:lineRule="auto"/>
        <w:ind w:left="425" w:hanging="425"/>
        <w:contextualSpacing w:val="0"/>
        <w:rPr>
          <w:rFonts w:ascii="HRSD" w:hAnsi="HRSD" w:cs="HRSD"/>
          <w:color w:val="073F56"/>
        </w:rPr>
      </w:pPr>
      <w:r w:rsidRPr="003C54D6">
        <w:rPr>
          <w:rFonts w:ascii="HRSD" w:hAnsi="HRSD" w:cs="HRSD" w:hint="cs"/>
          <w:color w:val="073F56"/>
          <w:rtl/>
        </w:rPr>
        <w:t>للعامل بموافقة صاحب العمل أن يؤجل إجازته السنوية أو أياماً منها إلى السنة التالية .</w:t>
      </w:r>
    </w:p>
    <w:p w14:paraId="0292195A" w14:textId="77777777" w:rsidR="00334F65" w:rsidRPr="003C54D6" w:rsidRDefault="00334F65" w:rsidP="00A70101">
      <w:pPr>
        <w:numPr>
          <w:ilvl w:val="0"/>
          <w:numId w:val="40"/>
        </w:numPr>
        <w:tabs>
          <w:tab w:val="left" w:pos="425"/>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لصاحب العمل حق تأجيل إجازة العامل بعد نهاية سنة استحقاقها إذا اقتضت ظروف العمل ذلك لمدة لا تزيد على تسعين يوماً ، فإذا اقتضت ظروف العمل استمرار التأجيل وجب الحصول على موافقة العامل كتابة ، على ألاّ يتعدى التأجيل نهاية السنة التالية لسنة استحقاق الإجازة .</w:t>
      </w:r>
    </w:p>
    <w:p w14:paraId="39E34060" w14:textId="25B40F02" w:rsidR="00334F65" w:rsidRPr="003C54D6" w:rsidRDefault="00334F65" w:rsidP="00334F65">
      <w:pPr>
        <w:pStyle w:val="Style2"/>
        <w:rPr>
          <w:rFonts w:ascii="HRSD" w:hAnsi="HRSD" w:cs="HRSD"/>
          <w:color w:val="148285"/>
          <w:rtl/>
        </w:rPr>
      </w:pPr>
      <w:r w:rsidRPr="003C54D6">
        <w:rPr>
          <w:rFonts w:ascii="HRSD" w:hAnsi="HRSD" w:cs="HRSD" w:hint="cs"/>
          <w:color w:val="148285"/>
          <w:rtl/>
        </w:rPr>
        <w:t xml:space="preserve">المادة الحادية عشرة بعد </w:t>
      </w:r>
      <w:r w:rsidR="00A503AF" w:rsidRPr="003C54D6">
        <w:rPr>
          <w:rFonts w:ascii="HRSD" w:hAnsi="HRSD" w:cs="HRSD" w:hint="cs"/>
          <w:color w:val="148285"/>
          <w:rtl/>
        </w:rPr>
        <w:t>المائة:</w:t>
      </w:r>
    </w:p>
    <w:p w14:paraId="5E2982EF" w14:textId="77777777" w:rsidR="00334F65" w:rsidRPr="003C54D6" w:rsidRDefault="00334F65" w:rsidP="00334F65">
      <w:pPr>
        <w:tabs>
          <w:tab w:val="left" w:pos="6221"/>
        </w:tabs>
        <w:spacing w:after="200"/>
        <w:jc w:val="lowKashida"/>
        <w:rPr>
          <w:rFonts w:ascii="HRSD" w:hAnsi="HRSD" w:cs="HRSD"/>
          <w:color w:val="073F56"/>
          <w:u w:val="single"/>
          <w:rtl/>
        </w:rPr>
      </w:pPr>
      <w:r w:rsidRPr="003C54D6">
        <w:rPr>
          <w:rFonts w:ascii="HRSD" w:hAnsi="HRSD" w:cs="HRSD" w:hint="cs"/>
          <w:color w:val="073F56"/>
          <w:rtl/>
        </w:rPr>
        <w:t>للعامل الحق في الحصول على أجرة عن أيام الإجازة المستحقة إذا ترك العمل قبل استعماله لها وذلك بالنسبة إلى المدة التي لم يحصل على إجازته عنها كما يستحق أجرة الإجازة عن أجزاء السنة بنسبة ما قضاه منها في العمل.</w:t>
      </w:r>
    </w:p>
    <w:p w14:paraId="7990F66B" w14:textId="18825515" w:rsidR="00334F65" w:rsidRPr="003C54D6" w:rsidRDefault="00334F65" w:rsidP="00334F65">
      <w:pPr>
        <w:pStyle w:val="Style2"/>
        <w:rPr>
          <w:rFonts w:ascii="HRSD" w:hAnsi="HRSD" w:cs="HRSD"/>
          <w:color w:val="148285"/>
          <w:rtl/>
        </w:rPr>
      </w:pPr>
      <w:r w:rsidRPr="003C54D6">
        <w:rPr>
          <w:rFonts w:ascii="HRSD" w:hAnsi="HRSD" w:cs="HRSD" w:hint="cs"/>
          <w:color w:val="148285"/>
          <w:rtl/>
        </w:rPr>
        <w:t xml:space="preserve">المادة الثانية عشرة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494A60C7" w14:textId="77777777"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لكل عامل الحق في إجازة بأجر كامل في الأعياد والمناسبات التي تحددها اللائحة .</w:t>
      </w:r>
    </w:p>
    <w:p w14:paraId="456FA083" w14:textId="133DA38F" w:rsidR="00334F65" w:rsidRPr="003C54D6" w:rsidRDefault="00334F65" w:rsidP="00334F65">
      <w:pPr>
        <w:pStyle w:val="Style2"/>
        <w:rPr>
          <w:rFonts w:ascii="HRSD" w:hAnsi="HRSD" w:cs="HRSD"/>
          <w:color w:val="148285"/>
          <w:rtl/>
        </w:rPr>
      </w:pPr>
      <w:r w:rsidRPr="003C54D6">
        <w:rPr>
          <w:rFonts w:ascii="HRSD" w:hAnsi="HRSD" w:cs="HRSD" w:hint="cs"/>
          <w:color w:val="148285"/>
          <w:rtl/>
        </w:rPr>
        <w:t xml:space="preserve">المادة الثالثة عشرة بعد المائة </w:t>
      </w:r>
      <w:r w:rsidR="00FE473C" w:rsidRPr="003C54D6">
        <w:rPr>
          <w:rFonts w:ascii="HRSD" w:hAnsi="HRSD" w:cs="HRSD" w:hint="cs"/>
          <w:color w:val="148285"/>
          <w:rtl/>
        </w:rPr>
        <w:t>"</w:t>
      </w:r>
      <w:r w:rsidRPr="003C54D6">
        <w:rPr>
          <w:rFonts w:ascii="HRSD" w:hAnsi="HRSD" w:cs="HRSD" w:hint="cs"/>
          <w:color w:val="148285"/>
          <w:rtl/>
        </w:rPr>
        <w:footnoteReference w:id="35"/>
      </w:r>
      <w:r w:rsidR="00FE473C" w:rsidRPr="003C54D6">
        <w:rPr>
          <w:rFonts w:ascii="HRSD" w:hAnsi="HRSD" w:cs="HRSD" w:hint="cs"/>
          <w:color w:val="148285"/>
          <w:rtl/>
        </w:rPr>
        <w:t>"</w:t>
      </w:r>
      <w:r w:rsidRPr="003C54D6">
        <w:rPr>
          <w:rFonts w:ascii="HRSD" w:hAnsi="HRSD" w:cs="HRSD" w:hint="cs"/>
          <w:color w:val="148285"/>
          <w:rtl/>
        </w:rPr>
        <w:t xml:space="preserve">: </w:t>
      </w:r>
    </w:p>
    <w:p w14:paraId="5025B303" w14:textId="77777777" w:rsidR="0059636E" w:rsidRPr="00634A90" w:rsidRDefault="0059636E" w:rsidP="0059636E">
      <w:pPr>
        <w:pStyle w:val="Style2"/>
        <w:rPr>
          <w:rFonts w:ascii="HRSD" w:eastAsiaTheme="minorHAnsi" w:hAnsi="HRSD" w:cs="HRSD"/>
          <w:color w:val="134258" w:themeColor="text2"/>
          <w:rtl/>
        </w:rPr>
      </w:pPr>
      <w:r w:rsidRPr="00634A90">
        <w:rPr>
          <w:rFonts w:ascii="HRSD" w:eastAsiaTheme="minorHAnsi" w:hAnsi="HRSD" w:cs="HRSD"/>
          <w:color w:val="134258" w:themeColor="text2"/>
          <w:rtl/>
        </w:rPr>
        <w:t>مع مراعاة إجازات المرأة العاملة المحددة بموجب هذا النظام، للعامل الحق في إجازة بأجر كامل لمدة خمسة أيام في حالة وفاة زوجه أو أحد أصوله أو فروعه، أو عند زواجه، وثلاثة أيام في حالة ولادة مولود له. ويحق لصاحب العمل أن يطلب الوثائق المؤيدة للحالات المشار إليها.</w:t>
      </w:r>
      <w:r w:rsidRPr="00634A90">
        <w:rPr>
          <w:rFonts w:ascii="HRSD" w:eastAsiaTheme="minorHAnsi" w:hAnsi="HRSD" w:cs="HRSD" w:hint="cs"/>
          <w:color w:val="134258" w:themeColor="text2"/>
          <w:rtl/>
        </w:rPr>
        <w:t xml:space="preserve"> </w:t>
      </w:r>
    </w:p>
    <w:p w14:paraId="6FF0BF6A" w14:textId="461FE1C9" w:rsidR="00334F65" w:rsidRPr="003C54D6" w:rsidRDefault="00334F65" w:rsidP="0059636E">
      <w:pPr>
        <w:pStyle w:val="Style2"/>
        <w:rPr>
          <w:rFonts w:ascii="HRSD" w:hAnsi="HRSD" w:cs="HRSD"/>
          <w:color w:val="148285"/>
          <w:rtl/>
        </w:rPr>
      </w:pPr>
      <w:r w:rsidRPr="003C54D6">
        <w:rPr>
          <w:rFonts w:ascii="HRSD" w:hAnsi="HRSD" w:cs="HRSD" w:hint="cs"/>
          <w:color w:val="148285"/>
          <w:rtl/>
        </w:rPr>
        <w:t xml:space="preserve">المادة الرابعة عشرة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01EC38D4" w14:textId="77777777"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 xml:space="preserve">للعامل الحق في الحصول على إجازة بأجر لا تقل مدتها عن عشرة أيام ولا تزيد على خمسة عشر يوماً بما فيها إجازة عيد الأضحى ؛ وذلك لأداء فريضة الحج لمرة واحدة طوال مدة خدمته إذا لم يكن قد أداها من قبل . ويشترط لاستحقاق هذه </w:t>
      </w:r>
      <w:r w:rsidRPr="003C54D6">
        <w:rPr>
          <w:rFonts w:ascii="HRSD" w:hAnsi="HRSD" w:cs="HRSD" w:hint="cs"/>
          <w:color w:val="073F56"/>
          <w:rtl/>
        </w:rPr>
        <w:lastRenderedPageBreak/>
        <w:t>الإجازة أن يكون العامل قد أمضى في العمل لدى صاحب العمل سنتين متصلتين على الأقل ، ولصاحب العمل أن يحدد عدد العمال الذين يمنحون هذه الإجازة سنوياً وفقاً لمقتضيات العمل .</w:t>
      </w:r>
    </w:p>
    <w:p w14:paraId="5E4CBF1B" w14:textId="2F38409A" w:rsidR="00334F65" w:rsidRPr="003C54D6" w:rsidRDefault="00334F65" w:rsidP="00334F65">
      <w:pPr>
        <w:pStyle w:val="Style2"/>
        <w:rPr>
          <w:rFonts w:ascii="HRSD" w:hAnsi="HRSD" w:cs="HRSD"/>
          <w:color w:val="148285"/>
          <w:rtl/>
        </w:rPr>
      </w:pPr>
      <w:r w:rsidRPr="003C54D6">
        <w:rPr>
          <w:rFonts w:ascii="HRSD" w:hAnsi="HRSD" w:cs="HRSD" w:hint="cs"/>
          <w:color w:val="148285"/>
          <w:rtl/>
        </w:rPr>
        <w:t xml:space="preserve">المادة الخامسة عشرة بعد المائة </w:t>
      </w:r>
      <w:r w:rsidR="00FE473C"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36"/>
      </w:r>
      <w:r w:rsidR="00FE473C" w:rsidRPr="001A6E34">
        <w:rPr>
          <w:rFonts w:ascii="HRSD" w:hAnsi="HRSD" w:cs="HRSD" w:hint="cs"/>
          <w:color w:val="148285"/>
          <w:sz w:val="24"/>
          <w:szCs w:val="24"/>
          <w:vertAlign w:val="superscript"/>
          <w:rtl/>
        </w:rPr>
        <w:t>"</w:t>
      </w:r>
      <w:r w:rsidRPr="003C54D6">
        <w:rPr>
          <w:rFonts w:ascii="HRSD" w:hAnsi="HRSD" w:cs="HRSD" w:hint="cs"/>
          <w:color w:val="148285"/>
          <w:rtl/>
        </w:rPr>
        <w:t xml:space="preserve">: </w:t>
      </w:r>
    </w:p>
    <w:p w14:paraId="414C6174" w14:textId="77777777" w:rsidR="00334F65" w:rsidRPr="003C54D6" w:rsidRDefault="00334F65" w:rsidP="00A70101">
      <w:pPr>
        <w:numPr>
          <w:ilvl w:val="1"/>
          <w:numId w:val="41"/>
        </w:numPr>
        <w:tabs>
          <w:tab w:val="left" w:pos="425"/>
        </w:tabs>
        <w:spacing w:after="200" w:line="240" w:lineRule="auto"/>
        <w:ind w:left="425" w:hanging="425"/>
        <w:contextualSpacing w:val="0"/>
        <w:jc w:val="lowKashida"/>
        <w:rPr>
          <w:rFonts w:ascii="HRSD" w:hAnsi="HRSD" w:cs="HRSD"/>
          <w:color w:val="073F56"/>
          <w:rtl/>
        </w:rPr>
      </w:pPr>
      <w:r w:rsidRPr="003C54D6">
        <w:rPr>
          <w:rFonts w:ascii="HRSD" w:hAnsi="HRSD" w:cs="HRSD" w:hint="cs"/>
          <w:color w:val="073F56"/>
          <w:rtl/>
        </w:rPr>
        <w:t>للعامل - إذا وافق صاحب العمل على انتسابه إلى مؤسسة تعليمية أو قَبِل استمراره فيها - الحق في إجازة بأجر كامل لتأدية الامتحان عن سنة غير معادة تحدد مدتها بعدد أيام الامتحان الفعلية . أما إذا كان الامتحان عن سنة معادة فيكون للعامل الحق في إجازة دون أجر بعدد أيام الامتحان الفعلية . ويحرم العامل من أجر الإجازة إذا ثبت أنه لم يؤدِ الامتحان ، مع عدم الإخلال بحق صاحب العمل في مساءلته تأديبيًّا .</w:t>
      </w:r>
    </w:p>
    <w:p w14:paraId="2A43662D" w14:textId="77777777" w:rsidR="00334F65" w:rsidRPr="003C54D6" w:rsidRDefault="00334F65" w:rsidP="00A70101">
      <w:pPr>
        <w:numPr>
          <w:ilvl w:val="1"/>
          <w:numId w:val="41"/>
        </w:numPr>
        <w:tabs>
          <w:tab w:val="left" w:pos="425"/>
        </w:tabs>
        <w:spacing w:after="200" w:line="240" w:lineRule="auto"/>
        <w:ind w:left="425" w:hanging="425"/>
        <w:contextualSpacing w:val="0"/>
        <w:jc w:val="lowKashida"/>
        <w:rPr>
          <w:rFonts w:ascii="HRSD" w:hAnsi="HRSD" w:cs="HRSD"/>
          <w:color w:val="073F56"/>
          <w:rtl/>
        </w:rPr>
      </w:pPr>
      <w:r w:rsidRPr="003C54D6">
        <w:rPr>
          <w:rFonts w:ascii="HRSD" w:hAnsi="HRSD" w:cs="HRSD" w:hint="cs"/>
          <w:color w:val="073F56"/>
          <w:rtl/>
        </w:rPr>
        <w:t>إذا لم يحصل العامل على موافقة صاحب العمل على انتسابه إلى مؤسسة تعليمية , فله أن يحصل على إجازة لتأدية الامتحان بعدد أيام الامتحان الفعلية تحتسب من إجازته السنوية في حال توافرها ، وعند تعذر ذلك فللعامل أن يحصل على إجازة دون أجر بعدد أيام الامتحان الفعلية .</w:t>
      </w:r>
    </w:p>
    <w:p w14:paraId="76B38750" w14:textId="77777777" w:rsidR="00334F65" w:rsidRPr="003C54D6" w:rsidRDefault="00334F65" w:rsidP="00A70101">
      <w:pPr>
        <w:numPr>
          <w:ilvl w:val="1"/>
          <w:numId w:val="41"/>
        </w:numPr>
        <w:tabs>
          <w:tab w:val="left" w:pos="425"/>
        </w:tabs>
        <w:spacing w:after="200" w:line="240" w:lineRule="auto"/>
        <w:ind w:left="425" w:hanging="425"/>
        <w:contextualSpacing w:val="0"/>
        <w:jc w:val="lowKashida"/>
        <w:rPr>
          <w:rFonts w:ascii="HRSD" w:hAnsi="HRSD" w:cs="HRSD"/>
          <w:color w:val="073F56"/>
          <w:rtl/>
        </w:rPr>
      </w:pPr>
      <w:r w:rsidRPr="003C54D6">
        <w:rPr>
          <w:rFonts w:ascii="HRSD" w:hAnsi="HRSD" w:cs="HRSD" w:hint="cs"/>
          <w:color w:val="073F56"/>
          <w:rtl/>
        </w:rPr>
        <w:t>على العامل أن يتقدم بطلب الإجازة قبل موعدها بخمسة عشر يوماً على الأقل .</w:t>
      </w:r>
    </w:p>
    <w:p w14:paraId="605B0664" w14:textId="77777777" w:rsidR="00334F65" w:rsidRPr="003C54D6" w:rsidRDefault="00334F65" w:rsidP="00A70101">
      <w:pPr>
        <w:numPr>
          <w:ilvl w:val="1"/>
          <w:numId w:val="41"/>
        </w:numPr>
        <w:tabs>
          <w:tab w:val="left" w:pos="425"/>
        </w:tabs>
        <w:spacing w:after="200" w:line="240" w:lineRule="auto"/>
        <w:ind w:left="425" w:hanging="425"/>
        <w:contextualSpacing w:val="0"/>
        <w:jc w:val="lowKashida"/>
        <w:rPr>
          <w:rFonts w:ascii="HRSD" w:hAnsi="HRSD" w:cs="HRSD"/>
          <w:color w:val="073F56"/>
          <w:rtl/>
        </w:rPr>
      </w:pPr>
      <w:r w:rsidRPr="003C54D6">
        <w:rPr>
          <w:rFonts w:ascii="HRSD" w:hAnsi="HRSD" w:cs="HRSD" w:hint="cs"/>
          <w:color w:val="073F56"/>
          <w:rtl/>
        </w:rPr>
        <w:t>لصاحب العمل أن يطلب من العامل تقديم الوثائق المؤيدة لطلب الإجازة ، وكذلك ما يدل على أدائه الامتحان.</w:t>
      </w:r>
    </w:p>
    <w:p w14:paraId="1F110DC3" w14:textId="3E6611AB" w:rsidR="00334F65" w:rsidRPr="003C54D6" w:rsidRDefault="00334F65" w:rsidP="00FE473C">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السادسة عشرة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6C49A6BD" w14:textId="135D722D"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يجوز للعامل بموافقة صاحب العمل الحصول على إجازة دون أجر ، يتفق الطرفان على تحديد مدتها ، ويعد عقد العمل موقوفاً خلال مدة الإجازة فيما</w:t>
      </w:r>
      <w:r w:rsidR="00FE473C" w:rsidRPr="003C54D6">
        <w:rPr>
          <w:rFonts w:ascii="HRSD" w:hAnsi="HRSD" w:cs="HRSD" w:hint="cs"/>
          <w:color w:val="073F56"/>
          <w:rtl/>
        </w:rPr>
        <w:t xml:space="preserve"> </w:t>
      </w:r>
      <w:r w:rsidRPr="003C54D6">
        <w:rPr>
          <w:rFonts w:ascii="HRSD" w:hAnsi="HRSD" w:cs="HRSD" w:hint="cs"/>
          <w:color w:val="073F56"/>
          <w:rtl/>
        </w:rPr>
        <w:t>زاد على عشرين يوماً ، ما لم يتفق الطرفان على خلاف ذلك .</w:t>
      </w:r>
    </w:p>
    <w:p w14:paraId="17455464" w14:textId="77777777" w:rsidR="00FE473C" w:rsidRPr="003C54D6" w:rsidRDefault="00FE473C" w:rsidP="00FE473C">
      <w:pPr>
        <w:spacing w:before="0" w:line="240" w:lineRule="auto"/>
        <w:contextualSpacing w:val="0"/>
        <w:rPr>
          <w:rFonts w:ascii="HRSD" w:hAnsi="HRSD" w:cs="HRSD"/>
          <w:color w:val="148285"/>
          <w:rtl/>
        </w:rPr>
      </w:pPr>
    </w:p>
    <w:p w14:paraId="608E83A4" w14:textId="33D2540F" w:rsidR="00334F65" w:rsidRPr="003C54D6" w:rsidRDefault="00334F65" w:rsidP="00FE473C">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السابعة عشرة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565D0278" w14:textId="77777777"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للعامل الذي يثبت مرضه الحق في إجازة مرضية بأجر عن الثلاثين يوماً الأولى ، وبثلاثة أرباع الأجر عن الستين يوماً التالية ، ودون أجر للثلاثين يوماً التي تلي ذلك خلال السنة الواحدة ، سواء أكانت هذه الإجازات متصلة أم متقطعة . ويقصد بالسنة الواحدة : السنة التي تبدأ من تاريخ أول إجازة مرضية .</w:t>
      </w:r>
    </w:p>
    <w:p w14:paraId="0E18BA45" w14:textId="77777777" w:rsidR="009810D0" w:rsidRDefault="009810D0" w:rsidP="00FE473C">
      <w:pPr>
        <w:spacing w:before="0" w:line="240" w:lineRule="auto"/>
        <w:contextualSpacing w:val="0"/>
        <w:rPr>
          <w:rFonts w:ascii="HRSD" w:hAnsi="HRSD" w:cs="HRSD"/>
          <w:color w:val="148285"/>
          <w:rtl/>
        </w:rPr>
      </w:pPr>
    </w:p>
    <w:p w14:paraId="493491E8" w14:textId="0117EE2C" w:rsidR="00334F65" w:rsidRPr="003C54D6" w:rsidRDefault="00334F65" w:rsidP="00FE473C">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الثامنة عشرة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00CE42BC" w14:textId="77777777" w:rsidR="00334F65" w:rsidRPr="003C54D6" w:rsidRDefault="00334F65" w:rsidP="00334F65">
      <w:pPr>
        <w:tabs>
          <w:tab w:val="left" w:pos="6221"/>
        </w:tabs>
        <w:spacing w:after="200"/>
        <w:jc w:val="lowKashida"/>
        <w:rPr>
          <w:rFonts w:ascii="HRSD" w:hAnsi="HRSD" w:cs="HRSD"/>
          <w:color w:val="073F56"/>
          <w:sz w:val="20"/>
          <w:szCs w:val="20"/>
          <w:rtl/>
        </w:rPr>
      </w:pPr>
      <w:r w:rsidRPr="003C54D6">
        <w:rPr>
          <w:rFonts w:ascii="HRSD" w:hAnsi="HRSD" w:cs="HRSD" w:hint="cs"/>
          <w:color w:val="073F56"/>
          <w:sz w:val="20"/>
          <w:szCs w:val="20"/>
          <w:rtl/>
        </w:rPr>
        <w:t>لا يجوز للعامل أثناء تمتعه بأي من إجازاته المنصوص عليها في هذا الفصل أن يعمل لدى صاحب عمل آخر . فإذا أثبت صاحب العمل أن العامل قد خالف ذلك فله أن يحرمه من أجره عن مدة الإجازة أو يسترد ما سبق أن أداه إليه من ذلك الأجر .</w:t>
      </w:r>
    </w:p>
    <w:p w14:paraId="03E2C46C" w14:textId="77777777" w:rsidR="00334F65" w:rsidRPr="003C54D6" w:rsidRDefault="00334F65" w:rsidP="00334F65">
      <w:pPr>
        <w:tabs>
          <w:tab w:val="left" w:pos="6221"/>
        </w:tabs>
        <w:spacing w:after="200"/>
        <w:jc w:val="center"/>
        <w:rPr>
          <w:rFonts w:ascii="HRSD" w:hAnsi="HRSD" w:cs="HRSD"/>
          <w:color w:val="000000" w:themeColor="text1"/>
          <w:rtl/>
        </w:rPr>
      </w:pPr>
    </w:p>
    <w:p w14:paraId="2D961776" w14:textId="77777777" w:rsidR="00334F65" w:rsidRPr="003C54D6" w:rsidRDefault="00334F65" w:rsidP="00334F65">
      <w:pPr>
        <w:tabs>
          <w:tab w:val="left" w:pos="6221"/>
        </w:tabs>
        <w:spacing w:after="200"/>
        <w:jc w:val="center"/>
        <w:rPr>
          <w:rFonts w:ascii="HRSD" w:hAnsi="HRSD" w:cs="HRSD"/>
          <w:color w:val="000000" w:themeColor="text1"/>
          <w:rtl/>
        </w:rPr>
      </w:pPr>
    </w:p>
    <w:p w14:paraId="720EDFFD" w14:textId="77777777" w:rsidR="00334F65" w:rsidRPr="003C54D6" w:rsidRDefault="00334F65" w:rsidP="00334F65">
      <w:pPr>
        <w:tabs>
          <w:tab w:val="left" w:pos="6221"/>
        </w:tabs>
        <w:spacing w:after="200"/>
        <w:jc w:val="center"/>
        <w:rPr>
          <w:rFonts w:ascii="HRSD" w:hAnsi="HRSD" w:cs="HRSD"/>
          <w:color w:val="000000" w:themeColor="text1"/>
          <w:rtl/>
        </w:rPr>
      </w:pPr>
    </w:p>
    <w:p w14:paraId="3FB3F0D2" w14:textId="77777777" w:rsidR="00334F65" w:rsidRPr="003C54D6" w:rsidRDefault="00334F65" w:rsidP="00334F65">
      <w:pPr>
        <w:tabs>
          <w:tab w:val="left" w:pos="6221"/>
        </w:tabs>
        <w:spacing w:after="200"/>
        <w:rPr>
          <w:rFonts w:ascii="HRSD" w:hAnsi="HRSD" w:cs="HRSD"/>
          <w:color w:val="000000" w:themeColor="text1"/>
          <w:sz w:val="44"/>
          <w:szCs w:val="44"/>
          <w:rtl/>
        </w:rPr>
      </w:pPr>
    </w:p>
    <w:p w14:paraId="752A8CEA"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7C6CEB09"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7981A630"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542D2CB7" w14:textId="77777777" w:rsidR="00FE473C" w:rsidRPr="003C54D6" w:rsidRDefault="00FE473C">
      <w:pPr>
        <w:bidi w:val="0"/>
        <w:spacing w:before="0" w:line="240" w:lineRule="auto"/>
        <w:contextualSpacing w:val="0"/>
        <w:rPr>
          <w:rFonts w:ascii="HRSD" w:eastAsia="Times New Roman" w:hAnsi="HRSD" w:cs="HRSD"/>
          <w:color w:val="0F6062" w:themeColor="accent6" w:themeShade="BF"/>
          <w:sz w:val="44"/>
          <w:szCs w:val="44"/>
          <w:rtl/>
        </w:rPr>
      </w:pPr>
      <w:r w:rsidRPr="003C54D6">
        <w:rPr>
          <w:rFonts w:ascii="HRSD" w:hAnsi="HRSD" w:cs="HRSD" w:hint="cs"/>
          <w:rtl/>
        </w:rPr>
        <w:lastRenderedPageBreak/>
        <w:br w:type="page"/>
      </w:r>
    </w:p>
    <w:p w14:paraId="0F1C3654" w14:textId="77777777" w:rsidR="00334F65" w:rsidRPr="003C54D6" w:rsidRDefault="00334F65" w:rsidP="00334F65">
      <w:pPr>
        <w:tabs>
          <w:tab w:val="left" w:pos="6221"/>
        </w:tabs>
        <w:spacing w:after="200"/>
        <w:jc w:val="lowKashida"/>
        <w:rPr>
          <w:rFonts w:ascii="HRSD" w:hAnsi="HRSD" w:cs="HRSD"/>
          <w:color w:val="000000" w:themeColor="text1"/>
          <w:rtl/>
        </w:rPr>
      </w:pPr>
    </w:p>
    <w:p w14:paraId="485CEC69" w14:textId="77777777" w:rsidR="00334F65" w:rsidRPr="003C54D6" w:rsidRDefault="00334F65" w:rsidP="00334F65">
      <w:pPr>
        <w:tabs>
          <w:tab w:val="left" w:pos="6221"/>
        </w:tabs>
        <w:spacing w:after="200"/>
        <w:jc w:val="lowKashida"/>
        <w:rPr>
          <w:rFonts w:ascii="HRSD" w:hAnsi="HRSD" w:cs="HRSD"/>
          <w:color w:val="000000" w:themeColor="text1"/>
          <w:rtl/>
        </w:rPr>
      </w:pPr>
    </w:p>
    <w:p w14:paraId="2FE66551" w14:textId="77777777" w:rsidR="00334F65" w:rsidRPr="003C54D6" w:rsidRDefault="00334F65" w:rsidP="00334F65">
      <w:pPr>
        <w:tabs>
          <w:tab w:val="left" w:pos="6221"/>
        </w:tabs>
        <w:spacing w:after="200"/>
        <w:jc w:val="lowKashida"/>
        <w:rPr>
          <w:rFonts w:ascii="HRSD" w:hAnsi="HRSD" w:cs="HRSD"/>
          <w:color w:val="000000" w:themeColor="text1"/>
          <w:rtl/>
        </w:rPr>
      </w:pPr>
    </w:p>
    <w:p w14:paraId="34C9A0DB" w14:textId="77777777" w:rsidR="00334F65" w:rsidRPr="003C54D6" w:rsidRDefault="00334F65" w:rsidP="00334F65">
      <w:pPr>
        <w:tabs>
          <w:tab w:val="left" w:pos="6221"/>
        </w:tabs>
        <w:spacing w:after="200"/>
        <w:jc w:val="lowKashida"/>
        <w:rPr>
          <w:rFonts w:ascii="HRSD" w:hAnsi="HRSD" w:cs="HRSD"/>
          <w:color w:val="000000" w:themeColor="text1"/>
          <w:rtl/>
        </w:rPr>
      </w:pPr>
    </w:p>
    <w:p w14:paraId="362CAF86" w14:textId="77777777" w:rsidR="00334F65" w:rsidRPr="003C54D6" w:rsidRDefault="00334F65" w:rsidP="00334F65">
      <w:pPr>
        <w:tabs>
          <w:tab w:val="left" w:pos="6221"/>
        </w:tabs>
        <w:spacing w:after="200"/>
        <w:jc w:val="lowKashida"/>
        <w:rPr>
          <w:rFonts w:ascii="HRSD" w:hAnsi="HRSD" w:cs="HRSD"/>
          <w:color w:val="000000" w:themeColor="text1"/>
          <w:rtl/>
        </w:rPr>
      </w:pPr>
    </w:p>
    <w:p w14:paraId="6B5689D5" w14:textId="77777777" w:rsidR="00334F65" w:rsidRPr="003C54D6" w:rsidRDefault="00334F65" w:rsidP="00334F65">
      <w:pPr>
        <w:tabs>
          <w:tab w:val="left" w:pos="6221"/>
        </w:tabs>
        <w:spacing w:after="200"/>
        <w:jc w:val="lowKashida"/>
        <w:rPr>
          <w:rFonts w:ascii="HRSD" w:hAnsi="HRSD" w:cs="HRSD"/>
          <w:color w:val="000000" w:themeColor="text1"/>
        </w:rPr>
      </w:pPr>
    </w:p>
    <w:p w14:paraId="71F2AEA1" w14:textId="77777777" w:rsidR="00334F65" w:rsidRPr="003C54D6" w:rsidRDefault="00334F65" w:rsidP="00334F65">
      <w:pPr>
        <w:tabs>
          <w:tab w:val="left" w:pos="6221"/>
        </w:tabs>
        <w:spacing w:after="200"/>
        <w:jc w:val="lowKashida"/>
        <w:rPr>
          <w:rFonts w:ascii="HRSD" w:hAnsi="HRSD" w:cs="HRSD"/>
          <w:color w:val="000000" w:themeColor="text1"/>
          <w:rtl/>
        </w:rPr>
      </w:pPr>
    </w:p>
    <w:p w14:paraId="0622593E" w14:textId="77777777" w:rsidR="00334F65" w:rsidRPr="003C54D6" w:rsidRDefault="00334F65" w:rsidP="00334F65">
      <w:pPr>
        <w:tabs>
          <w:tab w:val="left" w:pos="6221"/>
        </w:tabs>
        <w:spacing w:after="200"/>
        <w:jc w:val="lowKashida"/>
        <w:rPr>
          <w:rFonts w:ascii="HRSD" w:hAnsi="HRSD" w:cs="HRSD"/>
          <w:color w:val="000000" w:themeColor="text1"/>
          <w:rtl/>
        </w:rPr>
      </w:pPr>
    </w:p>
    <w:p w14:paraId="6EC651A6" w14:textId="77777777" w:rsidR="00334F65" w:rsidRPr="003C54D6" w:rsidRDefault="00334F65" w:rsidP="00334F65">
      <w:pPr>
        <w:tabs>
          <w:tab w:val="left" w:pos="6221"/>
        </w:tabs>
        <w:spacing w:after="200"/>
        <w:jc w:val="lowKashida"/>
        <w:rPr>
          <w:rFonts w:ascii="HRSD" w:hAnsi="HRSD" w:cs="HRSD"/>
          <w:color w:val="000000" w:themeColor="text1"/>
          <w:rtl/>
        </w:rPr>
      </w:pPr>
    </w:p>
    <w:p w14:paraId="3A53DB78" w14:textId="046E9B74" w:rsidR="00FE473C" w:rsidRPr="003C54D6" w:rsidRDefault="001E2B28">
      <w:pPr>
        <w:bidi w:val="0"/>
        <w:spacing w:before="0" w:line="240" w:lineRule="auto"/>
        <w:contextualSpacing w:val="0"/>
        <w:rPr>
          <w:rFonts w:ascii="HRSD" w:eastAsia="Times New Roman" w:hAnsi="HRSD" w:cs="HRSD"/>
          <w:color w:val="000000" w:themeColor="text1"/>
          <w:rtl/>
        </w:rPr>
      </w:pPr>
      <w:r w:rsidRPr="003C54D6">
        <w:rPr>
          <w:rFonts w:ascii="HRSD" w:hAnsi="HRSD" w:cs="HRSD" w:hint="cs"/>
          <w:noProof/>
        </w:rPr>
        <mc:AlternateContent>
          <mc:Choice Requires="wps">
            <w:drawing>
              <wp:anchor distT="0" distB="0" distL="114300" distR="114300" simplePos="0" relativeHeight="251725824" behindDoc="0" locked="0" layoutInCell="1" allowOverlap="1" wp14:anchorId="514EFE33" wp14:editId="224E62AC">
                <wp:simplePos x="0" y="0"/>
                <wp:positionH relativeFrom="column">
                  <wp:posOffset>36195</wp:posOffset>
                </wp:positionH>
                <wp:positionV relativeFrom="paragraph">
                  <wp:posOffset>5194935</wp:posOffset>
                </wp:positionV>
                <wp:extent cx="5860415" cy="236601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5860415" cy="2366010"/>
                        </a:xfrm>
                        <a:prstGeom prst="rect">
                          <a:avLst/>
                        </a:prstGeom>
                        <a:noFill/>
                        <a:ln w="6350">
                          <a:noFill/>
                        </a:ln>
                      </wps:spPr>
                      <wps:txbx>
                        <w:txbxContent>
                          <w:p w14:paraId="77C62EC7" w14:textId="3AB3D7DA" w:rsidR="00F814AB" w:rsidRPr="003C54D6" w:rsidRDefault="00F814AB" w:rsidP="001E2B28">
                            <w:pPr>
                              <w:tabs>
                                <w:tab w:val="left" w:pos="6221"/>
                              </w:tabs>
                              <w:spacing w:after="200"/>
                              <w:rPr>
                                <w:rFonts w:ascii="HRSD Title" w:hAnsi="HRSD Title" w:cs="HRSD Title"/>
                                <w:b/>
                                <w:bCs/>
                                <w:color w:val="FFFFFF" w:themeColor="background1"/>
                                <w:sz w:val="44"/>
                                <w:szCs w:val="44"/>
                                <w:rtl/>
                              </w:rPr>
                            </w:pPr>
                            <w:r w:rsidRPr="003C54D6">
                              <w:rPr>
                                <w:rFonts w:ascii="HRSD Title" w:hAnsi="HRSD Title" w:cs="HRSD Title" w:hint="cs"/>
                                <w:b/>
                                <w:bCs/>
                                <w:color w:val="FFFFFF" w:themeColor="background1"/>
                                <w:sz w:val="44"/>
                                <w:szCs w:val="44"/>
                                <w:rtl/>
                              </w:rPr>
                              <w:t>الباب السابع</w:t>
                            </w:r>
                            <w:r>
                              <w:rPr>
                                <w:rFonts w:ascii="HRSD Title" w:hAnsi="HRSD Title" w:cs="HRSD Title" w:hint="cs"/>
                                <w:b/>
                                <w:bCs/>
                                <w:color w:val="FFFFFF" w:themeColor="background1"/>
                                <w:sz w:val="44"/>
                                <w:szCs w:val="44"/>
                                <w:rtl/>
                              </w:rPr>
                              <w:t>:</w:t>
                            </w:r>
                          </w:p>
                          <w:p w14:paraId="7F1A1C85" w14:textId="4143C814" w:rsidR="00F814AB" w:rsidRPr="003C54D6" w:rsidRDefault="00F814AB" w:rsidP="001E2B28">
                            <w:pPr>
                              <w:tabs>
                                <w:tab w:val="left" w:pos="6221"/>
                              </w:tabs>
                              <w:spacing w:after="200"/>
                              <w:rPr>
                                <w:rFonts w:ascii="HRSD Title" w:eastAsia="Times New Roman" w:hAnsi="HRSD Title" w:cs="HRSD Title"/>
                                <w:b/>
                                <w:bCs/>
                                <w:color w:val="FFFFFF" w:themeColor="background1"/>
                                <w:sz w:val="44"/>
                                <w:szCs w:val="44"/>
                              </w:rPr>
                            </w:pPr>
                            <w:r w:rsidRPr="003C54D6">
                              <w:rPr>
                                <w:rFonts w:ascii="HRSD Title" w:eastAsia="Times New Roman" w:hAnsi="HRSD Title" w:cs="HRSD Title" w:hint="cs"/>
                                <w:b/>
                                <w:bCs/>
                                <w:color w:val="FFFFFF" w:themeColor="background1"/>
                                <w:sz w:val="44"/>
                                <w:szCs w:val="44"/>
                                <w:rtl/>
                              </w:rPr>
                              <w:t>العمل لبعض الوقت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4EFE33" id="Text Box 85" o:spid="_x0000_s1032" type="#_x0000_t202" style="position:absolute;margin-left:2.85pt;margin-top:409.05pt;width:461.45pt;height:186.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" filled="f" stroked="f" strokeweight=".5pt">
                <v:textbox>
                  <w:txbxContent>
                    <w:p w14:paraId="77C62EC7" w14:textId="3AB3D7DA" w:rsidR="00F814AB" w:rsidRPr="003C54D6" w:rsidRDefault="00F814AB" w:rsidP="001E2B28">
                      <w:pPr>
                        <w:tabs>
                          <w:tab w:val="left" w:pos="6221"/>
                        </w:tabs>
                        <w:spacing w:after="200"/>
                        <w:rPr>
                          <w:rFonts w:ascii="HRSD Title" w:hAnsi="HRSD Title" w:cs="HRSD Title"/>
                          <w:b/>
                          <w:bCs/>
                          <w:color w:val="FFFFFF" w:themeColor="background1"/>
                          <w:sz w:val="44"/>
                          <w:szCs w:val="44"/>
                          <w:rtl/>
                        </w:rPr>
                      </w:pPr>
                      <w:r w:rsidRPr="003C54D6">
                        <w:rPr>
                          <w:rFonts w:ascii="HRSD Title" w:hAnsi="HRSD Title" w:cs="HRSD Title" w:hint="cs"/>
                          <w:b/>
                          <w:bCs/>
                          <w:color w:val="FFFFFF" w:themeColor="background1"/>
                          <w:sz w:val="44"/>
                          <w:szCs w:val="44"/>
                          <w:rtl/>
                        </w:rPr>
                        <w:t>الباب السابع</w:t>
                      </w:r>
                      <w:r>
                        <w:rPr>
                          <w:rFonts w:ascii="HRSD Title" w:hAnsi="HRSD Title" w:cs="HRSD Title" w:hint="cs"/>
                          <w:b/>
                          <w:bCs/>
                          <w:color w:val="FFFFFF" w:themeColor="background1"/>
                          <w:sz w:val="44"/>
                          <w:szCs w:val="44"/>
                          <w:rtl/>
                        </w:rPr>
                        <w:t>:</w:t>
                      </w:r>
                    </w:p>
                    <w:p w14:paraId="7F1A1C85" w14:textId="4143C814" w:rsidR="00F814AB" w:rsidRPr="003C54D6" w:rsidRDefault="00F814AB" w:rsidP="001E2B28">
                      <w:pPr>
                        <w:tabs>
                          <w:tab w:val="left" w:pos="6221"/>
                        </w:tabs>
                        <w:spacing w:after="200"/>
                        <w:rPr>
                          <w:rFonts w:ascii="HRSD Title" w:eastAsia="Times New Roman" w:hAnsi="HRSD Title" w:cs="HRSD Title"/>
                          <w:b/>
                          <w:bCs/>
                          <w:color w:val="FFFFFF" w:themeColor="background1"/>
                          <w:sz w:val="44"/>
                          <w:szCs w:val="44"/>
                        </w:rPr>
                      </w:pPr>
                      <w:r w:rsidRPr="003C54D6">
                        <w:rPr>
                          <w:rFonts w:ascii="HRSD Title" w:eastAsia="Times New Roman" w:hAnsi="HRSD Title" w:cs="HRSD Title" w:hint="cs"/>
                          <w:b/>
                          <w:bCs/>
                          <w:color w:val="FFFFFF" w:themeColor="background1"/>
                          <w:sz w:val="44"/>
                          <w:szCs w:val="44"/>
                          <w:rtl/>
                        </w:rPr>
                        <w:t>العمل لبعض الوقت</w:t>
                      </w:r>
                    </w:p>
                  </w:txbxContent>
                </v:textbox>
              </v:shape>
            </w:pict>
          </mc:Fallback>
        </mc:AlternateContent>
      </w:r>
      <w:r w:rsidR="00FE473C" w:rsidRPr="003C54D6">
        <w:rPr>
          <w:rFonts w:ascii="HRSD" w:hAnsi="HRSD" w:cs="HRSD" w:hint="cs"/>
          <w:rtl/>
        </w:rPr>
        <w:br w:type="page"/>
      </w:r>
      <w:r w:rsidR="00FE473C" w:rsidRPr="003C54D6">
        <w:rPr>
          <w:rFonts w:ascii="HRSD" w:hAnsi="HRSD" w:cs="HRSD" w:hint="cs"/>
          <w:noProof/>
        </w:rPr>
        <w:drawing>
          <wp:anchor distT="0" distB="0" distL="114300" distR="114300" simplePos="0" relativeHeight="251678720" behindDoc="1" locked="0" layoutInCell="1" allowOverlap="1" wp14:anchorId="0FE785B5" wp14:editId="0CA30FA1">
            <wp:simplePos x="0" y="0"/>
            <wp:positionH relativeFrom="margin">
              <wp:posOffset>-535305</wp:posOffset>
            </wp:positionH>
            <wp:positionV relativeFrom="page">
              <wp:posOffset>22225</wp:posOffset>
            </wp:positionV>
            <wp:extent cx="7560000" cy="10671946"/>
            <wp:effectExtent l="0" t="0" r="0" b="0"/>
            <wp:wrapNone/>
            <wp:docPr id="49" name="Graphic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5"/>
                        </a:ext>
                      </a:extLst>
                    </a:blip>
                    <a:stretch>
                      <a:fillRect/>
                    </a:stretch>
                  </pic:blipFill>
                  <pic:spPr>
                    <a:xfrm>
                      <a:off x="0" y="0"/>
                      <a:ext cx="7560000" cy="10671946"/>
                    </a:xfrm>
                    <a:prstGeom prst="rect">
                      <a:avLst/>
                    </a:prstGeom>
                  </pic:spPr>
                </pic:pic>
              </a:graphicData>
            </a:graphic>
            <wp14:sizeRelH relativeFrom="page">
              <wp14:pctWidth>0</wp14:pctWidth>
            </wp14:sizeRelH>
            <wp14:sizeRelV relativeFrom="page">
              <wp14:pctHeight>0</wp14:pctHeight>
            </wp14:sizeRelV>
          </wp:anchor>
        </w:drawing>
      </w:r>
    </w:p>
    <w:p w14:paraId="49373B00" w14:textId="03AB9AC8" w:rsidR="00334F65" w:rsidRPr="003C54D6" w:rsidRDefault="00334F65" w:rsidP="00FE473C">
      <w:pPr>
        <w:spacing w:before="0" w:line="240" w:lineRule="auto"/>
        <w:contextualSpacing w:val="0"/>
        <w:rPr>
          <w:rFonts w:ascii="HRSD" w:hAnsi="HRSD" w:cs="HRSD"/>
          <w:color w:val="148285"/>
          <w:rtl/>
        </w:rPr>
      </w:pPr>
      <w:r w:rsidRPr="003C54D6">
        <w:rPr>
          <w:rFonts w:ascii="HRSD" w:hAnsi="HRSD" w:cs="HRSD" w:hint="cs"/>
          <w:color w:val="148285"/>
          <w:rtl/>
        </w:rPr>
        <w:lastRenderedPageBreak/>
        <w:t xml:space="preserve">المادة التاسعة عشرة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66DF45D7" w14:textId="72B4373A"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لا يعد العاملون طوال الوقت الذين يتأثرون بتخفيض جماعي ومؤقت لساعات عملهم العادية لأسباب اقتصادية أو تقنية أو هيكلية - عاملين لبعض</w:t>
      </w:r>
      <w:r w:rsidR="00FE473C" w:rsidRPr="003C54D6">
        <w:rPr>
          <w:rFonts w:ascii="HRSD" w:hAnsi="HRSD" w:cs="HRSD" w:hint="cs"/>
          <w:color w:val="073F56"/>
          <w:rtl/>
        </w:rPr>
        <w:t xml:space="preserve"> </w:t>
      </w:r>
      <w:r w:rsidRPr="003C54D6">
        <w:rPr>
          <w:rFonts w:ascii="HRSD" w:hAnsi="HRSD" w:cs="HRSD" w:hint="cs"/>
          <w:color w:val="073F56"/>
          <w:rtl/>
        </w:rPr>
        <w:t>الوقت .</w:t>
      </w:r>
    </w:p>
    <w:p w14:paraId="4CD4E825" w14:textId="77777777" w:rsidR="00FE473C" w:rsidRPr="003C54D6" w:rsidRDefault="00FE473C" w:rsidP="00FE473C">
      <w:pPr>
        <w:spacing w:before="0" w:line="240" w:lineRule="auto"/>
        <w:contextualSpacing w:val="0"/>
        <w:rPr>
          <w:rFonts w:ascii="HRSD" w:hAnsi="HRSD" w:cs="HRSD"/>
          <w:color w:val="148285"/>
          <w:rtl/>
        </w:rPr>
      </w:pPr>
    </w:p>
    <w:p w14:paraId="1E8736F4" w14:textId="45018D1F" w:rsidR="00334F65" w:rsidRPr="003C54D6" w:rsidRDefault="00334F65" w:rsidP="00FE473C">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العشرون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4453ED0E" w14:textId="77777777"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يصدر الوزير القواعد والضوابط اللازمة لتنظيم العمل لبعض الوقت ، يحدد فيه الالتزامات المترتبة على كل من العامل لبعض الوقت ، وصاحب العمل. ولا تسري أحكام هذا النظام إلا في الحدود التي يقررها الوزير ، باستثناء الحماية الممنوحة للعاملين طوال الوقت المماثلين ، من حيث السلامة والصحة المهنية وإصابات العمل .</w:t>
      </w:r>
    </w:p>
    <w:p w14:paraId="62BA17B0" w14:textId="77777777" w:rsidR="00334F65" w:rsidRPr="003C54D6" w:rsidRDefault="00334F65" w:rsidP="00334F65">
      <w:pPr>
        <w:tabs>
          <w:tab w:val="left" w:pos="6221"/>
        </w:tabs>
        <w:spacing w:after="200"/>
        <w:jc w:val="center"/>
        <w:rPr>
          <w:rFonts w:ascii="HRSD" w:hAnsi="HRSD" w:cs="HRSD"/>
          <w:color w:val="000000" w:themeColor="text1"/>
          <w:rtl/>
        </w:rPr>
      </w:pPr>
    </w:p>
    <w:p w14:paraId="182BA078" w14:textId="77777777" w:rsidR="00334F65" w:rsidRPr="003C54D6" w:rsidRDefault="00334F65" w:rsidP="00334F65">
      <w:pPr>
        <w:tabs>
          <w:tab w:val="left" w:pos="6221"/>
        </w:tabs>
        <w:spacing w:after="200"/>
        <w:jc w:val="center"/>
        <w:rPr>
          <w:rFonts w:ascii="HRSD" w:hAnsi="HRSD" w:cs="HRSD"/>
          <w:color w:val="000000" w:themeColor="text1"/>
          <w:rtl/>
        </w:rPr>
      </w:pPr>
    </w:p>
    <w:p w14:paraId="5CB7D3CA" w14:textId="77777777" w:rsidR="00334F65" w:rsidRPr="003C54D6" w:rsidRDefault="00334F65" w:rsidP="00334F65">
      <w:pPr>
        <w:tabs>
          <w:tab w:val="left" w:pos="6221"/>
        </w:tabs>
        <w:spacing w:after="200"/>
        <w:jc w:val="center"/>
        <w:rPr>
          <w:rFonts w:ascii="HRSD" w:hAnsi="HRSD" w:cs="HRSD"/>
          <w:color w:val="000000" w:themeColor="text1"/>
          <w:rtl/>
        </w:rPr>
      </w:pPr>
    </w:p>
    <w:p w14:paraId="1344CF11" w14:textId="77777777" w:rsidR="00334F65" w:rsidRPr="003C54D6" w:rsidRDefault="00334F65" w:rsidP="00334F65">
      <w:pPr>
        <w:tabs>
          <w:tab w:val="left" w:pos="6221"/>
        </w:tabs>
        <w:spacing w:after="200"/>
        <w:jc w:val="center"/>
        <w:rPr>
          <w:rFonts w:ascii="HRSD" w:hAnsi="HRSD" w:cs="HRSD"/>
          <w:color w:val="000000" w:themeColor="text1"/>
          <w:rtl/>
        </w:rPr>
      </w:pPr>
    </w:p>
    <w:p w14:paraId="51C87B1E" w14:textId="77777777" w:rsidR="00334F65" w:rsidRPr="003C54D6" w:rsidRDefault="00334F65" w:rsidP="00334F65">
      <w:pPr>
        <w:tabs>
          <w:tab w:val="left" w:pos="6221"/>
        </w:tabs>
        <w:spacing w:after="200"/>
        <w:jc w:val="center"/>
        <w:rPr>
          <w:rFonts w:ascii="HRSD" w:hAnsi="HRSD" w:cs="HRSD"/>
          <w:color w:val="000000" w:themeColor="text1"/>
          <w:rtl/>
        </w:rPr>
      </w:pPr>
    </w:p>
    <w:p w14:paraId="132813BB" w14:textId="77777777" w:rsidR="00334F65" w:rsidRPr="003C54D6" w:rsidRDefault="00334F65" w:rsidP="00334F65">
      <w:pPr>
        <w:tabs>
          <w:tab w:val="left" w:pos="6221"/>
        </w:tabs>
        <w:spacing w:after="200"/>
        <w:jc w:val="center"/>
        <w:rPr>
          <w:rFonts w:ascii="HRSD" w:hAnsi="HRSD" w:cs="HRSD"/>
          <w:color w:val="000000" w:themeColor="text1"/>
          <w:rtl/>
        </w:rPr>
      </w:pPr>
    </w:p>
    <w:p w14:paraId="03899AA5" w14:textId="77777777" w:rsidR="00334F65" w:rsidRPr="003C54D6" w:rsidRDefault="00334F65" w:rsidP="00334F65">
      <w:pPr>
        <w:tabs>
          <w:tab w:val="left" w:pos="6221"/>
        </w:tabs>
        <w:spacing w:after="200"/>
        <w:jc w:val="center"/>
        <w:rPr>
          <w:rFonts w:ascii="HRSD" w:hAnsi="HRSD" w:cs="HRSD"/>
          <w:color w:val="000000" w:themeColor="text1"/>
          <w:rtl/>
        </w:rPr>
      </w:pPr>
    </w:p>
    <w:p w14:paraId="50FE57C6" w14:textId="77777777" w:rsidR="00334F65" w:rsidRPr="003C54D6" w:rsidRDefault="00334F65" w:rsidP="00334F65">
      <w:pPr>
        <w:tabs>
          <w:tab w:val="left" w:pos="6221"/>
        </w:tabs>
        <w:spacing w:after="200"/>
        <w:jc w:val="center"/>
        <w:rPr>
          <w:rFonts w:ascii="HRSD" w:hAnsi="HRSD" w:cs="HRSD"/>
          <w:color w:val="000000" w:themeColor="text1"/>
          <w:rtl/>
        </w:rPr>
      </w:pPr>
    </w:p>
    <w:p w14:paraId="487A2ABC" w14:textId="77777777" w:rsidR="00334F65" w:rsidRPr="003C54D6" w:rsidRDefault="00334F65" w:rsidP="00334F65">
      <w:pPr>
        <w:tabs>
          <w:tab w:val="left" w:pos="6221"/>
        </w:tabs>
        <w:spacing w:after="200"/>
        <w:jc w:val="center"/>
        <w:rPr>
          <w:rFonts w:ascii="HRSD" w:hAnsi="HRSD" w:cs="HRSD"/>
          <w:color w:val="000000" w:themeColor="text1"/>
          <w:rtl/>
        </w:rPr>
      </w:pPr>
    </w:p>
    <w:p w14:paraId="11C6460B" w14:textId="77777777" w:rsidR="00334F65" w:rsidRPr="003C54D6" w:rsidRDefault="00334F65" w:rsidP="00334F65">
      <w:pPr>
        <w:tabs>
          <w:tab w:val="left" w:pos="6221"/>
        </w:tabs>
        <w:spacing w:after="200"/>
        <w:jc w:val="center"/>
        <w:rPr>
          <w:rFonts w:ascii="HRSD" w:hAnsi="HRSD" w:cs="HRSD"/>
          <w:color w:val="000000" w:themeColor="text1"/>
          <w:rtl/>
        </w:rPr>
      </w:pPr>
    </w:p>
    <w:p w14:paraId="7E79BC01" w14:textId="77777777" w:rsidR="00334F65" w:rsidRPr="003C54D6" w:rsidRDefault="00334F65" w:rsidP="00334F65">
      <w:pPr>
        <w:tabs>
          <w:tab w:val="left" w:pos="6221"/>
        </w:tabs>
        <w:spacing w:after="200"/>
        <w:jc w:val="center"/>
        <w:rPr>
          <w:rFonts w:ascii="HRSD" w:hAnsi="HRSD" w:cs="HRSD"/>
          <w:color w:val="000000" w:themeColor="text1"/>
          <w:rtl/>
        </w:rPr>
      </w:pPr>
    </w:p>
    <w:p w14:paraId="1F2E726B" w14:textId="77777777" w:rsidR="00334F65" w:rsidRPr="003C54D6" w:rsidRDefault="00334F65" w:rsidP="00334F65">
      <w:pPr>
        <w:tabs>
          <w:tab w:val="left" w:pos="6221"/>
        </w:tabs>
        <w:spacing w:after="200"/>
        <w:jc w:val="center"/>
        <w:rPr>
          <w:rFonts w:ascii="HRSD" w:hAnsi="HRSD" w:cs="HRSD"/>
          <w:color w:val="000000" w:themeColor="text1"/>
          <w:rtl/>
        </w:rPr>
      </w:pPr>
    </w:p>
    <w:p w14:paraId="53E836AE" w14:textId="77777777" w:rsidR="00334F65" w:rsidRPr="003C54D6" w:rsidRDefault="00334F65" w:rsidP="00334F65">
      <w:pPr>
        <w:tabs>
          <w:tab w:val="left" w:pos="6221"/>
        </w:tabs>
        <w:spacing w:after="200"/>
        <w:jc w:val="center"/>
        <w:rPr>
          <w:rFonts w:ascii="HRSD" w:hAnsi="HRSD" w:cs="HRSD"/>
          <w:color w:val="000000" w:themeColor="text1"/>
          <w:rtl/>
        </w:rPr>
      </w:pPr>
    </w:p>
    <w:p w14:paraId="0E8699D0" w14:textId="77777777" w:rsidR="00334F65" w:rsidRPr="003C54D6" w:rsidRDefault="00334F65" w:rsidP="00334F65">
      <w:pPr>
        <w:tabs>
          <w:tab w:val="left" w:pos="6221"/>
        </w:tabs>
        <w:spacing w:after="200"/>
        <w:jc w:val="center"/>
        <w:rPr>
          <w:rFonts w:ascii="HRSD" w:hAnsi="HRSD" w:cs="HRSD"/>
          <w:color w:val="000000" w:themeColor="text1"/>
          <w:rtl/>
        </w:rPr>
      </w:pPr>
    </w:p>
    <w:p w14:paraId="5CC789EA" w14:textId="77777777" w:rsidR="00334F65" w:rsidRPr="003C54D6" w:rsidRDefault="00334F65" w:rsidP="00334F65">
      <w:pPr>
        <w:tabs>
          <w:tab w:val="left" w:pos="6221"/>
        </w:tabs>
        <w:spacing w:after="200"/>
        <w:jc w:val="center"/>
        <w:rPr>
          <w:rFonts w:ascii="HRSD" w:hAnsi="HRSD" w:cs="HRSD"/>
          <w:color w:val="000000" w:themeColor="text1"/>
          <w:rtl/>
        </w:rPr>
      </w:pPr>
    </w:p>
    <w:p w14:paraId="6E02CF8A" w14:textId="77777777" w:rsidR="00334F65" w:rsidRPr="003C54D6" w:rsidRDefault="00334F65" w:rsidP="00334F65">
      <w:pPr>
        <w:tabs>
          <w:tab w:val="left" w:pos="6221"/>
        </w:tabs>
        <w:spacing w:after="200"/>
        <w:jc w:val="center"/>
        <w:rPr>
          <w:rFonts w:ascii="HRSD" w:hAnsi="HRSD" w:cs="HRSD"/>
          <w:color w:val="000000" w:themeColor="text1"/>
          <w:rtl/>
        </w:rPr>
      </w:pPr>
    </w:p>
    <w:p w14:paraId="7CE0D2CC"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5803CB14" w14:textId="77777777" w:rsidR="00334F65" w:rsidRPr="003C54D6" w:rsidRDefault="00334F65" w:rsidP="00334F65">
      <w:pPr>
        <w:tabs>
          <w:tab w:val="left" w:pos="6221"/>
        </w:tabs>
        <w:spacing w:after="200"/>
        <w:jc w:val="center"/>
        <w:rPr>
          <w:rFonts w:ascii="HRSD" w:hAnsi="HRSD" w:cs="HRSD"/>
          <w:color w:val="000000" w:themeColor="text1"/>
          <w:sz w:val="44"/>
          <w:szCs w:val="44"/>
        </w:rPr>
      </w:pPr>
    </w:p>
    <w:p w14:paraId="2492988E" w14:textId="77777777" w:rsidR="00334F65" w:rsidRPr="003C54D6" w:rsidRDefault="00334F65" w:rsidP="00334F65">
      <w:pPr>
        <w:tabs>
          <w:tab w:val="left" w:pos="6221"/>
        </w:tabs>
        <w:spacing w:after="200"/>
        <w:jc w:val="center"/>
        <w:rPr>
          <w:rFonts w:ascii="HRSD" w:hAnsi="HRSD" w:cs="HRSD"/>
          <w:color w:val="000000" w:themeColor="text1"/>
          <w:sz w:val="44"/>
          <w:szCs w:val="44"/>
        </w:rPr>
      </w:pPr>
    </w:p>
    <w:p w14:paraId="26F354B5"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6005646A"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478C8570" w14:textId="77777777" w:rsidR="00FE473C" w:rsidRPr="003C54D6" w:rsidRDefault="00FE473C">
      <w:pPr>
        <w:bidi w:val="0"/>
        <w:spacing w:before="0" w:line="240" w:lineRule="auto"/>
        <w:contextualSpacing w:val="0"/>
        <w:rPr>
          <w:rFonts w:ascii="HRSD" w:eastAsia="Times New Roman" w:hAnsi="HRSD" w:cs="HRSD"/>
          <w:color w:val="0F6062" w:themeColor="accent6" w:themeShade="BF"/>
          <w:sz w:val="44"/>
          <w:szCs w:val="44"/>
          <w:rtl/>
        </w:rPr>
      </w:pPr>
      <w:r w:rsidRPr="003C54D6">
        <w:rPr>
          <w:rFonts w:ascii="HRSD" w:hAnsi="HRSD" w:cs="HRSD" w:hint="cs"/>
          <w:rtl/>
        </w:rPr>
        <w:br w:type="page"/>
      </w:r>
    </w:p>
    <w:p w14:paraId="463D53CF" w14:textId="52984694" w:rsidR="00334F65" w:rsidRPr="003C54D6" w:rsidRDefault="00334F65" w:rsidP="00334F65">
      <w:pPr>
        <w:tabs>
          <w:tab w:val="left" w:pos="6221"/>
        </w:tabs>
        <w:spacing w:after="200"/>
        <w:jc w:val="center"/>
        <w:rPr>
          <w:rFonts w:ascii="HRSD" w:hAnsi="HRSD" w:cs="HRSD"/>
          <w:color w:val="000000" w:themeColor="text1"/>
          <w:sz w:val="22"/>
          <w:szCs w:val="22"/>
          <w:rtl/>
        </w:rPr>
      </w:pPr>
    </w:p>
    <w:p w14:paraId="39C50A29" w14:textId="77777777" w:rsidR="00334F65" w:rsidRPr="003C54D6" w:rsidRDefault="00334F65" w:rsidP="00334F65">
      <w:pPr>
        <w:tabs>
          <w:tab w:val="left" w:pos="6221"/>
        </w:tabs>
        <w:spacing w:after="200"/>
        <w:jc w:val="center"/>
        <w:rPr>
          <w:rFonts w:ascii="HRSD" w:hAnsi="HRSD" w:cs="HRSD"/>
          <w:color w:val="000000" w:themeColor="text1"/>
          <w:sz w:val="22"/>
          <w:szCs w:val="22"/>
          <w:rtl/>
        </w:rPr>
      </w:pPr>
    </w:p>
    <w:p w14:paraId="57239831" w14:textId="77777777" w:rsidR="00334F65" w:rsidRPr="003C54D6" w:rsidRDefault="00334F65" w:rsidP="00334F65">
      <w:pPr>
        <w:tabs>
          <w:tab w:val="left" w:pos="6221"/>
        </w:tabs>
        <w:spacing w:after="200"/>
        <w:jc w:val="center"/>
        <w:rPr>
          <w:rFonts w:ascii="HRSD" w:hAnsi="HRSD" w:cs="HRSD"/>
          <w:color w:val="000000" w:themeColor="text1"/>
          <w:sz w:val="22"/>
          <w:szCs w:val="22"/>
          <w:rtl/>
        </w:rPr>
      </w:pPr>
    </w:p>
    <w:p w14:paraId="0B926CB7" w14:textId="77777777" w:rsidR="00334F65" w:rsidRPr="003C54D6" w:rsidRDefault="00334F65" w:rsidP="00334F65">
      <w:pPr>
        <w:tabs>
          <w:tab w:val="left" w:pos="6221"/>
        </w:tabs>
        <w:spacing w:after="200"/>
        <w:jc w:val="center"/>
        <w:rPr>
          <w:rFonts w:ascii="HRSD" w:hAnsi="HRSD" w:cs="HRSD"/>
          <w:color w:val="000000" w:themeColor="text1"/>
          <w:sz w:val="22"/>
          <w:szCs w:val="22"/>
          <w:rtl/>
        </w:rPr>
      </w:pPr>
    </w:p>
    <w:p w14:paraId="0B6164F3" w14:textId="77777777" w:rsidR="00334F65" w:rsidRPr="003C54D6" w:rsidRDefault="00334F65" w:rsidP="00334F65">
      <w:pPr>
        <w:tabs>
          <w:tab w:val="left" w:pos="6221"/>
        </w:tabs>
        <w:spacing w:after="200"/>
        <w:jc w:val="center"/>
        <w:rPr>
          <w:rFonts w:ascii="HRSD" w:hAnsi="HRSD" w:cs="HRSD"/>
          <w:color w:val="000000" w:themeColor="text1"/>
          <w:sz w:val="22"/>
          <w:szCs w:val="22"/>
        </w:rPr>
      </w:pPr>
    </w:p>
    <w:p w14:paraId="326A8828" w14:textId="77777777" w:rsidR="00334F65" w:rsidRPr="003C54D6" w:rsidRDefault="00334F65" w:rsidP="00334F65">
      <w:pPr>
        <w:tabs>
          <w:tab w:val="left" w:pos="6221"/>
        </w:tabs>
        <w:spacing w:after="200"/>
        <w:jc w:val="center"/>
        <w:rPr>
          <w:rFonts w:ascii="HRSD" w:hAnsi="HRSD" w:cs="HRSD"/>
          <w:color w:val="000000" w:themeColor="text1"/>
          <w:sz w:val="22"/>
          <w:szCs w:val="22"/>
        </w:rPr>
      </w:pPr>
    </w:p>
    <w:p w14:paraId="3BF6441E" w14:textId="77777777" w:rsidR="00334F65" w:rsidRPr="003C54D6" w:rsidRDefault="00334F65" w:rsidP="00FE473C">
      <w:pPr>
        <w:tabs>
          <w:tab w:val="left" w:pos="6221"/>
        </w:tabs>
        <w:spacing w:after="200"/>
        <w:rPr>
          <w:rFonts w:ascii="HRSD" w:hAnsi="HRSD" w:cs="HRSD"/>
          <w:color w:val="000000" w:themeColor="text1"/>
          <w:sz w:val="22"/>
          <w:szCs w:val="22"/>
          <w:rtl/>
        </w:rPr>
      </w:pPr>
    </w:p>
    <w:p w14:paraId="71A007B7" w14:textId="77777777" w:rsidR="00334F65" w:rsidRPr="003C54D6" w:rsidRDefault="00334F65" w:rsidP="00334F65">
      <w:pPr>
        <w:tabs>
          <w:tab w:val="left" w:pos="6221"/>
        </w:tabs>
        <w:spacing w:after="200"/>
        <w:jc w:val="center"/>
        <w:rPr>
          <w:rFonts w:ascii="HRSD" w:hAnsi="HRSD" w:cs="HRSD"/>
          <w:color w:val="000000" w:themeColor="text1"/>
          <w:sz w:val="22"/>
          <w:szCs w:val="22"/>
          <w:rtl/>
        </w:rPr>
      </w:pPr>
    </w:p>
    <w:p w14:paraId="02A42624" w14:textId="339F0D18" w:rsidR="00FE473C" w:rsidRPr="003C54D6" w:rsidRDefault="001E2B28">
      <w:pPr>
        <w:bidi w:val="0"/>
        <w:spacing w:before="0" w:line="240" w:lineRule="auto"/>
        <w:contextualSpacing w:val="0"/>
        <w:rPr>
          <w:rFonts w:ascii="HRSD" w:eastAsia="Times New Roman" w:hAnsi="HRSD" w:cs="HRSD"/>
          <w:color w:val="865E01" w:themeColor="accent4" w:themeShade="80"/>
          <w:sz w:val="22"/>
          <w:szCs w:val="22"/>
          <w:rtl/>
        </w:rPr>
      </w:pPr>
      <w:r w:rsidRPr="003C54D6">
        <w:rPr>
          <w:rFonts w:ascii="HRSD" w:hAnsi="HRSD" w:cs="HRSD" w:hint="cs"/>
          <w:noProof/>
        </w:rPr>
        <mc:AlternateContent>
          <mc:Choice Requires="wps">
            <w:drawing>
              <wp:anchor distT="0" distB="0" distL="114300" distR="114300" simplePos="0" relativeHeight="251723776" behindDoc="0" locked="0" layoutInCell="1" allowOverlap="1" wp14:anchorId="293D9EF3" wp14:editId="2D0748CA">
                <wp:simplePos x="0" y="0"/>
                <wp:positionH relativeFrom="column">
                  <wp:posOffset>187584</wp:posOffset>
                </wp:positionH>
                <wp:positionV relativeFrom="paragraph">
                  <wp:posOffset>5316695</wp:posOffset>
                </wp:positionV>
                <wp:extent cx="5682862" cy="236601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5682862" cy="2366010"/>
                        </a:xfrm>
                        <a:prstGeom prst="rect">
                          <a:avLst/>
                        </a:prstGeom>
                        <a:noFill/>
                        <a:ln w="6350">
                          <a:noFill/>
                        </a:ln>
                      </wps:spPr>
                      <wps:txbx>
                        <w:txbxContent>
                          <w:p w14:paraId="5FB4EB44" w14:textId="0AD787CC" w:rsidR="00F814AB" w:rsidRPr="003C54D6" w:rsidRDefault="00F814AB" w:rsidP="001E2B28">
                            <w:pPr>
                              <w:tabs>
                                <w:tab w:val="left" w:pos="6221"/>
                              </w:tabs>
                              <w:spacing w:after="200"/>
                              <w:rPr>
                                <w:rFonts w:ascii="HRSD Title" w:hAnsi="HRSD Title" w:cs="HRSD Title"/>
                                <w:b/>
                                <w:bCs/>
                                <w:color w:val="FFFFFF" w:themeColor="background1"/>
                                <w:sz w:val="44"/>
                                <w:szCs w:val="44"/>
                                <w:rtl/>
                              </w:rPr>
                            </w:pPr>
                            <w:r w:rsidRPr="003C54D6">
                              <w:rPr>
                                <w:rFonts w:ascii="HRSD Title" w:hAnsi="HRSD Title" w:cs="HRSD Title" w:hint="cs"/>
                                <w:b/>
                                <w:bCs/>
                                <w:color w:val="FFFFFF" w:themeColor="background1"/>
                                <w:sz w:val="44"/>
                                <w:szCs w:val="44"/>
                                <w:rtl/>
                              </w:rPr>
                              <w:t>الباب الثامن</w:t>
                            </w:r>
                            <w:r>
                              <w:rPr>
                                <w:rFonts w:ascii="HRSD Title" w:hAnsi="HRSD Title" w:cs="HRSD Title" w:hint="cs"/>
                                <w:b/>
                                <w:bCs/>
                                <w:color w:val="FFFFFF" w:themeColor="background1"/>
                                <w:sz w:val="44"/>
                                <w:szCs w:val="44"/>
                                <w:rtl/>
                              </w:rPr>
                              <w:t>:</w:t>
                            </w:r>
                          </w:p>
                          <w:p w14:paraId="5A6A9B60" w14:textId="752DF7D6" w:rsidR="00F814AB" w:rsidRPr="003C54D6" w:rsidRDefault="00F814AB" w:rsidP="001E2B28">
                            <w:pPr>
                              <w:pStyle w:val="Style5"/>
                              <w:jc w:val="left"/>
                              <w:rPr>
                                <w:rFonts w:ascii="HRSD Title" w:hAnsi="HRSD Title" w:cs="HRSD Title"/>
                                <w:b/>
                                <w:bCs/>
                                <w:color w:val="FFFFFF" w:themeColor="background1"/>
                                <w:rtl/>
                              </w:rPr>
                            </w:pPr>
                            <w:r w:rsidRPr="003C54D6">
                              <w:rPr>
                                <w:rFonts w:ascii="HRSD Title" w:hAnsi="HRSD Title" w:cs="HRSD Title" w:hint="cs"/>
                                <w:b/>
                                <w:bCs/>
                                <w:color w:val="FFFFFF" w:themeColor="background1"/>
                                <w:rtl/>
                              </w:rPr>
                              <w:t>الوقاية من مخاطر العمل والوقاية من الحوادث الصناعية الكبرى وإصابات العمل والخدمات الصحية والاجتماعية</w:t>
                            </w:r>
                          </w:p>
                          <w:p w14:paraId="3AB26BA4" w14:textId="46D79A2D" w:rsidR="00F814AB" w:rsidRPr="003C54D6" w:rsidRDefault="00F814AB" w:rsidP="001E2B28">
                            <w:pPr>
                              <w:tabs>
                                <w:tab w:val="left" w:pos="6221"/>
                              </w:tabs>
                              <w:spacing w:after="200"/>
                              <w:rPr>
                                <w:rFonts w:ascii="HRSD Title" w:eastAsia="Times New Roman" w:hAnsi="HRSD Title" w:cs="HRSD Title"/>
                                <w:b/>
                                <w:bCs/>
                                <w:color w:val="FFFFFF" w:themeColor="background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3D9EF3" id="Text Box 84" o:spid="_x0000_s1033" type="#_x0000_t202" style="position:absolute;margin-left:14.75pt;margin-top:418.65pt;width:447.45pt;height:186.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" filled="f" stroked="f" strokeweight=".5pt">
                <v:textbox>
                  <w:txbxContent>
                    <w:p w14:paraId="5FB4EB44" w14:textId="0AD787CC" w:rsidR="00F814AB" w:rsidRPr="003C54D6" w:rsidRDefault="00F814AB" w:rsidP="001E2B28">
                      <w:pPr>
                        <w:tabs>
                          <w:tab w:val="left" w:pos="6221"/>
                        </w:tabs>
                        <w:spacing w:after="200"/>
                        <w:rPr>
                          <w:rFonts w:ascii="HRSD Title" w:hAnsi="HRSD Title" w:cs="HRSD Title"/>
                          <w:b/>
                          <w:bCs/>
                          <w:color w:val="FFFFFF" w:themeColor="background1"/>
                          <w:sz w:val="44"/>
                          <w:szCs w:val="44"/>
                          <w:rtl/>
                        </w:rPr>
                      </w:pPr>
                      <w:r w:rsidRPr="003C54D6">
                        <w:rPr>
                          <w:rFonts w:ascii="HRSD Title" w:hAnsi="HRSD Title" w:cs="HRSD Title" w:hint="cs"/>
                          <w:b/>
                          <w:bCs/>
                          <w:color w:val="FFFFFF" w:themeColor="background1"/>
                          <w:sz w:val="44"/>
                          <w:szCs w:val="44"/>
                          <w:rtl/>
                        </w:rPr>
                        <w:t>الباب الثامن</w:t>
                      </w:r>
                      <w:r>
                        <w:rPr>
                          <w:rFonts w:ascii="HRSD Title" w:hAnsi="HRSD Title" w:cs="HRSD Title" w:hint="cs"/>
                          <w:b/>
                          <w:bCs/>
                          <w:color w:val="FFFFFF" w:themeColor="background1"/>
                          <w:sz w:val="44"/>
                          <w:szCs w:val="44"/>
                          <w:rtl/>
                        </w:rPr>
                        <w:t>:</w:t>
                      </w:r>
                    </w:p>
                    <w:p w14:paraId="5A6A9B60" w14:textId="752DF7D6" w:rsidR="00F814AB" w:rsidRPr="003C54D6" w:rsidRDefault="00F814AB" w:rsidP="001E2B28">
                      <w:pPr>
                        <w:pStyle w:val="Style5"/>
                        <w:jc w:val="left"/>
                        <w:rPr>
                          <w:rFonts w:ascii="HRSD Title" w:hAnsi="HRSD Title" w:cs="HRSD Title"/>
                          <w:b/>
                          <w:bCs/>
                          <w:color w:val="FFFFFF" w:themeColor="background1"/>
                          <w:rtl/>
                        </w:rPr>
                      </w:pPr>
                      <w:r w:rsidRPr="003C54D6">
                        <w:rPr>
                          <w:rFonts w:ascii="HRSD Title" w:hAnsi="HRSD Title" w:cs="HRSD Title" w:hint="cs"/>
                          <w:b/>
                          <w:bCs/>
                          <w:color w:val="FFFFFF" w:themeColor="background1"/>
                          <w:rtl/>
                        </w:rPr>
                        <w:t>الوقاية من مخاطر العمل والوقاية من الحوادث الصناعية الكبرى وإصابات العمل والخدمات الصحية والاجتماعية</w:t>
                      </w:r>
                    </w:p>
                    <w:p w14:paraId="3AB26BA4" w14:textId="46D79A2D" w:rsidR="00F814AB" w:rsidRPr="003C54D6" w:rsidRDefault="00F814AB" w:rsidP="001E2B28">
                      <w:pPr>
                        <w:tabs>
                          <w:tab w:val="left" w:pos="6221"/>
                        </w:tabs>
                        <w:spacing w:after="200"/>
                        <w:rPr>
                          <w:rFonts w:ascii="HRSD Title" w:eastAsia="Times New Roman" w:hAnsi="HRSD Title" w:cs="HRSD Title"/>
                          <w:b/>
                          <w:bCs/>
                          <w:color w:val="FFFFFF" w:themeColor="background1"/>
                          <w:sz w:val="44"/>
                          <w:szCs w:val="44"/>
                        </w:rPr>
                      </w:pPr>
                    </w:p>
                  </w:txbxContent>
                </v:textbox>
              </v:shape>
            </w:pict>
          </mc:Fallback>
        </mc:AlternateContent>
      </w:r>
      <w:r w:rsidR="00FE473C" w:rsidRPr="003C54D6">
        <w:rPr>
          <w:rFonts w:ascii="HRSD" w:hAnsi="HRSD" w:cs="HRSD" w:hint="cs"/>
          <w:rtl/>
        </w:rPr>
        <w:br w:type="page"/>
      </w:r>
      <w:r w:rsidR="00FE473C" w:rsidRPr="003C54D6">
        <w:rPr>
          <w:rFonts w:ascii="HRSD" w:hAnsi="HRSD" w:cs="HRSD" w:hint="cs"/>
          <w:noProof/>
        </w:rPr>
        <w:drawing>
          <wp:anchor distT="0" distB="0" distL="114300" distR="114300" simplePos="0" relativeHeight="251681792" behindDoc="1" locked="0" layoutInCell="1" allowOverlap="1" wp14:anchorId="7B3317B3" wp14:editId="14736C58">
            <wp:simplePos x="0" y="0"/>
            <wp:positionH relativeFrom="margin">
              <wp:posOffset>-532765</wp:posOffset>
            </wp:positionH>
            <wp:positionV relativeFrom="page">
              <wp:posOffset>9525</wp:posOffset>
            </wp:positionV>
            <wp:extent cx="7560000" cy="10671946"/>
            <wp:effectExtent l="0" t="0" r="0" b="0"/>
            <wp:wrapNone/>
            <wp:docPr id="51" name="Graphic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5"/>
                        </a:ext>
                      </a:extLst>
                    </a:blip>
                    <a:stretch>
                      <a:fillRect/>
                    </a:stretch>
                  </pic:blipFill>
                  <pic:spPr>
                    <a:xfrm>
                      <a:off x="0" y="0"/>
                      <a:ext cx="7560000" cy="10671946"/>
                    </a:xfrm>
                    <a:prstGeom prst="rect">
                      <a:avLst/>
                    </a:prstGeom>
                  </pic:spPr>
                </pic:pic>
              </a:graphicData>
            </a:graphic>
            <wp14:sizeRelH relativeFrom="page">
              <wp14:pctWidth>0</wp14:pctWidth>
            </wp14:sizeRelH>
            <wp14:sizeRelV relativeFrom="page">
              <wp14:pctHeight>0</wp14:pctHeight>
            </wp14:sizeRelV>
          </wp:anchor>
        </w:drawing>
      </w:r>
    </w:p>
    <w:p w14:paraId="2354E900" w14:textId="74E7FB64" w:rsidR="00334F65" w:rsidRPr="003C54D6" w:rsidRDefault="00334F65" w:rsidP="00334F65">
      <w:pPr>
        <w:pStyle w:val="Style4"/>
        <w:rPr>
          <w:rFonts w:ascii="HRSD" w:hAnsi="HRSD" w:cs="HRSD"/>
          <w:b/>
          <w:bCs/>
          <w:color w:val="148285"/>
          <w:sz w:val="28"/>
          <w:szCs w:val="28"/>
        </w:rPr>
      </w:pPr>
      <w:r w:rsidRPr="003C54D6">
        <w:rPr>
          <w:rFonts w:ascii="HRSD" w:hAnsi="HRSD" w:cs="HRSD" w:hint="cs"/>
          <w:b/>
          <w:bCs/>
          <w:color w:val="148285"/>
          <w:sz w:val="28"/>
          <w:szCs w:val="28"/>
          <w:rtl/>
        </w:rPr>
        <w:lastRenderedPageBreak/>
        <w:t>الفصل الأول</w:t>
      </w:r>
    </w:p>
    <w:p w14:paraId="0B7B5FAC" w14:textId="77777777" w:rsidR="00334F65" w:rsidRPr="003C54D6" w:rsidRDefault="00334F65" w:rsidP="00334F65">
      <w:pPr>
        <w:pStyle w:val="Style4"/>
        <w:rPr>
          <w:rFonts w:ascii="HRSD" w:hAnsi="HRSD" w:cs="HRSD"/>
          <w:color w:val="148285"/>
          <w:sz w:val="24"/>
          <w:szCs w:val="24"/>
          <w:rtl/>
        </w:rPr>
      </w:pPr>
      <w:r w:rsidRPr="003C54D6">
        <w:rPr>
          <w:rFonts w:ascii="HRSD" w:hAnsi="HRSD" w:cs="HRSD" w:hint="cs"/>
          <w:color w:val="148285"/>
          <w:sz w:val="24"/>
          <w:szCs w:val="24"/>
          <w:rtl/>
        </w:rPr>
        <w:t>الوقاية من مخاطر العمل</w:t>
      </w:r>
    </w:p>
    <w:p w14:paraId="17120594" w14:textId="107F64A5" w:rsidR="00334F65" w:rsidRPr="003C54D6" w:rsidRDefault="00334F65" w:rsidP="00FE473C">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الحادية والعشرون بعد </w:t>
      </w:r>
      <w:r w:rsidR="00A503AF" w:rsidRPr="003C54D6">
        <w:rPr>
          <w:rFonts w:ascii="HRSD" w:hAnsi="HRSD" w:cs="HRSD" w:hint="cs"/>
          <w:color w:val="148285"/>
          <w:rtl/>
        </w:rPr>
        <w:t>المائة:</w:t>
      </w:r>
    </w:p>
    <w:p w14:paraId="296CCC2B" w14:textId="6244125F"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على صاحب العمل حفظ المنشأة في حالة صحية ونظيفة ، وإنارتها وتأمين المياه الصالحة للشرب والاغتسال ، وغير ذلك من قواعد الحماية والسلامة</w:t>
      </w:r>
      <w:r w:rsidR="00FE473C" w:rsidRPr="003C54D6">
        <w:rPr>
          <w:rFonts w:ascii="HRSD" w:hAnsi="HRSD" w:cs="HRSD" w:hint="cs"/>
          <w:color w:val="073F56"/>
          <w:rtl/>
        </w:rPr>
        <w:t xml:space="preserve"> </w:t>
      </w:r>
      <w:r w:rsidRPr="003C54D6">
        <w:rPr>
          <w:rFonts w:ascii="HRSD" w:hAnsi="HRSD" w:cs="HRSD" w:hint="cs"/>
          <w:color w:val="073F56"/>
          <w:rtl/>
        </w:rPr>
        <w:t>والصحة المهنية وإجراءاتها ومستوياتها وفقاً لما يحدده الوزير بقرار منه.</w:t>
      </w:r>
    </w:p>
    <w:p w14:paraId="5261324D" w14:textId="77777777" w:rsidR="00FE473C" w:rsidRPr="003C54D6" w:rsidRDefault="00FE473C" w:rsidP="00FE473C">
      <w:pPr>
        <w:spacing w:before="0" w:line="240" w:lineRule="auto"/>
        <w:contextualSpacing w:val="0"/>
        <w:rPr>
          <w:rFonts w:ascii="HRSD" w:hAnsi="HRSD" w:cs="HRSD"/>
          <w:color w:val="148285"/>
          <w:rtl/>
        </w:rPr>
      </w:pPr>
    </w:p>
    <w:p w14:paraId="4DE15973" w14:textId="24638489" w:rsidR="00334F65" w:rsidRPr="003C54D6" w:rsidRDefault="00334F65" w:rsidP="00FE473C">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الثانية والعشرون بعد </w:t>
      </w:r>
      <w:r w:rsidR="00A503AF" w:rsidRPr="003C54D6">
        <w:rPr>
          <w:rFonts w:ascii="HRSD" w:hAnsi="HRSD" w:cs="HRSD" w:hint="cs"/>
          <w:color w:val="148285"/>
          <w:rtl/>
        </w:rPr>
        <w:t>المائة:</w:t>
      </w:r>
    </w:p>
    <w:p w14:paraId="593163B9" w14:textId="244037F7"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على كل صاحب عمل أن يتخذ الاحتياطات اللازمة لحماية العمال من الأخطار ، والأمراض الناجمة عن العمل ، والآلات المستعملة ، ووقاية العمل وسلامته . وعليه أن يعلن في مكان ظاهر في المنشأة التعليمات الخاصة بسلامة العمل والعمال ، وذلك باللغة العربية وبأي لغة أخرى يفهمها العمالعند الاقتضاء . ولا يجوز لصاحب العمل أن يحمّل العمال أو يقتطع من أجورهم أي مبلغ لقاء توفير هذه الحماية .</w:t>
      </w:r>
    </w:p>
    <w:p w14:paraId="4EAFD5A6" w14:textId="77777777" w:rsidR="00FE473C" w:rsidRPr="003C54D6" w:rsidRDefault="00FE473C" w:rsidP="00334F65">
      <w:pPr>
        <w:tabs>
          <w:tab w:val="left" w:pos="6221"/>
        </w:tabs>
        <w:spacing w:after="200"/>
        <w:jc w:val="lowKashida"/>
        <w:rPr>
          <w:rFonts w:ascii="HRSD" w:hAnsi="HRSD" w:cs="HRSD"/>
          <w:color w:val="073F56"/>
          <w:rtl/>
        </w:rPr>
      </w:pPr>
    </w:p>
    <w:p w14:paraId="7C641C70" w14:textId="6CA3BF7F" w:rsidR="00FE473C" w:rsidRPr="003C54D6" w:rsidRDefault="00334F65" w:rsidP="00FE473C">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الثالثة والعشرون بعد </w:t>
      </w:r>
      <w:r w:rsidR="00A503AF" w:rsidRPr="003C54D6">
        <w:rPr>
          <w:rFonts w:ascii="HRSD" w:hAnsi="HRSD" w:cs="HRSD" w:hint="cs"/>
          <w:color w:val="148285"/>
          <w:rtl/>
        </w:rPr>
        <w:t>المائة:</w:t>
      </w:r>
    </w:p>
    <w:p w14:paraId="59EBDAFC" w14:textId="04FD16E6" w:rsidR="00334F65" w:rsidRPr="003C54D6" w:rsidRDefault="00334F65" w:rsidP="00FE473C">
      <w:pPr>
        <w:pStyle w:val="Style2"/>
        <w:rPr>
          <w:rFonts w:ascii="HRSD" w:eastAsiaTheme="minorHAnsi" w:hAnsi="HRSD" w:cs="HRSD"/>
          <w:color w:val="148285"/>
          <w:rtl/>
        </w:rPr>
      </w:pPr>
      <w:r w:rsidRPr="003C54D6">
        <w:rPr>
          <w:rFonts w:ascii="HRSD" w:hAnsi="HRSD" w:cs="HRSD" w:hint="cs"/>
          <w:color w:val="073F56"/>
          <w:rtl/>
        </w:rPr>
        <w:t>على صاحب العمل إحاطة العامل قبل مزاولة العمل بمخاطر مهنته ، وإلزامه باستعمال وسائل الوقاية المقررة لها ، وعليه أن يوفر أدوات الوقاية الشخصية المناسبة للعمال ، وتدريبهم على استخدامها .</w:t>
      </w:r>
    </w:p>
    <w:p w14:paraId="483CEE08" w14:textId="67F100D1" w:rsidR="00334F65" w:rsidRPr="003C54D6" w:rsidRDefault="00334F65" w:rsidP="00FE473C">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الرابعة والعشرون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648485BE" w14:textId="4DCEA761"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على العامل أن يستعمل الوسائل الوقائية المخصصة لكل عملية ، وأن يحافظ عليها ، وأن ينفذ التعليمات الموضوعة للمحافظة على صحته ووقايته من الإصابات والأمراض . وعليه أن يمتنع عن ارتكاب أي فعل أو تقصير يتسبب عنه عدم تنفيذ التعليمات ، أو إساءة استعمال الوسائل المعدة لحماية مقر</w:t>
      </w:r>
      <w:r w:rsidR="00FE473C" w:rsidRPr="003C54D6">
        <w:rPr>
          <w:rFonts w:ascii="HRSD" w:hAnsi="HRSD" w:cs="HRSD" w:hint="cs"/>
          <w:color w:val="073F56"/>
          <w:rtl/>
        </w:rPr>
        <w:t xml:space="preserve"> </w:t>
      </w:r>
      <w:r w:rsidRPr="003C54D6">
        <w:rPr>
          <w:rFonts w:ascii="HRSD" w:hAnsi="HRSD" w:cs="HRSD" w:hint="cs"/>
          <w:color w:val="073F56"/>
          <w:rtl/>
        </w:rPr>
        <w:t xml:space="preserve">العمل وصحة العمال المشتغلين معه وسلامتهم أو تعطيلها . </w:t>
      </w:r>
    </w:p>
    <w:p w14:paraId="0BF82622" w14:textId="77777777" w:rsidR="00FE473C" w:rsidRPr="003C54D6" w:rsidRDefault="00FE473C" w:rsidP="00334F65">
      <w:pPr>
        <w:tabs>
          <w:tab w:val="left" w:pos="6221"/>
        </w:tabs>
        <w:spacing w:after="200"/>
        <w:jc w:val="lowKashida"/>
        <w:rPr>
          <w:rFonts w:ascii="HRSD" w:hAnsi="HRSD" w:cs="HRSD"/>
          <w:color w:val="073F56"/>
          <w:rtl/>
        </w:rPr>
      </w:pPr>
    </w:p>
    <w:p w14:paraId="4B0BA5E3" w14:textId="14ED0C0E" w:rsidR="00334F65" w:rsidRPr="003C54D6" w:rsidRDefault="00334F65" w:rsidP="00FE473C">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الخامسة والعشرون بعد </w:t>
      </w:r>
      <w:r w:rsidR="00A503AF" w:rsidRPr="003C54D6">
        <w:rPr>
          <w:rFonts w:ascii="HRSD" w:hAnsi="HRSD" w:cs="HRSD" w:hint="cs"/>
          <w:color w:val="148285"/>
          <w:rtl/>
        </w:rPr>
        <w:t>المائة:</w:t>
      </w:r>
    </w:p>
    <w:p w14:paraId="18E7C378" w14:textId="2FAFE67A"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على صاحب العمل أن يتخذ الاحتياطات اللازمة للوقاية من الحريق ، وتهيئة الوسائل الفنية لمكافحته ، بما في ذلك تأمين منافذ للنجاة ، وجعلها صالحة للاستعمال في أي وقت ، وأن يعلق في مكان ظاهر من أماكن العمل تعليمات مفصلة بشأن وسائل منع الحريق.</w:t>
      </w:r>
    </w:p>
    <w:p w14:paraId="0A29927E" w14:textId="77777777" w:rsidR="00FE473C" w:rsidRPr="003C54D6" w:rsidRDefault="00FE473C" w:rsidP="00334F65">
      <w:pPr>
        <w:tabs>
          <w:tab w:val="left" w:pos="6221"/>
        </w:tabs>
        <w:spacing w:after="200"/>
        <w:jc w:val="lowKashida"/>
        <w:rPr>
          <w:rFonts w:ascii="HRSD" w:hAnsi="HRSD" w:cs="HRSD"/>
          <w:color w:val="073F56"/>
          <w:rtl/>
        </w:rPr>
      </w:pPr>
    </w:p>
    <w:p w14:paraId="0E428972" w14:textId="071AFE99" w:rsidR="00334F65" w:rsidRPr="003C54D6" w:rsidRDefault="00334F65" w:rsidP="00FE473C">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السادسة والعشرون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299F8C65" w14:textId="77777777"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صاحب العمل مسئول عن الطوارئ والحوادث التي يصاب بها أشخاص آخرون غير عماله ، ممن يدخلون أماكن العمل بحكم الوظيفة ، أو بموافقة صاحب العمل أو وكلائه ، إذا كانت بسبب إهمال اتخاذ الاحتياطات الفنية التي يتطلبها نوع عمله . وعليه أن يعوضهم عما يصيبهم من عطل وضرر حسب الأنظمة العامة .</w:t>
      </w:r>
    </w:p>
    <w:p w14:paraId="68D9B816" w14:textId="77777777" w:rsidR="00334F65" w:rsidRPr="003C54D6" w:rsidRDefault="00334F65" w:rsidP="00334F65">
      <w:pPr>
        <w:tabs>
          <w:tab w:val="left" w:pos="6221"/>
        </w:tabs>
        <w:spacing w:after="200"/>
        <w:jc w:val="lowKashida"/>
        <w:rPr>
          <w:rFonts w:ascii="HRSD" w:hAnsi="HRSD" w:cs="HRSD"/>
          <w:color w:val="073F56"/>
          <w:rtl/>
        </w:rPr>
      </w:pPr>
    </w:p>
    <w:p w14:paraId="3E49555D" w14:textId="77777777" w:rsidR="00FE473C" w:rsidRPr="003C54D6" w:rsidRDefault="00FE473C">
      <w:pPr>
        <w:bidi w:val="0"/>
        <w:spacing w:before="0" w:line="240" w:lineRule="auto"/>
        <w:contextualSpacing w:val="0"/>
        <w:rPr>
          <w:rFonts w:ascii="HRSD" w:eastAsia="Times New Roman" w:hAnsi="HRSD" w:cs="HRSD"/>
          <w:color w:val="073F56"/>
          <w:sz w:val="22"/>
          <w:szCs w:val="22"/>
          <w:rtl/>
        </w:rPr>
      </w:pPr>
      <w:r w:rsidRPr="003C54D6">
        <w:rPr>
          <w:rFonts w:ascii="HRSD" w:hAnsi="HRSD" w:cs="HRSD" w:hint="cs"/>
          <w:color w:val="073F56"/>
          <w:rtl/>
        </w:rPr>
        <w:br w:type="page"/>
      </w:r>
    </w:p>
    <w:p w14:paraId="03780315" w14:textId="77E599C7" w:rsidR="00334F65" w:rsidRPr="003C54D6" w:rsidRDefault="00334F65" w:rsidP="00334F65">
      <w:pPr>
        <w:pStyle w:val="Style4"/>
        <w:rPr>
          <w:rFonts w:ascii="HRSD" w:hAnsi="HRSD" w:cs="HRSD"/>
          <w:b/>
          <w:bCs/>
          <w:color w:val="148285"/>
          <w:sz w:val="28"/>
          <w:szCs w:val="28"/>
        </w:rPr>
      </w:pPr>
      <w:r w:rsidRPr="003C54D6">
        <w:rPr>
          <w:rFonts w:ascii="HRSD" w:hAnsi="HRSD" w:cs="HRSD" w:hint="cs"/>
          <w:b/>
          <w:bCs/>
          <w:color w:val="148285"/>
          <w:sz w:val="28"/>
          <w:szCs w:val="28"/>
          <w:rtl/>
        </w:rPr>
        <w:lastRenderedPageBreak/>
        <w:t>الفصل الثاني</w:t>
      </w:r>
    </w:p>
    <w:p w14:paraId="2E1ADD00" w14:textId="77777777" w:rsidR="00334F65" w:rsidRPr="003C54D6" w:rsidRDefault="00334F65" w:rsidP="00334F65">
      <w:pPr>
        <w:pStyle w:val="Style4"/>
        <w:rPr>
          <w:rFonts w:ascii="HRSD" w:hAnsi="HRSD" w:cs="HRSD"/>
          <w:color w:val="148285"/>
          <w:sz w:val="24"/>
          <w:szCs w:val="24"/>
          <w:rtl/>
        </w:rPr>
      </w:pPr>
      <w:r w:rsidRPr="003C54D6">
        <w:rPr>
          <w:rFonts w:ascii="HRSD" w:hAnsi="HRSD" w:cs="HRSD" w:hint="cs"/>
          <w:color w:val="148285"/>
          <w:sz w:val="24"/>
          <w:szCs w:val="24"/>
          <w:rtl/>
        </w:rPr>
        <w:t>الوقاية من الحوادث الصناعية الكبرى</w:t>
      </w:r>
    </w:p>
    <w:p w14:paraId="579D0E75" w14:textId="45CBCE8B" w:rsidR="00334F65" w:rsidRPr="003C54D6" w:rsidRDefault="00334F65" w:rsidP="00AF0859">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السابعة والعشرون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3F4086F4" w14:textId="6E80D59C"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تطبق أحكام هذا الفصل على المنشآت ذات المخاطر الكبرى .</w:t>
      </w:r>
    </w:p>
    <w:p w14:paraId="5F8FB822" w14:textId="77777777" w:rsidR="00AF0859" w:rsidRPr="003C54D6" w:rsidRDefault="00AF0859" w:rsidP="00334F65">
      <w:pPr>
        <w:tabs>
          <w:tab w:val="left" w:pos="6221"/>
        </w:tabs>
        <w:spacing w:after="200"/>
        <w:jc w:val="lowKashida"/>
        <w:rPr>
          <w:rFonts w:ascii="HRSD" w:hAnsi="HRSD" w:cs="HRSD"/>
          <w:color w:val="073F56"/>
          <w:rtl/>
        </w:rPr>
      </w:pPr>
    </w:p>
    <w:p w14:paraId="2986206C" w14:textId="6A985C2E" w:rsidR="00334F65" w:rsidRPr="003C54D6" w:rsidRDefault="00334F65" w:rsidP="00AF0859">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الثامنة والعشرون بعد </w:t>
      </w:r>
      <w:r w:rsidR="00A503AF" w:rsidRPr="003C54D6">
        <w:rPr>
          <w:rFonts w:ascii="HRSD" w:hAnsi="HRSD" w:cs="HRSD" w:hint="cs"/>
          <w:color w:val="148285"/>
          <w:rtl/>
        </w:rPr>
        <w:t>المائة:</w:t>
      </w:r>
    </w:p>
    <w:p w14:paraId="1996AAA6" w14:textId="77777777" w:rsidR="00334F65" w:rsidRPr="003C54D6" w:rsidRDefault="00334F65" w:rsidP="00A70101">
      <w:pPr>
        <w:numPr>
          <w:ilvl w:val="0"/>
          <w:numId w:val="42"/>
        </w:numPr>
        <w:tabs>
          <w:tab w:val="clear" w:pos="1035"/>
          <w:tab w:val="num" w:pos="425"/>
          <w:tab w:val="left" w:pos="6221"/>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تعني عبارة "المنشأة ذات المخاطر الكبرى" : المنشأة التي تقوم بشكل دائم أو مؤقت بإنتاج مادة أو أكثر من المواد الخطرة أو فئات من هذه المواد أو تجهيزها أو استبعادها أو مناولتها أو استخدامها أو تخزينها بكميات تتجاوز المعايير المسموح بها ، والتي يؤدي تجاوزها إلى إدراج المنشأة في عداد منشآت المخاطر الكبرى .</w:t>
      </w:r>
    </w:p>
    <w:p w14:paraId="441D6CDC" w14:textId="423FD8AB" w:rsidR="00334F65" w:rsidRPr="003C54D6" w:rsidRDefault="00334F65" w:rsidP="00A70101">
      <w:pPr>
        <w:numPr>
          <w:ilvl w:val="0"/>
          <w:numId w:val="42"/>
        </w:numPr>
        <w:tabs>
          <w:tab w:val="clear" w:pos="1035"/>
          <w:tab w:val="num" w:pos="425"/>
          <w:tab w:val="left" w:pos="6221"/>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تعني عبارة "مادة خطرة</w:t>
      </w:r>
      <w:r w:rsidR="003B7888" w:rsidRPr="003C54D6">
        <w:rPr>
          <w:rFonts w:ascii="HRSD" w:hAnsi="HRSD" w:cs="HRSD" w:hint="cs"/>
          <w:color w:val="073F56"/>
          <w:rtl/>
        </w:rPr>
        <w:t>":</w:t>
      </w:r>
      <w:r w:rsidRPr="003C54D6">
        <w:rPr>
          <w:rFonts w:ascii="HRSD" w:hAnsi="HRSD" w:cs="HRSD" w:hint="cs"/>
          <w:color w:val="073F56"/>
          <w:rtl/>
        </w:rPr>
        <w:t xml:space="preserve"> أي مادة أو مزيج من المواد يشكل خطورة بحكم خواصه الكيماوية أو الفيزيائية أو السمية إما وحده أو في تركيب مع غيره .</w:t>
      </w:r>
    </w:p>
    <w:p w14:paraId="37E6037F" w14:textId="7D8932B9" w:rsidR="00334F65" w:rsidRPr="003C54D6" w:rsidRDefault="00334F65" w:rsidP="00A70101">
      <w:pPr>
        <w:numPr>
          <w:ilvl w:val="0"/>
          <w:numId w:val="42"/>
        </w:numPr>
        <w:tabs>
          <w:tab w:val="clear" w:pos="1035"/>
          <w:tab w:val="num" w:pos="425"/>
          <w:tab w:val="left" w:pos="6221"/>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تعني عبارة "حادث كبير</w:t>
      </w:r>
      <w:r w:rsidR="003B7888" w:rsidRPr="003C54D6">
        <w:rPr>
          <w:rFonts w:ascii="HRSD" w:hAnsi="HRSD" w:cs="HRSD" w:hint="cs"/>
          <w:color w:val="073F56"/>
          <w:rtl/>
        </w:rPr>
        <w:t>":</w:t>
      </w:r>
      <w:r w:rsidRPr="003C54D6">
        <w:rPr>
          <w:rFonts w:ascii="HRSD" w:hAnsi="HRSD" w:cs="HRSD" w:hint="cs"/>
          <w:color w:val="073F56"/>
          <w:rtl/>
        </w:rPr>
        <w:t xml:space="preserve"> أي حادث فجائي مثل : التسرب الكبير ، أو الحريق ، أو الانفجار في مجرى نشاط داخل منشأة ذات مخاطر كبرى ، ويتضمن مادة خطرة أو أكثر ، ويؤدي إلى خطر أكبر على العمال أو الجمهور أو البيئة عاجلاً أو آجلاً .</w:t>
      </w:r>
    </w:p>
    <w:p w14:paraId="0E20F53C" w14:textId="36C55312" w:rsidR="00334F65" w:rsidRPr="003C54D6" w:rsidRDefault="00334F65" w:rsidP="00AF0859">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التاسعة والعشرون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216CA6F6" w14:textId="50C5CEE9"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تضع الوزارة ضوابط لتحديد "المنشآت ذات المخاطر الكبرى" إستناداً إلى قائمة المواد الخطرة ، أو فئات هذه المواد أوكلتيهما .</w:t>
      </w:r>
    </w:p>
    <w:p w14:paraId="4F9FA5F2" w14:textId="77777777" w:rsidR="00AF0859" w:rsidRPr="003C54D6" w:rsidRDefault="00AF0859" w:rsidP="00334F65">
      <w:pPr>
        <w:tabs>
          <w:tab w:val="left" w:pos="6221"/>
        </w:tabs>
        <w:spacing w:after="200"/>
        <w:jc w:val="lowKashida"/>
        <w:rPr>
          <w:rFonts w:ascii="HRSD" w:hAnsi="HRSD" w:cs="HRSD"/>
          <w:color w:val="073F56"/>
          <w:rtl/>
        </w:rPr>
      </w:pPr>
    </w:p>
    <w:p w14:paraId="604DECA1" w14:textId="35A93D1F" w:rsidR="00334F65" w:rsidRPr="003C54D6" w:rsidRDefault="00334F65" w:rsidP="00AF0859">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الثلاثون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287BBE59" w14:textId="41C0B610"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على أصحاب العمل بالتنسيق مع الوزارة تحديد وضع منشآتهم على أساس الضوابط المشار إليها في المادة التاسعة والعشرين بعد المائة من هذا النظام</w:t>
      </w:r>
      <w:r w:rsidR="00AF0859" w:rsidRPr="003C54D6">
        <w:rPr>
          <w:rFonts w:ascii="HRSD" w:hAnsi="HRSD" w:cs="HRSD" w:hint="cs"/>
          <w:color w:val="073F56"/>
          <w:rtl/>
        </w:rPr>
        <w:t>.</w:t>
      </w:r>
    </w:p>
    <w:p w14:paraId="191556B0" w14:textId="77777777" w:rsidR="00AF0859" w:rsidRPr="003C54D6" w:rsidRDefault="00AF0859" w:rsidP="00334F65">
      <w:pPr>
        <w:tabs>
          <w:tab w:val="left" w:pos="6221"/>
        </w:tabs>
        <w:spacing w:after="200"/>
        <w:jc w:val="lowKashida"/>
        <w:rPr>
          <w:rFonts w:ascii="HRSD" w:hAnsi="HRSD" w:cs="HRSD"/>
          <w:color w:val="073F56"/>
          <w:rtl/>
        </w:rPr>
      </w:pPr>
    </w:p>
    <w:p w14:paraId="2E42185A" w14:textId="56CA8F6F" w:rsidR="00334F65" w:rsidRPr="003C54D6" w:rsidRDefault="00334F65" w:rsidP="00AF0859">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الحادية والثلاثون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38ACFB21" w14:textId="2C214ACA"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يصدر الوزير اللوائح والقرارات التي تتضمن الترتيبات اللازمة على مستوى المنشأة للوقاية من المخاطر الكبرى ، وواجبات أصحاب العمل في هذا الخصوص ، وكذلك الترتيبات المتخذة لحماية الجمهور والبيئة خارج موقع كل منشأة ذات مخاطر كبرى ، وحقوق العمال وواجباتهم ، وغير ذلك من التدابير اللازمة لمنع الحوادث الكبرى والتقليل من مخاطر وقوعها والحد من آثارها .</w:t>
      </w:r>
    </w:p>
    <w:p w14:paraId="143EF5E9" w14:textId="77777777" w:rsidR="00AF0859" w:rsidRPr="003C54D6" w:rsidRDefault="00AF0859" w:rsidP="00334F65">
      <w:pPr>
        <w:tabs>
          <w:tab w:val="left" w:pos="6221"/>
        </w:tabs>
        <w:spacing w:after="200"/>
        <w:jc w:val="lowKashida"/>
        <w:rPr>
          <w:rFonts w:ascii="HRSD" w:hAnsi="HRSD" w:cs="HRSD"/>
          <w:color w:val="073F56"/>
          <w:rtl/>
        </w:rPr>
      </w:pPr>
    </w:p>
    <w:p w14:paraId="5F2AF0EF" w14:textId="45921AEC" w:rsidR="00334F65" w:rsidRPr="003C54D6" w:rsidRDefault="00334F65" w:rsidP="00AF0859">
      <w:pPr>
        <w:spacing w:before="0" w:line="240" w:lineRule="auto"/>
        <w:contextualSpacing w:val="0"/>
        <w:rPr>
          <w:rFonts w:ascii="HRSD" w:hAnsi="HRSD" w:cs="HRSD"/>
          <w:color w:val="148285"/>
          <w:rtl/>
        </w:rPr>
      </w:pPr>
      <w:r w:rsidRPr="003C54D6">
        <w:rPr>
          <w:rFonts w:ascii="HRSD" w:hAnsi="HRSD" w:cs="HRSD" w:hint="cs"/>
          <w:color w:val="148285"/>
          <w:rtl/>
        </w:rPr>
        <w:t>المادة الحادية والثلاثون بعد المائة مكرر</w:t>
      </w:r>
      <w:r w:rsidR="001A6E34">
        <w:rPr>
          <w:rFonts w:ascii="HRSD" w:hAnsi="HRSD" w:cs="HRSD" w:hint="cs"/>
          <w:color w:val="148285"/>
          <w:rtl/>
        </w:rPr>
        <w:t xml:space="preserve"> </w:t>
      </w:r>
      <w:r w:rsidR="00AF0859"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37"/>
      </w:r>
      <w:r w:rsidR="00AF0859"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t>:</w:t>
      </w:r>
      <w:r w:rsidRPr="003C54D6">
        <w:rPr>
          <w:rFonts w:ascii="HRSD" w:hAnsi="HRSD" w:cs="HRSD" w:hint="cs"/>
          <w:color w:val="148285"/>
          <w:rtl/>
        </w:rPr>
        <w:t xml:space="preserve"> </w:t>
      </w:r>
    </w:p>
    <w:p w14:paraId="0D69F9C3" w14:textId="1FDF42BE" w:rsidR="00334F65" w:rsidRPr="003C54D6" w:rsidRDefault="00334F65" w:rsidP="00334F65">
      <w:pPr>
        <w:spacing w:after="200"/>
        <w:rPr>
          <w:rFonts w:ascii="HRSD" w:hAnsi="HRSD" w:cs="HRSD"/>
          <w:color w:val="073F56"/>
          <w:rtl/>
        </w:rPr>
      </w:pPr>
      <w:r w:rsidRPr="003C54D6">
        <w:rPr>
          <w:rFonts w:ascii="HRSD" w:hAnsi="HRSD" w:cs="HRSD" w:hint="cs"/>
          <w:color w:val="073F56"/>
          <w:rtl/>
        </w:rPr>
        <w:t xml:space="preserve">يحدد الوزير - بقرار منه - المهن والأعمال التي تعد خطرة أو ضارة أو من شأنها أن تعرض العامل لأخطار أو أضرار غير عادية، والفئات التي يحظر - دائماً أو مؤقتاً - تشغيلها فيها أو يكون تشغيلها فيها بشروط خاصة، بما في ذلك مدى الحاجة إلى تحديد أوقات العمل لأي من تلك الفئات، وذلك بما يتوافق مع التزامات المملكة ذات الصلة الواردة في الاتفاقيات </w:t>
      </w:r>
      <w:r w:rsidR="00A503AF" w:rsidRPr="003C54D6">
        <w:rPr>
          <w:rFonts w:ascii="HRSD" w:hAnsi="HRSD" w:cs="HRSD" w:hint="cs"/>
          <w:color w:val="073F56"/>
          <w:rtl/>
        </w:rPr>
        <w:t>الدولية.</w:t>
      </w:r>
    </w:p>
    <w:p w14:paraId="359F67C3" w14:textId="77777777" w:rsidR="00334F65" w:rsidRPr="003C54D6" w:rsidRDefault="00334F65" w:rsidP="00334F65">
      <w:pPr>
        <w:tabs>
          <w:tab w:val="left" w:pos="6221"/>
        </w:tabs>
        <w:spacing w:after="200"/>
        <w:rPr>
          <w:rFonts w:ascii="HRSD" w:hAnsi="HRSD" w:cs="HRSD"/>
          <w:color w:val="073F56"/>
          <w:sz w:val="22"/>
          <w:szCs w:val="22"/>
          <w:rtl/>
        </w:rPr>
      </w:pPr>
    </w:p>
    <w:p w14:paraId="3F5C66FA" w14:textId="7FD463A9" w:rsidR="00334F65" w:rsidRPr="00366059" w:rsidRDefault="00AF0859" w:rsidP="00366059">
      <w:pPr>
        <w:bidi w:val="0"/>
        <w:spacing w:before="0" w:line="240" w:lineRule="auto"/>
        <w:contextualSpacing w:val="0"/>
        <w:jc w:val="center"/>
        <w:rPr>
          <w:rFonts w:ascii="HRSD" w:eastAsia="Times New Roman" w:hAnsi="HRSD" w:cs="HRSD"/>
          <w:color w:val="073F56"/>
          <w:sz w:val="22"/>
          <w:szCs w:val="22"/>
          <w:rtl/>
        </w:rPr>
      </w:pPr>
      <w:r w:rsidRPr="003C54D6">
        <w:rPr>
          <w:rFonts w:ascii="HRSD" w:hAnsi="HRSD" w:cs="HRSD" w:hint="cs"/>
          <w:color w:val="073F56"/>
          <w:rtl/>
        </w:rPr>
        <w:br w:type="page"/>
      </w:r>
      <w:r w:rsidR="00334F65" w:rsidRPr="003C54D6">
        <w:rPr>
          <w:rFonts w:ascii="HRSD" w:hAnsi="HRSD" w:cs="HRSD" w:hint="cs"/>
          <w:b/>
          <w:bCs/>
          <w:color w:val="148285"/>
          <w:sz w:val="28"/>
          <w:szCs w:val="28"/>
          <w:rtl/>
        </w:rPr>
        <w:lastRenderedPageBreak/>
        <w:t>الفصل الثالث</w:t>
      </w:r>
    </w:p>
    <w:p w14:paraId="56E75511" w14:textId="77777777" w:rsidR="00334F65" w:rsidRPr="003C54D6" w:rsidRDefault="00334F65" w:rsidP="00334F65">
      <w:pPr>
        <w:pStyle w:val="Style4"/>
        <w:rPr>
          <w:rFonts w:ascii="HRSD" w:hAnsi="HRSD" w:cs="HRSD"/>
          <w:color w:val="148285"/>
          <w:sz w:val="24"/>
          <w:szCs w:val="24"/>
          <w:rtl/>
        </w:rPr>
      </w:pPr>
      <w:r w:rsidRPr="003C54D6">
        <w:rPr>
          <w:rFonts w:ascii="HRSD" w:hAnsi="HRSD" w:cs="HRSD" w:hint="cs"/>
          <w:color w:val="148285"/>
          <w:sz w:val="24"/>
          <w:szCs w:val="24"/>
          <w:rtl/>
        </w:rPr>
        <w:t>إصابات العمل</w:t>
      </w:r>
    </w:p>
    <w:p w14:paraId="03B75BA0" w14:textId="2D9C0E6F" w:rsidR="00334F65" w:rsidRPr="003C54D6" w:rsidRDefault="00334F65" w:rsidP="00AF0859">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الثانية والثلاثون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2C42B290" w14:textId="3BB51A11"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 xml:space="preserve">لا تسري أحكام هذا الفصل على المنشآت التي تخضع لفرع الأخطار المهنية من نظام التأمينات </w:t>
      </w:r>
      <w:r w:rsidR="006973C5" w:rsidRPr="003C54D6">
        <w:rPr>
          <w:rFonts w:ascii="HRSD" w:hAnsi="HRSD" w:cs="HRSD" w:hint="cs"/>
          <w:color w:val="073F56"/>
          <w:rtl/>
        </w:rPr>
        <w:t>الاجتماعية</w:t>
      </w:r>
      <w:r w:rsidRPr="003C54D6">
        <w:rPr>
          <w:rFonts w:ascii="HRSD" w:hAnsi="HRSD" w:cs="HRSD" w:hint="cs"/>
          <w:color w:val="073F56"/>
          <w:rtl/>
        </w:rPr>
        <w:t xml:space="preserve"> .</w:t>
      </w:r>
    </w:p>
    <w:p w14:paraId="5001EE2E" w14:textId="77777777" w:rsidR="00AF0859" w:rsidRPr="003C54D6" w:rsidRDefault="00AF0859" w:rsidP="00AF0859">
      <w:pPr>
        <w:spacing w:before="0" w:line="240" w:lineRule="auto"/>
        <w:contextualSpacing w:val="0"/>
        <w:rPr>
          <w:rFonts w:ascii="HRSD" w:hAnsi="HRSD" w:cs="HRSD"/>
          <w:color w:val="148285"/>
          <w:rtl/>
        </w:rPr>
      </w:pPr>
    </w:p>
    <w:p w14:paraId="15C902F3" w14:textId="48795BB2" w:rsidR="00334F65" w:rsidRPr="003C54D6" w:rsidRDefault="00334F65" w:rsidP="00AF0859">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الثالثة والثلاثين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5B82E670" w14:textId="5A610959"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إذا أصيب العامل بإصابة عمل ، أو بمرض مهني ، فإن صاحب العمل يلتزم بعلاجه ، ويتحمل جميع النفقات اللازمة لذلك ، بطريقة مباشرة أو غير مباشرة ، بما فيها الإقامة في المستشفى ، والفحوص والتحاليل الطبية ، والأشعة ، والأجهزة التعويضية ، ونفقات الانتقال إلى أماكن العلاج .</w:t>
      </w:r>
    </w:p>
    <w:p w14:paraId="57B08B46" w14:textId="77777777" w:rsidR="00AF0859" w:rsidRPr="003C54D6" w:rsidRDefault="00AF0859" w:rsidP="00334F65">
      <w:pPr>
        <w:tabs>
          <w:tab w:val="left" w:pos="6221"/>
        </w:tabs>
        <w:spacing w:after="200"/>
        <w:jc w:val="lowKashida"/>
        <w:rPr>
          <w:rFonts w:ascii="HRSD" w:hAnsi="HRSD" w:cs="HRSD"/>
          <w:color w:val="073F56"/>
          <w:rtl/>
        </w:rPr>
      </w:pPr>
    </w:p>
    <w:p w14:paraId="47CF3F70" w14:textId="39C913B1" w:rsidR="00334F65" w:rsidRPr="003C54D6" w:rsidRDefault="00334F65" w:rsidP="00AF0859">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الرابعة والثلاثون بعد </w:t>
      </w:r>
      <w:r w:rsidR="00A503AF" w:rsidRPr="003C54D6">
        <w:rPr>
          <w:rFonts w:ascii="HRSD" w:hAnsi="HRSD" w:cs="HRSD" w:hint="cs"/>
          <w:color w:val="148285"/>
          <w:rtl/>
        </w:rPr>
        <w:t>المائة:</w:t>
      </w:r>
    </w:p>
    <w:p w14:paraId="74C182FA" w14:textId="585E5146"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تعد الإصابة إصابة عمل وفق ماهو منصوص عليه في نظام التأمينات الاجتماعية . وتعد الأمراض المهنية في حكم إصابات العمل ، كما يعد تاريخ أول مشاهدة طبية للمرض في حكم تاريخ الإصابة .</w:t>
      </w:r>
    </w:p>
    <w:p w14:paraId="3560D979" w14:textId="77777777" w:rsidR="00AF0859" w:rsidRPr="003C54D6" w:rsidRDefault="00AF0859" w:rsidP="00334F65">
      <w:pPr>
        <w:tabs>
          <w:tab w:val="left" w:pos="6221"/>
        </w:tabs>
        <w:spacing w:after="200"/>
        <w:jc w:val="lowKashida"/>
        <w:rPr>
          <w:rFonts w:ascii="HRSD" w:hAnsi="HRSD" w:cs="HRSD"/>
          <w:color w:val="073F56"/>
          <w:rtl/>
        </w:rPr>
      </w:pPr>
    </w:p>
    <w:p w14:paraId="3ECAA21D" w14:textId="50057C0F" w:rsidR="00334F65" w:rsidRPr="003C54D6" w:rsidRDefault="00334F65" w:rsidP="00AF0859">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الخامسة والثلاثون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7EB9FE95" w14:textId="4D064B68"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تعد في حكم الإصابة حالة الإنتكاس أو أي مضاعفة تنشأ عنها ، ويسري عليها بالنسبة للمعونة والعلاج ما يسري على الإصابة الأصلية .</w:t>
      </w:r>
    </w:p>
    <w:p w14:paraId="0587AEB3" w14:textId="77777777" w:rsidR="00AF0859" w:rsidRPr="003C54D6" w:rsidRDefault="00AF0859" w:rsidP="00334F65">
      <w:pPr>
        <w:tabs>
          <w:tab w:val="left" w:pos="6221"/>
        </w:tabs>
        <w:spacing w:after="200"/>
        <w:jc w:val="lowKashida"/>
        <w:rPr>
          <w:rFonts w:ascii="HRSD" w:hAnsi="HRSD" w:cs="HRSD"/>
          <w:color w:val="073F56"/>
          <w:rtl/>
        </w:rPr>
      </w:pPr>
    </w:p>
    <w:p w14:paraId="4068A858" w14:textId="77777777" w:rsidR="00334F65" w:rsidRPr="003C54D6" w:rsidRDefault="00334F65" w:rsidP="00AF0859">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السادسة والثلاثون بعد المائة : </w:t>
      </w:r>
    </w:p>
    <w:p w14:paraId="0A0F0885" w14:textId="56992CE8"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تحدد الأمراض المهنية وفق جدول الأمراض المهنية المنصوص عليه في نظام التأمينات الاجتماعية وتحدد درجات العجز الدائم الكلي أو الجزئي وفق جدول دليل نسب العجز المنصوص عليه في النظام المذكور .</w:t>
      </w:r>
    </w:p>
    <w:p w14:paraId="4D5CAEE0" w14:textId="77777777" w:rsidR="00AF0859" w:rsidRPr="003C54D6" w:rsidRDefault="00AF0859" w:rsidP="00334F65">
      <w:pPr>
        <w:tabs>
          <w:tab w:val="left" w:pos="6221"/>
        </w:tabs>
        <w:spacing w:after="200"/>
        <w:jc w:val="lowKashida"/>
        <w:rPr>
          <w:rFonts w:ascii="HRSD" w:hAnsi="HRSD" w:cs="HRSD"/>
          <w:color w:val="073F56"/>
          <w:rtl/>
        </w:rPr>
      </w:pPr>
    </w:p>
    <w:p w14:paraId="7DC693E7" w14:textId="1ECD5BF7" w:rsidR="00334F65" w:rsidRPr="003C54D6" w:rsidRDefault="00334F65" w:rsidP="00AF0859">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السابعة والثلاثون بعد المائة </w:t>
      </w:r>
      <w:r w:rsidR="005F4067"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38"/>
      </w:r>
      <w:r w:rsidR="005F4067"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t>:</w:t>
      </w:r>
      <w:r w:rsidRPr="003C54D6">
        <w:rPr>
          <w:rFonts w:ascii="HRSD" w:hAnsi="HRSD" w:cs="HRSD" w:hint="cs"/>
          <w:color w:val="148285"/>
          <w:rtl/>
        </w:rPr>
        <w:t xml:space="preserve"> </w:t>
      </w:r>
    </w:p>
    <w:p w14:paraId="462510F5" w14:textId="508AA092"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للمصاب - في حالة عجزه المؤقت عن العمل الناتج من إصابة عمل - الحق في معونة مالية تعادل أجره كاملاً لمدة ستين يوماً ثم يستحق مقابلاً ماليًّا يعادل (75%) من أجره طوال المدة التي يستغرقها علاجه . فإذا بلغت مدة العلاج سنة أو تقرر طبيًّا عدم احتمال شفائه وحالته الصحية لا تمكنه من العمل ، عدت الإصابة عجزاً كليًّا ، وينهى العقد ويعوض عن الإصابة . ولا يكون لصاحب العمل حق في استرداد ما دفعه إلى المصاب خلال تلك السنة.</w:t>
      </w:r>
    </w:p>
    <w:p w14:paraId="725F63F5" w14:textId="77777777" w:rsidR="00AF0859" w:rsidRPr="003C54D6" w:rsidRDefault="00AF0859" w:rsidP="00334F65">
      <w:pPr>
        <w:tabs>
          <w:tab w:val="left" w:pos="6221"/>
        </w:tabs>
        <w:spacing w:after="200"/>
        <w:jc w:val="lowKashida"/>
        <w:rPr>
          <w:rFonts w:ascii="HRSD" w:hAnsi="HRSD" w:cs="HRSD"/>
          <w:color w:val="073F56"/>
          <w:u w:val="single"/>
        </w:rPr>
      </w:pPr>
    </w:p>
    <w:p w14:paraId="17087394" w14:textId="13AB47F8" w:rsidR="00334F65" w:rsidRPr="003C54D6" w:rsidRDefault="00334F65" w:rsidP="00AF0859">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الثامنة والثلاثون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3A46AFCF" w14:textId="77777777"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إذا نتج عن الإصابة عجز دائم كلي أو أدت الإصابة إلى وفاة المصاب فللمصاب أو المستحقين عنه الحق في تعويض يقدر بما يعادل أجره عن مدة ثلاث سنوات بحد أدنى قدره أربعة وخمسون ألف ريال .</w:t>
      </w:r>
    </w:p>
    <w:p w14:paraId="44D37722" w14:textId="68B06F9F"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أما إذا نتج عن الإصابة عجز دائم جزئي ، فإن المصاب يستحق تعويضاً معادلاً لنسبة ذلك العجز المقدر ، وفقاً لجدول دليل نسب العجز المعتمد ، مضروبة في قيمة تعويض العجز الدائم الكلي .</w:t>
      </w:r>
    </w:p>
    <w:p w14:paraId="7F8E3282" w14:textId="4327215D" w:rsidR="00334F65" w:rsidRPr="003C54D6" w:rsidRDefault="00334F65" w:rsidP="00AF0859">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التاسعة والثلاثون بعد </w:t>
      </w:r>
      <w:r w:rsidR="00A503AF" w:rsidRPr="003C54D6">
        <w:rPr>
          <w:rFonts w:ascii="HRSD" w:hAnsi="HRSD" w:cs="HRSD" w:hint="cs"/>
          <w:color w:val="148285"/>
          <w:rtl/>
        </w:rPr>
        <w:t>المائة:</w:t>
      </w:r>
    </w:p>
    <w:p w14:paraId="0D34994B" w14:textId="3B2E75D5" w:rsidR="00334F65" w:rsidRPr="003C54D6" w:rsidRDefault="00334F65" w:rsidP="00334F65">
      <w:pPr>
        <w:tabs>
          <w:tab w:val="left" w:pos="6221"/>
        </w:tabs>
        <w:spacing w:after="200"/>
        <w:rPr>
          <w:rFonts w:ascii="HRSD" w:hAnsi="HRSD" w:cs="HRSD"/>
          <w:color w:val="073F56"/>
        </w:rPr>
      </w:pPr>
      <w:r w:rsidRPr="003C54D6">
        <w:rPr>
          <w:rFonts w:ascii="HRSD" w:hAnsi="HRSD" w:cs="HRSD" w:hint="cs"/>
          <w:color w:val="073F56"/>
          <w:rtl/>
        </w:rPr>
        <w:t xml:space="preserve">لا يلزم صاحب العمل بما ورد في المواد الثالثة والثلاثين بعد المائة والسابعة والثلاثين بعد المائة والثامنة والثلاثين بعد المائة من هذا النظام إذا ثبت أي مما </w:t>
      </w:r>
      <w:r w:rsidR="00A503AF" w:rsidRPr="003C54D6">
        <w:rPr>
          <w:rFonts w:ascii="HRSD" w:hAnsi="HRSD" w:cs="HRSD" w:hint="cs"/>
          <w:color w:val="073F56"/>
          <w:rtl/>
        </w:rPr>
        <w:t>يأتي:</w:t>
      </w:r>
    </w:p>
    <w:p w14:paraId="35E993A9" w14:textId="2969FE32" w:rsidR="00334F65" w:rsidRPr="003C54D6" w:rsidRDefault="00334F65" w:rsidP="00A70101">
      <w:pPr>
        <w:numPr>
          <w:ilvl w:val="0"/>
          <w:numId w:val="43"/>
        </w:numPr>
        <w:tabs>
          <w:tab w:val="left" w:pos="425"/>
        </w:tabs>
        <w:spacing w:after="200" w:line="240" w:lineRule="auto"/>
        <w:ind w:left="425" w:hanging="425"/>
        <w:contextualSpacing w:val="0"/>
        <w:rPr>
          <w:rFonts w:ascii="HRSD" w:hAnsi="HRSD" w:cs="HRSD"/>
          <w:color w:val="073F56"/>
        </w:rPr>
      </w:pPr>
      <w:r w:rsidRPr="003C54D6">
        <w:rPr>
          <w:rFonts w:ascii="HRSD" w:hAnsi="HRSD" w:cs="HRSD" w:hint="cs"/>
          <w:color w:val="073F56"/>
          <w:rtl/>
        </w:rPr>
        <w:lastRenderedPageBreak/>
        <w:t xml:space="preserve">أن العامل تعمد إصابة </w:t>
      </w:r>
      <w:r w:rsidR="00A503AF" w:rsidRPr="003C54D6">
        <w:rPr>
          <w:rFonts w:ascii="HRSD" w:hAnsi="HRSD" w:cs="HRSD" w:hint="cs"/>
          <w:color w:val="073F56"/>
          <w:rtl/>
        </w:rPr>
        <w:t>نفسه.</w:t>
      </w:r>
    </w:p>
    <w:p w14:paraId="5CD283D3" w14:textId="77777777" w:rsidR="00334F65" w:rsidRPr="003C54D6" w:rsidRDefault="00334F65" w:rsidP="00A70101">
      <w:pPr>
        <w:numPr>
          <w:ilvl w:val="0"/>
          <w:numId w:val="43"/>
        </w:numPr>
        <w:tabs>
          <w:tab w:val="left" w:pos="425"/>
        </w:tabs>
        <w:spacing w:after="200" w:line="240" w:lineRule="auto"/>
        <w:ind w:left="425" w:hanging="425"/>
        <w:contextualSpacing w:val="0"/>
        <w:rPr>
          <w:rFonts w:ascii="HRSD" w:hAnsi="HRSD" w:cs="HRSD"/>
          <w:color w:val="073F56"/>
        </w:rPr>
      </w:pPr>
      <w:r w:rsidRPr="003C54D6">
        <w:rPr>
          <w:rFonts w:ascii="HRSD" w:hAnsi="HRSD" w:cs="HRSD" w:hint="cs"/>
          <w:color w:val="073F56"/>
          <w:rtl/>
        </w:rPr>
        <w:t>أن الإصابة حدثت بسبب سوء سلوك مقصود من جانب العامل .</w:t>
      </w:r>
    </w:p>
    <w:p w14:paraId="13180FCB" w14:textId="77777777" w:rsidR="00334F65" w:rsidRPr="003C54D6" w:rsidRDefault="00334F65" w:rsidP="00A70101">
      <w:pPr>
        <w:numPr>
          <w:ilvl w:val="0"/>
          <w:numId w:val="43"/>
        </w:numPr>
        <w:tabs>
          <w:tab w:val="left" w:pos="425"/>
        </w:tabs>
        <w:spacing w:after="200" w:line="240" w:lineRule="auto"/>
        <w:ind w:left="425" w:hanging="425"/>
        <w:contextualSpacing w:val="0"/>
        <w:jc w:val="lowKashida"/>
        <w:rPr>
          <w:rFonts w:ascii="HRSD" w:hAnsi="HRSD" w:cs="HRSD"/>
          <w:color w:val="073F56"/>
          <w:rtl/>
        </w:rPr>
      </w:pPr>
      <w:r w:rsidRPr="003C54D6">
        <w:rPr>
          <w:rFonts w:ascii="HRSD" w:hAnsi="HRSD" w:cs="HRSD" w:hint="cs"/>
          <w:color w:val="073F56"/>
          <w:rtl/>
        </w:rPr>
        <w:t>أن العامل امتنع عن عرض نفسه على طبيب ، أو امتنع عن قبول معالجة الطبيب المكلف بعلاجه من قبل صاحب العمل دون سبب مشروع .</w:t>
      </w:r>
    </w:p>
    <w:p w14:paraId="1D22A5EE" w14:textId="35D31A5A" w:rsidR="00334F65" w:rsidRPr="003C54D6" w:rsidRDefault="00AF0859" w:rsidP="00366059">
      <w:pPr>
        <w:bidi w:val="0"/>
        <w:spacing w:before="0" w:line="240" w:lineRule="auto"/>
        <w:contextualSpacing w:val="0"/>
        <w:jc w:val="right"/>
        <w:rPr>
          <w:rFonts w:ascii="HRSD" w:hAnsi="HRSD" w:cs="HRSD"/>
          <w:color w:val="148285"/>
          <w:rtl/>
        </w:rPr>
      </w:pPr>
      <w:r w:rsidRPr="003C54D6">
        <w:rPr>
          <w:rFonts w:ascii="HRSD" w:hAnsi="HRSD" w:cs="HRSD" w:hint="cs"/>
          <w:color w:val="148285"/>
          <w:rtl/>
        </w:rPr>
        <w:br w:type="page"/>
      </w:r>
      <w:r w:rsidR="00334F65" w:rsidRPr="003C54D6">
        <w:rPr>
          <w:rFonts w:ascii="HRSD" w:hAnsi="HRSD" w:cs="HRSD" w:hint="cs"/>
          <w:color w:val="148285"/>
          <w:rtl/>
        </w:rPr>
        <w:lastRenderedPageBreak/>
        <w:t xml:space="preserve">المادة الأربعون بعد </w:t>
      </w:r>
      <w:r w:rsidR="00A503AF" w:rsidRPr="003C54D6">
        <w:rPr>
          <w:rFonts w:ascii="HRSD" w:hAnsi="HRSD" w:cs="HRSD" w:hint="cs"/>
          <w:color w:val="148285"/>
          <w:rtl/>
        </w:rPr>
        <w:t>المائة:</w:t>
      </w:r>
    </w:p>
    <w:p w14:paraId="5544645D" w14:textId="6BD19FEB"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 xml:space="preserve">تحدد مسؤولية أصحاب العمل السابقين الذين اشتغل لديهم العامل المصاب بالمرض المهني على ضوء التقرير الطبي للطبيب المعالج ، ويلزم هؤلاء بالتعويض المنصوص عليه في المادة الثامنة والثلاثين بعد المائة من هذا النظام ، كل بنسبة المدة التي قضاها المصاب في خدمته ، بشرط أن تكون الصناعات أو المهن التي يمارسونها مما ينشأ عنها المرض الذي أصيب به العامل . </w:t>
      </w:r>
    </w:p>
    <w:p w14:paraId="63F0F7B9" w14:textId="77777777" w:rsidR="00AF0859" w:rsidRPr="003C54D6" w:rsidRDefault="00AF0859" w:rsidP="00334F65">
      <w:pPr>
        <w:tabs>
          <w:tab w:val="left" w:pos="6221"/>
        </w:tabs>
        <w:spacing w:after="200"/>
        <w:jc w:val="lowKashida"/>
        <w:rPr>
          <w:rFonts w:ascii="HRSD" w:hAnsi="HRSD" w:cs="HRSD"/>
          <w:color w:val="073F56"/>
          <w:rtl/>
        </w:rPr>
      </w:pPr>
    </w:p>
    <w:p w14:paraId="3BCB39DF" w14:textId="2D077450" w:rsidR="00334F65" w:rsidRPr="003C54D6" w:rsidRDefault="00334F65" w:rsidP="00AF0859">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الحادية والأربعون بعد </w:t>
      </w:r>
      <w:r w:rsidR="00A503AF" w:rsidRPr="003C54D6">
        <w:rPr>
          <w:rFonts w:ascii="HRSD" w:hAnsi="HRSD" w:cs="HRSD" w:hint="cs"/>
          <w:color w:val="148285"/>
          <w:rtl/>
        </w:rPr>
        <w:t>المائة:</w:t>
      </w:r>
    </w:p>
    <w:p w14:paraId="7E78040A" w14:textId="77777777" w:rsidR="00334F65" w:rsidRPr="003C54D6" w:rsidRDefault="00334F65" w:rsidP="00334F65">
      <w:pPr>
        <w:tabs>
          <w:tab w:val="left" w:pos="6221"/>
        </w:tabs>
        <w:spacing w:after="200"/>
        <w:jc w:val="lowKashida"/>
        <w:rPr>
          <w:rFonts w:ascii="HRSD" w:hAnsi="HRSD" w:cs="HRSD"/>
          <w:color w:val="073F56"/>
        </w:rPr>
      </w:pPr>
      <w:r w:rsidRPr="003C54D6">
        <w:rPr>
          <w:rFonts w:ascii="HRSD" w:hAnsi="HRSD" w:cs="HRSD" w:hint="cs"/>
          <w:color w:val="073F56"/>
          <w:rtl/>
        </w:rPr>
        <w:t>تحدد بقرار من الوزير إجراءات الإبلاغ عن إصابات العمل .</w:t>
      </w:r>
    </w:p>
    <w:p w14:paraId="5D3FE047" w14:textId="1D964631" w:rsidR="00334F65" w:rsidRDefault="00334F65" w:rsidP="00334F65">
      <w:pPr>
        <w:tabs>
          <w:tab w:val="left" w:pos="6221"/>
        </w:tabs>
        <w:spacing w:after="200"/>
        <w:rPr>
          <w:rFonts w:ascii="HRSD" w:hAnsi="HRSD" w:cs="HRSD"/>
          <w:color w:val="073F56"/>
          <w:sz w:val="22"/>
          <w:szCs w:val="22"/>
          <w:rtl/>
        </w:rPr>
      </w:pPr>
    </w:p>
    <w:p w14:paraId="290F771B" w14:textId="51590E37" w:rsidR="003C54D6" w:rsidRDefault="003C54D6" w:rsidP="00334F65">
      <w:pPr>
        <w:tabs>
          <w:tab w:val="left" w:pos="6221"/>
        </w:tabs>
        <w:spacing w:after="200"/>
        <w:rPr>
          <w:rFonts w:ascii="HRSD" w:hAnsi="HRSD" w:cs="HRSD"/>
          <w:color w:val="073F56"/>
          <w:sz w:val="22"/>
          <w:szCs w:val="22"/>
          <w:rtl/>
        </w:rPr>
      </w:pPr>
    </w:p>
    <w:p w14:paraId="608331CA" w14:textId="2419FC1C" w:rsidR="003C54D6" w:rsidRDefault="003C54D6" w:rsidP="00334F65">
      <w:pPr>
        <w:tabs>
          <w:tab w:val="left" w:pos="6221"/>
        </w:tabs>
        <w:spacing w:after="200"/>
        <w:rPr>
          <w:rFonts w:ascii="HRSD" w:hAnsi="HRSD" w:cs="HRSD"/>
          <w:color w:val="073F56"/>
          <w:sz w:val="22"/>
          <w:szCs w:val="22"/>
          <w:rtl/>
        </w:rPr>
      </w:pPr>
    </w:p>
    <w:p w14:paraId="13E97CF7" w14:textId="7F6BCB72" w:rsidR="003C54D6" w:rsidRDefault="003C54D6" w:rsidP="00334F65">
      <w:pPr>
        <w:tabs>
          <w:tab w:val="left" w:pos="6221"/>
        </w:tabs>
        <w:spacing w:after="200"/>
        <w:rPr>
          <w:rFonts w:ascii="HRSD" w:hAnsi="HRSD" w:cs="HRSD"/>
          <w:color w:val="073F56"/>
          <w:sz w:val="22"/>
          <w:szCs w:val="22"/>
          <w:rtl/>
        </w:rPr>
      </w:pPr>
    </w:p>
    <w:p w14:paraId="6568CBB3" w14:textId="005B7277" w:rsidR="003C54D6" w:rsidRDefault="003C54D6" w:rsidP="00334F65">
      <w:pPr>
        <w:tabs>
          <w:tab w:val="left" w:pos="6221"/>
        </w:tabs>
        <w:spacing w:after="200"/>
        <w:rPr>
          <w:rFonts w:ascii="HRSD" w:hAnsi="HRSD" w:cs="HRSD"/>
          <w:color w:val="073F56"/>
          <w:sz w:val="22"/>
          <w:szCs w:val="22"/>
          <w:rtl/>
        </w:rPr>
      </w:pPr>
    </w:p>
    <w:p w14:paraId="4F42E9F0" w14:textId="55158A8F" w:rsidR="003C54D6" w:rsidRDefault="003C54D6" w:rsidP="00334F65">
      <w:pPr>
        <w:tabs>
          <w:tab w:val="left" w:pos="6221"/>
        </w:tabs>
        <w:spacing w:after="200"/>
        <w:rPr>
          <w:rFonts w:ascii="HRSD" w:hAnsi="HRSD" w:cs="HRSD"/>
          <w:color w:val="073F56"/>
          <w:sz w:val="22"/>
          <w:szCs w:val="22"/>
          <w:rtl/>
        </w:rPr>
      </w:pPr>
    </w:p>
    <w:p w14:paraId="3671672B" w14:textId="378FA095" w:rsidR="003C54D6" w:rsidRDefault="003C54D6" w:rsidP="00334F65">
      <w:pPr>
        <w:tabs>
          <w:tab w:val="left" w:pos="6221"/>
        </w:tabs>
        <w:spacing w:after="200"/>
        <w:rPr>
          <w:rFonts w:ascii="HRSD" w:hAnsi="HRSD" w:cs="HRSD"/>
          <w:color w:val="073F56"/>
          <w:sz w:val="22"/>
          <w:szCs w:val="22"/>
          <w:rtl/>
        </w:rPr>
      </w:pPr>
    </w:p>
    <w:p w14:paraId="1C10444E" w14:textId="37192573" w:rsidR="003C54D6" w:rsidRDefault="003C54D6" w:rsidP="00334F65">
      <w:pPr>
        <w:tabs>
          <w:tab w:val="left" w:pos="6221"/>
        </w:tabs>
        <w:spacing w:after="200"/>
        <w:rPr>
          <w:rFonts w:ascii="HRSD" w:hAnsi="HRSD" w:cs="HRSD"/>
          <w:color w:val="073F56"/>
          <w:sz w:val="22"/>
          <w:szCs w:val="22"/>
          <w:rtl/>
        </w:rPr>
      </w:pPr>
    </w:p>
    <w:p w14:paraId="5ABE80B2" w14:textId="595C1749" w:rsidR="003C54D6" w:rsidRDefault="003C54D6" w:rsidP="00334F65">
      <w:pPr>
        <w:tabs>
          <w:tab w:val="left" w:pos="6221"/>
        </w:tabs>
        <w:spacing w:after="200"/>
        <w:rPr>
          <w:rFonts w:ascii="HRSD" w:hAnsi="HRSD" w:cs="HRSD"/>
          <w:color w:val="073F56"/>
          <w:sz w:val="22"/>
          <w:szCs w:val="22"/>
          <w:rtl/>
        </w:rPr>
      </w:pPr>
    </w:p>
    <w:p w14:paraId="3CF63791" w14:textId="4CBE8CAB" w:rsidR="003C54D6" w:rsidRDefault="003C54D6" w:rsidP="00334F65">
      <w:pPr>
        <w:tabs>
          <w:tab w:val="left" w:pos="6221"/>
        </w:tabs>
        <w:spacing w:after="200"/>
        <w:rPr>
          <w:rFonts w:ascii="HRSD" w:hAnsi="HRSD" w:cs="HRSD"/>
          <w:color w:val="073F56"/>
          <w:sz w:val="22"/>
          <w:szCs w:val="22"/>
          <w:rtl/>
        </w:rPr>
      </w:pPr>
    </w:p>
    <w:p w14:paraId="4527518A" w14:textId="106FF7AC" w:rsidR="003C54D6" w:rsidRDefault="003C54D6" w:rsidP="00334F65">
      <w:pPr>
        <w:tabs>
          <w:tab w:val="left" w:pos="6221"/>
        </w:tabs>
        <w:spacing w:after="200"/>
        <w:rPr>
          <w:rFonts w:ascii="HRSD" w:hAnsi="HRSD" w:cs="HRSD"/>
          <w:color w:val="073F56"/>
          <w:sz w:val="22"/>
          <w:szCs w:val="22"/>
          <w:rtl/>
        </w:rPr>
      </w:pPr>
    </w:p>
    <w:p w14:paraId="327D4179" w14:textId="0A459D72" w:rsidR="003C54D6" w:rsidRDefault="003C54D6" w:rsidP="00334F65">
      <w:pPr>
        <w:tabs>
          <w:tab w:val="left" w:pos="6221"/>
        </w:tabs>
        <w:spacing w:after="200"/>
        <w:rPr>
          <w:rFonts w:ascii="HRSD" w:hAnsi="HRSD" w:cs="HRSD"/>
          <w:color w:val="073F56"/>
          <w:sz w:val="22"/>
          <w:szCs w:val="22"/>
          <w:rtl/>
        </w:rPr>
      </w:pPr>
    </w:p>
    <w:p w14:paraId="2BB5D3C4" w14:textId="7989C643" w:rsidR="003C54D6" w:rsidRDefault="003C54D6" w:rsidP="00334F65">
      <w:pPr>
        <w:tabs>
          <w:tab w:val="left" w:pos="6221"/>
        </w:tabs>
        <w:spacing w:after="200"/>
        <w:rPr>
          <w:rFonts w:ascii="HRSD" w:hAnsi="HRSD" w:cs="HRSD"/>
          <w:color w:val="073F56"/>
          <w:sz w:val="22"/>
          <w:szCs w:val="22"/>
          <w:rtl/>
        </w:rPr>
      </w:pPr>
    </w:p>
    <w:p w14:paraId="35880428" w14:textId="3E144A46" w:rsidR="003C54D6" w:rsidRDefault="003C54D6" w:rsidP="00334F65">
      <w:pPr>
        <w:tabs>
          <w:tab w:val="left" w:pos="6221"/>
        </w:tabs>
        <w:spacing w:after="200"/>
        <w:rPr>
          <w:rFonts w:ascii="HRSD" w:hAnsi="HRSD" w:cs="HRSD"/>
          <w:color w:val="073F56"/>
          <w:sz w:val="22"/>
          <w:szCs w:val="22"/>
          <w:rtl/>
        </w:rPr>
      </w:pPr>
    </w:p>
    <w:p w14:paraId="2B722DCE" w14:textId="56541186" w:rsidR="003C54D6" w:rsidRDefault="003C54D6" w:rsidP="00334F65">
      <w:pPr>
        <w:tabs>
          <w:tab w:val="left" w:pos="6221"/>
        </w:tabs>
        <w:spacing w:after="200"/>
        <w:rPr>
          <w:rFonts w:ascii="HRSD" w:hAnsi="HRSD" w:cs="HRSD"/>
          <w:color w:val="073F56"/>
          <w:sz w:val="22"/>
          <w:szCs w:val="22"/>
          <w:rtl/>
        </w:rPr>
      </w:pPr>
    </w:p>
    <w:p w14:paraId="72312BC7" w14:textId="636952EC" w:rsidR="003C54D6" w:rsidRDefault="003C54D6" w:rsidP="00334F65">
      <w:pPr>
        <w:tabs>
          <w:tab w:val="left" w:pos="6221"/>
        </w:tabs>
        <w:spacing w:after="200"/>
        <w:rPr>
          <w:rFonts w:ascii="HRSD" w:hAnsi="HRSD" w:cs="HRSD"/>
          <w:color w:val="073F56"/>
          <w:sz w:val="22"/>
          <w:szCs w:val="22"/>
          <w:rtl/>
        </w:rPr>
      </w:pPr>
    </w:p>
    <w:p w14:paraId="5A9F1BA6" w14:textId="24F48912" w:rsidR="003C54D6" w:rsidRDefault="003C54D6" w:rsidP="00334F65">
      <w:pPr>
        <w:tabs>
          <w:tab w:val="left" w:pos="6221"/>
        </w:tabs>
        <w:spacing w:after="200"/>
        <w:rPr>
          <w:rFonts w:ascii="HRSD" w:hAnsi="HRSD" w:cs="HRSD"/>
          <w:color w:val="073F56"/>
          <w:sz w:val="22"/>
          <w:szCs w:val="22"/>
          <w:rtl/>
        </w:rPr>
      </w:pPr>
    </w:p>
    <w:p w14:paraId="543B423E" w14:textId="0069220A" w:rsidR="003C54D6" w:rsidRDefault="003C54D6" w:rsidP="00334F65">
      <w:pPr>
        <w:tabs>
          <w:tab w:val="left" w:pos="6221"/>
        </w:tabs>
        <w:spacing w:after="200"/>
        <w:rPr>
          <w:rFonts w:ascii="HRSD" w:hAnsi="HRSD" w:cs="HRSD"/>
          <w:color w:val="073F56"/>
          <w:sz w:val="22"/>
          <w:szCs w:val="22"/>
          <w:rtl/>
        </w:rPr>
      </w:pPr>
    </w:p>
    <w:p w14:paraId="5C4B811E" w14:textId="57A55189" w:rsidR="003C54D6" w:rsidRDefault="003C54D6" w:rsidP="00334F65">
      <w:pPr>
        <w:tabs>
          <w:tab w:val="left" w:pos="6221"/>
        </w:tabs>
        <w:spacing w:after="200"/>
        <w:rPr>
          <w:rFonts w:ascii="HRSD" w:hAnsi="HRSD" w:cs="HRSD"/>
          <w:color w:val="073F56"/>
          <w:sz w:val="22"/>
          <w:szCs w:val="22"/>
          <w:rtl/>
        </w:rPr>
      </w:pPr>
    </w:p>
    <w:p w14:paraId="7C35E3BC" w14:textId="3A6EA3E0" w:rsidR="003C54D6" w:rsidRDefault="003C54D6" w:rsidP="00334F65">
      <w:pPr>
        <w:tabs>
          <w:tab w:val="left" w:pos="6221"/>
        </w:tabs>
        <w:spacing w:after="200"/>
        <w:rPr>
          <w:rFonts w:ascii="HRSD" w:hAnsi="HRSD" w:cs="HRSD"/>
          <w:color w:val="073F56"/>
          <w:sz w:val="22"/>
          <w:szCs w:val="22"/>
          <w:rtl/>
        </w:rPr>
      </w:pPr>
    </w:p>
    <w:p w14:paraId="41919687" w14:textId="09487DD5" w:rsidR="003C54D6" w:rsidRDefault="003C54D6" w:rsidP="00334F65">
      <w:pPr>
        <w:tabs>
          <w:tab w:val="left" w:pos="6221"/>
        </w:tabs>
        <w:spacing w:after="200"/>
        <w:rPr>
          <w:rFonts w:ascii="HRSD" w:hAnsi="HRSD" w:cs="HRSD"/>
          <w:color w:val="073F56"/>
          <w:sz w:val="22"/>
          <w:szCs w:val="22"/>
          <w:rtl/>
        </w:rPr>
      </w:pPr>
    </w:p>
    <w:p w14:paraId="3D0FFE1D" w14:textId="29947F0B" w:rsidR="003C54D6" w:rsidRDefault="003C54D6" w:rsidP="00334F65">
      <w:pPr>
        <w:tabs>
          <w:tab w:val="left" w:pos="6221"/>
        </w:tabs>
        <w:spacing w:after="200"/>
        <w:rPr>
          <w:rFonts w:ascii="HRSD" w:hAnsi="HRSD" w:cs="HRSD"/>
          <w:color w:val="073F56"/>
          <w:sz w:val="22"/>
          <w:szCs w:val="22"/>
          <w:rtl/>
        </w:rPr>
      </w:pPr>
    </w:p>
    <w:p w14:paraId="40DAA10A" w14:textId="1E60C085" w:rsidR="003C54D6" w:rsidRDefault="003C54D6" w:rsidP="00334F65">
      <w:pPr>
        <w:tabs>
          <w:tab w:val="left" w:pos="6221"/>
        </w:tabs>
        <w:spacing w:after="200"/>
        <w:rPr>
          <w:rFonts w:ascii="HRSD" w:hAnsi="HRSD" w:cs="HRSD"/>
          <w:color w:val="073F56"/>
          <w:sz w:val="22"/>
          <w:szCs w:val="22"/>
          <w:rtl/>
        </w:rPr>
      </w:pPr>
    </w:p>
    <w:p w14:paraId="00C67787" w14:textId="58E414EA" w:rsidR="003C54D6" w:rsidRDefault="003C54D6" w:rsidP="00334F65">
      <w:pPr>
        <w:tabs>
          <w:tab w:val="left" w:pos="6221"/>
        </w:tabs>
        <w:spacing w:after="200"/>
        <w:rPr>
          <w:rFonts w:ascii="HRSD" w:hAnsi="HRSD" w:cs="HRSD"/>
          <w:color w:val="073F56"/>
          <w:sz w:val="22"/>
          <w:szCs w:val="22"/>
          <w:rtl/>
        </w:rPr>
      </w:pPr>
    </w:p>
    <w:p w14:paraId="4103288E" w14:textId="3137A2D5" w:rsidR="003C54D6" w:rsidRDefault="003C54D6" w:rsidP="00334F65">
      <w:pPr>
        <w:tabs>
          <w:tab w:val="left" w:pos="6221"/>
        </w:tabs>
        <w:spacing w:after="200"/>
        <w:rPr>
          <w:rFonts w:ascii="HRSD" w:hAnsi="HRSD" w:cs="HRSD"/>
          <w:color w:val="073F56"/>
          <w:sz w:val="22"/>
          <w:szCs w:val="22"/>
          <w:rtl/>
        </w:rPr>
      </w:pPr>
    </w:p>
    <w:p w14:paraId="3E6E97A7" w14:textId="33BCA614" w:rsidR="003C54D6" w:rsidRDefault="003C54D6" w:rsidP="00334F65">
      <w:pPr>
        <w:tabs>
          <w:tab w:val="left" w:pos="6221"/>
        </w:tabs>
        <w:spacing w:after="200"/>
        <w:rPr>
          <w:rFonts w:ascii="HRSD" w:hAnsi="HRSD" w:cs="HRSD"/>
          <w:color w:val="073F56"/>
          <w:sz w:val="22"/>
          <w:szCs w:val="22"/>
          <w:rtl/>
        </w:rPr>
      </w:pPr>
    </w:p>
    <w:p w14:paraId="673C20E2" w14:textId="08C67338" w:rsidR="003C54D6" w:rsidRDefault="003C54D6" w:rsidP="00334F65">
      <w:pPr>
        <w:tabs>
          <w:tab w:val="left" w:pos="6221"/>
        </w:tabs>
        <w:spacing w:after="200"/>
        <w:rPr>
          <w:rFonts w:ascii="HRSD" w:hAnsi="HRSD" w:cs="HRSD"/>
          <w:color w:val="073F56"/>
          <w:sz w:val="22"/>
          <w:szCs w:val="22"/>
          <w:rtl/>
        </w:rPr>
      </w:pPr>
    </w:p>
    <w:p w14:paraId="403EDB26" w14:textId="466A164C" w:rsidR="003C54D6" w:rsidRDefault="003C54D6" w:rsidP="00334F65">
      <w:pPr>
        <w:tabs>
          <w:tab w:val="left" w:pos="6221"/>
        </w:tabs>
        <w:spacing w:after="200"/>
        <w:rPr>
          <w:rFonts w:ascii="HRSD" w:hAnsi="HRSD" w:cs="HRSD"/>
          <w:color w:val="073F56"/>
          <w:sz w:val="22"/>
          <w:szCs w:val="22"/>
          <w:rtl/>
        </w:rPr>
      </w:pPr>
    </w:p>
    <w:p w14:paraId="6EE6451D" w14:textId="12F64BC5" w:rsidR="003C54D6" w:rsidRDefault="003C54D6" w:rsidP="00334F65">
      <w:pPr>
        <w:tabs>
          <w:tab w:val="left" w:pos="6221"/>
        </w:tabs>
        <w:spacing w:after="200"/>
        <w:rPr>
          <w:rFonts w:ascii="HRSD" w:hAnsi="HRSD" w:cs="HRSD"/>
          <w:color w:val="073F56"/>
          <w:sz w:val="22"/>
          <w:szCs w:val="22"/>
          <w:rtl/>
        </w:rPr>
      </w:pPr>
    </w:p>
    <w:p w14:paraId="0DC57D24" w14:textId="6C5E86DF" w:rsidR="003C54D6" w:rsidRDefault="003C54D6" w:rsidP="00334F65">
      <w:pPr>
        <w:tabs>
          <w:tab w:val="left" w:pos="6221"/>
        </w:tabs>
        <w:spacing w:after="200"/>
        <w:rPr>
          <w:rFonts w:ascii="HRSD" w:hAnsi="HRSD" w:cs="HRSD"/>
          <w:color w:val="073F56"/>
          <w:sz w:val="22"/>
          <w:szCs w:val="22"/>
          <w:rtl/>
        </w:rPr>
      </w:pPr>
    </w:p>
    <w:p w14:paraId="01690D14" w14:textId="362779AE" w:rsidR="003C54D6" w:rsidRDefault="003C54D6" w:rsidP="00334F65">
      <w:pPr>
        <w:tabs>
          <w:tab w:val="left" w:pos="6221"/>
        </w:tabs>
        <w:spacing w:after="200"/>
        <w:rPr>
          <w:rFonts w:ascii="HRSD" w:hAnsi="HRSD" w:cs="HRSD"/>
          <w:color w:val="073F56"/>
          <w:sz w:val="22"/>
          <w:szCs w:val="22"/>
          <w:rtl/>
        </w:rPr>
      </w:pPr>
    </w:p>
    <w:p w14:paraId="2373D1A5" w14:textId="2D3E662F" w:rsidR="003C54D6" w:rsidRDefault="003C54D6" w:rsidP="00334F65">
      <w:pPr>
        <w:tabs>
          <w:tab w:val="left" w:pos="6221"/>
        </w:tabs>
        <w:spacing w:after="200"/>
        <w:rPr>
          <w:rFonts w:ascii="HRSD" w:hAnsi="HRSD" w:cs="HRSD"/>
          <w:color w:val="073F56"/>
          <w:sz w:val="22"/>
          <w:szCs w:val="22"/>
          <w:rtl/>
        </w:rPr>
      </w:pPr>
    </w:p>
    <w:p w14:paraId="4DE2D83D" w14:textId="128E7AB9" w:rsidR="003C54D6" w:rsidRDefault="003C54D6" w:rsidP="00334F65">
      <w:pPr>
        <w:tabs>
          <w:tab w:val="left" w:pos="6221"/>
        </w:tabs>
        <w:spacing w:after="200"/>
        <w:rPr>
          <w:rFonts w:ascii="HRSD" w:hAnsi="HRSD" w:cs="HRSD"/>
          <w:color w:val="073F56"/>
          <w:sz w:val="22"/>
          <w:szCs w:val="22"/>
          <w:rtl/>
        </w:rPr>
      </w:pPr>
    </w:p>
    <w:p w14:paraId="7F06C785" w14:textId="422141FC" w:rsidR="003C54D6" w:rsidRDefault="003C54D6" w:rsidP="00334F65">
      <w:pPr>
        <w:tabs>
          <w:tab w:val="left" w:pos="6221"/>
        </w:tabs>
        <w:spacing w:after="200"/>
        <w:rPr>
          <w:rFonts w:ascii="HRSD" w:hAnsi="HRSD" w:cs="HRSD"/>
          <w:color w:val="073F56"/>
          <w:sz w:val="22"/>
          <w:szCs w:val="22"/>
          <w:rtl/>
        </w:rPr>
      </w:pPr>
    </w:p>
    <w:p w14:paraId="10ED4661" w14:textId="77777777" w:rsidR="003C54D6" w:rsidRPr="003C54D6" w:rsidRDefault="003C54D6" w:rsidP="00334F65">
      <w:pPr>
        <w:tabs>
          <w:tab w:val="left" w:pos="6221"/>
        </w:tabs>
        <w:spacing w:after="200"/>
        <w:rPr>
          <w:rFonts w:ascii="HRSD" w:hAnsi="HRSD" w:cs="HRSD"/>
          <w:color w:val="073F56"/>
          <w:sz w:val="22"/>
          <w:szCs w:val="22"/>
          <w:rtl/>
        </w:rPr>
      </w:pPr>
    </w:p>
    <w:p w14:paraId="768BEC51" w14:textId="77777777" w:rsidR="00334F65" w:rsidRPr="003C54D6" w:rsidRDefault="00334F65" w:rsidP="00334F65">
      <w:pPr>
        <w:pStyle w:val="Style4"/>
        <w:rPr>
          <w:rFonts w:ascii="HRSD" w:hAnsi="HRSD" w:cs="HRSD"/>
          <w:b/>
          <w:bCs/>
          <w:color w:val="148285"/>
          <w:sz w:val="28"/>
          <w:szCs w:val="28"/>
        </w:rPr>
      </w:pPr>
      <w:r w:rsidRPr="003C54D6">
        <w:rPr>
          <w:rFonts w:ascii="HRSD" w:hAnsi="HRSD" w:cs="HRSD" w:hint="cs"/>
          <w:b/>
          <w:bCs/>
          <w:color w:val="148285"/>
          <w:sz w:val="28"/>
          <w:szCs w:val="28"/>
          <w:rtl/>
        </w:rPr>
        <w:t>الفصل الرابع</w:t>
      </w:r>
    </w:p>
    <w:p w14:paraId="70F5C82C" w14:textId="77777777" w:rsidR="00334F65" w:rsidRPr="003C54D6" w:rsidRDefault="00334F65" w:rsidP="00334F65">
      <w:pPr>
        <w:pStyle w:val="Style4"/>
        <w:rPr>
          <w:rFonts w:ascii="HRSD" w:hAnsi="HRSD" w:cs="HRSD"/>
          <w:color w:val="148285"/>
          <w:sz w:val="24"/>
          <w:szCs w:val="24"/>
          <w:rtl/>
        </w:rPr>
      </w:pPr>
      <w:r w:rsidRPr="003C54D6">
        <w:rPr>
          <w:rFonts w:ascii="HRSD" w:hAnsi="HRSD" w:cs="HRSD" w:hint="cs"/>
          <w:color w:val="148285"/>
          <w:sz w:val="24"/>
          <w:szCs w:val="24"/>
          <w:rtl/>
        </w:rPr>
        <w:t>الخدمات الصحية والاجتماعية</w:t>
      </w:r>
    </w:p>
    <w:p w14:paraId="200D3DCB" w14:textId="192255DF" w:rsidR="00334F65" w:rsidRPr="003C54D6" w:rsidRDefault="00334F65" w:rsidP="00AF0859">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الثانية والأربعون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37084753" w14:textId="77777777"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على كل صاحب عمل أن يعد خزانة أو أكثر للإسعافات الطبية ، مزودة بالأدوية وغيرها ، مما يلزم للإسعافات الطبية الأولية .</w:t>
      </w:r>
    </w:p>
    <w:p w14:paraId="53A505EE" w14:textId="45D4CC05"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وتحدد اللائحة ما يجب أن تحتويه هذه الخزانة من وسائل الإسعافات الأولية وعددها ، وكميات الأدوية ، وكذلك تنظيم وسائل حفظها وشروط من يقوم بمهمة الإسعافات ومستواه .</w:t>
      </w:r>
    </w:p>
    <w:p w14:paraId="0FA3ADA4" w14:textId="77777777" w:rsidR="00AF0859" w:rsidRPr="003C54D6" w:rsidRDefault="00AF0859" w:rsidP="00334F65">
      <w:pPr>
        <w:tabs>
          <w:tab w:val="left" w:pos="6221"/>
        </w:tabs>
        <w:spacing w:after="200"/>
        <w:jc w:val="lowKashida"/>
        <w:rPr>
          <w:rFonts w:ascii="HRSD" w:hAnsi="HRSD" w:cs="HRSD"/>
          <w:color w:val="073F56"/>
          <w:rtl/>
        </w:rPr>
      </w:pPr>
    </w:p>
    <w:p w14:paraId="7CE15FF0" w14:textId="7730A6DA" w:rsidR="00334F65" w:rsidRPr="003C54D6" w:rsidRDefault="00334F65" w:rsidP="00AF0859">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الثالثة والأربعون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6D2A6A47" w14:textId="42DD822F"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على كل صاحب عمل أن يعهد إلى طبيب أو أكثر بفحص عماله المعرضين لاحتمال الإصابة بأحد الأمراض المهنية المحددة في جداول الأمراض المهنية - المنصوص عليها في نظام التأمينات الاجتماعية - فحصاً شاملاً مرة كل سنة على الأقل ، وأن يثبت نتيجة ذلك الفحص في سجلاته ، وكذلك في ملفات أولئك العمال .</w:t>
      </w:r>
    </w:p>
    <w:p w14:paraId="46D8305F" w14:textId="77777777" w:rsidR="00AF0859" w:rsidRPr="003C54D6" w:rsidRDefault="00AF0859" w:rsidP="00334F65">
      <w:pPr>
        <w:tabs>
          <w:tab w:val="left" w:pos="6221"/>
        </w:tabs>
        <w:spacing w:after="200"/>
        <w:jc w:val="lowKashida"/>
        <w:rPr>
          <w:rFonts w:ascii="HRSD" w:hAnsi="HRSD" w:cs="HRSD"/>
          <w:color w:val="073F56"/>
          <w:rtl/>
        </w:rPr>
      </w:pPr>
    </w:p>
    <w:p w14:paraId="0F3C1BCF" w14:textId="56EFA334" w:rsidR="00334F65" w:rsidRPr="003C54D6" w:rsidRDefault="00334F65" w:rsidP="00AF0859">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الرابعة والأربعون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10038AFA" w14:textId="03DFA592"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على صاحب العمل أن يوفر لعماله العناية الصحية الوقائية والعلاجية طبقأ للمستويات التي يقررها الوزير ، مع مراعاة ما يوفره نظام الضمان الصحي التعاوني .</w:t>
      </w:r>
    </w:p>
    <w:p w14:paraId="35DF7675" w14:textId="77777777" w:rsidR="00AF0859" w:rsidRPr="003C54D6" w:rsidRDefault="00AF0859" w:rsidP="00334F65">
      <w:pPr>
        <w:tabs>
          <w:tab w:val="left" w:pos="6221"/>
        </w:tabs>
        <w:spacing w:after="200"/>
        <w:jc w:val="lowKashida"/>
        <w:rPr>
          <w:rFonts w:ascii="HRSD" w:hAnsi="HRSD" w:cs="HRSD"/>
          <w:color w:val="073F56"/>
          <w:rtl/>
        </w:rPr>
      </w:pPr>
    </w:p>
    <w:p w14:paraId="72F743D4" w14:textId="50979767" w:rsidR="00334F65" w:rsidRPr="003C54D6" w:rsidRDefault="00334F65" w:rsidP="00AF0859">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الخامسة والأربعون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12F1FFE6" w14:textId="28BAFE6D"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يجوز لصاحب العمل بعد موافقة الوزير إنشاء صندوق للتوفير والادخار ، على أن تكون مساهمة العمال فيه إختيارية . ويجب إعلان الأحكام المنظمة لكل ما يتصل بقواعد عمل هذا الصندوق .</w:t>
      </w:r>
    </w:p>
    <w:p w14:paraId="28BF524C" w14:textId="77777777" w:rsidR="00AF0859" w:rsidRPr="003C54D6" w:rsidRDefault="00AF0859" w:rsidP="00334F65">
      <w:pPr>
        <w:tabs>
          <w:tab w:val="left" w:pos="6221"/>
        </w:tabs>
        <w:spacing w:after="200"/>
        <w:jc w:val="lowKashida"/>
        <w:rPr>
          <w:rFonts w:ascii="HRSD" w:hAnsi="HRSD" w:cs="HRSD"/>
          <w:color w:val="073F56"/>
          <w:rtl/>
        </w:rPr>
      </w:pPr>
    </w:p>
    <w:p w14:paraId="68F2D2F9" w14:textId="006EF844" w:rsidR="00334F65" w:rsidRPr="003C54D6" w:rsidRDefault="00334F65" w:rsidP="00AF0859">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السادسة والأربعون بعد </w:t>
      </w:r>
      <w:r w:rsidR="00A503AF" w:rsidRPr="003C54D6">
        <w:rPr>
          <w:rFonts w:ascii="HRSD" w:hAnsi="HRSD" w:cs="HRSD" w:hint="cs"/>
          <w:color w:val="148285"/>
          <w:rtl/>
        </w:rPr>
        <w:t>المائة:</w:t>
      </w:r>
    </w:p>
    <w:p w14:paraId="4694920B" w14:textId="77777777" w:rsidR="00334F65" w:rsidRPr="003C54D6" w:rsidRDefault="00334F65" w:rsidP="00334F65">
      <w:pPr>
        <w:tabs>
          <w:tab w:val="left" w:pos="6221"/>
        </w:tabs>
        <w:spacing w:after="200"/>
        <w:jc w:val="lowKashida"/>
        <w:rPr>
          <w:rFonts w:ascii="HRSD" w:hAnsi="HRSD" w:cs="HRSD"/>
          <w:color w:val="073F56"/>
        </w:rPr>
      </w:pPr>
      <w:r w:rsidRPr="003C54D6">
        <w:rPr>
          <w:rFonts w:ascii="HRSD" w:hAnsi="HRSD" w:cs="HRSD" w:hint="cs"/>
          <w:color w:val="073F56"/>
          <w:rtl/>
        </w:rPr>
        <w:t>يلزم صاحب العمل وعلى نفقته بالنسبة لمن يؤدي عملاً في الأماكن البعيدة عن العمران بكل ما يأتي أو بعضه وفقاً لما يحدده الوزير :</w:t>
      </w:r>
    </w:p>
    <w:p w14:paraId="4CB385F0" w14:textId="77777777" w:rsidR="00334F65" w:rsidRPr="003C54D6" w:rsidRDefault="00334F65" w:rsidP="00A70101">
      <w:pPr>
        <w:numPr>
          <w:ilvl w:val="0"/>
          <w:numId w:val="44"/>
        </w:numPr>
        <w:tabs>
          <w:tab w:val="left" w:pos="425"/>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توفير حوانيت لبيع الطعام والملابس وغير ذلك من الحاجات الضرورية بأسعار معتدلة ، وذلك في مناطق العمل التي لا تتوافر فيها عادة تلك الحوانيت .</w:t>
      </w:r>
    </w:p>
    <w:p w14:paraId="1E262F24" w14:textId="77777777" w:rsidR="00334F65" w:rsidRPr="003C54D6" w:rsidRDefault="00334F65" w:rsidP="00A70101">
      <w:pPr>
        <w:numPr>
          <w:ilvl w:val="0"/>
          <w:numId w:val="44"/>
        </w:numPr>
        <w:tabs>
          <w:tab w:val="left" w:pos="425"/>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توفير وسائل ترفيه وتثقيف مناسبة وملاعب رياضية ملحقة بأماكن العمل .</w:t>
      </w:r>
    </w:p>
    <w:p w14:paraId="39EB4195" w14:textId="77777777" w:rsidR="00334F65" w:rsidRPr="003C54D6" w:rsidRDefault="00334F65" w:rsidP="00A70101">
      <w:pPr>
        <w:numPr>
          <w:ilvl w:val="0"/>
          <w:numId w:val="44"/>
        </w:numPr>
        <w:tabs>
          <w:tab w:val="left" w:pos="425"/>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إجراء ما يلزم من الترتيبات الطبية المناسبة للمحافظة على صحة العمال وعلاج أسرهم علاجاً شاملاً . (ويقصد بالأسرة : الزوج والأولاد والأم والأب المقيمون معه).</w:t>
      </w:r>
    </w:p>
    <w:p w14:paraId="113FD23D" w14:textId="77777777" w:rsidR="00334F65" w:rsidRPr="003C54D6" w:rsidRDefault="00334F65" w:rsidP="00A70101">
      <w:pPr>
        <w:numPr>
          <w:ilvl w:val="0"/>
          <w:numId w:val="44"/>
        </w:numPr>
        <w:tabs>
          <w:tab w:val="left" w:pos="425"/>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توفير مدارس لتعليم أولاد العمال إذا لم يتوافر في المنطقة مدارس كافية .</w:t>
      </w:r>
    </w:p>
    <w:p w14:paraId="58713138" w14:textId="77777777" w:rsidR="00334F65" w:rsidRPr="003C54D6" w:rsidRDefault="00334F65" w:rsidP="00A70101">
      <w:pPr>
        <w:numPr>
          <w:ilvl w:val="0"/>
          <w:numId w:val="44"/>
        </w:numPr>
        <w:tabs>
          <w:tab w:val="left" w:pos="425"/>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إعداد مساجد أو مصليات في أماكن العمل .</w:t>
      </w:r>
    </w:p>
    <w:p w14:paraId="097A20FE" w14:textId="77777777" w:rsidR="00334F65" w:rsidRPr="003C54D6" w:rsidRDefault="00334F65" w:rsidP="00A70101">
      <w:pPr>
        <w:numPr>
          <w:ilvl w:val="0"/>
          <w:numId w:val="44"/>
        </w:numPr>
        <w:tabs>
          <w:tab w:val="left" w:pos="425"/>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إعداد برامج لمحو الأمية بين العمال .</w:t>
      </w:r>
    </w:p>
    <w:p w14:paraId="2E38AF27" w14:textId="4FA43A71" w:rsidR="00AF0859" w:rsidRPr="003C54D6" w:rsidRDefault="00334F65" w:rsidP="00AF0859">
      <w:pPr>
        <w:tabs>
          <w:tab w:val="left" w:pos="6221"/>
        </w:tabs>
        <w:spacing w:after="200"/>
        <w:jc w:val="lowKashida"/>
        <w:rPr>
          <w:rFonts w:ascii="HRSD" w:hAnsi="HRSD" w:cs="HRSD"/>
          <w:color w:val="073F56"/>
        </w:rPr>
      </w:pPr>
      <w:r w:rsidRPr="003C54D6">
        <w:rPr>
          <w:rFonts w:ascii="HRSD" w:hAnsi="HRSD" w:cs="HRSD" w:hint="cs"/>
          <w:color w:val="073F56"/>
          <w:rtl/>
        </w:rPr>
        <w:t>وتحدد اللائحة الأماكن البعيدة عن العمران .</w:t>
      </w:r>
    </w:p>
    <w:p w14:paraId="6E76E2DC" w14:textId="77777777" w:rsidR="00AF0859" w:rsidRPr="003C54D6" w:rsidRDefault="00AF0859">
      <w:pPr>
        <w:bidi w:val="0"/>
        <w:spacing w:before="0" w:line="240" w:lineRule="auto"/>
        <w:contextualSpacing w:val="0"/>
        <w:rPr>
          <w:rFonts w:ascii="HRSD" w:hAnsi="HRSD" w:cs="HRSD"/>
          <w:color w:val="148285"/>
          <w:rtl/>
        </w:rPr>
      </w:pPr>
      <w:r w:rsidRPr="003C54D6">
        <w:rPr>
          <w:rFonts w:ascii="HRSD" w:hAnsi="HRSD" w:cs="HRSD" w:hint="cs"/>
          <w:color w:val="148285"/>
          <w:rtl/>
        </w:rPr>
        <w:br w:type="page"/>
      </w:r>
    </w:p>
    <w:p w14:paraId="7E0465F5" w14:textId="6A62E1A2" w:rsidR="00334F65" w:rsidRPr="003C54D6" w:rsidRDefault="00334F65" w:rsidP="00AF0859">
      <w:pPr>
        <w:spacing w:before="0" w:line="240" w:lineRule="auto"/>
        <w:contextualSpacing w:val="0"/>
        <w:rPr>
          <w:rFonts w:ascii="HRSD" w:hAnsi="HRSD" w:cs="HRSD"/>
          <w:color w:val="148285"/>
          <w:rtl/>
        </w:rPr>
      </w:pPr>
      <w:r w:rsidRPr="003C54D6">
        <w:rPr>
          <w:rFonts w:ascii="HRSD" w:hAnsi="HRSD" w:cs="HRSD" w:hint="cs"/>
          <w:color w:val="148285"/>
          <w:rtl/>
        </w:rPr>
        <w:lastRenderedPageBreak/>
        <w:t xml:space="preserve">المادة السابعة والأربعون بعد المائة: </w:t>
      </w:r>
    </w:p>
    <w:p w14:paraId="09C85687" w14:textId="77777777"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يلزم صاحب العمل الذي يؤدي عملاً في الأماكن البعيدة عن العمران ، وفي المناجم والمحاجر ومراكز التنقيب عن النفط بتوفير المساكن والمخيمات والوجبات الغذائية للعمال .</w:t>
      </w:r>
    </w:p>
    <w:p w14:paraId="65AC2985" w14:textId="442955EB"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ويحدد الوزير بقرار منه شروط المساكن والمخيمات ومواصفاتها ومقابل الانتفاع بالمساكن ، وكذلك عدد الوجبات الغذائية وكميات الطعام وأنواعه والشروط اللازمة لها ، وما يتحمله العامل مقابل الوجبة ، وغير ذلك مما يلزم للمحافظة على صحة العمال .</w:t>
      </w:r>
    </w:p>
    <w:p w14:paraId="00D1F98F" w14:textId="77777777" w:rsidR="00AF0859" w:rsidRPr="003C54D6" w:rsidRDefault="00AF0859" w:rsidP="00334F65">
      <w:pPr>
        <w:tabs>
          <w:tab w:val="left" w:pos="6221"/>
        </w:tabs>
        <w:spacing w:after="200"/>
        <w:jc w:val="lowKashida"/>
        <w:rPr>
          <w:rFonts w:ascii="HRSD" w:hAnsi="HRSD" w:cs="HRSD"/>
          <w:color w:val="073F56"/>
          <w:rtl/>
        </w:rPr>
      </w:pPr>
    </w:p>
    <w:p w14:paraId="18C1C12A" w14:textId="253019FB" w:rsidR="00334F65" w:rsidRPr="003C54D6" w:rsidRDefault="00334F65" w:rsidP="00AF0859">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الثامنة والأربعون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5C1C26AC" w14:textId="77777777"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على كل صاحب عمل أن يوفر لعماله وسائل الإنتقال من محل إقامتهم ، أو من مركز تجمع معين إلى أماكن العمل ، وإعادتهم يومياً إذا كانت هذه الأماكن لا تصل إليها وسائل المواصلات المنتظمة في مواعيد تتفق مع مواعيد العمل .</w:t>
      </w:r>
    </w:p>
    <w:p w14:paraId="3F047A16"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29CC8386"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25DE63E1"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5FAA6B0E"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27D9DA65"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6B9C1427"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5DBE1699" w14:textId="77777777" w:rsidR="00334F65" w:rsidRPr="003C54D6" w:rsidRDefault="00334F65" w:rsidP="00334F65">
      <w:pPr>
        <w:tabs>
          <w:tab w:val="left" w:pos="6221"/>
        </w:tabs>
        <w:spacing w:after="200"/>
        <w:rPr>
          <w:rFonts w:ascii="HRSD" w:hAnsi="HRSD" w:cs="HRSD"/>
          <w:color w:val="000000" w:themeColor="text1"/>
          <w:sz w:val="44"/>
          <w:szCs w:val="44"/>
          <w:rtl/>
        </w:rPr>
      </w:pPr>
    </w:p>
    <w:p w14:paraId="6075E44A" w14:textId="77777777" w:rsidR="00334F65" w:rsidRPr="003C54D6" w:rsidRDefault="00334F65" w:rsidP="00334F65">
      <w:pPr>
        <w:tabs>
          <w:tab w:val="left" w:pos="6221"/>
        </w:tabs>
        <w:spacing w:after="200"/>
        <w:rPr>
          <w:rFonts w:ascii="HRSD" w:hAnsi="HRSD" w:cs="HRSD"/>
          <w:color w:val="000000" w:themeColor="text1"/>
          <w:sz w:val="44"/>
          <w:szCs w:val="44"/>
          <w:rtl/>
        </w:rPr>
      </w:pPr>
    </w:p>
    <w:p w14:paraId="42846ABA" w14:textId="77777777" w:rsidR="00394139" w:rsidRPr="003C54D6" w:rsidRDefault="00394139">
      <w:pPr>
        <w:bidi w:val="0"/>
        <w:spacing w:before="0" w:line="240" w:lineRule="auto"/>
        <w:contextualSpacing w:val="0"/>
        <w:rPr>
          <w:rFonts w:ascii="HRSD" w:eastAsia="Times New Roman" w:hAnsi="HRSD" w:cs="HRSD"/>
          <w:color w:val="0F6062" w:themeColor="accent6" w:themeShade="BF"/>
          <w:sz w:val="44"/>
          <w:szCs w:val="44"/>
          <w:rtl/>
        </w:rPr>
      </w:pPr>
      <w:r w:rsidRPr="003C54D6">
        <w:rPr>
          <w:rFonts w:ascii="HRSD" w:hAnsi="HRSD" w:cs="HRSD" w:hint="cs"/>
          <w:rtl/>
        </w:rPr>
        <w:br w:type="page"/>
      </w:r>
    </w:p>
    <w:p w14:paraId="518B8A40" w14:textId="43464FE4" w:rsidR="00334F65" w:rsidRPr="003C54D6" w:rsidRDefault="00334F65" w:rsidP="00334F65">
      <w:pPr>
        <w:tabs>
          <w:tab w:val="left" w:pos="6221"/>
        </w:tabs>
        <w:spacing w:after="200"/>
        <w:jc w:val="lowKashida"/>
        <w:rPr>
          <w:rFonts w:ascii="HRSD" w:hAnsi="HRSD" w:cs="HRSD"/>
          <w:color w:val="000000" w:themeColor="text1"/>
          <w:rtl/>
        </w:rPr>
      </w:pPr>
    </w:p>
    <w:p w14:paraId="71438BE5" w14:textId="77777777" w:rsidR="00334F65" w:rsidRPr="003C54D6" w:rsidRDefault="00334F65" w:rsidP="00334F65">
      <w:pPr>
        <w:tabs>
          <w:tab w:val="left" w:pos="6221"/>
        </w:tabs>
        <w:spacing w:after="200"/>
        <w:jc w:val="lowKashida"/>
        <w:rPr>
          <w:rFonts w:ascii="HRSD" w:hAnsi="HRSD" w:cs="HRSD"/>
          <w:color w:val="000000" w:themeColor="text1"/>
          <w:rtl/>
        </w:rPr>
      </w:pPr>
    </w:p>
    <w:p w14:paraId="475AB771" w14:textId="77777777" w:rsidR="00334F65" w:rsidRPr="003C54D6" w:rsidRDefault="00334F65" w:rsidP="00334F65">
      <w:pPr>
        <w:tabs>
          <w:tab w:val="left" w:pos="6221"/>
        </w:tabs>
        <w:spacing w:after="200"/>
        <w:jc w:val="lowKashida"/>
        <w:rPr>
          <w:rFonts w:ascii="HRSD" w:hAnsi="HRSD" w:cs="HRSD"/>
          <w:color w:val="000000" w:themeColor="text1"/>
          <w:rtl/>
        </w:rPr>
      </w:pPr>
    </w:p>
    <w:p w14:paraId="7E3C4F93" w14:textId="77777777" w:rsidR="00334F65" w:rsidRPr="003C54D6" w:rsidRDefault="00334F65" w:rsidP="00334F65">
      <w:pPr>
        <w:tabs>
          <w:tab w:val="left" w:pos="6221"/>
        </w:tabs>
        <w:spacing w:after="200"/>
        <w:jc w:val="lowKashida"/>
        <w:rPr>
          <w:rFonts w:ascii="HRSD" w:hAnsi="HRSD" w:cs="HRSD"/>
          <w:color w:val="000000" w:themeColor="text1"/>
          <w:rtl/>
        </w:rPr>
      </w:pPr>
    </w:p>
    <w:p w14:paraId="6AC5BF53" w14:textId="77777777" w:rsidR="00334F65" w:rsidRPr="003C54D6" w:rsidRDefault="00334F65" w:rsidP="00334F65">
      <w:pPr>
        <w:tabs>
          <w:tab w:val="left" w:pos="6221"/>
        </w:tabs>
        <w:spacing w:after="200"/>
        <w:jc w:val="lowKashida"/>
        <w:rPr>
          <w:rFonts w:ascii="HRSD" w:hAnsi="HRSD" w:cs="HRSD"/>
          <w:color w:val="000000" w:themeColor="text1"/>
          <w:rtl/>
        </w:rPr>
      </w:pPr>
    </w:p>
    <w:p w14:paraId="3F49B5FC" w14:textId="77777777" w:rsidR="00334F65" w:rsidRPr="003C54D6" w:rsidRDefault="00334F65" w:rsidP="00334F65">
      <w:pPr>
        <w:tabs>
          <w:tab w:val="left" w:pos="6221"/>
        </w:tabs>
        <w:spacing w:after="200"/>
        <w:jc w:val="lowKashida"/>
        <w:rPr>
          <w:rFonts w:ascii="HRSD" w:hAnsi="HRSD" w:cs="HRSD"/>
          <w:color w:val="000000" w:themeColor="text1"/>
          <w:rtl/>
        </w:rPr>
      </w:pPr>
    </w:p>
    <w:p w14:paraId="09D74E81" w14:textId="77777777" w:rsidR="00334F65" w:rsidRPr="003C54D6" w:rsidRDefault="00334F65" w:rsidP="00334F65">
      <w:pPr>
        <w:tabs>
          <w:tab w:val="left" w:pos="6221"/>
        </w:tabs>
        <w:spacing w:after="200"/>
        <w:jc w:val="lowKashida"/>
        <w:rPr>
          <w:rFonts w:ascii="HRSD" w:hAnsi="HRSD" w:cs="HRSD"/>
          <w:color w:val="000000" w:themeColor="text1"/>
          <w:rtl/>
        </w:rPr>
      </w:pPr>
    </w:p>
    <w:p w14:paraId="23EB690E" w14:textId="77777777" w:rsidR="00334F65" w:rsidRPr="003C54D6" w:rsidRDefault="00334F65" w:rsidP="00334F65">
      <w:pPr>
        <w:tabs>
          <w:tab w:val="left" w:pos="6221"/>
        </w:tabs>
        <w:spacing w:after="200"/>
        <w:jc w:val="lowKashida"/>
        <w:rPr>
          <w:rFonts w:ascii="HRSD" w:hAnsi="HRSD" w:cs="HRSD"/>
          <w:color w:val="000000" w:themeColor="text1"/>
          <w:rtl/>
        </w:rPr>
      </w:pPr>
    </w:p>
    <w:p w14:paraId="192A0EC9" w14:textId="230FCEEF" w:rsidR="00334F65" w:rsidRPr="003C54D6" w:rsidRDefault="00394139" w:rsidP="00334F65">
      <w:pPr>
        <w:tabs>
          <w:tab w:val="left" w:pos="6221"/>
        </w:tabs>
        <w:spacing w:after="200"/>
        <w:jc w:val="lowKashida"/>
        <w:rPr>
          <w:rFonts w:ascii="HRSD" w:hAnsi="HRSD" w:cs="HRSD"/>
          <w:color w:val="000000" w:themeColor="text1"/>
          <w:rtl/>
        </w:rPr>
      </w:pPr>
      <w:r w:rsidRPr="003C54D6">
        <w:rPr>
          <w:rFonts w:ascii="HRSD" w:hAnsi="HRSD" w:cs="HRSD" w:hint="cs"/>
          <w:noProof/>
          <w:color w:val="000000" w:themeColor="text1"/>
          <w:rtl/>
        </w:rPr>
        <w:drawing>
          <wp:anchor distT="0" distB="0" distL="114300" distR="114300" simplePos="0" relativeHeight="251684864" behindDoc="1" locked="0" layoutInCell="1" allowOverlap="1" wp14:anchorId="0CBCC8D8" wp14:editId="7B0546A8">
            <wp:simplePos x="0" y="0"/>
            <wp:positionH relativeFrom="margin">
              <wp:posOffset>-532765</wp:posOffset>
            </wp:positionH>
            <wp:positionV relativeFrom="page">
              <wp:posOffset>6985</wp:posOffset>
            </wp:positionV>
            <wp:extent cx="7560000" cy="10671946"/>
            <wp:effectExtent l="0" t="0" r="0" b="0"/>
            <wp:wrapNone/>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5"/>
                        </a:ext>
                      </a:extLst>
                    </a:blip>
                    <a:stretch>
                      <a:fillRect/>
                    </a:stretch>
                  </pic:blipFill>
                  <pic:spPr>
                    <a:xfrm>
                      <a:off x="0" y="0"/>
                      <a:ext cx="7560000" cy="10671946"/>
                    </a:xfrm>
                    <a:prstGeom prst="rect">
                      <a:avLst/>
                    </a:prstGeom>
                  </pic:spPr>
                </pic:pic>
              </a:graphicData>
            </a:graphic>
            <wp14:sizeRelH relativeFrom="page">
              <wp14:pctWidth>0</wp14:pctWidth>
            </wp14:sizeRelH>
            <wp14:sizeRelV relativeFrom="page">
              <wp14:pctHeight>0</wp14:pctHeight>
            </wp14:sizeRelV>
          </wp:anchor>
        </w:drawing>
      </w:r>
    </w:p>
    <w:p w14:paraId="156C0A45" w14:textId="7ECED456" w:rsidR="00394139" w:rsidRPr="003C54D6" w:rsidRDefault="001E2B28">
      <w:pPr>
        <w:bidi w:val="0"/>
        <w:spacing w:before="0" w:line="240" w:lineRule="auto"/>
        <w:contextualSpacing w:val="0"/>
        <w:rPr>
          <w:rFonts w:ascii="HRSD" w:eastAsia="Times New Roman" w:hAnsi="HRSD" w:cs="HRSD"/>
          <w:color w:val="000000" w:themeColor="text1"/>
          <w:rtl/>
        </w:rPr>
      </w:pPr>
      <w:r w:rsidRPr="003C54D6">
        <w:rPr>
          <w:rFonts w:ascii="HRSD" w:hAnsi="HRSD" w:cs="HRSD" w:hint="cs"/>
          <w:noProof/>
          <w:color w:val="000000" w:themeColor="text1"/>
          <w:rtl/>
        </w:rPr>
        <mc:AlternateContent>
          <mc:Choice Requires="wps">
            <w:drawing>
              <wp:anchor distT="0" distB="0" distL="114300" distR="114300" simplePos="0" relativeHeight="251721728" behindDoc="0" locked="0" layoutInCell="1" allowOverlap="1" wp14:anchorId="25D8CB2E" wp14:editId="5279D3AD">
                <wp:simplePos x="0" y="0"/>
                <wp:positionH relativeFrom="column">
                  <wp:posOffset>576580</wp:posOffset>
                </wp:positionH>
                <wp:positionV relativeFrom="paragraph">
                  <wp:posOffset>5175885</wp:posOffset>
                </wp:positionV>
                <wp:extent cx="5288915" cy="12954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5288915" cy="1295400"/>
                        </a:xfrm>
                        <a:prstGeom prst="rect">
                          <a:avLst/>
                        </a:prstGeom>
                        <a:noFill/>
                        <a:ln w="6350">
                          <a:noFill/>
                        </a:ln>
                      </wps:spPr>
                      <wps:txbx>
                        <w:txbxContent>
                          <w:p w14:paraId="49985B7E" w14:textId="41617159" w:rsidR="00F814AB" w:rsidRPr="003C54D6" w:rsidRDefault="00F814AB" w:rsidP="001E2B28">
                            <w:pPr>
                              <w:tabs>
                                <w:tab w:val="left" w:pos="6221"/>
                              </w:tabs>
                              <w:spacing w:after="200"/>
                              <w:rPr>
                                <w:rFonts w:ascii="HRSD Title" w:hAnsi="HRSD Title" w:cs="HRSD Title"/>
                                <w:b/>
                                <w:bCs/>
                                <w:color w:val="FFFFFF" w:themeColor="background1"/>
                                <w:sz w:val="44"/>
                                <w:szCs w:val="44"/>
                                <w:rtl/>
                              </w:rPr>
                            </w:pPr>
                            <w:r w:rsidRPr="003C54D6">
                              <w:rPr>
                                <w:rFonts w:ascii="HRSD Title" w:hAnsi="HRSD Title" w:cs="HRSD Title" w:hint="cs"/>
                                <w:b/>
                                <w:bCs/>
                                <w:color w:val="FFFFFF" w:themeColor="background1"/>
                                <w:sz w:val="44"/>
                                <w:szCs w:val="44"/>
                                <w:rtl/>
                              </w:rPr>
                              <w:t>الباب التاسع</w:t>
                            </w:r>
                            <w:r>
                              <w:rPr>
                                <w:rFonts w:ascii="HRSD Title" w:hAnsi="HRSD Title" w:cs="HRSD Title" w:hint="cs"/>
                                <w:b/>
                                <w:bCs/>
                                <w:color w:val="FFFFFF" w:themeColor="background1"/>
                                <w:sz w:val="44"/>
                                <w:szCs w:val="44"/>
                                <w:rtl/>
                              </w:rPr>
                              <w:t>:</w:t>
                            </w:r>
                          </w:p>
                          <w:p w14:paraId="74FAD6F9" w14:textId="7B5F5063" w:rsidR="00F814AB" w:rsidRPr="003C54D6" w:rsidRDefault="00F814AB" w:rsidP="001E2B28">
                            <w:pPr>
                              <w:tabs>
                                <w:tab w:val="left" w:pos="6221"/>
                              </w:tabs>
                              <w:spacing w:after="200"/>
                              <w:rPr>
                                <w:rFonts w:ascii="HRSD Title" w:hAnsi="HRSD Title" w:cs="HRSD Title"/>
                                <w:b/>
                                <w:bCs/>
                                <w:color w:val="FFFFFF" w:themeColor="background1"/>
                                <w:sz w:val="44"/>
                                <w:szCs w:val="44"/>
                              </w:rPr>
                            </w:pPr>
                            <w:r w:rsidRPr="003C54D6">
                              <w:rPr>
                                <w:rFonts w:ascii="HRSD Title" w:hAnsi="HRSD Title" w:cs="HRSD Title" w:hint="cs"/>
                                <w:b/>
                                <w:bCs/>
                                <w:color w:val="FFFFFF" w:themeColor="background1"/>
                                <w:sz w:val="44"/>
                                <w:szCs w:val="44"/>
                                <w:rtl/>
                              </w:rPr>
                              <w:t>تشغيل النساء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D8CB2E" id="Text Box 83" o:spid="_x0000_s1034" type="#_x0000_t202" style="position:absolute;margin-left:45.4pt;margin-top:407.55pt;width:416.45pt;height:102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" filled="f" stroked="f" strokeweight=".5pt">
                <v:textbox>
                  <w:txbxContent>
                    <w:p w14:paraId="49985B7E" w14:textId="41617159" w:rsidR="00F814AB" w:rsidRPr="003C54D6" w:rsidRDefault="00F814AB" w:rsidP="001E2B28">
                      <w:pPr>
                        <w:tabs>
                          <w:tab w:val="left" w:pos="6221"/>
                        </w:tabs>
                        <w:spacing w:after="200"/>
                        <w:rPr>
                          <w:rFonts w:ascii="HRSD Title" w:hAnsi="HRSD Title" w:cs="HRSD Title"/>
                          <w:b/>
                          <w:bCs/>
                          <w:color w:val="FFFFFF" w:themeColor="background1"/>
                          <w:sz w:val="44"/>
                          <w:szCs w:val="44"/>
                          <w:rtl/>
                        </w:rPr>
                      </w:pPr>
                      <w:r w:rsidRPr="003C54D6">
                        <w:rPr>
                          <w:rFonts w:ascii="HRSD Title" w:hAnsi="HRSD Title" w:cs="HRSD Title" w:hint="cs"/>
                          <w:b/>
                          <w:bCs/>
                          <w:color w:val="FFFFFF" w:themeColor="background1"/>
                          <w:sz w:val="44"/>
                          <w:szCs w:val="44"/>
                          <w:rtl/>
                        </w:rPr>
                        <w:t>الباب التاسع</w:t>
                      </w:r>
                      <w:r>
                        <w:rPr>
                          <w:rFonts w:ascii="HRSD Title" w:hAnsi="HRSD Title" w:cs="HRSD Title" w:hint="cs"/>
                          <w:b/>
                          <w:bCs/>
                          <w:color w:val="FFFFFF" w:themeColor="background1"/>
                          <w:sz w:val="44"/>
                          <w:szCs w:val="44"/>
                          <w:rtl/>
                        </w:rPr>
                        <w:t>:</w:t>
                      </w:r>
                    </w:p>
                    <w:p w14:paraId="74FAD6F9" w14:textId="7B5F5063" w:rsidR="00F814AB" w:rsidRPr="003C54D6" w:rsidRDefault="00F814AB" w:rsidP="001E2B28">
                      <w:pPr>
                        <w:tabs>
                          <w:tab w:val="left" w:pos="6221"/>
                        </w:tabs>
                        <w:spacing w:after="200"/>
                        <w:rPr>
                          <w:rFonts w:ascii="HRSD Title" w:hAnsi="HRSD Title" w:cs="HRSD Title"/>
                          <w:b/>
                          <w:bCs/>
                          <w:color w:val="FFFFFF" w:themeColor="background1"/>
                          <w:sz w:val="44"/>
                          <w:szCs w:val="44"/>
                        </w:rPr>
                      </w:pPr>
                      <w:r w:rsidRPr="003C54D6">
                        <w:rPr>
                          <w:rFonts w:ascii="HRSD Title" w:hAnsi="HRSD Title" w:cs="HRSD Title" w:hint="cs"/>
                          <w:b/>
                          <w:bCs/>
                          <w:color w:val="FFFFFF" w:themeColor="background1"/>
                          <w:sz w:val="44"/>
                          <w:szCs w:val="44"/>
                          <w:rtl/>
                        </w:rPr>
                        <w:t>تشغيل النساء</w:t>
                      </w:r>
                    </w:p>
                  </w:txbxContent>
                </v:textbox>
              </v:shape>
            </w:pict>
          </mc:Fallback>
        </mc:AlternateContent>
      </w:r>
      <w:r w:rsidR="00394139" w:rsidRPr="003C54D6">
        <w:rPr>
          <w:rFonts w:ascii="HRSD" w:hAnsi="HRSD" w:cs="HRSD" w:hint="cs"/>
          <w:rtl/>
        </w:rPr>
        <w:br w:type="page"/>
      </w:r>
    </w:p>
    <w:p w14:paraId="0CC7BC2F" w14:textId="6D4C1F88" w:rsidR="00D81807" w:rsidRPr="003C54D6" w:rsidRDefault="00334F65" w:rsidP="00D81807">
      <w:pPr>
        <w:spacing w:before="0" w:line="240" w:lineRule="auto"/>
        <w:contextualSpacing w:val="0"/>
        <w:rPr>
          <w:rFonts w:ascii="HRSD" w:hAnsi="HRSD" w:cs="HRSD"/>
          <w:color w:val="148285"/>
          <w:rtl/>
        </w:rPr>
      </w:pPr>
      <w:r w:rsidRPr="003C54D6">
        <w:rPr>
          <w:rFonts w:ascii="HRSD" w:hAnsi="HRSD" w:cs="HRSD" w:hint="cs"/>
          <w:color w:val="148285"/>
          <w:rtl/>
        </w:rPr>
        <w:lastRenderedPageBreak/>
        <w:t>المادة التاسعة والأربعون بعد المائة</w:t>
      </w:r>
      <w:r w:rsidR="00D81807" w:rsidRPr="003C54D6">
        <w:rPr>
          <w:rFonts w:ascii="HRSD" w:hAnsi="HRSD" w:cs="HRSD" w:hint="cs"/>
          <w:color w:val="148285"/>
          <w:rtl/>
        </w:rPr>
        <w:t xml:space="preserve"> </w:t>
      </w:r>
      <w:r w:rsidR="00D81807"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39"/>
      </w:r>
      <w:r w:rsidR="00A503AF" w:rsidRPr="001A6E34">
        <w:rPr>
          <w:rFonts w:ascii="HRSD" w:hAnsi="HRSD" w:cs="HRSD" w:hint="cs"/>
          <w:color w:val="148285"/>
          <w:sz w:val="24"/>
          <w:szCs w:val="24"/>
          <w:vertAlign w:val="superscript"/>
          <w:rtl/>
        </w:rPr>
        <w:t>“</w:t>
      </w:r>
      <w:r w:rsidR="00A503AF" w:rsidRPr="003C54D6">
        <w:rPr>
          <w:rFonts w:ascii="HRSD" w:hAnsi="HRSD" w:cs="HRSD" w:hint="cs"/>
          <w:color w:val="148285"/>
          <w:rtl/>
        </w:rPr>
        <w:t>:</w:t>
      </w:r>
    </w:p>
    <w:p w14:paraId="4966AC2D" w14:textId="0E8B3047" w:rsidR="00D81807" w:rsidRPr="003C54D6" w:rsidRDefault="00D81807" w:rsidP="00D81807">
      <w:pPr>
        <w:spacing w:before="0" w:line="240" w:lineRule="auto"/>
        <w:contextualSpacing w:val="0"/>
        <w:rPr>
          <w:rFonts w:ascii="HRSD" w:hAnsi="HRSD" w:cs="HRSD"/>
          <w:color w:val="148285"/>
          <w:rtl/>
        </w:rPr>
      </w:pPr>
      <w:r w:rsidRPr="003C54D6">
        <w:rPr>
          <w:rFonts w:ascii="HRSD" w:hAnsi="HRSD" w:cs="HRSD" w:hint="cs"/>
          <w:color w:val="C00000"/>
          <w:shd w:val="clear" w:color="auto" w:fill="FFFFFF"/>
          <w:rtl/>
        </w:rPr>
        <w:t>(ملغـــــاة)</w:t>
      </w:r>
    </w:p>
    <w:p w14:paraId="09430686" w14:textId="77777777" w:rsidR="00D81807" w:rsidRPr="003C54D6" w:rsidRDefault="00D81807" w:rsidP="00D81807">
      <w:pPr>
        <w:spacing w:before="0" w:line="240" w:lineRule="auto"/>
        <w:contextualSpacing w:val="0"/>
        <w:rPr>
          <w:rFonts w:ascii="HRSD" w:hAnsi="HRSD" w:cs="HRSD"/>
          <w:color w:val="148285"/>
          <w:rtl/>
        </w:rPr>
      </w:pPr>
    </w:p>
    <w:p w14:paraId="5F25362D" w14:textId="748A44F8" w:rsidR="00D81807" w:rsidRPr="003C54D6" w:rsidRDefault="00334F65" w:rsidP="00D81807">
      <w:pPr>
        <w:spacing w:before="0" w:line="240" w:lineRule="auto"/>
        <w:contextualSpacing w:val="0"/>
        <w:rPr>
          <w:rFonts w:ascii="HRSD" w:hAnsi="HRSD" w:cs="HRSD"/>
          <w:color w:val="148285"/>
          <w:rtl/>
        </w:rPr>
      </w:pPr>
      <w:r w:rsidRPr="003C54D6">
        <w:rPr>
          <w:rFonts w:ascii="HRSD" w:hAnsi="HRSD" w:cs="HRSD" w:hint="cs"/>
          <w:color w:val="148285"/>
          <w:rtl/>
        </w:rPr>
        <w:t>المادة الخمسون بعد المائة</w:t>
      </w:r>
      <w:r w:rsidR="00D81807" w:rsidRPr="003C54D6">
        <w:rPr>
          <w:rFonts w:ascii="HRSD" w:hAnsi="HRSD" w:cs="HRSD" w:hint="cs"/>
          <w:color w:val="148285"/>
          <w:rtl/>
        </w:rPr>
        <w:t xml:space="preserve"> </w:t>
      </w:r>
      <w:r w:rsidR="00D81807"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40"/>
      </w:r>
      <w:r w:rsidR="003B7888" w:rsidRPr="001A6E34">
        <w:rPr>
          <w:rFonts w:ascii="HRSD" w:hAnsi="HRSD" w:cs="HRSD" w:hint="cs"/>
          <w:color w:val="148285"/>
          <w:sz w:val="24"/>
          <w:szCs w:val="24"/>
          <w:vertAlign w:val="superscript"/>
          <w:rtl/>
        </w:rPr>
        <w:t>“:</w:t>
      </w:r>
      <w:r w:rsidRPr="003C54D6">
        <w:rPr>
          <w:rFonts w:ascii="HRSD" w:hAnsi="HRSD" w:cs="HRSD" w:hint="cs"/>
          <w:color w:val="148285"/>
          <w:rtl/>
        </w:rPr>
        <w:t xml:space="preserve"> </w:t>
      </w:r>
    </w:p>
    <w:p w14:paraId="79EF6B7D" w14:textId="18177721" w:rsidR="00334F65" w:rsidRPr="003C54D6" w:rsidRDefault="00334F65" w:rsidP="00D81807">
      <w:pPr>
        <w:spacing w:before="0" w:line="240" w:lineRule="auto"/>
        <w:contextualSpacing w:val="0"/>
        <w:rPr>
          <w:rFonts w:ascii="HRSD" w:hAnsi="HRSD" w:cs="HRSD"/>
          <w:color w:val="C00000"/>
          <w:shd w:val="clear" w:color="auto" w:fill="FFFFFF"/>
          <w:rtl/>
        </w:rPr>
      </w:pPr>
      <w:r w:rsidRPr="003C54D6">
        <w:rPr>
          <w:rFonts w:ascii="HRSD" w:hAnsi="HRSD" w:cs="HRSD" w:hint="cs"/>
          <w:color w:val="C00000"/>
          <w:shd w:val="clear" w:color="auto" w:fill="FFFFFF"/>
          <w:rtl/>
        </w:rPr>
        <w:t>(ملغـــــاة)</w:t>
      </w:r>
    </w:p>
    <w:p w14:paraId="5741D872" w14:textId="77777777" w:rsidR="00D81807" w:rsidRPr="003C54D6" w:rsidRDefault="00D81807" w:rsidP="00D81807">
      <w:pPr>
        <w:spacing w:before="0" w:line="240" w:lineRule="auto"/>
        <w:contextualSpacing w:val="0"/>
        <w:rPr>
          <w:rFonts w:ascii="HRSD" w:hAnsi="HRSD" w:cs="HRSD"/>
          <w:color w:val="C00000"/>
          <w:shd w:val="clear" w:color="auto" w:fill="FFFFFF"/>
          <w:rtl/>
        </w:rPr>
      </w:pPr>
    </w:p>
    <w:p w14:paraId="3703103B" w14:textId="6A57F226" w:rsidR="00D81807" w:rsidRPr="003C54D6" w:rsidRDefault="00334F65" w:rsidP="00D81807">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الحادية والخمسون بعد المائة </w:t>
      </w:r>
      <w:r w:rsidR="00D81807"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41"/>
      </w:r>
      <w:r w:rsidR="00D81807" w:rsidRPr="001A6E34">
        <w:rPr>
          <w:rFonts w:ascii="HRSD" w:hAnsi="HRSD" w:cs="HRSD" w:hint="cs"/>
          <w:color w:val="148285"/>
          <w:sz w:val="24"/>
          <w:szCs w:val="24"/>
          <w:vertAlign w:val="superscript"/>
          <w:rtl/>
        </w:rPr>
        <w:t>"</w:t>
      </w:r>
      <w:r w:rsidRPr="003C54D6">
        <w:rPr>
          <w:rFonts w:ascii="HRSD" w:hAnsi="HRSD" w:cs="HRSD" w:hint="cs"/>
          <w:color w:val="148285"/>
          <w:rtl/>
        </w:rPr>
        <w:t xml:space="preserve">: </w:t>
      </w:r>
    </w:p>
    <w:p w14:paraId="7CE7F080" w14:textId="77777777" w:rsidR="0059636E" w:rsidRPr="00CC3727" w:rsidRDefault="0059636E" w:rsidP="0059636E">
      <w:pPr>
        <w:spacing w:before="0" w:line="240" w:lineRule="auto"/>
        <w:contextualSpacing w:val="0"/>
        <w:rPr>
          <w:rFonts w:ascii="HRSD" w:eastAsia="Times New Roman" w:hAnsi="HRSD" w:cs="HRSD"/>
          <w:color w:val="134258" w:themeColor="text2"/>
          <w:rtl/>
        </w:rPr>
      </w:pPr>
      <w:r w:rsidRPr="00CC3727">
        <w:rPr>
          <w:rFonts w:ascii="HRSD" w:eastAsia="Times New Roman" w:hAnsi="HRSD" w:cs="HRSD"/>
          <w:color w:val="134258" w:themeColor="text2"/>
          <w:rtl/>
        </w:rPr>
        <w:t>1- للمرأة العاملة الحق في إجازة وضع بأجر كامل لمدة عشرة أسابيع توزعها كيف تشاء ؛ تبدأ بحد أقصى بأربعة أسابيع قبل التاريخ المرجح للوضع , ويحدد التاريخ المرجح للوضع بموجب شهادة طبية مصدقة من جهة صحية.</w:t>
      </w:r>
    </w:p>
    <w:p w14:paraId="690247FF" w14:textId="77777777" w:rsidR="0059636E" w:rsidRPr="00CC3727" w:rsidRDefault="0059636E" w:rsidP="0059636E">
      <w:pPr>
        <w:spacing w:before="0" w:line="240" w:lineRule="auto"/>
        <w:contextualSpacing w:val="0"/>
        <w:rPr>
          <w:rFonts w:ascii="HRSD" w:eastAsia="Times New Roman" w:hAnsi="HRSD" w:cs="HRSD"/>
          <w:color w:val="134258" w:themeColor="text2"/>
          <w:rtl/>
        </w:rPr>
      </w:pPr>
    </w:p>
    <w:p w14:paraId="1790F840" w14:textId="77777777" w:rsidR="0059636E" w:rsidRPr="00CC3727" w:rsidRDefault="0059636E" w:rsidP="0059636E">
      <w:pPr>
        <w:spacing w:before="0" w:line="240" w:lineRule="auto"/>
        <w:contextualSpacing w:val="0"/>
        <w:rPr>
          <w:rFonts w:ascii="HRSD" w:eastAsia="Times New Roman" w:hAnsi="HRSD" w:cs="HRSD"/>
          <w:color w:val="134258" w:themeColor="text2"/>
          <w:rtl/>
        </w:rPr>
      </w:pPr>
      <w:r w:rsidRPr="00CC3727">
        <w:rPr>
          <w:rFonts w:ascii="HRSD" w:eastAsia="Times New Roman" w:hAnsi="HRSD" w:cs="HRSD"/>
          <w:color w:val="134258" w:themeColor="text2"/>
          <w:rtl/>
        </w:rPr>
        <w:t>2- يحظر تشغيل المرأة بعد الوضع بأي حال من الأحوال خلال الستة أسابيع التالية له , ولها الحق في تمديد الإجازة مدة شهر دون أجر.</w:t>
      </w:r>
    </w:p>
    <w:p w14:paraId="2F907755" w14:textId="77777777" w:rsidR="0059636E" w:rsidRPr="00CC3727" w:rsidRDefault="0059636E" w:rsidP="0059636E">
      <w:pPr>
        <w:spacing w:before="0" w:line="240" w:lineRule="auto"/>
        <w:contextualSpacing w:val="0"/>
        <w:rPr>
          <w:rFonts w:ascii="HRSD" w:eastAsia="Times New Roman" w:hAnsi="HRSD" w:cs="HRSD"/>
          <w:color w:val="134258" w:themeColor="text2"/>
          <w:rtl/>
        </w:rPr>
      </w:pPr>
      <w:r w:rsidRPr="00CC3727">
        <w:rPr>
          <w:rFonts w:ascii="HRSD" w:eastAsia="Times New Roman" w:hAnsi="HRSD" w:cs="HRSD"/>
          <w:color w:val="134258" w:themeColor="text2"/>
          <w:rtl/>
        </w:rPr>
        <w:t xml:space="preserve"> </w:t>
      </w:r>
    </w:p>
    <w:p w14:paraId="1D2AF3D1" w14:textId="77777777" w:rsidR="0059636E" w:rsidRPr="00CC3727" w:rsidRDefault="0059636E" w:rsidP="0059636E">
      <w:pPr>
        <w:spacing w:before="0" w:line="240" w:lineRule="auto"/>
        <w:contextualSpacing w:val="0"/>
        <w:rPr>
          <w:rFonts w:ascii="HRSD" w:eastAsia="Times New Roman" w:hAnsi="HRSD" w:cs="HRSD"/>
          <w:color w:val="134258" w:themeColor="text2"/>
          <w:rtl/>
        </w:rPr>
      </w:pPr>
      <w:r w:rsidRPr="00CC3727">
        <w:rPr>
          <w:rFonts w:ascii="HRSD" w:eastAsia="Times New Roman" w:hAnsi="HRSD" w:cs="HRSD"/>
          <w:color w:val="134258" w:themeColor="text2"/>
          <w:rtl/>
        </w:rPr>
        <w:t>3- للمرأة العاملة - في حالة إنجاب طفل مريض أو من ذوي الاحتياجات الخاصة وتتطلب حالته الصحية مرافقاً مستمراً له - الحق في إجازة مدتها شهر بأجر كامل تبدأ بعد انتهاء مدة إجازة الوضع ، ولها الحق في تمديد الإجازة لمدة شهر دون أجر.</w:t>
      </w:r>
      <w:r w:rsidRPr="00CC3727">
        <w:rPr>
          <w:rFonts w:ascii="HRSD" w:eastAsia="Times New Roman" w:hAnsi="HRSD" w:cs="HRSD" w:hint="cs"/>
          <w:color w:val="134258" w:themeColor="text2"/>
          <w:rtl/>
        </w:rPr>
        <w:t xml:space="preserve"> </w:t>
      </w:r>
    </w:p>
    <w:p w14:paraId="6EFA3A6E" w14:textId="77777777" w:rsidR="0059636E" w:rsidRDefault="0059636E" w:rsidP="0059636E">
      <w:pPr>
        <w:spacing w:before="0" w:line="240" w:lineRule="auto"/>
        <w:contextualSpacing w:val="0"/>
        <w:rPr>
          <w:rFonts w:ascii="HRSD" w:hAnsi="HRSD" w:cs="HRSD"/>
          <w:color w:val="148285"/>
          <w:rtl/>
        </w:rPr>
      </w:pPr>
    </w:p>
    <w:p w14:paraId="7D687DB5" w14:textId="13D8607C" w:rsidR="00334F65" w:rsidRPr="003C54D6" w:rsidRDefault="00334F65" w:rsidP="0059636E">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الثانية والخمسون بعد المائة </w:t>
      </w:r>
      <w:r w:rsidR="00D81807"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42"/>
      </w:r>
      <w:r w:rsidR="00D81807" w:rsidRPr="001A6E34">
        <w:rPr>
          <w:rFonts w:ascii="HRSD" w:hAnsi="HRSD" w:cs="HRSD" w:hint="cs"/>
          <w:color w:val="148285"/>
          <w:sz w:val="24"/>
          <w:szCs w:val="24"/>
          <w:vertAlign w:val="superscript"/>
          <w:rtl/>
        </w:rPr>
        <w:t>"</w:t>
      </w:r>
      <w:r w:rsidRPr="003C54D6">
        <w:rPr>
          <w:rFonts w:ascii="HRSD" w:hAnsi="HRSD" w:cs="HRSD" w:hint="cs"/>
          <w:color w:val="148285"/>
          <w:rtl/>
        </w:rPr>
        <w:t xml:space="preserve">: </w:t>
      </w:r>
    </w:p>
    <w:p w14:paraId="2CAB7627" w14:textId="77777777" w:rsidR="00334F65" w:rsidRPr="003C54D6" w:rsidRDefault="00334F65" w:rsidP="00D81807">
      <w:pPr>
        <w:spacing w:before="0" w:line="240" w:lineRule="auto"/>
        <w:contextualSpacing w:val="0"/>
        <w:rPr>
          <w:rFonts w:ascii="HRSD" w:hAnsi="HRSD" w:cs="HRSD"/>
          <w:color w:val="C00000"/>
          <w:shd w:val="clear" w:color="auto" w:fill="FFFFFF"/>
          <w:rtl/>
        </w:rPr>
      </w:pPr>
      <w:r w:rsidRPr="003C54D6">
        <w:rPr>
          <w:rFonts w:ascii="HRSD" w:hAnsi="HRSD" w:cs="HRSD" w:hint="cs"/>
          <w:color w:val="C00000"/>
          <w:shd w:val="clear" w:color="auto" w:fill="FFFFFF"/>
          <w:rtl/>
        </w:rPr>
        <w:t>(ملــــغاة)</w:t>
      </w:r>
    </w:p>
    <w:p w14:paraId="016B9C80" w14:textId="77777777" w:rsidR="00D81807" w:rsidRPr="003C54D6" w:rsidRDefault="00D81807" w:rsidP="00D81807">
      <w:pPr>
        <w:spacing w:before="0" w:line="240" w:lineRule="auto"/>
        <w:contextualSpacing w:val="0"/>
        <w:rPr>
          <w:rFonts w:ascii="HRSD" w:hAnsi="HRSD" w:cs="HRSD"/>
          <w:color w:val="148285"/>
          <w:rtl/>
        </w:rPr>
      </w:pPr>
    </w:p>
    <w:p w14:paraId="48E07123" w14:textId="2BC2F737" w:rsidR="00334F65" w:rsidRPr="003C54D6" w:rsidRDefault="00334F65" w:rsidP="00D81807">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الثالثة والخمسون بعد المائة: </w:t>
      </w:r>
    </w:p>
    <w:p w14:paraId="656123AE" w14:textId="477B8E76"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على صاحب العمل توفير الرعاية الطبية للمرأة العاملة أثناء الحمل والولادة.</w:t>
      </w:r>
    </w:p>
    <w:p w14:paraId="6A151FA4" w14:textId="77777777" w:rsidR="00D81807" w:rsidRPr="003C54D6" w:rsidRDefault="00D81807" w:rsidP="00334F65">
      <w:pPr>
        <w:tabs>
          <w:tab w:val="left" w:pos="6221"/>
        </w:tabs>
        <w:spacing w:after="200"/>
        <w:jc w:val="lowKashida"/>
        <w:rPr>
          <w:rFonts w:ascii="HRSD" w:hAnsi="HRSD" w:cs="HRSD"/>
          <w:color w:val="073F56"/>
          <w:rtl/>
        </w:rPr>
      </w:pPr>
    </w:p>
    <w:p w14:paraId="5AA2AD7D" w14:textId="7192C614" w:rsidR="00334F65" w:rsidRPr="003C54D6" w:rsidRDefault="00334F65" w:rsidP="00D81807">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الرابعة والخمسون بعد المائة: </w:t>
      </w:r>
    </w:p>
    <w:p w14:paraId="2DE6881A" w14:textId="65D9F2B9"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يحق للمرأة العاملة عندما تعود إلى مزاولة عملها بعد إجازة الوضع أن تأخذ بقصد إرضاع مولودها فترة أو فترات للاستراحة لا تزيد في مجموعها على الساعة في اليوم الواحد ، وذلك علاوة على فترات الراحة الممنوحة لجميع العمال ، وتحسب هذه الفترة أو الفترات من ساعات العمل الفعلية ، ولا يترتب عليها تخفيض الأجر .</w:t>
      </w:r>
    </w:p>
    <w:p w14:paraId="75418F7A" w14:textId="77777777" w:rsidR="00D81807" w:rsidRPr="003C54D6" w:rsidRDefault="00D81807" w:rsidP="00334F65">
      <w:pPr>
        <w:tabs>
          <w:tab w:val="left" w:pos="6221"/>
        </w:tabs>
        <w:spacing w:after="200"/>
        <w:jc w:val="lowKashida"/>
        <w:rPr>
          <w:rFonts w:ascii="HRSD" w:hAnsi="HRSD" w:cs="HRSD"/>
          <w:color w:val="073F56"/>
          <w:rtl/>
        </w:rPr>
      </w:pPr>
    </w:p>
    <w:p w14:paraId="0000124F" w14:textId="111FB3D7" w:rsidR="00334F65" w:rsidRPr="003C54D6" w:rsidRDefault="00334F65" w:rsidP="00D81807">
      <w:pPr>
        <w:spacing w:before="0" w:line="240" w:lineRule="auto"/>
        <w:contextualSpacing w:val="0"/>
        <w:rPr>
          <w:rFonts w:ascii="HRSD" w:hAnsi="HRSD" w:cs="HRSD"/>
          <w:color w:val="148285"/>
          <w:rtl/>
        </w:rPr>
      </w:pPr>
      <w:r w:rsidRPr="003C54D6">
        <w:rPr>
          <w:rFonts w:ascii="HRSD" w:hAnsi="HRSD" w:cs="HRSD" w:hint="cs"/>
          <w:color w:val="148285"/>
          <w:rtl/>
        </w:rPr>
        <w:t>المادة الخامسة والخمسون بعد المائة</w:t>
      </w:r>
      <w:r w:rsidR="001A6E34">
        <w:rPr>
          <w:rFonts w:ascii="HRSD" w:hAnsi="HRSD" w:cs="HRSD" w:hint="cs"/>
          <w:color w:val="148285"/>
          <w:rtl/>
        </w:rPr>
        <w:t xml:space="preserve"> </w:t>
      </w:r>
      <w:r w:rsidR="00D81807"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43"/>
      </w:r>
      <w:r w:rsidR="00D81807" w:rsidRPr="001A6E34">
        <w:rPr>
          <w:rFonts w:ascii="HRSD" w:hAnsi="HRSD" w:cs="HRSD" w:hint="cs"/>
          <w:color w:val="148285"/>
          <w:sz w:val="24"/>
          <w:szCs w:val="24"/>
          <w:vertAlign w:val="superscript"/>
          <w:rtl/>
        </w:rPr>
        <w:t>"</w:t>
      </w:r>
      <w:r w:rsidRPr="003C54D6">
        <w:rPr>
          <w:rFonts w:ascii="HRSD" w:hAnsi="HRSD" w:cs="HRSD" w:hint="cs"/>
          <w:color w:val="148285"/>
          <w:rtl/>
        </w:rPr>
        <w:t xml:space="preserve">: </w:t>
      </w:r>
    </w:p>
    <w:p w14:paraId="1DCB1168" w14:textId="0D843DFE"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لا يجوز لصاحب العمل فصل العاملة أو إنذارها بالفصل أثناء حملها أو تمتعها بإجازة الوضع، ويشمل ذلك مدة مرضها الناشئ عن أي منهما، على أن يُثبت المرض بشهادة طبية معتمدة، وأن لا تتجاوز مدة غيابها (مائة وثمانين) يوماً في السنة سواءً أكانت متصلة أم متفرقة.</w:t>
      </w:r>
    </w:p>
    <w:p w14:paraId="254AF49E" w14:textId="77777777" w:rsidR="00D81807" w:rsidRPr="003C54D6" w:rsidRDefault="00D81807" w:rsidP="00334F65">
      <w:pPr>
        <w:tabs>
          <w:tab w:val="left" w:pos="6221"/>
        </w:tabs>
        <w:spacing w:after="200"/>
        <w:jc w:val="lowKashida"/>
        <w:rPr>
          <w:rFonts w:ascii="HRSD" w:hAnsi="HRSD" w:cs="HRSD"/>
          <w:color w:val="073F56"/>
          <w:rtl/>
        </w:rPr>
      </w:pPr>
    </w:p>
    <w:p w14:paraId="126778CF" w14:textId="08430C5C" w:rsidR="00334F65" w:rsidRPr="003C54D6" w:rsidRDefault="00334F65" w:rsidP="00D81807">
      <w:pPr>
        <w:spacing w:before="0" w:line="240" w:lineRule="auto"/>
        <w:contextualSpacing w:val="0"/>
        <w:rPr>
          <w:rFonts w:ascii="HRSD" w:hAnsi="HRSD" w:cs="HRSD"/>
          <w:color w:val="148285"/>
          <w:rtl/>
        </w:rPr>
      </w:pPr>
      <w:r w:rsidRPr="003C54D6">
        <w:rPr>
          <w:rFonts w:ascii="HRSD" w:hAnsi="HRSD" w:cs="HRSD" w:hint="cs"/>
          <w:color w:val="148285"/>
          <w:rtl/>
        </w:rPr>
        <w:t>المادة السادسة والخمسون بعد المائة</w:t>
      </w:r>
      <w:r w:rsidR="001A6E34">
        <w:rPr>
          <w:rFonts w:ascii="HRSD" w:hAnsi="HRSD" w:cs="HRSD" w:hint="cs"/>
          <w:color w:val="148285"/>
          <w:rtl/>
        </w:rPr>
        <w:t xml:space="preserve"> </w:t>
      </w:r>
      <w:r w:rsidR="00D81807"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44"/>
      </w:r>
      <w:r w:rsidR="00D81807" w:rsidRPr="001A6E34">
        <w:rPr>
          <w:rFonts w:ascii="HRSD" w:hAnsi="HRSD" w:cs="HRSD" w:hint="cs"/>
          <w:color w:val="148285"/>
          <w:sz w:val="24"/>
          <w:szCs w:val="24"/>
          <w:vertAlign w:val="superscript"/>
          <w:rtl/>
        </w:rPr>
        <w:t>"</w:t>
      </w:r>
      <w:r w:rsidRPr="003C54D6">
        <w:rPr>
          <w:rFonts w:ascii="HRSD" w:hAnsi="HRSD" w:cs="HRSD" w:hint="cs"/>
          <w:color w:val="148285"/>
          <w:rtl/>
        </w:rPr>
        <w:t xml:space="preserve">: </w:t>
      </w:r>
    </w:p>
    <w:p w14:paraId="2A65D080" w14:textId="5EBB8933" w:rsidR="00D81807" w:rsidRPr="00366059" w:rsidRDefault="00334F65" w:rsidP="00366059">
      <w:pPr>
        <w:spacing w:before="0" w:line="240" w:lineRule="auto"/>
        <w:contextualSpacing w:val="0"/>
        <w:rPr>
          <w:rFonts w:ascii="HRSD" w:hAnsi="HRSD" w:cs="HRSD"/>
          <w:color w:val="C00000"/>
          <w:shd w:val="clear" w:color="auto" w:fill="FFFFFF"/>
          <w:rtl/>
        </w:rPr>
      </w:pPr>
      <w:r w:rsidRPr="003C54D6">
        <w:rPr>
          <w:rFonts w:ascii="HRSD" w:hAnsi="HRSD" w:cs="HRSD" w:hint="cs"/>
          <w:color w:val="C00000"/>
          <w:shd w:val="clear" w:color="auto" w:fill="FFFFFF"/>
          <w:rtl/>
        </w:rPr>
        <w:t>(ملــــغاة)</w:t>
      </w:r>
    </w:p>
    <w:p w14:paraId="5808192E" w14:textId="0B5DF3F2" w:rsidR="00334F65" w:rsidRPr="003C54D6" w:rsidRDefault="00334F65" w:rsidP="00D81807">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السابعة والخمسون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18C12053" w14:textId="7EA6C409" w:rsidR="00D81807" w:rsidRPr="00366059" w:rsidRDefault="00334F65" w:rsidP="00366059">
      <w:pPr>
        <w:tabs>
          <w:tab w:val="left" w:pos="6221"/>
        </w:tabs>
        <w:spacing w:after="200"/>
        <w:jc w:val="lowKashida"/>
        <w:rPr>
          <w:rFonts w:ascii="HRSD" w:hAnsi="HRSD" w:cs="HRSD"/>
          <w:color w:val="073F56"/>
          <w:rtl/>
        </w:rPr>
      </w:pPr>
      <w:r w:rsidRPr="003C54D6">
        <w:rPr>
          <w:rFonts w:ascii="HRSD" w:hAnsi="HRSD" w:cs="HRSD" w:hint="cs"/>
          <w:color w:val="073F56"/>
          <w:rtl/>
        </w:rPr>
        <w:t>يسقط حق العاملة فيما تستحقه وفقاً لأحكام هذا الباب إذا عملت لدى صاحب عمل آخر أثناء مدة إجازتها المصرح بها ، ولصاحب العمل الأصلي - في هذه الحالة - أن يحرمها من أجرها عن مدة الإجازة ، أو أن يسترد ما أداه لها .</w:t>
      </w:r>
    </w:p>
    <w:p w14:paraId="20D6A870" w14:textId="56A0752A" w:rsidR="00334F65" w:rsidRPr="003C54D6" w:rsidRDefault="00334F65" w:rsidP="00D81807">
      <w:pPr>
        <w:spacing w:before="0" w:line="240" w:lineRule="auto"/>
        <w:contextualSpacing w:val="0"/>
        <w:rPr>
          <w:rFonts w:ascii="HRSD" w:hAnsi="HRSD" w:cs="HRSD"/>
          <w:color w:val="148285"/>
          <w:rtl/>
        </w:rPr>
      </w:pPr>
      <w:r w:rsidRPr="003C54D6">
        <w:rPr>
          <w:rFonts w:ascii="HRSD" w:hAnsi="HRSD" w:cs="HRSD" w:hint="cs"/>
          <w:color w:val="148285"/>
          <w:rtl/>
        </w:rPr>
        <w:lastRenderedPageBreak/>
        <w:t xml:space="preserve">المادة الثامنة والخمسون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660896D2" w14:textId="7EF240BA"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على صاحب العمل في جميع الأماكن التي يعمل فيها نساء وفي جميع المهن أن يوفر لهن مقاعد ، تأميناً لإستراحتهن</w:t>
      </w:r>
      <w:r w:rsidR="00D81807" w:rsidRPr="003C54D6">
        <w:rPr>
          <w:rFonts w:ascii="HRSD" w:hAnsi="HRSD" w:cs="HRSD" w:hint="cs"/>
          <w:color w:val="073F56"/>
          <w:rtl/>
        </w:rPr>
        <w:t>.</w:t>
      </w:r>
    </w:p>
    <w:p w14:paraId="2E404A77" w14:textId="77777777" w:rsidR="00D81807" w:rsidRPr="003C54D6" w:rsidRDefault="00D81807" w:rsidP="00334F65">
      <w:pPr>
        <w:tabs>
          <w:tab w:val="left" w:pos="6221"/>
        </w:tabs>
        <w:spacing w:after="200"/>
        <w:jc w:val="lowKashida"/>
        <w:rPr>
          <w:rFonts w:ascii="HRSD" w:hAnsi="HRSD" w:cs="HRSD"/>
          <w:color w:val="073F56"/>
          <w:rtl/>
        </w:rPr>
      </w:pPr>
    </w:p>
    <w:p w14:paraId="728ED0BA" w14:textId="0B2821DB" w:rsidR="00334F65" w:rsidRPr="003C54D6" w:rsidRDefault="00334F65" w:rsidP="00366059">
      <w:pPr>
        <w:bidi w:val="0"/>
        <w:spacing w:before="0" w:line="240" w:lineRule="auto"/>
        <w:contextualSpacing w:val="0"/>
        <w:jc w:val="right"/>
        <w:rPr>
          <w:rFonts w:ascii="HRSD" w:hAnsi="HRSD" w:cs="HRSD"/>
          <w:color w:val="148285"/>
          <w:rtl/>
        </w:rPr>
      </w:pPr>
      <w:r w:rsidRPr="003C54D6">
        <w:rPr>
          <w:rFonts w:ascii="HRSD" w:hAnsi="HRSD" w:cs="HRSD" w:hint="cs"/>
          <w:color w:val="148285"/>
          <w:rtl/>
        </w:rPr>
        <w:t xml:space="preserve">المادة التاسعة والخمسون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47EB3F2E" w14:textId="77777777" w:rsidR="0048277D" w:rsidRPr="003C54D6" w:rsidRDefault="00334F65" w:rsidP="00A70101">
      <w:pPr>
        <w:pStyle w:val="ListParagraph"/>
        <w:numPr>
          <w:ilvl w:val="0"/>
          <w:numId w:val="74"/>
        </w:numPr>
        <w:tabs>
          <w:tab w:val="left" w:pos="6221"/>
        </w:tabs>
        <w:spacing w:after="200"/>
        <w:contextualSpacing w:val="0"/>
        <w:jc w:val="lowKashida"/>
        <w:rPr>
          <w:rFonts w:ascii="HRSD" w:hAnsi="HRSD" w:cs="HRSD"/>
          <w:color w:val="073F56"/>
          <w:sz w:val="21"/>
          <w:szCs w:val="21"/>
          <w:rtl/>
        </w:rPr>
      </w:pPr>
      <w:r w:rsidRPr="003C54D6">
        <w:rPr>
          <w:rFonts w:ascii="HRSD" w:hAnsi="HRSD" w:cs="HRSD" w:hint="cs"/>
          <w:color w:val="073F56"/>
          <w:sz w:val="21"/>
          <w:szCs w:val="21"/>
          <w:rtl/>
        </w:rPr>
        <w:t>على كل صاحب عمل يشغل خمسين عاملة فأكثر أن يهيئ مكاناً مناسباً يتوافر فيه العدد الكافي من المربيات ، لرعاية أطفال العاملات الذين تقل أعمارهم عن ست سنوات ، وذلك إذا بلغ عدد الأطفال عشرة فأكثر .</w:t>
      </w:r>
    </w:p>
    <w:p w14:paraId="1770A310" w14:textId="6751CB25" w:rsidR="00334F65" w:rsidRPr="003C54D6" w:rsidRDefault="00334F65" w:rsidP="00A70101">
      <w:pPr>
        <w:pStyle w:val="ListParagraph"/>
        <w:numPr>
          <w:ilvl w:val="0"/>
          <w:numId w:val="74"/>
        </w:numPr>
        <w:tabs>
          <w:tab w:val="left" w:pos="6221"/>
        </w:tabs>
        <w:spacing w:after="200"/>
        <w:contextualSpacing w:val="0"/>
        <w:jc w:val="lowKashida"/>
        <w:rPr>
          <w:rFonts w:ascii="HRSD" w:hAnsi="HRSD" w:cs="HRSD"/>
          <w:color w:val="073F56"/>
          <w:sz w:val="21"/>
          <w:szCs w:val="21"/>
        </w:rPr>
      </w:pPr>
      <w:r w:rsidRPr="003C54D6">
        <w:rPr>
          <w:rFonts w:ascii="HRSD" w:hAnsi="HRSD" w:cs="HRSD" w:hint="cs"/>
          <w:color w:val="073F56"/>
          <w:sz w:val="21"/>
          <w:szCs w:val="21"/>
          <w:rtl/>
        </w:rPr>
        <w:t>يجوز للوزير أن يلزم صاحب العمل الذي يستخدم مائة عاملة فأكثر في مدينة واحدة أن ينشئ داراً للحضانة بنفسه أو بالمشاركة مع أصحاب عمل آخرين في المدينة نفسها ، أو يتعاقد مع دار للحضانة قائمة لرعاية أطفال العاملات الذين تقل أعمارهم عن ست سنوات وذلك أثناء فترات العمل ، وفي هذه الحالة يحدد الوزير الشروط والأوضاع التي تنظم هذه الدار ، كما يقرر نسبة التكاليف التي تفرض على العاملات المستفيدات من هذه الخدمة .</w:t>
      </w:r>
    </w:p>
    <w:p w14:paraId="572C55AF" w14:textId="2CF5C794" w:rsidR="00334F65" w:rsidRPr="003C54D6" w:rsidRDefault="00334F65" w:rsidP="0048277D">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الستون بعد المائة </w:t>
      </w:r>
      <w:r w:rsidR="0048277D"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45"/>
      </w:r>
      <w:r w:rsidR="0048277D" w:rsidRPr="001A6E34">
        <w:rPr>
          <w:rFonts w:ascii="HRSD" w:hAnsi="HRSD" w:cs="HRSD" w:hint="cs"/>
          <w:color w:val="148285"/>
          <w:sz w:val="24"/>
          <w:szCs w:val="24"/>
          <w:vertAlign w:val="superscript"/>
          <w:rtl/>
        </w:rPr>
        <w:t>"</w:t>
      </w:r>
      <w:r w:rsidRPr="003C54D6">
        <w:rPr>
          <w:rFonts w:ascii="HRSD" w:hAnsi="HRSD" w:cs="HRSD" w:hint="cs"/>
          <w:color w:val="148285"/>
          <w:rtl/>
        </w:rPr>
        <w:t>:</w:t>
      </w:r>
    </w:p>
    <w:p w14:paraId="5ADFEF3E" w14:textId="77777777" w:rsidR="00334F65" w:rsidRPr="003C54D6" w:rsidRDefault="00334F65" w:rsidP="00A70101">
      <w:pPr>
        <w:numPr>
          <w:ilvl w:val="1"/>
          <w:numId w:val="45"/>
        </w:numPr>
        <w:tabs>
          <w:tab w:val="left" w:pos="425"/>
        </w:tabs>
        <w:spacing w:after="200" w:line="240" w:lineRule="auto"/>
        <w:ind w:left="425" w:hanging="425"/>
        <w:contextualSpacing w:val="0"/>
        <w:jc w:val="lowKashida"/>
        <w:rPr>
          <w:rFonts w:ascii="HRSD" w:hAnsi="HRSD" w:cs="HRSD"/>
          <w:color w:val="073F56"/>
          <w:rtl/>
        </w:rPr>
      </w:pPr>
      <w:r w:rsidRPr="003C54D6">
        <w:rPr>
          <w:rFonts w:ascii="HRSD" w:hAnsi="HRSD" w:cs="HRSD" w:hint="cs"/>
          <w:color w:val="073F56"/>
          <w:rtl/>
        </w:rPr>
        <w:t xml:space="preserve">للمرأة العاملة المسلمة التي يتوفى زوجها الحق في إجازة عدة بأجر كامل لمدة لا تقل عن أربعة أشهر وعشرة أيام من تاريخ الوفاة ، ولها الحق في تمديد هذه الإجازة دون أجر إن كانت حاملاً - خلال هذه الفترة - حتى تضع حملها ، ولا يجوز لها الاستفادة من باقي إجازة العدة الممنوحة لها - بموجب هذا النظام - بعد وضع حملها . </w:t>
      </w:r>
    </w:p>
    <w:p w14:paraId="5BEA011A" w14:textId="77777777" w:rsidR="00334F65" w:rsidRPr="003C54D6" w:rsidRDefault="00334F65" w:rsidP="00A70101">
      <w:pPr>
        <w:numPr>
          <w:ilvl w:val="1"/>
          <w:numId w:val="45"/>
        </w:numPr>
        <w:tabs>
          <w:tab w:val="left" w:pos="425"/>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للمرأة العاملة غير المسلمة التي يتوفى زوجها الحق في إجازة بأجر كامل لمدة خمسة عشر يوماً .</w:t>
      </w:r>
    </w:p>
    <w:p w14:paraId="3B392BA5" w14:textId="77777777" w:rsidR="00334F65" w:rsidRPr="003C54D6" w:rsidRDefault="00334F65" w:rsidP="00334F65">
      <w:pPr>
        <w:tabs>
          <w:tab w:val="left" w:pos="425"/>
        </w:tabs>
        <w:spacing w:after="200"/>
        <w:jc w:val="lowKashida"/>
        <w:rPr>
          <w:rFonts w:ascii="HRSD" w:hAnsi="HRSD" w:cs="HRSD"/>
          <w:color w:val="073F56"/>
        </w:rPr>
      </w:pPr>
      <w:r w:rsidRPr="003C54D6">
        <w:rPr>
          <w:rFonts w:ascii="HRSD" w:hAnsi="HRSD" w:cs="HRSD" w:hint="cs"/>
          <w:color w:val="073F56"/>
          <w:rtl/>
        </w:rPr>
        <w:t>وفي جميع الأحوال لا يجوز للعاملة المتوفى عنها زوجها ممارسة أي عمل لدى الغير خلال هذه المدة .</w:t>
      </w:r>
    </w:p>
    <w:p w14:paraId="1B4C33AF" w14:textId="77777777" w:rsidR="00334F65" w:rsidRPr="003C54D6" w:rsidRDefault="00334F65" w:rsidP="00334F65">
      <w:pPr>
        <w:tabs>
          <w:tab w:val="left" w:pos="425"/>
        </w:tabs>
        <w:spacing w:after="200"/>
        <w:jc w:val="lowKashida"/>
        <w:rPr>
          <w:rFonts w:ascii="HRSD" w:hAnsi="HRSD" w:cs="HRSD"/>
          <w:color w:val="073F56"/>
          <w:rtl/>
        </w:rPr>
      </w:pPr>
      <w:r w:rsidRPr="003C54D6">
        <w:rPr>
          <w:rFonts w:ascii="HRSD" w:hAnsi="HRSD" w:cs="HRSD" w:hint="cs"/>
          <w:color w:val="073F56"/>
          <w:rtl/>
        </w:rPr>
        <w:t>ويحق لصاحب العمل أن يطلب الوثائق المؤيدة للحالات المشار إليها .</w:t>
      </w:r>
    </w:p>
    <w:p w14:paraId="556772C6" w14:textId="77777777" w:rsidR="00334F65" w:rsidRPr="003C54D6" w:rsidRDefault="00334F65" w:rsidP="00334F65">
      <w:pPr>
        <w:tabs>
          <w:tab w:val="left" w:pos="6221"/>
        </w:tabs>
        <w:spacing w:after="200"/>
        <w:jc w:val="center"/>
        <w:rPr>
          <w:rFonts w:ascii="HRSD" w:hAnsi="HRSD" w:cs="HRSD"/>
          <w:color w:val="000000" w:themeColor="text1"/>
          <w:rtl/>
        </w:rPr>
      </w:pPr>
    </w:p>
    <w:p w14:paraId="7CAB0A97" w14:textId="77777777" w:rsidR="00334F65" w:rsidRPr="003C54D6" w:rsidRDefault="00334F65" w:rsidP="00334F65">
      <w:pPr>
        <w:tabs>
          <w:tab w:val="left" w:pos="6221"/>
        </w:tabs>
        <w:spacing w:after="200"/>
        <w:jc w:val="center"/>
        <w:rPr>
          <w:rFonts w:ascii="HRSD" w:hAnsi="HRSD" w:cs="HRSD"/>
          <w:color w:val="000000" w:themeColor="text1"/>
          <w:rtl/>
        </w:rPr>
      </w:pPr>
    </w:p>
    <w:p w14:paraId="48C23BF0" w14:textId="77777777" w:rsidR="00334F65" w:rsidRPr="003C54D6" w:rsidRDefault="00334F65" w:rsidP="00334F65">
      <w:pPr>
        <w:tabs>
          <w:tab w:val="left" w:pos="6221"/>
        </w:tabs>
        <w:spacing w:after="200"/>
        <w:jc w:val="center"/>
        <w:rPr>
          <w:rFonts w:ascii="HRSD" w:hAnsi="HRSD" w:cs="HRSD"/>
          <w:color w:val="000000" w:themeColor="text1"/>
          <w:rtl/>
        </w:rPr>
      </w:pPr>
    </w:p>
    <w:p w14:paraId="5E825468" w14:textId="77777777" w:rsidR="00334F65" w:rsidRPr="003C54D6" w:rsidRDefault="00334F65" w:rsidP="00334F65">
      <w:pPr>
        <w:tabs>
          <w:tab w:val="left" w:pos="6221"/>
        </w:tabs>
        <w:spacing w:after="200"/>
        <w:jc w:val="center"/>
        <w:rPr>
          <w:rFonts w:ascii="HRSD" w:hAnsi="HRSD" w:cs="HRSD"/>
          <w:color w:val="000000" w:themeColor="text1"/>
          <w:rtl/>
        </w:rPr>
      </w:pPr>
    </w:p>
    <w:p w14:paraId="48ECFB0A" w14:textId="77777777" w:rsidR="00334F65" w:rsidRPr="003C54D6" w:rsidRDefault="00334F65" w:rsidP="00334F65">
      <w:pPr>
        <w:tabs>
          <w:tab w:val="left" w:pos="6221"/>
        </w:tabs>
        <w:spacing w:after="200"/>
        <w:jc w:val="center"/>
        <w:rPr>
          <w:rFonts w:ascii="HRSD" w:hAnsi="HRSD" w:cs="HRSD"/>
          <w:color w:val="000000" w:themeColor="text1"/>
          <w:rtl/>
        </w:rPr>
      </w:pPr>
    </w:p>
    <w:p w14:paraId="46677FA1" w14:textId="77777777" w:rsidR="00334F65" w:rsidRPr="003C54D6" w:rsidRDefault="00334F65" w:rsidP="00334F65">
      <w:pPr>
        <w:tabs>
          <w:tab w:val="left" w:pos="6221"/>
        </w:tabs>
        <w:spacing w:after="200"/>
        <w:jc w:val="center"/>
        <w:rPr>
          <w:rFonts w:ascii="HRSD" w:hAnsi="HRSD" w:cs="HRSD"/>
          <w:color w:val="000000" w:themeColor="text1"/>
          <w:rtl/>
        </w:rPr>
      </w:pPr>
    </w:p>
    <w:p w14:paraId="0B982AE5" w14:textId="77777777" w:rsidR="00334F65" w:rsidRPr="003C54D6" w:rsidRDefault="00334F65" w:rsidP="00334F65">
      <w:pPr>
        <w:tabs>
          <w:tab w:val="left" w:pos="6221"/>
        </w:tabs>
        <w:spacing w:after="200"/>
        <w:jc w:val="center"/>
        <w:rPr>
          <w:rFonts w:ascii="HRSD" w:hAnsi="HRSD" w:cs="HRSD"/>
          <w:color w:val="000000" w:themeColor="text1"/>
          <w:rtl/>
        </w:rPr>
      </w:pPr>
    </w:p>
    <w:p w14:paraId="67B239C7" w14:textId="77777777" w:rsidR="00334F65" w:rsidRPr="003C54D6" w:rsidRDefault="00334F65" w:rsidP="00334F65">
      <w:pPr>
        <w:tabs>
          <w:tab w:val="left" w:pos="6221"/>
        </w:tabs>
        <w:spacing w:after="200"/>
        <w:jc w:val="center"/>
        <w:rPr>
          <w:rFonts w:ascii="HRSD" w:hAnsi="HRSD" w:cs="HRSD"/>
          <w:color w:val="000000" w:themeColor="text1"/>
          <w:rtl/>
        </w:rPr>
      </w:pPr>
    </w:p>
    <w:p w14:paraId="3B5F760A" w14:textId="77777777" w:rsidR="00334F65" w:rsidRPr="003C54D6" w:rsidRDefault="00334F65" w:rsidP="00334F65">
      <w:pPr>
        <w:tabs>
          <w:tab w:val="left" w:pos="6221"/>
        </w:tabs>
        <w:spacing w:after="200"/>
        <w:jc w:val="center"/>
        <w:rPr>
          <w:rFonts w:ascii="HRSD" w:hAnsi="HRSD" w:cs="HRSD"/>
          <w:color w:val="000000" w:themeColor="text1"/>
          <w:rtl/>
        </w:rPr>
      </w:pPr>
    </w:p>
    <w:p w14:paraId="584022F1" w14:textId="77777777" w:rsidR="00334F65" w:rsidRPr="003C54D6" w:rsidRDefault="00334F65" w:rsidP="00334F65">
      <w:pPr>
        <w:tabs>
          <w:tab w:val="left" w:pos="6221"/>
        </w:tabs>
        <w:spacing w:after="200"/>
        <w:jc w:val="center"/>
        <w:rPr>
          <w:rFonts w:ascii="HRSD" w:hAnsi="HRSD" w:cs="HRSD"/>
          <w:color w:val="000000" w:themeColor="text1"/>
          <w:rtl/>
        </w:rPr>
      </w:pPr>
    </w:p>
    <w:p w14:paraId="2F895211" w14:textId="77777777" w:rsidR="00334F65" w:rsidRPr="003C54D6" w:rsidRDefault="00334F65" w:rsidP="00334F65">
      <w:pPr>
        <w:tabs>
          <w:tab w:val="left" w:pos="6221"/>
        </w:tabs>
        <w:spacing w:after="200"/>
        <w:jc w:val="center"/>
        <w:rPr>
          <w:rFonts w:ascii="HRSD" w:hAnsi="HRSD" w:cs="HRSD"/>
          <w:color w:val="000000" w:themeColor="text1"/>
          <w:rtl/>
        </w:rPr>
      </w:pPr>
    </w:p>
    <w:p w14:paraId="421E19D6"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17D20168"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6E8CC460"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29568FA9"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78D218BD" w14:textId="77777777" w:rsidR="00334F65" w:rsidRPr="003C54D6" w:rsidRDefault="00334F65" w:rsidP="00334F65">
      <w:pPr>
        <w:tabs>
          <w:tab w:val="left" w:pos="6221"/>
        </w:tabs>
        <w:spacing w:after="200"/>
        <w:jc w:val="center"/>
        <w:rPr>
          <w:rFonts w:ascii="HRSD" w:hAnsi="HRSD" w:cs="HRSD"/>
          <w:color w:val="000000" w:themeColor="text1"/>
          <w:sz w:val="44"/>
          <w:szCs w:val="44"/>
        </w:rPr>
      </w:pPr>
    </w:p>
    <w:p w14:paraId="2F0BFC67" w14:textId="77777777" w:rsidR="00334F65" w:rsidRPr="003C54D6" w:rsidRDefault="00334F65" w:rsidP="00334F65">
      <w:pPr>
        <w:tabs>
          <w:tab w:val="left" w:pos="6221"/>
        </w:tabs>
        <w:spacing w:after="200"/>
        <w:jc w:val="center"/>
        <w:rPr>
          <w:rFonts w:ascii="HRSD" w:hAnsi="HRSD" w:cs="HRSD"/>
          <w:color w:val="000000" w:themeColor="text1"/>
          <w:sz w:val="44"/>
          <w:szCs w:val="44"/>
        </w:rPr>
      </w:pPr>
    </w:p>
    <w:p w14:paraId="6100162E" w14:textId="1DA77F31" w:rsidR="0048277D" w:rsidRPr="003C54D6" w:rsidRDefault="0048277D">
      <w:pPr>
        <w:bidi w:val="0"/>
        <w:spacing w:before="0" w:line="240" w:lineRule="auto"/>
        <w:contextualSpacing w:val="0"/>
        <w:rPr>
          <w:rFonts w:ascii="HRSD" w:eastAsia="Times New Roman" w:hAnsi="HRSD" w:cs="HRSD"/>
          <w:color w:val="0F6062" w:themeColor="accent6" w:themeShade="BF"/>
          <w:sz w:val="44"/>
          <w:szCs w:val="44"/>
          <w:rtl/>
        </w:rPr>
      </w:pPr>
    </w:p>
    <w:p w14:paraId="5A1176B6" w14:textId="77CBB486" w:rsidR="00334F65" w:rsidRPr="003C54D6" w:rsidRDefault="00334F65" w:rsidP="00334F65">
      <w:pPr>
        <w:tabs>
          <w:tab w:val="left" w:pos="6221"/>
        </w:tabs>
        <w:spacing w:after="200"/>
        <w:jc w:val="lowKashida"/>
        <w:rPr>
          <w:rFonts w:ascii="HRSD" w:hAnsi="HRSD" w:cs="HRSD"/>
          <w:color w:val="000000" w:themeColor="text1"/>
          <w:rtl/>
        </w:rPr>
      </w:pPr>
    </w:p>
    <w:p w14:paraId="6B041A20" w14:textId="77777777" w:rsidR="00334F65" w:rsidRPr="003C54D6" w:rsidRDefault="00334F65" w:rsidP="00334F65">
      <w:pPr>
        <w:tabs>
          <w:tab w:val="left" w:pos="6221"/>
        </w:tabs>
        <w:spacing w:after="200"/>
        <w:jc w:val="lowKashida"/>
        <w:rPr>
          <w:rFonts w:ascii="HRSD" w:hAnsi="HRSD" w:cs="HRSD"/>
          <w:color w:val="000000" w:themeColor="text1"/>
          <w:rtl/>
        </w:rPr>
      </w:pPr>
    </w:p>
    <w:p w14:paraId="176B410D" w14:textId="77777777" w:rsidR="00334F65" w:rsidRPr="003C54D6" w:rsidRDefault="00334F65" w:rsidP="00334F65">
      <w:pPr>
        <w:tabs>
          <w:tab w:val="left" w:pos="6221"/>
        </w:tabs>
        <w:spacing w:after="200"/>
        <w:jc w:val="lowKashida"/>
        <w:rPr>
          <w:rFonts w:ascii="HRSD" w:hAnsi="HRSD" w:cs="HRSD"/>
          <w:color w:val="000000" w:themeColor="text1"/>
          <w:rtl/>
        </w:rPr>
      </w:pPr>
    </w:p>
    <w:p w14:paraId="08AB5A48" w14:textId="77777777" w:rsidR="00334F65" w:rsidRPr="003C54D6" w:rsidRDefault="00334F65" w:rsidP="00334F65">
      <w:pPr>
        <w:tabs>
          <w:tab w:val="left" w:pos="6221"/>
        </w:tabs>
        <w:spacing w:after="200"/>
        <w:jc w:val="lowKashida"/>
        <w:rPr>
          <w:rFonts w:ascii="HRSD" w:hAnsi="HRSD" w:cs="HRSD"/>
          <w:color w:val="000000" w:themeColor="text1"/>
          <w:rtl/>
        </w:rPr>
      </w:pPr>
    </w:p>
    <w:p w14:paraId="30B3255E" w14:textId="77777777" w:rsidR="00334F65" w:rsidRPr="003C54D6" w:rsidRDefault="00334F65" w:rsidP="00334F65">
      <w:pPr>
        <w:tabs>
          <w:tab w:val="left" w:pos="6221"/>
        </w:tabs>
        <w:spacing w:after="200"/>
        <w:jc w:val="lowKashida"/>
        <w:rPr>
          <w:rFonts w:ascii="HRSD" w:hAnsi="HRSD" w:cs="HRSD"/>
          <w:color w:val="000000" w:themeColor="text1"/>
          <w:rtl/>
        </w:rPr>
      </w:pPr>
    </w:p>
    <w:p w14:paraId="63AD5D3D" w14:textId="5B36AE4C" w:rsidR="00334F65" w:rsidRPr="003C54D6" w:rsidRDefault="00C842EF" w:rsidP="00334F65">
      <w:pPr>
        <w:tabs>
          <w:tab w:val="left" w:pos="6221"/>
        </w:tabs>
        <w:spacing w:after="200"/>
        <w:jc w:val="lowKashida"/>
        <w:rPr>
          <w:rFonts w:ascii="HRSD" w:hAnsi="HRSD" w:cs="HRSD"/>
          <w:color w:val="000000" w:themeColor="text1"/>
          <w:rtl/>
        </w:rPr>
      </w:pPr>
      <w:r w:rsidRPr="003C54D6">
        <w:rPr>
          <w:rFonts w:ascii="HRSD" w:hAnsi="HRSD" w:cs="HRSD" w:hint="cs"/>
          <w:noProof/>
          <w:color w:val="000000" w:themeColor="text1"/>
          <w:rtl/>
        </w:rPr>
        <w:drawing>
          <wp:anchor distT="0" distB="0" distL="114300" distR="114300" simplePos="0" relativeHeight="251687936" behindDoc="1" locked="0" layoutInCell="1" allowOverlap="1" wp14:anchorId="55E336A2" wp14:editId="7E7D65C1">
            <wp:simplePos x="0" y="0"/>
            <wp:positionH relativeFrom="margin">
              <wp:posOffset>-542290</wp:posOffset>
            </wp:positionH>
            <wp:positionV relativeFrom="page">
              <wp:posOffset>11430</wp:posOffset>
            </wp:positionV>
            <wp:extent cx="7560000" cy="10671946"/>
            <wp:effectExtent l="0" t="0" r="0" b="0"/>
            <wp:wrapNone/>
            <wp:docPr id="55" name="Graphic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5"/>
                        </a:ext>
                      </a:extLst>
                    </a:blip>
                    <a:stretch>
                      <a:fillRect/>
                    </a:stretch>
                  </pic:blipFill>
                  <pic:spPr>
                    <a:xfrm>
                      <a:off x="0" y="0"/>
                      <a:ext cx="7560000" cy="10671946"/>
                    </a:xfrm>
                    <a:prstGeom prst="rect">
                      <a:avLst/>
                    </a:prstGeom>
                  </pic:spPr>
                </pic:pic>
              </a:graphicData>
            </a:graphic>
            <wp14:sizeRelH relativeFrom="page">
              <wp14:pctWidth>0</wp14:pctWidth>
            </wp14:sizeRelH>
            <wp14:sizeRelV relativeFrom="page">
              <wp14:pctHeight>0</wp14:pctHeight>
            </wp14:sizeRelV>
          </wp:anchor>
        </w:drawing>
      </w:r>
    </w:p>
    <w:p w14:paraId="0CDEE20D" w14:textId="77777777" w:rsidR="00334F65" w:rsidRPr="003C54D6" w:rsidRDefault="00334F65" w:rsidP="00334F65">
      <w:pPr>
        <w:tabs>
          <w:tab w:val="left" w:pos="6221"/>
        </w:tabs>
        <w:spacing w:after="200"/>
        <w:jc w:val="lowKashida"/>
        <w:rPr>
          <w:rFonts w:ascii="HRSD" w:hAnsi="HRSD" w:cs="HRSD"/>
          <w:color w:val="000000" w:themeColor="text1"/>
          <w:rtl/>
        </w:rPr>
      </w:pPr>
    </w:p>
    <w:p w14:paraId="5D92CDFC" w14:textId="77777777" w:rsidR="00334F65" w:rsidRPr="003C54D6" w:rsidRDefault="00334F65" w:rsidP="00334F65">
      <w:pPr>
        <w:tabs>
          <w:tab w:val="left" w:pos="6221"/>
        </w:tabs>
        <w:spacing w:after="200"/>
        <w:jc w:val="lowKashida"/>
        <w:rPr>
          <w:rFonts w:ascii="HRSD" w:hAnsi="HRSD" w:cs="HRSD"/>
          <w:color w:val="000000" w:themeColor="text1"/>
          <w:rtl/>
        </w:rPr>
      </w:pPr>
    </w:p>
    <w:p w14:paraId="63F51E67" w14:textId="77777777" w:rsidR="00334F65" w:rsidRPr="003C54D6" w:rsidRDefault="00334F65" w:rsidP="00334F65">
      <w:pPr>
        <w:tabs>
          <w:tab w:val="left" w:pos="6221"/>
        </w:tabs>
        <w:spacing w:after="200"/>
        <w:jc w:val="lowKashida"/>
        <w:rPr>
          <w:rFonts w:ascii="HRSD" w:hAnsi="HRSD" w:cs="HRSD"/>
          <w:color w:val="000000" w:themeColor="text1"/>
          <w:rtl/>
        </w:rPr>
      </w:pPr>
    </w:p>
    <w:p w14:paraId="4D9C37CC" w14:textId="77777777" w:rsidR="00334F65" w:rsidRPr="003C54D6" w:rsidRDefault="00334F65" w:rsidP="00334F65">
      <w:pPr>
        <w:tabs>
          <w:tab w:val="left" w:pos="6221"/>
        </w:tabs>
        <w:spacing w:after="200"/>
        <w:jc w:val="lowKashida"/>
        <w:rPr>
          <w:rFonts w:ascii="HRSD" w:hAnsi="HRSD" w:cs="HRSD"/>
          <w:color w:val="000000" w:themeColor="text1"/>
          <w:rtl/>
        </w:rPr>
      </w:pPr>
    </w:p>
    <w:p w14:paraId="7D1579E7" w14:textId="77777777" w:rsidR="00334F65" w:rsidRPr="003C54D6" w:rsidRDefault="00334F65" w:rsidP="00334F65">
      <w:pPr>
        <w:tabs>
          <w:tab w:val="left" w:pos="6221"/>
        </w:tabs>
        <w:spacing w:after="200"/>
        <w:jc w:val="lowKashida"/>
        <w:rPr>
          <w:rFonts w:ascii="HRSD" w:hAnsi="HRSD" w:cs="HRSD"/>
          <w:color w:val="000000" w:themeColor="text1"/>
        </w:rPr>
      </w:pPr>
    </w:p>
    <w:p w14:paraId="3BF2893B" w14:textId="77777777" w:rsidR="00334F65" w:rsidRPr="003C54D6" w:rsidRDefault="00334F65" w:rsidP="00334F65">
      <w:pPr>
        <w:tabs>
          <w:tab w:val="left" w:pos="6221"/>
        </w:tabs>
        <w:spacing w:after="200"/>
        <w:jc w:val="lowKashida"/>
        <w:rPr>
          <w:rFonts w:ascii="HRSD" w:hAnsi="HRSD" w:cs="HRSD"/>
          <w:color w:val="000000" w:themeColor="text1"/>
          <w:rtl/>
        </w:rPr>
      </w:pPr>
    </w:p>
    <w:p w14:paraId="070FCE03" w14:textId="0483247A" w:rsidR="0048277D" w:rsidRPr="003C54D6" w:rsidRDefault="001E2B28">
      <w:pPr>
        <w:bidi w:val="0"/>
        <w:spacing w:before="0" w:line="240" w:lineRule="auto"/>
        <w:contextualSpacing w:val="0"/>
        <w:rPr>
          <w:rFonts w:ascii="HRSD" w:eastAsia="Times New Roman" w:hAnsi="HRSD" w:cs="HRSD"/>
          <w:color w:val="000000" w:themeColor="text1"/>
          <w:rtl/>
        </w:rPr>
      </w:pPr>
      <w:r w:rsidRPr="003C54D6">
        <w:rPr>
          <w:rFonts w:ascii="HRSD" w:hAnsi="HRSD" w:cs="HRSD" w:hint="cs"/>
          <w:noProof/>
          <w:color w:val="000000" w:themeColor="text1"/>
          <w:rtl/>
        </w:rPr>
        <mc:AlternateContent>
          <mc:Choice Requires="wps">
            <w:drawing>
              <wp:anchor distT="0" distB="0" distL="114300" distR="114300" simplePos="0" relativeHeight="251719680" behindDoc="0" locked="0" layoutInCell="1" allowOverlap="1" wp14:anchorId="0771540C" wp14:editId="361B1F9B">
                <wp:simplePos x="0" y="0"/>
                <wp:positionH relativeFrom="column">
                  <wp:posOffset>576580</wp:posOffset>
                </wp:positionH>
                <wp:positionV relativeFrom="paragraph">
                  <wp:posOffset>4624705</wp:posOffset>
                </wp:positionV>
                <wp:extent cx="5288915" cy="12954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5288915" cy="1295400"/>
                        </a:xfrm>
                        <a:prstGeom prst="rect">
                          <a:avLst/>
                        </a:prstGeom>
                        <a:noFill/>
                        <a:ln w="6350">
                          <a:noFill/>
                        </a:ln>
                      </wps:spPr>
                      <wps:txbx>
                        <w:txbxContent>
                          <w:p w14:paraId="4C06C1FC" w14:textId="781DE804" w:rsidR="00F814AB" w:rsidRPr="003C54D6" w:rsidRDefault="00F814AB" w:rsidP="001E2B28">
                            <w:pPr>
                              <w:tabs>
                                <w:tab w:val="left" w:pos="6221"/>
                              </w:tabs>
                              <w:spacing w:after="200"/>
                              <w:rPr>
                                <w:rFonts w:ascii="HRSD Title" w:hAnsi="HRSD Title" w:cs="HRSD Title"/>
                                <w:b/>
                                <w:bCs/>
                                <w:color w:val="FFFFFF" w:themeColor="background1"/>
                                <w:sz w:val="44"/>
                                <w:szCs w:val="44"/>
                                <w:rtl/>
                              </w:rPr>
                            </w:pPr>
                            <w:r w:rsidRPr="003C54D6">
                              <w:rPr>
                                <w:rFonts w:ascii="HRSD Title" w:hAnsi="HRSD Title" w:cs="HRSD Title" w:hint="cs"/>
                                <w:b/>
                                <w:bCs/>
                                <w:color w:val="FFFFFF" w:themeColor="background1"/>
                                <w:sz w:val="44"/>
                                <w:szCs w:val="44"/>
                                <w:rtl/>
                              </w:rPr>
                              <w:t>الباب العاشر</w:t>
                            </w:r>
                            <w:r>
                              <w:rPr>
                                <w:rFonts w:ascii="HRSD Title" w:hAnsi="HRSD Title" w:cs="HRSD Title" w:hint="cs"/>
                                <w:b/>
                                <w:bCs/>
                                <w:color w:val="FFFFFF" w:themeColor="background1"/>
                                <w:sz w:val="44"/>
                                <w:szCs w:val="44"/>
                                <w:rtl/>
                              </w:rPr>
                              <w:t>:</w:t>
                            </w:r>
                          </w:p>
                          <w:p w14:paraId="3A4CBA16" w14:textId="05CAA308" w:rsidR="00F814AB" w:rsidRPr="003C54D6" w:rsidRDefault="00F814AB" w:rsidP="001E2B28">
                            <w:pPr>
                              <w:tabs>
                                <w:tab w:val="left" w:pos="6221"/>
                              </w:tabs>
                              <w:spacing w:after="200"/>
                              <w:rPr>
                                <w:rFonts w:ascii="HRSD Title" w:hAnsi="HRSD Title" w:cs="HRSD Title"/>
                                <w:b/>
                                <w:bCs/>
                                <w:color w:val="FFFFFF" w:themeColor="background1"/>
                                <w:sz w:val="44"/>
                                <w:szCs w:val="44"/>
                              </w:rPr>
                            </w:pPr>
                            <w:r w:rsidRPr="003C54D6">
                              <w:rPr>
                                <w:rFonts w:ascii="HRSD Title" w:hAnsi="HRSD Title" w:cs="HRSD Title" w:hint="cs"/>
                                <w:b/>
                                <w:bCs/>
                                <w:color w:val="FFFFFF" w:themeColor="background1"/>
                                <w:sz w:val="44"/>
                                <w:szCs w:val="44"/>
                                <w:rtl/>
                              </w:rPr>
                              <w:t>تشغيل الأحداث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71540C" id="Text Box 82" o:spid="_x0000_s1035" type="#_x0000_t202" style="position:absolute;margin-left:45.4pt;margin-top:364.15pt;width:416.45pt;height:102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" filled="f" stroked="f" strokeweight=".5pt">
                <v:textbox>
                  <w:txbxContent>
                    <w:p w14:paraId="4C06C1FC" w14:textId="781DE804" w:rsidR="00F814AB" w:rsidRPr="003C54D6" w:rsidRDefault="00F814AB" w:rsidP="001E2B28">
                      <w:pPr>
                        <w:tabs>
                          <w:tab w:val="left" w:pos="6221"/>
                        </w:tabs>
                        <w:spacing w:after="200"/>
                        <w:rPr>
                          <w:rFonts w:ascii="HRSD Title" w:hAnsi="HRSD Title" w:cs="HRSD Title"/>
                          <w:b/>
                          <w:bCs/>
                          <w:color w:val="FFFFFF" w:themeColor="background1"/>
                          <w:sz w:val="44"/>
                          <w:szCs w:val="44"/>
                          <w:rtl/>
                        </w:rPr>
                      </w:pPr>
                      <w:r w:rsidRPr="003C54D6">
                        <w:rPr>
                          <w:rFonts w:ascii="HRSD Title" w:hAnsi="HRSD Title" w:cs="HRSD Title" w:hint="cs"/>
                          <w:b/>
                          <w:bCs/>
                          <w:color w:val="FFFFFF" w:themeColor="background1"/>
                          <w:sz w:val="44"/>
                          <w:szCs w:val="44"/>
                          <w:rtl/>
                        </w:rPr>
                        <w:t>الباب العاشر</w:t>
                      </w:r>
                      <w:r>
                        <w:rPr>
                          <w:rFonts w:ascii="HRSD Title" w:hAnsi="HRSD Title" w:cs="HRSD Title" w:hint="cs"/>
                          <w:b/>
                          <w:bCs/>
                          <w:color w:val="FFFFFF" w:themeColor="background1"/>
                          <w:sz w:val="44"/>
                          <w:szCs w:val="44"/>
                          <w:rtl/>
                        </w:rPr>
                        <w:t>:</w:t>
                      </w:r>
                    </w:p>
                    <w:p w14:paraId="3A4CBA16" w14:textId="05CAA308" w:rsidR="00F814AB" w:rsidRPr="003C54D6" w:rsidRDefault="00F814AB" w:rsidP="001E2B28">
                      <w:pPr>
                        <w:tabs>
                          <w:tab w:val="left" w:pos="6221"/>
                        </w:tabs>
                        <w:spacing w:after="200"/>
                        <w:rPr>
                          <w:rFonts w:ascii="HRSD Title" w:hAnsi="HRSD Title" w:cs="HRSD Title"/>
                          <w:b/>
                          <w:bCs/>
                          <w:color w:val="FFFFFF" w:themeColor="background1"/>
                          <w:sz w:val="44"/>
                          <w:szCs w:val="44"/>
                        </w:rPr>
                      </w:pPr>
                      <w:r w:rsidRPr="003C54D6">
                        <w:rPr>
                          <w:rFonts w:ascii="HRSD Title" w:hAnsi="HRSD Title" w:cs="HRSD Title" w:hint="cs"/>
                          <w:b/>
                          <w:bCs/>
                          <w:color w:val="FFFFFF" w:themeColor="background1"/>
                          <w:sz w:val="44"/>
                          <w:szCs w:val="44"/>
                          <w:rtl/>
                        </w:rPr>
                        <w:t>تشغيل الأحداث</w:t>
                      </w:r>
                    </w:p>
                  </w:txbxContent>
                </v:textbox>
              </v:shape>
            </w:pict>
          </mc:Fallback>
        </mc:AlternateContent>
      </w:r>
      <w:r w:rsidR="0048277D" w:rsidRPr="003C54D6">
        <w:rPr>
          <w:rFonts w:ascii="HRSD" w:hAnsi="HRSD" w:cs="HRSD" w:hint="cs"/>
          <w:rtl/>
        </w:rPr>
        <w:br w:type="page"/>
      </w:r>
    </w:p>
    <w:p w14:paraId="62876F14" w14:textId="42E7AE3F" w:rsidR="00334F65" w:rsidRPr="003C54D6" w:rsidRDefault="00334F65" w:rsidP="0048277D">
      <w:pPr>
        <w:spacing w:before="0" w:line="240" w:lineRule="auto"/>
        <w:contextualSpacing w:val="0"/>
        <w:rPr>
          <w:rFonts w:ascii="HRSD" w:hAnsi="HRSD" w:cs="HRSD"/>
          <w:color w:val="148285"/>
          <w:rtl/>
        </w:rPr>
      </w:pPr>
      <w:r w:rsidRPr="003C54D6">
        <w:rPr>
          <w:rFonts w:ascii="HRSD" w:hAnsi="HRSD" w:cs="HRSD" w:hint="cs"/>
          <w:color w:val="148285"/>
          <w:rtl/>
        </w:rPr>
        <w:lastRenderedPageBreak/>
        <w:t xml:space="preserve">المادة الحادية والستون بعد </w:t>
      </w:r>
      <w:r w:rsidR="003B7888" w:rsidRPr="003C54D6">
        <w:rPr>
          <w:rFonts w:ascii="HRSD" w:hAnsi="HRSD" w:cs="HRSD" w:hint="cs"/>
          <w:color w:val="148285"/>
          <w:rtl/>
        </w:rPr>
        <w:t>المائة:</w:t>
      </w:r>
      <w:r w:rsidRPr="003C54D6">
        <w:rPr>
          <w:rFonts w:ascii="HRSD" w:hAnsi="HRSD" w:cs="HRSD" w:hint="cs"/>
          <w:color w:val="148285"/>
          <w:rtl/>
        </w:rPr>
        <w:t xml:space="preserve"> </w:t>
      </w:r>
    </w:p>
    <w:p w14:paraId="00BD3985" w14:textId="7F03391E"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لا يجوز تشغيل الأحداث في الأعمال الخطرة أو الصناعات الضارة ، أو في المهن والأعمال التي يحتمل أن تعرض صحتهم أو سلامتهم أو أخلاقهم للخطر ، بسبب طبيعتها أو الظروف التي تؤدى فيها . ويحدد الوزير بقرار منه الأعمال والصناعات والمهن المشار إليها .</w:t>
      </w:r>
    </w:p>
    <w:p w14:paraId="39B33932" w14:textId="77777777" w:rsidR="0048277D" w:rsidRPr="003C54D6" w:rsidRDefault="0048277D" w:rsidP="00334F65">
      <w:pPr>
        <w:tabs>
          <w:tab w:val="left" w:pos="6221"/>
        </w:tabs>
        <w:spacing w:after="200"/>
        <w:jc w:val="lowKashida"/>
        <w:rPr>
          <w:rFonts w:ascii="HRSD" w:hAnsi="HRSD" w:cs="HRSD"/>
          <w:color w:val="073F56"/>
          <w:u w:val="single"/>
          <w:rtl/>
        </w:rPr>
      </w:pPr>
    </w:p>
    <w:p w14:paraId="76546254" w14:textId="276FE7AD" w:rsidR="00334F65" w:rsidRPr="003C54D6" w:rsidRDefault="00334F65" w:rsidP="0048277D">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الثانية والستون بعد </w:t>
      </w:r>
      <w:r w:rsidR="003B7888" w:rsidRPr="003C54D6">
        <w:rPr>
          <w:rFonts w:ascii="HRSD" w:hAnsi="HRSD" w:cs="HRSD" w:hint="cs"/>
          <w:color w:val="148285"/>
          <w:rtl/>
        </w:rPr>
        <w:t>المائة:</w:t>
      </w:r>
      <w:r w:rsidRPr="003C54D6">
        <w:rPr>
          <w:rFonts w:ascii="HRSD" w:hAnsi="HRSD" w:cs="HRSD" w:hint="cs"/>
          <w:color w:val="148285"/>
          <w:rtl/>
        </w:rPr>
        <w:t xml:space="preserve"> </w:t>
      </w:r>
    </w:p>
    <w:p w14:paraId="1E4D2781" w14:textId="77777777" w:rsidR="00334F65" w:rsidRPr="003C54D6" w:rsidRDefault="00334F65" w:rsidP="00A70101">
      <w:pPr>
        <w:numPr>
          <w:ilvl w:val="0"/>
          <w:numId w:val="46"/>
        </w:numPr>
        <w:tabs>
          <w:tab w:val="left" w:pos="425"/>
        </w:tabs>
        <w:spacing w:after="200" w:line="240" w:lineRule="auto"/>
        <w:ind w:left="425" w:hanging="425"/>
        <w:contextualSpacing w:val="0"/>
        <w:rPr>
          <w:rFonts w:ascii="HRSD" w:hAnsi="HRSD" w:cs="HRSD"/>
          <w:color w:val="073F56"/>
        </w:rPr>
      </w:pPr>
      <w:r w:rsidRPr="003C54D6">
        <w:rPr>
          <w:rFonts w:ascii="HRSD" w:hAnsi="HRSD" w:cs="HRSD" w:hint="cs"/>
          <w:color w:val="073F56"/>
          <w:rtl/>
        </w:rPr>
        <w:t>لا يجوز تشغيل أي شخص لم يتم الخامسة عشرة من عمره ولا يسمح له بدخول أماكن العمل ، وللوزير أن يرفع هذه السن في بعض الصناعات أو المناطق أو بالنسبة لبعض فئات الأحداث بقرار منه .</w:t>
      </w:r>
    </w:p>
    <w:p w14:paraId="10F14FF7" w14:textId="77777777" w:rsidR="00334F65" w:rsidRPr="003C54D6" w:rsidRDefault="00334F65" w:rsidP="00A70101">
      <w:pPr>
        <w:numPr>
          <w:ilvl w:val="0"/>
          <w:numId w:val="46"/>
        </w:numPr>
        <w:tabs>
          <w:tab w:val="left" w:pos="425"/>
        </w:tabs>
        <w:spacing w:after="200" w:line="240" w:lineRule="auto"/>
        <w:ind w:left="425" w:hanging="425"/>
        <w:contextualSpacing w:val="0"/>
        <w:rPr>
          <w:rFonts w:ascii="HRSD" w:hAnsi="HRSD" w:cs="HRSD"/>
          <w:color w:val="073F56"/>
        </w:rPr>
      </w:pPr>
      <w:r w:rsidRPr="003C54D6">
        <w:rPr>
          <w:rFonts w:ascii="HRSD" w:hAnsi="HRSD" w:cs="HRSD" w:hint="cs"/>
          <w:color w:val="073F56"/>
          <w:rtl/>
        </w:rPr>
        <w:t>استثناء من الفقرة (1) من هذه المادة يجوز للوزير أن يسمح بتشغيل أو عمل الأشخاص الذين تتراوح أعمارهم ما بين (13- 15) سنة في أعمال خفيفة ، يراعى فيها الآتي :</w:t>
      </w:r>
    </w:p>
    <w:p w14:paraId="149570E1" w14:textId="77777777" w:rsidR="00334F65" w:rsidRPr="003C54D6" w:rsidRDefault="00334F65" w:rsidP="00334F65">
      <w:pPr>
        <w:tabs>
          <w:tab w:val="left" w:pos="6221"/>
        </w:tabs>
        <w:spacing w:after="200"/>
        <w:ind w:left="992" w:hanging="567"/>
        <w:rPr>
          <w:rFonts w:ascii="HRSD" w:hAnsi="HRSD" w:cs="HRSD"/>
          <w:color w:val="073F56"/>
        </w:rPr>
      </w:pPr>
      <w:r w:rsidRPr="003C54D6">
        <w:rPr>
          <w:rFonts w:ascii="HRSD" w:hAnsi="HRSD" w:cs="HRSD" w:hint="cs"/>
          <w:color w:val="073F56"/>
          <w:rtl/>
        </w:rPr>
        <w:t>2/1- ألا يحتمل أن تكون ضارة بصحتهم أو نموهم .</w:t>
      </w:r>
    </w:p>
    <w:p w14:paraId="4418196A" w14:textId="77777777" w:rsidR="00334F65" w:rsidRPr="003C54D6" w:rsidRDefault="00334F65" w:rsidP="00334F65">
      <w:pPr>
        <w:tabs>
          <w:tab w:val="left" w:pos="6221"/>
        </w:tabs>
        <w:spacing w:after="200"/>
        <w:ind w:left="992" w:hanging="567"/>
        <w:jc w:val="lowKashida"/>
        <w:rPr>
          <w:rFonts w:ascii="HRSD" w:hAnsi="HRSD" w:cs="HRSD"/>
          <w:color w:val="073F56"/>
          <w:rtl/>
        </w:rPr>
      </w:pPr>
      <w:r w:rsidRPr="003C54D6">
        <w:rPr>
          <w:rFonts w:ascii="HRSD" w:hAnsi="HRSD" w:cs="HRSD" w:hint="cs"/>
          <w:color w:val="073F56"/>
          <w:rtl/>
        </w:rPr>
        <w:t>2/2- ألا تعطل مواظبتهم في المدرسة واشتراكهم في برامج التوجيه أو التدريب المهني ، ولا تضعف قدرتهم على الاستفادة من التعليم الذي يتلقونه .</w:t>
      </w:r>
    </w:p>
    <w:p w14:paraId="6B93E1C1" w14:textId="21823E3D" w:rsidR="00334F65" w:rsidRPr="003C54D6" w:rsidRDefault="00334F65" w:rsidP="0048277D">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الثالثة والستون بعد </w:t>
      </w:r>
      <w:r w:rsidR="003B7888" w:rsidRPr="003C54D6">
        <w:rPr>
          <w:rFonts w:ascii="HRSD" w:hAnsi="HRSD" w:cs="HRSD" w:hint="cs"/>
          <w:color w:val="148285"/>
          <w:rtl/>
        </w:rPr>
        <w:t>المائة:</w:t>
      </w:r>
    </w:p>
    <w:p w14:paraId="234898AF" w14:textId="27FCE615"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يحظر تشغيل الأحداث أثناء فترة من الليل لا تقل عن إثنتي عشرة ساعة متتالية إلا في الحالات التي يحددها الوزير بقرار منه .</w:t>
      </w:r>
    </w:p>
    <w:p w14:paraId="2C138C32" w14:textId="77777777" w:rsidR="0048277D" w:rsidRPr="003C54D6" w:rsidRDefault="0048277D" w:rsidP="00334F65">
      <w:pPr>
        <w:tabs>
          <w:tab w:val="left" w:pos="6221"/>
        </w:tabs>
        <w:spacing w:after="200"/>
        <w:jc w:val="lowKashida"/>
        <w:rPr>
          <w:rFonts w:ascii="HRSD" w:hAnsi="HRSD" w:cs="HRSD"/>
          <w:color w:val="073F56"/>
          <w:rtl/>
        </w:rPr>
      </w:pPr>
    </w:p>
    <w:p w14:paraId="331636E2" w14:textId="6DDB1046" w:rsidR="00334F65" w:rsidRPr="003C54D6" w:rsidRDefault="00334F65" w:rsidP="0048277D">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الرابعة والستون بعد </w:t>
      </w:r>
      <w:r w:rsidR="003B7888" w:rsidRPr="003C54D6">
        <w:rPr>
          <w:rFonts w:ascii="HRSD" w:hAnsi="HRSD" w:cs="HRSD" w:hint="cs"/>
          <w:color w:val="148285"/>
          <w:rtl/>
        </w:rPr>
        <w:t>المائة:</w:t>
      </w:r>
      <w:r w:rsidRPr="003C54D6">
        <w:rPr>
          <w:rFonts w:ascii="HRSD" w:hAnsi="HRSD" w:cs="HRSD" w:hint="cs"/>
          <w:color w:val="148285"/>
          <w:rtl/>
        </w:rPr>
        <w:t xml:space="preserve"> </w:t>
      </w:r>
    </w:p>
    <w:p w14:paraId="7644569D" w14:textId="77777777" w:rsidR="00334F65" w:rsidRPr="003C54D6" w:rsidRDefault="00334F65" w:rsidP="00A70101">
      <w:pPr>
        <w:pStyle w:val="ListParagraph"/>
        <w:numPr>
          <w:ilvl w:val="0"/>
          <w:numId w:val="75"/>
        </w:numPr>
        <w:tabs>
          <w:tab w:val="left" w:pos="6221"/>
        </w:tabs>
        <w:spacing w:after="200"/>
        <w:jc w:val="lowKashida"/>
        <w:rPr>
          <w:rFonts w:ascii="HRSD" w:hAnsi="HRSD" w:cs="HRSD"/>
          <w:color w:val="073F56"/>
          <w:sz w:val="21"/>
          <w:szCs w:val="21"/>
          <w:rtl/>
        </w:rPr>
      </w:pPr>
      <w:r w:rsidRPr="003C54D6">
        <w:rPr>
          <w:rFonts w:ascii="HRSD" w:hAnsi="HRSD" w:cs="HRSD" w:hint="cs"/>
          <w:color w:val="073F56"/>
          <w:sz w:val="21"/>
          <w:szCs w:val="21"/>
          <w:rtl/>
        </w:rPr>
        <w:t>لا يجوز تشغيل الأحداث تشغيلاً فعليا أكثر من ست ساعات في اليوم الواحد لسائر شهور السنة ، عدا شهر رمضان فيجب ألا تزيد ساعات العمل الفعلية فيه على أربع ساعات .</w:t>
      </w:r>
    </w:p>
    <w:p w14:paraId="36BBAF0F" w14:textId="77777777" w:rsidR="00334F65" w:rsidRPr="003C54D6" w:rsidRDefault="00334F65" w:rsidP="00A70101">
      <w:pPr>
        <w:pStyle w:val="ListParagraph"/>
        <w:numPr>
          <w:ilvl w:val="0"/>
          <w:numId w:val="75"/>
        </w:numPr>
        <w:tabs>
          <w:tab w:val="left" w:pos="6221"/>
        </w:tabs>
        <w:spacing w:after="200"/>
        <w:jc w:val="lowKashida"/>
        <w:rPr>
          <w:rFonts w:ascii="HRSD" w:hAnsi="HRSD" w:cs="HRSD"/>
          <w:color w:val="073F56"/>
          <w:sz w:val="21"/>
          <w:szCs w:val="21"/>
          <w:rtl/>
        </w:rPr>
      </w:pPr>
      <w:r w:rsidRPr="003C54D6">
        <w:rPr>
          <w:rFonts w:ascii="HRSD" w:hAnsi="HRSD" w:cs="HRSD" w:hint="cs"/>
          <w:color w:val="073F56"/>
          <w:sz w:val="21"/>
          <w:szCs w:val="21"/>
          <w:rtl/>
        </w:rPr>
        <w:t>وتنظم ساعات العمل بحيث لا يعمل الحدث أكثر من أربع ساعات متصلة ، دون فترة أو أكثر للراحة والطعام والصلاة ، لا تقل في المرة الواحدة عن نصف ساعة ، وبحيث لا يبقى في مكان العمل أكثر من سبع ساعات .</w:t>
      </w:r>
    </w:p>
    <w:p w14:paraId="5937AD30" w14:textId="77777777" w:rsidR="00334F65" w:rsidRPr="003C54D6" w:rsidRDefault="00334F65" w:rsidP="00A70101">
      <w:pPr>
        <w:pStyle w:val="ListParagraph"/>
        <w:numPr>
          <w:ilvl w:val="0"/>
          <w:numId w:val="75"/>
        </w:numPr>
        <w:tabs>
          <w:tab w:val="left" w:pos="6221"/>
        </w:tabs>
        <w:spacing w:after="200"/>
        <w:jc w:val="lowKashida"/>
        <w:rPr>
          <w:rFonts w:ascii="HRSD" w:hAnsi="HRSD" w:cs="HRSD"/>
          <w:color w:val="073F56"/>
          <w:sz w:val="21"/>
          <w:szCs w:val="21"/>
          <w:rtl/>
        </w:rPr>
      </w:pPr>
      <w:r w:rsidRPr="003C54D6">
        <w:rPr>
          <w:rFonts w:ascii="HRSD" w:hAnsi="HRSD" w:cs="HRSD" w:hint="cs"/>
          <w:color w:val="073F56"/>
          <w:sz w:val="21"/>
          <w:szCs w:val="21"/>
          <w:rtl/>
        </w:rPr>
        <w:t>ولا يجوز تشغيل الأحداث في أيام الراحة الأسبوعية أو في أيام الأعياد والعطلات الرسمية والإجازة السنوية .</w:t>
      </w:r>
    </w:p>
    <w:p w14:paraId="3487C878" w14:textId="21E9F384" w:rsidR="0048277D" w:rsidRPr="003C54D6" w:rsidRDefault="00334F65" w:rsidP="00A70101">
      <w:pPr>
        <w:pStyle w:val="ListParagraph"/>
        <w:numPr>
          <w:ilvl w:val="0"/>
          <w:numId w:val="75"/>
        </w:numPr>
        <w:tabs>
          <w:tab w:val="left" w:pos="6221"/>
        </w:tabs>
        <w:spacing w:after="200"/>
        <w:jc w:val="lowKashida"/>
        <w:rPr>
          <w:rFonts w:ascii="HRSD" w:hAnsi="HRSD" w:cs="HRSD"/>
          <w:color w:val="073F56"/>
          <w:sz w:val="21"/>
          <w:szCs w:val="21"/>
          <w:rtl/>
        </w:rPr>
      </w:pPr>
      <w:r w:rsidRPr="003C54D6">
        <w:rPr>
          <w:rFonts w:ascii="HRSD" w:hAnsi="HRSD" w:cs="HRSD" w:hint="cs"/>
          <w:color w:val="073F56"/>
          <w:sz w:val="21"/>
          <w:szCs w:val="21"/>
          <w:rtl/>
        </w:rPr>
        <w:t>ولا تسري عليهم الاستثناءات التي نصت عليها المادة السادسة بعد المائة من هذا النظام .</w:t>
      </w:r>
    </w:p>
    <w:p w14:paraId="25406BAA" w14:textId="0F80B707" w:rsidR="00334F65" w:rsidRPr="003C54D6" w:rsidRDefault="00334F65" w:rsidP="0048277D">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الخامسة والستون بعد </w:t>
      </w:r>
      <w:r w:rsidR="00A503AF" w:rsidRPr="003C54D6">
        <w:rPr>
          <w:rFonts w:ascii="HRSD" w:hAnsi="HRSD" w:cs="HRSD" w:hint="cs"/>
          <w:color w:val="148285"/>
          <w:rtl/>
        </w:rPr>
        <w:t>المائة:</w:t>
      </w:r>
    </w:p>
    <w:p w14:paraId="336F2B7B" w14:textId="272FDA09" w:rsidR="00334F65" w:rsidRPr="003C54D6" w:rsidRDefault="00334F65" w:rsidP="00334F65">
      <w:pPr>
        <w:tabs>
          <w:tab w:val="left" w:pos="6221"/>
        </w:tabs>
        <w:spacing w:after="200"/>
        <w:jc w:val="lowKashida"/>
        <w:rPr>
          <w:rFonts w:ascii="HRSD" w:hAnsi="HRSD" w:cs="HRSD"/>
          <w:color w:val="073F56"/>
        </w:rPr>
      </w:pPr>
      <w:r w:rsidRPr="003C54D6">
        <w:rPr>
          <w:rFonts w:ascii="HRSD" w:hAnsi="HRSD" w:cs="HRSD" w:hint="cs"/>
          <w:color w:val="073F56"/>
          <w:rtl/>
        </w:rPr>
        <w:t>على صاحب العمل قبل تشغيل الحدث أن يستوفي منه المستندات الآتية:</w:t>
      </w:r>
    </w:p>
    <w:p w14:paraId="4AE3D58A" w14:textId="77777777" w:rsidR="00334F65" w:rsidRPr="003C54D6" w:rsidRDefault="00334F65" w:rsidP="00A70101">
      <w:pPr>
        <w:numPr>
          <w:ilvl w:val="0"/>
          <w:numId w:val="47"/>
        </w:numPr>
        <w:tabs>
          <w:tab w:val="left" w:pos="425"/>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بطاقة الهوية الوطنية أو شهادة رسمية بميلاده .</w:t>
      </w:r>
    </w:p>
    <w:p w14:paraId="2183F064" w14:textId="77777777" w:rsidR="00334F65" w:rsidRPr="003C54D6" w:rsidRDefault="00334F65" w:rsidP="00A70101">
      <w:pPr>
        <w:numPr>
          <w:ilvl w:val="0"/>
          <w:numId w:val="47"/>
        </w:numPr>
        <w:tabs>
          <w:tab w:val="left" w:pos="425"/>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شهادة باللياقة الصحية للعمل المطلوب ، صادرة من طبيب مختص ، ومصدق عليها من جهة صحية .</w:t>
      </w:r>
    </w:p>
    <w:p w14:paraId="5DA9FD53" w14:textId="77777777" w:rsidR="00334F65" w:rsidRPr="003C54D6" w:rsidRDefault="00334F65" w:rsidP="00A70101">
      <w:pPr>
        <w:numPr>
          <w:ilvl w:val="0"/>
          <w:numId w:val="47"/>
        </w:numPr>
        <w:tabs>
          <w:tab w:val="left" w:pos="425"/>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موافقة ولي أمر الحدث .</w:t>
      </w:r>
    </w:p>
    <w:p w14:paraId="5D68408D" w14:textId="2003A421"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ويجب حفظ هذه المستندات في الملف الخاص بالحدث .</w:t>
      </w:r>
    </w:p>
    <w:p w14:paraId="46BC5BDB" w14:textId="77777777" w:rsidR="0048277D" w:rsidRPr="003C54D6" w:rsidRDefault="0048277D" w:rsidP="00334F65">
      <w:pPr>
        <w:tabs>
          <w:tab w:val="left" w:pos="6221"/>
        </w:tabs>
        <w:spacing w:after="200"/>
        <w:jc w:val="lowKashida"/>
        <w:rPr>
          <w:rFonts w:ascii="HRSD" w:hAnsi="HRSD" w:cs="HRSD"/>
          <w:color w:val="073F56"/>
          <w:rtl/>
        </w:rPr>
      </w:pPr>
    </w:p>
    <w:p w14:paraId="0381548B" w14:textId="6C879EB2" w:rsidR="00334F65" w:rsidRPr="003C54D6" w:rsidRDefault="00334F65" w:rsidP="0048277D">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السادسة والستون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1394FA84" w14:textId="1FA81FFF"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على صاحب العمل أن يبلغ مكتب العمل المختص عن كل حدث يشغله خلال الأسبوع الأول من تشغيله ، وأن يحتفظ في مكان العمل بسجل خاص للعمال الأحداث يبين فيه إسم الحدث وعمره والأسم الكامل لولي أمره ومحل إقامته وتاريخ تشغيله .</w:t>
      </w:r>
    </w:p>
    <w:p w14:paraId="555B5F43" w14:textId="382C842B" w:rsidR="00334F65" w:rsidRPr="003C54D6" w:rsidRDefault="00334F65" w:rsidP="0048277D">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السابعة والستون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2D6267DB" w14:textId="77777777"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لا تسري الأحكام المنصوص عليها في هذا الباب على العمل الذي يؤديه الأطفال والأحداث في المدارس لأغراض التعليم العام أو المهني أو التقني ، وفي مؤسسات التدريب الأخرى ، ولا تسري على العمل الذي يؤديه في المنشآت الأشخاص الذين بلغوا سن أربع عشرة سنة على الأقل إذا كان هذا العمل ينفذ وفقاً لشروط يقررها الوزير ، وكان العمل يشكل جزءًا أساسياً من الآتي :</w:t>
      </w:r>
    </w:p>
    <w:p w14:paraId="33370038" w14:textId="77777777" w:rsidR="00334F65" w:rsidRPr="003C54D6" w:rsidRDefault="00334F65" w:rsidP="00A70101">
      <w:pPr>
        <w:numPr>
          <w:ilvl w:val="0"/>
          <w:numId w:val="65"/>
        </w:numPr>
        <w:tabs>
          <w:tab w:val="left" w:pos="708"/>
        </w:tabs>
        <w:spacing w:after="200" w:line="240" w:lineRule="auto"/>
        <w:contextualSpacing w:val="0"/>
        <w:jc w:val="lowKashida"/>
        <w:rPr>
          <w:rFonts w:ascii="HRSD" w:hAnsi="HRSD" w:cs="HRSD"/>
          <w:color w:val="073F56"/>
          <w:rtl/>
        </w:rPr>
      </w:pPr>
      <w:r w:rsidRPr="003C54D6">
        <w:rPr>
          <w:rFonts w:ascii="HRSD" w:hAnsi="HRSD" w:cs="HRSD" w:hint="cs"/>
          <w:color w:val="073F56"/>
          <w:rtl/>
        </w:rPr>
        <w:lastRenderedPageBreak/>
        <w:t>دورة تعليمية ، أو تدريبية ، تقع مسؤوليتها الرئيسية على مدرسة ، أو مؤسسة تدريب .</w:t>
      </w:r>
    </w:p>
    <w:p w14:paraId="60103F01" w14:textId="77777777" w:rsidR="00334F65" w:rsidRPr="003C54D6" w:rsidRDefault="00334F65" w:rsidP="00A70101">
      <w:pPr>
        <w:numPr>
          <w:ilvl w:val="0"/>
          <w:numId w:val="65"/>
        </w:numPr>
        <w:spacing w:after="200" w:line="240" w:lineRule="auto"/>
        <w:contextualSpacing w:val="0"/>
        <w:jc w:val="lowKashida"/>
        <w:rPr>
          <w:rFonts w:ascii="HRSD" w:hAnsi="HRSD" w:cs="HRSD"/>
          <w:color w:val="073F56"/>
          <w:rtl/>
        </w:rPr>
      </w:pPr>
      <w:r w:rsidRPr="003C54D6">
        <w:rPr>
          <w:rFonts w:ascii="HRSD" w:hAnsi="HRSD" w:cs="HRSD" w:hint="cs"/>
          <w:color w:val="073F56"/>
          <w:rtl/>
        </w:rPr>
        <w:t>برنامج تدريبي ينفذ قسمه الأكبر ، أو كله في منشأة إذا كانت الجهة المختصة قد أقرته .</w:t>
      </w:r>
    </w:p>
    <w:p w14:paraId="6A4E0152" w14:textId="77777777" w:rsidR="00334F65" w:rsidRPr="003C54D6" w:rsidRDefault="00334F65" w:rsidP="00A70101">
      <w:pPr>
        <w:numPr>
          <w:ilvl w:val="0"/>
          <w:numId w:val="65"/>
        </w:numPr>
        <w:spacing w:after="200" w:line="240" w:lineRule="auto"/>
        <w:contextualSpacing w:val="0"/>
        <w:jc w:val="lowKashida"/>
        <w:rPr>
          <w:rFonts w:ascii="HRSD" w:hAnsi="HRSD" w:cs="HRSD"/>
          <w:color w:val="073F56"/>
          <w:rtl/>
        </w:rPr>
      </w:pPr>
      <w:r w:rsidRPr="003C54D6">
        <w:rPr>
          <w:rFonts w:ascii="HRSD" w:hAnsi="HRSD" w:cs="HRSD" w:hint="cs"/>
          <w:color w:val="073F56"/>
          <w:rtl/>
        </w:rPr>
        <w:t>برنامج إرشادي ، أو توجيهي ، يرمي إلى تسهيل اختيار المهنة ، أو نوع التدريب .</w:t>
      </w:r>
    </w:p>
    <w:p w14:paraId="4D959F93" w14:textId="77777777" w:rsidR="00334F65" w:rsidRPr="003C54D6" w:rsidRDefault="00334F65" w:rsidP="00334F65">
      <w:pPr>
        <w:tabs>
          <w:tab w:val="left" w:pos="6221"/>
        </w:tabs>
        <w:spacing w:after="200"/>
        <w:jc w:val="lowKashida"/>
        <w:rPr>
          <w:rFonts w:ascii="HRSD" w:hAnsi="HRSD" w:cs="HRSD"/>
          <w:color w:val="073F56"/>
          <w:rtl/>
        </w:rPr>
      </w:pPr>
    </w:p>
    <w:p w14:paraId="00179CC1" w14:textId="77777777" w:rsidR="00334F65" w:rsidRPr="003C54D6" w:rsidRDefault="00334F65" w:rsidP="00334F65">
      <w:pPr>
        <w:tabs>
          <w:tab w:val="left" w:pos="6221"/>
        </w:tabs>
        <w:spacing w:after="200"/>
        <w:jc w:val="center"/>
        <w:rPr>
          <w:rFonts w:ascii="HRSD" w:hAnsi="HRSD" w:cs="HRSD"/>
          <w:color w:val="000000" w:themeColor="text1"/>
          <w:rtl/>
        </w:rPr>
      </w:pPr>
    </w:p>
    <w:p w14:paraId="224C42E9" w14:textId="524070CD" w:rsidR="00334F65" w:rsidRPr="003C54D6" w:rsidRDefault="00C842EF" w:rsidP="00C842EF">
      <w:pPr>
        <w:pStyle w:val="Style5"/>
        <w:rPr>
          <w:rFonts w:ascii="HRSD" w:hAnsi="HRSD" w:cs="HRSD"/>
          <w:rtl/>
        </w:rPr>
      </w:pPr>
      <w:r w:rsidRPr="003C54D6">
        <w:rPr>
          <w:rFonts w:ascii="HRSD" w:hAnsi="HRSD" w:cs="HRSD" w:hint="cs"/>
          <w:noProof/>
        </w:rPr>
        <w:drawing>
          <wp:anchor distT="0" distB="0" distL="114300" distR="114300" simplePos="0" relativeHeight="251691008" behindDoc="1" locked="0" layoutInCell="1" allowOverlap="1" wp14:anchorId="1359013E" wp14:editId="42FE6A73">
            <wp:simplePos x="0" y="0"/>
            <wp:positionH relativeFrom="margin">
              <wp:posOffset>-542925</wp:posOffset>
            </wp:positionH>
            <wp:positionV relativeFrom="page">
              <wp:posOffset>0</wp:posOffset>
            </wp:positionV>
            <wp:extent cx="7560000" cy="10671946"/>
            <wp:effectExtent l="0" t="0" r="0" b="0"/>
            <wp:wrapNone/>
            <wp:docPr id="60" name="Graphic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5"/>
                        </a:ext>
                      </a:extLst>
                    </a:blip>
                    <a:stretch>
                      <a:fillRect/>
                    </a:stretch>
                  </pic:blipFill>
                  <pic:spPr>
                    <a:xfrm>
                      <a:off x="0" y="0"/>
                      <a:ext cx="7560000" cy="10671946"/>
                    </a:xfrm>
                    <a:prstGeom prst="rect">
                      <a:avLst/>
                    </a:prstGeom>
                  </pic:spPr>
                </pic:pic>
              </a:graphicData>
            </a:graphic>
            <wp14:sizeRelH relativeFrom="page">
              <wp14:pctWidth>0</wp14:pctWidth>
            </wp14:sizeRelH>
            <wp14:sizeRelV relativeFrom="page">
              <wp14:pctHeight>0</wp14:pctHeight>
            </wp14:sizeRelV>
          </wp:anchor>
        </w:drawing>
      </w:r>
    </w:p>
    <w:p w14:paraId="149F7CE9" w14:textId="32415AFA" w:rsidR="0048277D" w:rsidRPr="003C54D6" w:rsidRDefault="001E2B28">
      <w:pPr>
        <w:bidi w:val="0"/>
        <w:spacing w:before="0" w:line="240" w:lineRule="auto"/>
        <w:contextualSpacing w:val="0"/>
        <w:rPr>
          <w:rFonts w:ascii="HRSD" w:eastAsia="Times New Roman" w:hAnsi="HRSD" w:cs="HRSD"/>
          <w:color w:val="000000" w:themeColor="text1"/>
          <w:rtl/>
        </w:rPr>
      </w:pPr>
      <w:r w:rsidRPr="003C54D6">
        <w:rPr>
          <w:rFonts w:ascii="HRSD" w:hAnsi="HRSD" w:cs="HRSD" w:hint="cs"/>
          <w:noProof/>
          <w:rtl/>
        </w:rPr>
        <mc:AlternateContent>
          <mc:Choice Requires="wps">
            <w:drawing>
              <wp:anchor distT="0" distB="0" distL="114300" distR="114300" simplePos="0" relativeHeight="251717632" behindDoc="0" locked="0" layoutInCell="1" allowOverlap="1" wp14:anchorId="24DC35A5" wp14:editId="104BEE6F">
                <wp:simplePos x="0" y="0"/>
                <wp:positionH relativeFrom="column">
                  <wp:posOffset>576580</wp:posOffset>
                </wp:positionH>
                <wp:positionV relativeFrom="paragraph">
                  <wp:posOffset>6427470</wp:posOffset>
                </wp:positionV>
                <wp:extent cx="5288915" cy="12954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5288915" cy="1295400"/>
                        </a:xfrm>
                        <a:prstGeom prst="rect">
                          <a:avLst/>
                        </a:prstGeom>
                        <a:noFill/>
                        <a:ln w="6350">
                          <a:noFill/>
                        </a:ln>
                      </wps:spPr>
                      <wps:txbx>
                        <w:txbxContent>
                          <w:p w14:paraId="55FAF8D2" w14:textId="1ED72ADB" w:rsidR="00F814AB" w:rsidRPr="003C54D6" w:rsidRDefault="00F814AB" w:rsidP="001E2B28">
                            <w:pPr>
                              <w:tabs>
                                <w:tab w:val="left" w:pos="6221"/>
                              </w:tabs>
                              <w:spacing w:after="200"/>
                              <w:rPr>
                                <w:rFonts w:ascii="HRSD Title" w:hAnsi="HRSD Title" w:cs="HRSD Title"/>
                                <w:b/>
                                <w:bCs/>
                                <w:color w:val="FFFFFF" w:themeColor="background1"/>
                                <w:sz w:val="44"/>
                                <w:szCs w:val="44"/>
                                <w:rtl/>
                              </w:rPr>
                            </w:pPr>
                            <w:r w:rsidRPr="003C54D6">
                              <w:rPr>
                                <w:rFonts w:ascii="HRSD Title" w:hAnsi="HRSD Title" w:cs="HRSD Title" w:hint="cs"/>
                                <w:b/>
                                <w:bCs/>
                                <w:color w:val="FFFFFF" w:themeColor="background1"/>
                                <w:sz w:val="44"/>
                                <w:szCs w:val="44"/>
                                <w:rtl/>
                              </w:rPr>
                              <w:t>الباب الحادي عشر</w:t>
                            </w:r>
                            <w:r>
                              <w:rPr>
                                <w:rFonts w:ascii="HRSD Title" w:hAnsi="HRSD Title" w:cs="HRSD Title" w:hint="cs"/>
                                <w:b/>
                                <w:bCs/>
                                <w:color w:val="FFFFFF" w:themeColor="background1"/>
                                <w:sz w:val="44"/>
                                <w:szCs w:val="44"/>
                                <w:rtl/>
                              </w:rPr>
                              <w:t>:</w:t>
                            </w:r>
                          </w:p>
                          <w:p w14:paraId="182868DB" w14:textId="5C555389" w:rsidR="00F814AB" w:rsidRPr="003C54D6" w:rsidRDefault="00F814AB" w:rsidP="001E2B28">
                            <w:pPr>
                              <w:tabs>
                                <w:tab w:val="left" w:pos="6221"/>
                              </w:tabs>
                              <w:spacing w:after="200"/>
                              <w:rPr>
                                <w:rFonts w:ascii="HRSD Title" w:hAnsi="HRSD Title" w:cs="HRSD Title"/>
                                <w:b/>
                                <w:bCs/>
                                <w:color w:val="FFFFFF" w:themeColor="background1"/>
                                <w:sz w:val="44"/>
                                <w:szCs w:val="44"/>
                              </w:rPr>
                            </w:pPr>
                            <w:r w:rsidRPr="003C54D6">
                              <w:rPr>
                                <w:rFonts w:ascii="HRSD Title" w:hAnsi="HRSD Title" w:cs="HRSD Title" w:hint="cs"/>
                                <w:b/>
                                <w:bCs/>
                                <w:color w:val="FFFFFF" w:themeColor="background1"/>
                                <w:sz w:val="44"/>
                                <w:szCs w:val="44"/>
                                <w:rtl/>
                              </w:rPr>
                              <w:t>عقد العمل البحري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DC35A5" id="Text Box 80" o:spid="_x0000_s1036" type="#_x0000_t202" style="position:absolute;margin-left:45.4pt;margin-top:506.1pt;width:416.45pt;height:102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" filled="f" stroked="f" strokeweight=".5pt">
                <v:textbox>
                  <w:txbxContent>
                    <w:p w14:paraId="55FAF8D2" w14:textId="1ED72ADB" w:rsidR="00F814AB" w:rsidRPr="003C54D6" w:rsidRDefault="00F814AB" w:rsidP="001E2B28">
                      <w:pPr>
                        <w:tabs>
                          <w:tab w:val="left" w:pos="6221"/>
                        </w:tabs>
                        <w:spacing w:after="200"/>
                        <w:rPr>
                          <w:rFonts w:ascii="HRSD Title" w:hAnsi="HRSD Title" w:cs="HRSD Title"/>
                          <w:b/>
                          <w:bCs/>
                          <w:color w:val="FFFFFF" w:themeColor="background1"/>
                          <w:sz w:val="44"/>
                          <w:szCs w:val="44"/>
                          <w:rtl/>
                        </w:rPr>
                      </w:pPr>
                      <w:r w:rsidRPr="003C54D6">
                        <w:rPr>
                          <w:rFonts w:ascii="HRSD Title" w:hAnsi="HRSD Title" w:cs="HRSD Title" w:hint="cs"/>
                          <w:b/>
                          <w:bCs/>
                          <w:color w:val="FFFFFF" w:themeColor="background1"/>
                          <w:sz w:val="44"/>
                          <w:szCs w:val="44"/>
                          <w:rtl/>
                        </w:rPr>
                        <w:t>الباب الحادي عشر</w:t>
                      </w:r>
                      <w:r>
                        <w:rPr>
                          <w:rFonts w:ascii="HRSD Title" w:hAnsi="HRSD Title" w:cs="HRSD Title" w:hint="cs"/>
                          <w:b/>
                          <w:bCs/>
                          <w:color w:val="FFFFFF" w:themeColor="background1"/>
                          <w:sz w:val="44"/>
                          <w:szCs w:val="44"/>
                          <w:rtl/>
                        </w:rPr>
                        <w:t>:</w:t>
                      </w:r>
                    </w:p>
                    <w:p w14:paraId="182868DB" w14:textId="5C555389" w:rsidR="00F814AB" w:rsidRPr="003C54D6" w:rsidRDefault="00F814AB" w:rsidP="001E2B28">
                      <w:pPr>
                        <w:tabs>
                          <w:tab w:val="left" w:pos="6221"/>
                        </w:tabs>
                        <w:spacing w:after="200"/>
                        <w:rPr>
                          <w:rFonts w:ascii="HRSD Title" w:hAnsi="HRSD Title" w:cs="HRSD Title"/>
                          <w:b/>
                          <w:bCs/>
                          <w:color w:val="FFFFFF" w:themeColor="background1"/>
                          <w:sz w:val="44"/>
                          <w:szCs w:val="44"/>
                        </w:rPr>
                      </w:pPr>
                      <w:r w:rsidRPr="003C54D6">
                        <w:rPr>
                          <w:rFonts w:ascii="HRSD Title" w:hAnsi="HRSD Title" w:cs="HRSD Title" w:hint="cs"/>
                          <w:b/>
                          <w:bCs/>
                          <w:color w:val="FFFFFF" w:themeColor="background1"/>
                          <w:sz w:val="44"/>
                          <w:szCs w:val="44"/>
                          <w:rtl/>
                        </w:rPr>
                        <w:t>عقد العمل البحري</w:t>
                      </w:r>
                    </w:p>
                  </w:txbxContent>
                </v:textbox>
              </v:shape>
            </w:pict>
          </mc:Fallback>
        </mc:AlternateContent>
      </w:r>
      <w:r w:rsidR="0048277D" w:rsidRPr="003C54D6">
        <w:rPr>
          <w:rFonts w:ascii="HRSD" w:hAnsi="HRSD" w:cs="HRSD" w:hint="cs"/>
          <w:rtl/>
        </w:rPr>
        <w:br w:type="page"/>
      </w:r>
    </w:p>
    <w:p w14:paraId="6F0C1818" w14:textId="2815BE97" w:rsidR="00334F65" w:rsidRPr="003C54D6" w:rsidRDefault="00334F65" w:rsidP="0048277D">
      <w:pPr>
        <w:spacing w:before="0" w:line="240" w:lineRule="auto"/>
        <w:contextualSpacing w:val="0"/>
        <w:rPr>
          <w:rFonts w:ascii="HRSD" w:hAnsi="HRSD" w:cs="HRSD"/>
          <w:color w:val="148285"/>
          <w:rtl/>
        </w:rPr>
      </w:pPr>
      <w:r w:rsidRPr="003C54D6">
        <w:rPr>
          <w:rFonts w:ascii="HRSD" w:hAnsi="HRSD" w:cs="HRSD" w:hint="cs"/>
          <w:color w:val="148285"/>
          <w:rtl/>
        </w:rPr>
        <w:lastRenderedPageBreak/>
        <w:t xml:space="preserve">المادة الثامنة والستون بعد </w:t>
      </w:r>
      <w:r w:rsidR="00A503AF" w:rsidRPr="003C54D6">
        <w:rPr>
          <w:rFonts w:ascii="HRSD" w:hAnsi="HRSD" w:cs="HRSD" w:hint="cs"/>
          <w:color w:val="148285"/>
          <w:rtl/>
        </w:rPr>
        <w:t>المائة:</w:t>
      </w:r>
    </w:p>
    <w:p w14:paraId="53FA03E6" w14:textId="77777777" w:rsidR="0059636E" w:rsidRPr="00CC3727" w:rsidRDefault="0059636E" w:rsidP="0059636E">
      <w:pPr>
        <w:tabs>
          <w:tab w:val="left" w:pos="6221"/>
        </w:tabs>
        <w:spacing w:after="200"/>
        <w:jc w:val="lowKashida"/>
        <w:rPr>
          <w:rFonts w:ascii="HRSD" w:hAnsi="HRSD" w:cs="HRSD"/>
          <w:color w:val="134258" w:themeColor="text2"/>
          <w:rtl/>
        </w:rPr>
      </w:pPr>
      <w:r w:rsidRPr="00CC3727">
        <w:rPr>
          <w:rFonts w:ascii="HRSD" w:hAnsi="HRSD" w:cs="HRSD"/>
          <w:color w:val="134258" w:themeColor="text2"/>
          <w:rtl/>
        </w:rPr>
        <w:t xml:space="preserve">يقصد بالألفاظ والعبارات الآتية – أينما وردت في هذا الباب – المعاني المبينة أمامها ما لم يقتض السياق خلاف ذلك: - </w:t>
      </w:r>
    </w:p>
    <w:p w14:paraId="39746D91" w14:textId="77777777" w:rsidR="0059636E" w:rsidRPr="00CC3727" w:rsidRDefault="0059636E" w:rsidP="0059636E">
      <w:pPr>
        <w:tabs>
          <w:tab w:val="left" w:pos="6221"/>
        </w:tabs>
        <w:spacing w:after="200"/>
        <w:jc w:val="lowKashida"/>
        <w:rPr>
          <w:rFonts w:ascii="HRSD" w:hAnsi="HRSD" w:cs="HRSD"/>
          <w:color w:val="134258" w:themeColor="text2"/>
          <w:rtl/>
        </w:rPr>
      </w:pPr>
      <w:r w:rsidRPr="00CC3727">
        <w:rPr>
          <w:rFonts w:ascii="HRSD" w:hAnsi="HRSD" w:cs="HRSD"/>
          <w:color w:val="134258" w:themeColor="text2"/>
          <w:rtl/>
        </w:rPr>
        <w:t>السفينة: كل منشأة عائمة مسجلة في المملكة العربية السعودية ولا تقل حمولتها عن خمسمائة طن.</w:t>
      </w:r>
    </w:p>
    <w:p w14:paraId="429C1371" w14:textId="77777777" w:rsidR="0059636E" w:rsidRPr="00CC3727" w:rsidRDefault="0059636E" w:rsidP="0059636E">
      <w:pPr>
        <w:tabs>
          <w:tab w:val="left" w:pos="6221"/>
        </w:tabs>
        <w:spacing w:after="200"/>
        <w:jc w:val="lowKashida"/>
        <w:rPr>
          <w:rFonts w:ascii="HRSD" w:hAnsi="HRSD" w:cs="HRSD"/>
          <w:color w:val="134258" w:themeColor="text2"/>
          <w:rtl/>
        </w:rPr>
      </w:pPr>
      <w:r w:rsidRPr="00CC3727">
        <w:rPr>
          <w:rFonts w:ascii="HRSD" w:hAnsi="HRSD" w:cs="HRSD"/>
          <w:color w:val="134258" w:themeColor="text2"/>
          <w:rtl/>
        </w:rPr>
        <w:t>مجهز السفينة: كل شخص طبيعي، أو منشأة عامة أو خاصة، يجري لحسابه تجهيز السفينة.</w:t>
      </w:r>
    </w:p>
    <w:p w14:paraId="78A29FA1" w14:textId="77777777" w:rsidR="0059636E" w:rsidRPr="00CC3727" w:rsidRDefault="0059636E" w:rsidP="0059636E">
      <w:pPr>
        <w:tabs>
          <w:tab w:val="left" w:pos="6221"/>
        </w:tabs>
        <w:spacing w:after="200"/>
        <w:jc w:val="lowKashida"/>
        <w:rPr>
          <w:rFonts w:ascii="HRSD" w:hAnsi="HRSD" w:cs="HRSD"/>
          <w:color w:val="134258" w:themeColor="text2"/>
          <w:rtl/>
        </w:rPr>
      </w:pPr>
      <w:r w:rsidRPr="00CC3727">
        <w:rPr>
          <w:rFonts w:ascii="HRSD" w:hAnsi="HRSD" w:cs="HRSD"/>
          <w:color w:val="134258" w:themeColor="text2"/>
          <w:rtl/>
        </w:rPr>
        <w:t>الربان: كل بحار مؤهل لقيادة السفينة ويتحمل مسؤوليتها.</w:t>
      </w:r>
    </w:p>
    <w:p w14:paraId="11D2CB91" w14:textId="77777777" w:rsidR="0059636E" w:rsidRPr="00CC3727" w:rsidRDefault="0059636E" w:rsidP="0059636E">
      <w:pPr>
        <w:tabs>
          <w:tab w:val="left" w:pos="6221"/>
        </w:tabs>
        <w:spacing w:after="200"/>
        <w:jc w:val="lowKashida"/>
        <w:rPr>
          <w:rFonts w:ascii="HRSD" w:hAnsi="HRSD" w:cs="HRSD"/>
          <w:color w:val="134258" w:themeColor="text2"/>
          <w:rtl/>
        </w:rPr>
      </w:pPr>
      <w:r w:rsidRPr="00CC3727">
        <w:rPr>
          <w:rFonts w:ascii="HRSD" w:hAnsi="HRSD" w:cs="HRSD"/>
          <w:color w:val="134258" w:themeColor="text2"/>
          <w:rtl/>
        </w:rPr>
        <w:t>البحار: كل شخص يعمل على ظهر السفينة بعقد عمل بحري.</w:t>
      </w:r>
    </w:p>
    <w:p w14:paraId="06B5821D" w14:textId="0D894ED2" w:rsidR="0048277D" w:rsidRPr="00CC3727" w:rsidRDefault="0059636E" w:rsidP="0059636E">
      <w:pPr>
        <w:tabs>
          <w:tab w:val="left" w:pos="6221"/>
        </w:tabs>
        <w:spacing w:after="200"/>
        <w:jc w:val="lowKashida"/>
        <w:rPr>
          <w:rFonts w:ascii="HRSD" w:hAnsi="HRSD" w:cs="HRSD"/>
          <w:color w:val="134258" w:themeColor="text2"/>
          <w:rtl/>
        </w:rPr>
      </w:pPr>
      <w:r w:rsidRPr="00CC3727">
        <w:rPr>
          <w:rFonts w:ascii="HRSD" w:hAnsi="HRSD" w:cs="HRSD"/>
          <w:color w:val="134258" w:themeColor="text2"/>
          <w:rtl/>
        </w:rPr>
        <w:t>عقد العمل البحري: كل عقد تشغيل بأجر يبرم بين صاحب سفينة أو مجهز سفينة أو ممثل عن أي منهما وبين بحار للعمل على ظهرها، وتسري على هذا العقد أحكام هذا النظام فيما لا يتعارض مع أحكام هذا الباب والقرارات التي تصدر بمقتضاه.</w:t>
      </w:r>
    </w:p>
    <w:p w14:paraId="67A189EE" w14:textId="77777777" w:rsidR="0059636E" w:rsidRPr="003C54D6" w:rsidRDefault="0059636E" w:rsidP="0059636E">
      <w:pPr>
        <w:tabs>
          <w:tab w:val="left" w:pos="6221"/>
        </w:tabs>
        <w:spacing w:after="200"/>
        <w:jc w:val="lowKashida"/>
        <w:rPr>
          <w:rFonts w:ascii="HRSD" w:hAnsi="HRSD" w:cs="HRSD"/>
          <w:color w:val="073F56"/>
          <w:rtl/>
        </w:rPr>
      </w:pPr>
    </w:p>
    <w:p w14:paraId="1E00FC16" w14:textId="03903D90" w:rsidR="00334F65" w:rsidRPr="003C54D6" w:rsidRDefault="00334F65" w:rsidP="0048277D">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التاسعة والستون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26D38A45" w14:textId="16B76BF5"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يخضع جميع من يعمل على ظهر السفينة لسلطة ربانها وأوامره .</w:t>
      </w:r>
    </w:p>
    <w:p w14:paraId="15B55266" w14:textId="77777777" w:rsidR="0048277D" w:rsidRPr="003C54D6" w:rsidRDefault="0048277D" w:rsidP="00334F65">
      <w:pPr>
        <w:tabs>
          <w:tab w:val="left" w:pos="6221"/>
        </w:tabs>
        <w:spacing w:after="200"/>
        <w:jc w:val="lowKashida"/>
        <w:rPr>
          <w:rFonts w:ascii="HRSD" w:hAnsi="HRSD" w:cs="HRSD"/>
          <w:color w:val="073F56"/>
          <w:rtl/>
        </w:rPr>
      </w:pPr>
    </w:p>
    <w:p w14:paraId="1C6C4E56" w14:textId="5B6BB04B" w:rsidR="00334F65" w:rsidRPr="003C54D6" w:rsidRDefault="00334F65" w:rsidP="0048277D">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السبعون بعد </w:t>
      </w:r>
      <w:r w:rsidR="00A503AF" w:rsidRPr="003C54D6">
        <w:rPr>
          <w:rFonts w:ascii="HRSD" w:hAnsi="HRSD" w:cs="HRSD" w:hint="cs"/>
          <w:color w:val="148285"/>
          <w:rtl/>
        </w:rPr>
        <w:t>المائة:</w:t>
      </w:r>
    </w:p>
    <w:p w14:paraId="020607D9" w14:textId="53A433D5"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يجب أن تسجل في سجلات السفينة أو أن تلحق بها جميع عقود عمل البحارة العاملين عليها ، وأن تكون هذه العقود محررة بصيغة واضحة ، ويجب أن ينص في العقد على ما إذا كان معقوداً لمدة محددة أو لسفرة ، فإذا كان معقوداً لمدة محددة حددت المدة بصورة واضحة ، وإذا كان لسفرة حددت المدينة أو المرفأ البحري الذي تنتهي عنده السفرة ، وفي أي مرحلة من مراحل تفريغ السفينة أو تحميلها في هذا المرفأ ينتهي العقد .</w:t>
      </w:r>
    </w:p>
    <w:p w14:paraId="5D654D44" w14:textId="77777777" w:rsidR="00142732" w:rsidRPr="003C54D6" w:rsidRDefault="00142732" w:rsidP="00334F65">
      <w:pPr>
        <w:tabs>
          <w:tab w:val="left" w:pos="6221"/>
        </w:tabs>
        <w:spacing w:after="200"/>
        <w:jc w:val="lowKashida"/>
        <w:rPr>
          <w:rFonts w:ascii="HRSD" w:hAnsi="HRSD" w:cs="HRSD"/>
          <w:color w:val="073F56"/>
          <w:rtl/>
        </w:rPr>
      </w:pPr>
    </w:p>
    <w:p w14:paraId="3C67B1B3" w14:textId="1F30633C" w:rsidR="00334F65" w:rsidRPr="003C54D6" w:rsidRDefault="00334F65" w:rsidP="00142732">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الحادية والسبعون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7118FDC3" w14:textId="77777777"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يجب أن ينص في عقد العمل البحري على تاريخ إبرامه ومكانه ، وإسم المجهز ، وإسم البحار ولقبه وسنه وجنسيته وموطنه ، ونوع العمل المكلف به ، وكيفية أدائه ، والشهادة التي تتيح له العمل في الملاحة البحرية ، والتذكرة الشخصية البحرية ، ومقدار الأجر ، ومدة العقد ، أما إذا كان العقد لسفرة واحدة فيجب تحديد المدينة أو المرفأ البحري الذي تنتهي عنده الرحلة ، وفي أي مرحلة من مراحل تفريغ السفينة أو تحميلها في هذا المرفأ ينتهي العمل ، وغير ذلك من تفاصيل العقد .</w:t>
      </w:r>
    </w:p>
    <w:p w14:paraId="52CDB3C9" w14:textId="6D07DB88" w:rsidR="00334F65" w:rsidRPr="003C54D6" w:rsidRDefault="00334F65" w:rsidP="0048277D">
      <w:pPr>
        <w:tabs>
          <w:tab w:val="left" w:pos="6221"/>
        </w:tabs>
        <w:spacing w:after="200"/>
        <w:jc w:val="lowKashida"/>
        <w:rPr>
          <w:rFonts w:ascii="HRSD" w:hAnsi="HRSD" w:cs="HRSD"/>
          <w:color w:val="073F56"/>
          <w:rtl/>
        </w:rPr>
      </w:pPr>
      <w:r w:rsidRPr="003C54D6">
        <w:rPr>
          <w:rFonts w:ascii="HRSD" w:hAnsi="HRSD" w:cs="HRSD" w:hint="cs"/>
          <w:color w:val="073F56"/>
          <w:rtl/>
        </w:rPr>
        <w:t>ويكون العقد من ثلاث نسخ  نسخة لمجهز السفينة ونسخة للربان للإحتفاظ بها على ظهر السفينة ونسخة للبحار .</w:t>
      </w:r>
    </w:p>
    <w:p w14:paraId="617DD7BB" w14:textId="77777777" w:rsidR="00142732" w:rsidRPr="003C54D6" w:rsidRDefault="00142732" w:rsidP="0048277D">
      <w:pPr>
        <w:tabs>
          <w:tab w:val="left" w:pos="6221"/>
        </w:tabs>
        <w:spacing w:after="200"/>
        <w:jc w:val="lowKashida"/>
        <w:rPr>
          <w:rFonts w:ascii="HRSD" w:hAnsi="HRSD" w:cs="HRSD"/>
          <w:color w:val="073F56"/>
          <w:rtl/>
        </w:rPr>
      </w:pPr>
    </w:p>
    <w:p w14:paraId="3876F645" w14:textId="4010B78C" w:rsidR="00334F65" w:rsidRPr="003C54D6" w:rsidRDefault="00334F65" w:rsidP="00142732">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الثانية والسبعون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46D27D26" w14:textId="33CA0D5B"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 xml:space="preserve">يجب أن تعلن في السفينة وفي القسم المخصص للعاملين فيها قواعد العمل على ظهرها وشروطه ، ويجب أن تتضمن القواعد والشروط ما يأتي: </w:t>
      </w:r>
    </w:p>
    <w:p w14:paraId="1417EA9B" w14:textId="77777777" w:rsidR="00334F65" w:rsidRPr="003C54D6" w:rsidRDefault="00334F65" w:rsidP="00A70101">
      <w:pPr>
        <w:numPr>
          <w:ilvl w:val="0"/>
          <w:numId w:val="48"/>
        </w:numPr>
        <w:tabs>
          <w:tab w:val="clear" w:pos="810"/>
          <w:tab w:val="num" w:pos="425"/>
          <w:tab w:val="left" w:pos="6221"/>
        </w:tabs>
        <w:spacing w:after="200" w:line="240" w:lineRule="auto"/>
        <w:ind w:left="425" w:hanging="425"/>
        <w:contextualSpacing w:val="0"/>
        <w:jc w:val="lowKashida"/>
        <w:rPr>
          <w:rFonts w:ascii="HRSD" w:hAnsi="HRSD" w:cs="HRSD"/>
          <w:color w:val="073F56"/>
          <w:rtl/>
        </w:rPr>
      </w:pPr>
      <w:r w:rsidRPr="003C54D6">
        <w:rPr>
          <w:rFonts w:ascii="HRSD" w:hAnsi="HRSD" w:cs="HRSD" w:hint="cs"/>
          <w:color w:val="073F56"/>
          <w:rtl/>
        </w:rPr>
        <w:t>إلتزامات البحارة وواجباتهم وقواعد تنظيم العمل على ظهر السفينة والجداول الزمنية للخدمة ، وساعات العمل اليومية .</w:t>
      </w:r>
    </w:p>
    <w:p w14:paraId="749000F1" w14:textId="77777777" w:rsidR="00334F65" w:rsidRPr="003C54D6" w:rsidRDefault="00334F65" w:rsidP="00A70101">
      <w:pPr>
        <w:numPr>
          <w:ilvl w:val="0"/>
          <w:numId w:val="48"/>
        </w:numPr>
        <w:tabs>
          <w:tab w:val="clear" w:pos="810"/>
          <w:tab w:val="num" w:pos="425"/>
          <w:tab w:val="left" w:pos="6221"/>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واجبات مجهز السفينة تجاه البحارة ، من حيث الأجور الثابتة والمكافآت ، وغير ذلك من أنواع الأجر .</w:t>
      </w:r>
    </w:p>
    <w:p w14:paraId="53810613" w14:textId="77777777" w:rsidR="00334F65" w:rsidRPr="003C54D6" w:rsidRDefault="00334F65" w:rsidP="00A70101">
      <w:pPr>
        <w:numPr>
          <w:ilvl w:val="0"/>
          <w:numId w:val="48"/>
        </w:numPr>
        <w:tabs>
          <w:tab w:val="clear" w:pos="810"/>
          <w:tab w:val="num" w:pos="425"/>
          <w:tab w:val="left" w:pos="6221"/>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كيفية تعليق دفع الأجور أو الحسم منها ، وكيفية دفع السلف على الأجور .</w:t>
      </w:r>
    </w:p>
    <w:p w14:paraId="17D2EFBB" w14:textId="77777777" w:rsidR="00334F65" w:rsidRPr="003C54D6" w:rsidRDefault="00334F65" w:rsidP="00A70101">
      <w:pPr>
        <w:numPr>
          <w:ilvl w:val="0"/>
          <w:numId w:val="48"/>
        </w:numPr>
        <w:tabs>
          <w:tab w:val="clear" w:pos="810"/>
          <w:tab w:val="num" w:pos="425"/>
          <w:tab w:val="left" w:pos="6221"/>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مكان تصفية الأجور وزمانها ، وحسابها النهائي.</w:t>
      </w:r>
    </w:p>
    <w:p w14:paraId="124390D5" w14:textId="77777777" w:rsidR="00334F65" w:rsidRPr="003C54D6" w:rsidRDefault="00334F65" w:rsidP="00A70101">
      <w:pPr>
        <w:numPr>
          <w:ilvl w:val="0"/>
          <w:numId w:val="48"/>
        </w:numPr>
        <w:tabs>
          <w:tab w:val="clear" w:pos="810"/>
          <w:tab w:val="num" w:pos="425"/>
          <w:tab w:val="left" w:pos="6221"/>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قواعد تقديم الغذاء والمبيت وأصولها على ظهر السفينة .</w:t>
      </w:r>
    </w:p>
    <w:p w14:paraId="45180230" w14:textId="77777777" w:rsidR="00334F65" w:rsidRPr="003C54D6" w:rsidRDefault="00334F65" w:rsidP="00A70101">
      <w:pPr>
        <w:numPr>
          <w:ilvl w:val="0"/>
          <w:numId w:val="48"/>
        </w:numPr>
        <w:tabs>
          <w:tab w:val="clear" w:pos="810"/>
          <w:tab w:val="num" w:pos="425"/>
          <w:tab w:val="left" w:pos="6221"/>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علاج أمراض البحارة وإصاباتهم .</w:t>
      </w:r>
    </w:p>
    <w:p w14:paraId="4518B7DD" w14:textId="77777777" w:rsidR="00334F65" w:rsidRPr="003C54D6" w:rsidRDefault="00334F65" w:rsidP="00A70101">
      <w:pPr>
        <w:numPr>
          <w:ilvl w:val="0"/>
          <w:numId w:val="48"/>
        </w:numPr>
        <w:tabs>
          <w:tab w:val="clear" w:pos="810"/>
          <w:tab w:val="num" w:pos="425"/>
          <w:tab w:val="left" w:pos="6221"/>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سلوك البحارة ، وشروط ترحيلهم إلى بلدهم .</w:t>
      </w:r>
    </w:p>
    <w:p w14:paraId="60527D9D" w14:textId="77777777" w:rsidR="00334F65" w:rsidRPr="003C54D6" w:rsidRDefault="00334F65" w:rsidP="00A70101">
      <w:pPr>
        <w:numPr>
          <w:ilvl w:val="0"/>
          <w:numId w:val="48"/>
        </w:numPr>
        <w:tabs>
          <w:tab w:val="clear" w:pos="810"/>
          <w:tab w:val="num" w:pos="425"/>
          <w:tab w:val="left" w:pos="6221"/>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إجازات البحارة السنوية المدفوعة الأجر .</w:t>
      </w:r>
    </w:p>
    <w:p w14:paraId="57A9D231" w14:textId="77777777" w:rsidR="00334F65" w:rsidRPr="003C54D6" w:rsidRDefault="00334F65" w:rsidP="00A70101">
      <w:pPr>
        <w:numPr>
          <w:ilvl w:val="0"/>
          <w:numId w:val="48"/>
        </w:numPr>
        <w:tabs>
          <w:tab w:val="clear" w:pos="810"/>
          <w:tab w:val="num" w:pos="425"/>
          <w:tab w:val="left" w:pos="6221"/>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مكافأة نهاية الخدمة ، وغير ذلك من التعويضات التي ستدفع بمناسبة إنهاء عقد العمل ، أو إنتهائه .</w:t>
      </w:r>
    </w:p>
    <w:p w14:paraId="28F179B2" w14:textId="77777777" w:rsidR="00334F65" w:rsidRPr="003C54D6" w:rsidRDefault="00334F65" w:rsidP="00142732">
      <w:pPr>
        <w:spacing w:before="0" w:line="240" w:lineRule="auto"/>
        <w:contextualSpacing w:val="0"/>
        <w:rPr>
          <w:rFonts w:ascii="HRSD" w:hAnsi="HRSD" w:cs="HRSD"/>
          <w:color w:val="148285"/>
          <w:rtl/>
        </w:rPr>
      </w:pPr>
      <w:r w:rsidRPr="003C54D6">
        <w:rPr>
          <w:rFonts w:ascii="HRSD" w:hAnsi="HRSD" w:cs="HRSD" w:hint="cs"/>
          <w:color w:val="148285"/>
          <w:rtl/>
        </w:rPr>
        <w:lastRenderedPageBreak/>
        <w:t>المادة الثالثة والسبعون بعد المائة :</w:t>
      </w:r>
    </w:p>
    <w:p w14:paraId="52D6579D" w14:textId="77777777"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 xml:space="preserve">يشترط فيمن يعمل بحاراً : </w:t>
      </w:r>
    </w:p>
    <w:p w14:paraId="03EBF37C" w14:textId="77777777" w:rsidR="00334F65" w:rsidRPr="003C54D6" w:rsidRDefault="00334F65" w:rsidP="00A70101">
      <w:pPr>
        <w:numPr>
          <w:ilvl w:val="0"/>
          <w:numId w:val="49"/>
        </w:numPr>
        <w:tabs>
          <w:tab w:val="clear" w:pos="1185"/>
          <w:tab w:val="num" w:pos="425"/>
          <w:tab w:val="left" w:pos="6221"/>
        </w:tabs>
        <w:spacing w:after="200" w:line="240" w:lineRule="auto"/>
        <w:ind w:left="425" w:hanging="425"/>
        <w:contextualSpacing w:val="0"/>
        <w:jc w:val="lowKashida"/>
        <w:rPr>
          <w:rFonts w:ascii="HRSD" w:hAnsi="HRSD" w:cs="HRSD"/>
          <w:color w:val="073F56"/>
          <w:rtl/>
        </w:rPr>
      </w:pPr>
      <w:r w:rsidRPr="003C54D6">
        <w:rPr>
          <w:rFonts w:ascii="HRSD" w:hAnsi="HRSD" w:cs="HRSD" w:hint="cs"/>
          <w:color w:val="073F56"/>
          <w:rtl/>
        </w:rPr>
        <w:t>أن يكون قد أتم من العمر ثماني عشرة سنة .</w:t>
      </w:r>
    </w:p>
    <w:p w14:paraId="0DE8A089" w14:textId="77777777" w:rsidR="00334F65" w:rsidRPr="003C54D6" w:rsidRDefault="00334F65" w:rsidP="00A70101">
      <w:pPr>
        <w:numPr>
          <w:ilvl w:val="0"/>
          <w:numId w:val="49"/>
        </w:numPr>
        <w:tabs>
          <w:tab w:val="clear" w:pos="1185"/>
          <w:tab w:val="num" w:pos="425"/>
          <w:tab w:val="left" w:pos="6221"/>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أن يكون حاصلاً على شهادة تتيح له العمل في الخدمة البحرية .</w:t>
      </w:r>
    </w:p>
    <w:p w14:paraId="30635BFF" w14:textId="77777777" w:rsidR="00334F65" w:rsidRPr="003C54D6" w:rsidRDefault="00334F65" w:rsidP="00A70101">
      <w:pPr>
        <w:numPr>
          <w:ilvl w:val="0"/>
          <w:numId w:val="49"/>
        </w:numPr>
        <w:tabs>
          <w:tab w:val="clear" w:pos="1185"/>
          <w:tab w:val="num" w:pos="425"/>
          <w:tab w:val="left" w:pos="6221"/>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أن يكون لائقاً طبياً .</w:t>
      </w:r>
    </w:p>
    <w:p w14:paraId="6ECD1043" w14:textId="27DCA672" w:rsidR="00334F65" w:rsidRPr="003C54D6" w:rsidRDefault="00334F65" w:rsidP="00142732">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الرابعة والسبعون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4BF5D73F" w14:textId="77777777"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تدفع  جميع استحقاقات البحار بالعملة الرسمية ، ويجوز أداؤها بالعملة الأجنبية إذا أستحقت والسفينة خارج المياه الإقليمية وقبل البحار ذلك .</w:t>
      </w:r>
    </w:p>
    <w:p w14:paraId="4CD36FB1" w14:textId="2E8008AE" w:rsidR="00334F65" w:rsidRPr="003C54D6" w:rsidRDefault="00334F65" w:rsidP="00142732">
      <w:pPr>
        <w:tabs>
          <w:tab w:val="left" w:pos="6221"/>
        </w:tabs>
        <w:spacing w:after="200"/>
        <w:jc w:val="lowKashida"/>
        <w:rPr>
          <w:rFonts w:ascii="HRSD" w:hAnsi="HRSD" w:cs="HRSD"/>
          <w:color w:val="073F56"/>
          <w:rtl/>
        </w:rPr>
      </w:pPr>
      <w:r w:rsidRPr="003C54D6">
        <w:rPr>
          <w:rFonts w:ascii="HRSD" w:hAnsi="HRSD" w:cs="HRSD" w:hint="cs"/>
          <w:color w:val="073F56"/>
          <w:rtl/>
        </w:rPr>
        <w:t>وللبحار أن يطلب من صاحب العمل صرف ما يستحقه من أجره النقدي لمن يعينه .</w:t>
      </w:r>
    </w:p>
    <w:p w14:paraId="00D9D727" w14:textId="77777777" w:rsidR="00142732" w:rsidRPr="003C54D6" w:rsidRDefault="00142732" w:rsidP="00142732">
      <w:pPr>
        <w:tabs>
          <w:tab w:val="left" w:pos="6221"/>
        </w:tabs>
        <w:spacing w:after="200"/>
        <w:jc w:val="lowKashida"/>
        <w:rPr>
          <w:rFonts w:ascii="HRSD" w:hAnsi="HRSD" w:cs="HRSD"/>
          <w:color w:val="073F56"/>
          <w:rtl/>
        </w:rPr>
      </w:pPr>
    </w:p>
    <w:p w14:paraId="6670B948" w14:textId="6ED5EAFA" w:rsidR="00334F65" w:rsidRPr="003C54D6" w:rsidRDefault="00334F65" w:rsidP="00142732">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الخامسة والسبعون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0D80F326" w14:textId="1AF05E00"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إذا أختصر السفر لأي سبب من الأسباب ، سواءاً كان ذلك إختيارياً أم قهرياً ، فلا يترتب على ذلك نقص أجر البحار المشغل بعقد عمل بحري ، لمدة رحلة بحرية واحدة .</w:t>
      </w:r>
    </w:p>
    <w:p w14:paraId="1252D3DC" w14:textId="77777777" w:rsidR="00142732" w:rsidRPr="003C54D6" w:rsidRDefault="00142732" w:rsidP="00334F65">
      <w:pPr>
        <w:tabs>
          <w:tab w:val="left" w:pos="6221"/>
        </w:tabs>
        <w:spacing w:after="200"/>
        <w:jc w:val="lowKashida"/>
        <w:rPr>
          <w:rFonts w:ascii="HRSD" w:hAnsi="HRSD" w:cs="HRSD"/>
          <w:color w:val="073F56"/>
          <w:rtl/>
        </w:rPr>
      </w:pPr>
    </w:p>
    <w:p w14:paraId="26FCB32D" w14:textId="04536677" w:rsidR="00334F65" w:rsidRPr="003C54D6" w:rsidRDefault="00334F65" w:rsidP="00142732">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السادسة والسبعون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47728BEE" w14:textId="6BE54BC6"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إذا حدد الأجر بحصة من الأرباح أو أجر السفينة فإن البحار  لا يستحق تعويضاً في حالة إلغاء الرحلة ، ولا زيادة في الأجر عند تأخير الرحلة أو إطالتها ، أما إذا كان التأخير أو الإطالة ناشئاً عن فعل الشاحنين إستحق البحار تعويضاً من المجهز .</w:t>
      </w:r>
    </w:p>
    <w:p w14:paraId="5698D8A0" w14:textId="77777777" w:rsidR="00142732" w:rsidRPr="003C54D6" w:rsidRDefault="00142732" w:rsidP="00334F65">
      <w:pPr>
        <w:tabs>
          <w:tab w:val="left" w:pos="6221"/>
        </w:tabs>
        <w:spacing w:after="200"/>
        <w:jc w:val="lowKashida"/>
        <w:rPr>
          <w:rFonts w:ascii="HRSD" w:hAnsi="HRSD" w:cs="HRSD"/>
          <w:color w:val="073F56"/>
          <w:rtl/>
        </w:rPr>
      </w:pPr>
    </w:p>
    <w:p w14:paraId="106F0759" w14:textId="0E105CC0" w:rsidR="00334F65" w:rsidRPr="003C54D6" w:rsidRDefault="00334F65" w:rsidP="00142732">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السابعة والسبعون بعد </w:t>
      </w:r>
      <w:r w:rsidR="00A503AF" w:rsidRPr="003C54D6">
        <w:rPr>
          <w:rFonts w:ascii="HRSD" w:hAnsi="HRSD" w:cs="HRSD" w:hint="cs"/>
          <w:color w:val="148285"/>
          <w:rtl/>
        </w:rPr>
        <w:t>المائة:</w:t>
      </w:r>
    </w:p>
    <w:p w14:paraId="0E79ABAA" w14:textId="3541012F"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يستحق البحار أجره إذا أسرت السفينة ، أو غرقت أو أصبحت غير صالحة للملاحة ، وذلك حتى يوم وقوع الحادث .</w:t>
      </w:r>
    </w:p>
    <w:p w14:paraId="19D72764" w14:textId="77777777" w:rsidR="00142732" w:rsidRPr="003C54D6" w:rsidRDefault="00142732" w:rsidP="00334F65">
      <w:pPr>
        <w:tabs>
          <w:tab w:val="left" w:pos="6221"/>
        </w:tabs>
        <w:spacing w:after="200"/>
        <w:jc w:val="lowKashida"/>
        <w:rPr>
          <w:rFonts w:ascii="HRSD" w:hAnsi="HRSD" w:cs="HRSD"/>
          <w:color w:val="073F56"/>
          <w:rtl/>
        </w:rPr>
      </w:pPr>
    </w:p>
    <w:p w14:paraId="6CBB536D" w14:textId="642E5040" w:rsidR="00334F65" w:rsidRPr="003C54D6" w:rsidRDefault="00334F65" w:rsidP="00142732">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الثامنة والسبعون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4C6F53FC" w14:textId="37B653FE" w:rsidR="00142732" w:rsidRPr="00CC3727" w:rsidRDefault="0059636E" w:rsidP="0059636E">
      <w:pPr>
        <w:tabs>
          <w:tab w:val="left" w:pos="6221"/>
        </w:tabs>
        <w:spacing w:after="200"/>
        <w:jc w:val="lowKashida"/>
        <w:rPr>
          <w:rFonts w:ascii="HRSD" w:hAnsi="HRSD" w:cs="HRSD"/>
          <w:color w:val="073F56"/>
          <w:rtl/>
        </w:rPr>
      </w:pPr>
      <w:r w:rsidRPr="00CC3727">
        <w:rPr>
          <w:rFonts w:ascii="HRSD" w:hAnsi="HRSD" w:cs="HRSD"/>
          <w:color w:val="134258" w:themeColor="text2"/>
          <w:rtl/>
        </w:rPr>
        <w:t>غذاء البحارة ونومهم على نفقة مجهز السفينة، وينظم ذلك قرار يصدره الوزير.</w:t>
      </w:r>
    </w:p>
    <w:p w14:paraId="635769A3" w14:textId="50EB7B35" w:rsidR="00334F65" w:rsidRPr="003C54D6" w:rsidRDefault="00334F65" w:rsidP="00142732">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التاسعة والسبعون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2B7C6BFB" w14:textId="0FE38432"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لا تزيد ساعات العمل على ظهر السفينة أثناء وجودها في عرض البحر على أربع عشرة ساعة في مدة أربع وعشرين ساعة ، ولا على إثنتين وسبعين ساعة في مدة سبعة أيام .</w:t>
      </w:r>
    </w:p>
    <w:p w14:paraId="26532711" w14:textId="77777777" w:rsidR="00142732" w:rsidRPr="003C54D6" w:rsidRDefault="00142732" w:rsidP="00334F65">
      <w:pPr>
        <w:tabs>
          <w:tab w:val="left" w:pos="6221"/>
        </w:tabs>
        <w:spacing w:after="200"/>
        <w:jc w:val="lowKashida"/>
        <w:rPr>
          <w:rFonts w:ascii="HRSD" w:hAnsi="HRSD" w:cs="HRSD"/>
          <w:color w:val="073F56"/>
          <w:rtl/>
        </w:rPr>
      </w:pPr>
    </w:p>
    <w:p w14:paraId="5F4746E3" w14:textId="3055D22D" w:rsidR="00334F65" w:rsidRPr="003C54D6" w:rsidRDefault="00334F65" w:rsidP="00142732">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الثمانون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4C774FFA" w14:textId="5710324A"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لكل بحار أَسهم في مساعدة سفينة أخرى ، أو إِنقاذها ، نصيب في المكافإة التي تستحقها السفينة التي يعمل فيها ، أياً كان نوع أجرة العمل الذي يؤديه</w:t>
      </w:r>
      <w:r w:rsidR="00142732" w:rsidRPr="003C54D6">
        <w:rPr>
          <w:rFonts w:ascii="HRSD" w:hAnsi="HRSD" w:cs="HRSD" w:hint="cs"/>
          <w:color w:val="073F56"/>
          <w:rtl/>
        </w:rPr>
        <w:t>.</w:t>
      </w:r>
    </w:p>
    <w:p w14:paraId="42CB0199" w14:textId="77777777" w:rsidR="00142732" w:rsidRPr="003C54D6" w:rsidRDefault="00142732" w:rsidP="00334F65">
      <w:pPr>
        <w:tabs>
          <w:tab w:val="left" w:pos="6221"/>
        </w:tabs>
        <w:spacing w:after="200"/>
        <w:jc w:val="lowKashida"/>
        <w:rPr>
          <w:rFonts w:ascii="HRSD" w:hAnsi="HRSD" w:cs="HRSD"/>
          <w:color w:val="073F56"/>
          <w:rtl/>
        </w:rPr>
      </w:pPr>
    </w:p>
    <w:p w14:paraId="1843F7AC" w14:textId="55C05D18" w:rsidR="00334F65" w:rsidRPr="003C54D6" w:rsidRDefault="00334F65" w:rsidP="00142732">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الحادية والثمانون بعد </w:t>
      </w:r>
      <w:r w:rsidR="005A4BD7" w:rsidRPr="003C54D6">
        <w:rPr>
          <w:rFonts w:ascii="HRSD" w:hAnsi="HRSD" w:cs="HRSD" w:hint="cs"/>
          <w:color w:val="148285"/>
          <w:rtl/>
        </w:rPr>
        <w:t>المائة:</w:t>
      </w:r>
      <w:r w:rsidRPr="003C54D6">
        <w:rPr>
          <w:rFonts w:ascii="HRSD" w:hAnsi="HRSD" w:cs="HRSD" w:hint="cs"/>
          <w:color w:val="148285"/>
          <w:rtl/>
        </w:rPr>
        <w:t xml:space="preserve"> </w:t>
      </w:r>
    </w:p>
    <w:p w14:paraId="028150C3" w14:textId="5CB97913"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إذا توفي أحد البحارة أثناء الرحلة فيكون لورثته الحق في الحصول على أجره إلى يوم وفاته إذا كان الأجر بحسب الشهر . أما إذا كان أجره يحسب بالرحلة فيحق للورثة تسلم أجره عن الرحلة كاملة 0 وإذا كان الأجر حصة في الأرباح ، فإنها تستحق بأكملها . وتودع المبالغ المستحقة للبحار المتوفى ، أو المفقود ، أو الذي يتعذر عليه التسلم ، لدى مكتب العمل في ميناء الوصول في المملكة .</w:t>
      </w:r>
    </w:p>
    <w:p w14:paraId="5266C6C3" w14:textId="77777777" w:rsidR="00142732" w:rsidRPr="003C54D6" w:rsidRDefault="00142732" w:rsidP="00334F65">
      <w:pPr>
        <w:tabs>
          <w:tab w:val="left" w:pos="6221"/>
        </w:tabs>
        <w:spacing w:after="200"/>
        <w:jc w:val="lowKashida"/>
        <w:rPr>
          <w:rFonts w:ascii="HRSD" w:hAnsi="HRSD" w:cs="HRSD"/>
          <w:color w:val="073F56"/>
          <w:rtl/>
        </w:rPr>
      </w:pPr>
    </w:p>
    <w:p w14:paraId="3604030F" w14:textId="5453FDF5" w:rsidR="00334F65" w:rsidRPr="003C54D6" w:rsidRDefault="00334F65" w:rsidP="00142732">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الثانية والثمانون بعد </w:t>
      </w:r>
      <w:r w:rsidR="00A503AF" w:rsidRPr="003C54D6">
        <w:rPr>
          <w:rFonts w:ascii="HRSD" w:hAnsi="HRSD" w:cs="HRSD" w:hint="cs"/>
          <w:color w:val="148285"/>
          <w:rtl/>
        </w:rPr>
        <w:t>المائة:</w:t>
      </w:r>
    </w:p>
    <w:p w14:paraId="61F8C85F" w14:textId="43EA89DC" w:rsidR="00CC3727" w:rsidRPr="00CC3727" w:rsidRDefault="0059636E" w:rsidP="00CC3727">
      <w:pPr>
        <w:spacing w:before="0" w:line="240" w:lineRule="auto"/>
        <w:contextualSpacing w:val="0"/>
        <w:rPr>
          <w:rFonts w:ascii="HRSD" w:hAnsi="HRSD" w:cs="HRSD"/>
          <w:color w:val="134258" w:themeColor="text2"/>
          <w:rtl/>
        </w:rPr>
      </w:pPr>
      <w:r w:rsidRPr="00CC3727">
        <w:rPr>
          <w:rFonts w:ascii="HRSD" w:hAnsi="HRSD" w:cs="HRSD"/>
          <w:color w:val="134258" w:themeColor="text2"/>
          <w:rtl/>
        </w:rPr>
        <w:t xml:space="preserve">يجوز لصاحب العمل إنهاء العقد دون سبق إعلان وبغير تعويض في الحالات الآتية: </w:t>
      </w:r>
    </w:p>
    <w:p w14:paraId="612E912C" w14:textId="1D091B4F" w:rsidR="0059636E" w:rsidRDefault="0059636E" w:rsidP="0059636E">
      <w:pPr>
        <w:spacing w:before="0" w:line="240" w:lineRule="auto"/>
        <w:contextualSpacing w:val="0"/>
        <w:rPr>
          <w:rFonts w:ascii="HRSD" w:hAnsi="HRSD" w:cs="HRSD"/>
          <w:color w:val="134258" w:themeColor="text2"/>
        </w:rPr>
      </w:pPr>
      <w:r w:rsidRPr="00CC3727">
        <w:rPr>
          <w:rFonts w:ascii="HRSD" w:hAnsi="HRSD" w:cs="HRSD"/>
          <w:color w:val="134258" w:themeColor="text2"/>
          <w:rtl/>
        </w:rPr>
        <w:t>1- إذا غرقت السفينة، أو صودرت، أو فقدت، أو أصبحت غير صالحة للاستعمال.</w:t>
      </w:r>
    </w:p>
    <w:p w14:paraId="016968EA" w14:textId="77777777" w:rsidR="00CC3727" w:rsidRPr="00CC3727" w:rsidRDefault="00CC3727" w:rsidP="0059636E">
      <w:pPr>
        <w:spacing w:before="0" w:line="240" w:lineRule="auto"/>
        <w:contextualSpacing w:val="0"/>
        <w:rPr>
          <w:rFonts w:ascii="HRSD" w:hAnsi="HRSD" w:cs="HRSD"/>
          <w:color w:val="134258" w:themeColor="text2"/>
          <w:rtl/>
        </w:rPr>
      </w:pPr>
    </w:p>
    <w:p w14:paraId="019596DC" w14:textId="77777777" w:rsidR="00CC3727" w:rsidRPr="00CC3727" w:rsidRDefault="0059636E" w:rsidP="0059636E">
      <w:pPr>
        <w:spacing w:before="0" w:line="240" w:lineRule="auto"/>
        <w:contextualSpacing w:val="0"/>
        <w:rPr>
          <w:rFonts w:ascii="HRSD" w:hAnsi="HRSD" w:cs="HRSD"/>
          <w:color w:val="134258" w:themeColor="text2"/>
        </w:rPr>
      </w:pPr>
      <w:r w:rsidRPr="00CC3727">
        <w:rPr>
          <w:rFonts w:ascii="HRSD" w:hAnsi="HRSD" w:cs="HRSD"/>
          <w:color w:val="134258" w:themeColor="text2"/>
          <w:rtl/>
        </w:rPr>
        <w:lastRenderedPageBreak/>
        <w:t>2- إذا ألغيت الرحلة في بدئها بسبب ليس لمجهز السفينة إرادة فيه، وكان الأجر على أساس الرحلة الواحدة، ما لم ينص في العقد على غير ذلك.</w:t>
      </w:r>
      <w:r w:rsidRPr="00CC3727">
        <w:rPr>
          <w:rFonts w:ascii="HRSD" w:hAnsi="HRSD" w:cs="HRSD" w:hint="cs"/>
          <w:color w:val="134258" w:themeColor="text2"/>
          <w:rtl/>
        </w:rPr>
        <w:t xml:space="preserve"> </w:t>
      </w:r>
    </w:p>
    <w:p w14:paraId="57B3BD58" w14:textId="77777777" w:rsidR="00CC3727" w:rsidRPr="00CC3727" w:rsidRDefault="00CC3727" w:rsidP="0059636E">
      <w:pPr>
        <w:spacing w:before="0" w:line="240" w:lineRule="auto"/>
        <w:contextualSpacing w:val="0"/>
        <w:rPr>
          <w:rFonts w:ascii="HRSD" w:hAnsi="HRSD" w:cs="HRSD"/>
          <w:color w:val="134258" w:themeColor="text2"/>
        </w:rPr>
      </w:pPr>
    </w:p>
    <w:p w14:paraId="31B69779" w14:textId="62C9183D" w:rsidR="00334F65" w:rsidRPr="003C54D6" w:rsidRDefault="00334F65" w:rsidP="0059636E">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الثالثة والثمانون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44DDBBD2" w14:textId="77777777"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 xml:space="preserve">يلتزم صاحب العمل في حالة إنقضاء العقد أو فسخه بما يأتي : </w:t>
      </w:r>
    </w:p>
    <w:p w14:paraId="097B5058" w14:textId="77777777" w:rsidR="00334F65" w:rsidRPr="003C54D6" w:rsidRDefault="00334F65" w:rsidP="00A70101">
      <w:pPr>
        <w:numPr>
          <w:ilvl w:val="0"/>
          <w:numId w:val="51"/>
        </w:numPr>
        <w:tabs>
          <w:tab w:val="clear" w:pos="660"/>
          <w:tab w:val="num" w:pos="425"/>
          <w:tab w:val="left" w:pos="6221"/>
        </w:tabs>
        <w:spacing w:after="200" w:line="240" w:lineRule="auto"/>
        <w:ind w:left="425" w:hanging="425"/>
        <w:contextualSpacing w:val="0"/>
        <w:jc w:val="lowKashida"/>
        <w:rPr>
          <w:rFonts w:ascii="HRSD" w:hAnsi="HRSD" w:cs="HRSD"/>
          <w:color w:val="073F56"/>
          <w:rtl/>
        </w:rPr>
      </w:pPr>
      <w:r w:rsidRPr="003C54D6">
        <w:rPr>
          <w:rFonts w:ascii="HRSD" w:hAnsi="HRSD" w:cs="HRSD" w:hint="cs"/>
          <w:color w:val="073F56"/>
          <w:rtl/>
        </w:rPr>
        <w:t>أن يعيد البحار إلى الميناء الذي سافر منه عند بدء تنفيذ العقد .</w:t>
      </w:r>
    </w:p>
    <w:p w14:paraId="5AC5E668" w14:textId="77777777" w:rsidR="00334F65" w:rsidRPr="003C54D6" w:rsidRDefault="00334F65" w:rsidP="00A70101">
      <w:pPr>
        <w:numPr>
          <w:ilvl w:val="0"/>
          <w:numId w:val="51"/>
        </w:numPr>
        <w:tabs>
          <w:tab w:val="clear" w:pos="660"/>
          <w:tab w:val="num" w:pos="425"/>
          <w:tab w:val="left" w:pos="6221"/>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أن يتكفل بغذائه ونومه حتى بلوغه ذلك الميناء .</w:t>
      </w:r>
    </w:p>
    <w:p w14:paraId="75250496" w14:textId="77777777" w:rsidR="00334F65" w:rsidRPr="003C54D6" w:rsidRDefault="00334F65" w:rsidP="00142732">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الرابعة والثمانون بعد المائة : </w:t>
      </w:r>
    </w:p>
    <w:p w14:paraId="282DE268" w14:textId="77777777"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 xml:space="preserve">يلتزم المجهز بترحيل البحار إلى بلده في الحالات الآتية : </w:t>
      </w:r>
    </w:p>
    <w:p w14:paraId="035389A0" w14:textId="77777777" w:rsidR="00334F65" w:rsidRPr="003C54D6" w:rsidRDefault="00334F65" w:rsidP="00A70101">
      <w:pPr>
        <w:numPr>
          <w:ilvl w:val="0"/>
          <w:numId w:val="52"/>
        </w:numPr>
        <w:tabs>
          <w:tab w:val="clear" w:pos="960"/>
          <w:tab w:val="num" w:pos="425"/>
          <w:tab w:val="left" w:pos="6221"/>
        </w:tabs>
        <w:spacing w:after="200" w:line="240" w:lineRule="auto"/>
        <w:ind w:left="425" w:hanging="425"/>
        <w:contextualSpacing w:val="0"/>
        <w:jc w:val="lowKashida"/>
        <w:rPr>
          <w:rFonts w:ascii="HRSD" w:hAnsi="HRSD" w:cs="HRSD"/>
          <w:color w:val="073F56"/>
          <w:rtl/>
        </w:rPr>
      </w:pPr>
      <w:r w:rsidRPr="003C54D6">
        <w:rPr>
          <w:rFonts w:ascii="HRSD" w:hAnsi="HRSD" w:cs="HRSD" w:hint="cs"/>
          <w:color w:val="073F56"/>
          <w:rtl/>
        </w:rPr>
        <w:t>إذا ألغي السفر بفعل مجهز السفينة بعد قيام السفينة .</w:t>
      </w:r>
    </w:p>
    <w:p w14:paraId="36D36A6F" w14:textId="77777777" w:rsidR="00334F65" w:rsidRPr="003C54D6" w:rsidRDefault="00334F65" w:rsidP="00A70101">
      <w:pPr>
        <w:numPr>
          <w:ilvl w:val="0"/>
          <w:numId w:val="52"/>
        </w:numPr>
        <w:tabs>
          <w:tab w:val="clear" w:pos="960"/>
          <w:tab w:val="num" w:pos="425"/>
          <w:tab w:val="left" w:pos="6221"/>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إذا ألغي السفر بعد إبحار السفينة ، بسبب منع التجارة مع الجهة التي عينت لسفرها .</w:t>
      </w:r>
    </w:p>
    <w:p w14:paraId="67A6FDB7" w14:textId="77777777" w:rsidR="00334F65" w:rsidRPr="003C54D6" w:rsidRDefault="00334F65" w:rsidP="00A70101">
      <w:pPr>
        <w:numPr>
          <w:ilvl w:val="0"/>
          <w:numId w:val="52"/>
        </w:numPr>
        <w:tabs>
          <w:tab w:val="clear" w:pos="960"/>
          <w:tab w:val="num" w:pos="425"/>
          <w:tab w:val="left" w:pos="6221"/>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إذا أخرج البحار من السفينة بسبب إصابته بمرض ، أوجرح  أو عاهة .</w:t>
      </w:r>
    </w:p>
    <w:p w14:paraId="0C603AB6" w14:textId="77777777" w:rsidR="00334F65" w:rsidRPr="003C54D6" w:rsidRDefault="00334F65" w:rsidP="00A70101">
      <w:pPr>
        <w:numPr>
          <w:ilvl w:val="0"/>
          <w:numId w:val="52"/>
        </w:numPr>
        <w:tabs>
          <w:tab w:val="clear" w:pos="960"/>
          <w:tab w:val="num" w:pos="425"/>
          <w:tab w:val="left" w:pos="6221"/>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إذا بيعت السفينة في بلد أجنبي .</w:t>
      </w:r>
    </w:p>
    <w:p w14:paraId="62B91ACD" w14:textId="77777777" w:rsidR="00334F65" w:rsidRPr="003C54D6" w:rsidRDefault="00334F65" w:rsidP="00A70101">
      <w:pPr>
        <w:numPr>
          <w:ilvl w:val="0"/>
          <w:numId w:val="52"/>
        </w:numPr>
        <w:tabs>
          <w:tab w:val="clear" w:pos="960"/>
          <w:tab w:val="num" w:pos="425"/>
          <w:tab w:val="left" w:pos="6221"/>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إذا عزل البحار من الخدمة أثناء السفر من غير مسوغ نظامي .</w:t>
      </w:r>
    </w:p>
    <w:p w14:paraId="72461DA2" w14:textId="77777777" w:rsidR="00334F65" w:rsidRPr="003C54D6" w:rsidRDefault="00334F65" w:rsidP="00A70101">
      <w:pPr>
        <w:numPr>
          <w:ilvl w:val="0"/>
          <w:numId w:val="52"/>
        </w:numPr>
        <w:tabs>
          <w:tab w:val="clear" w:pos="960"/>
          <w:tab w:val="num" w:pos="425"/>
          <w:tab w:val="left" w:pos="6221"/>
        </w:tabs>
        <w:spacing w:after="200" w:line="240" w:lineRule="auto"/>
        <w:ind w:left="425" w:hanging="425"/>
        <w:contextualSpacing w:val="0"/>
        <w:jc w:val="lowKashida"/>
        <w:rPr>
          <w:rFonts w:ascii="HRSD" w:hAnsi="HRSD" w:cs="HRSD"/>
          <w:color w:val="073F56"/>
        </w:rPr>
      </w:pPr>
      <w:r w:rsidRPr="003C54D6">
        <w:rPr>
          <w:rFonts w:ascii="HRSD" w:hAnsi="HRSD" w:cs="HRSD" w:hint="cs"/>
          <w:color w:val="073F56"/>
          <w:rtl/>
        </w:rPr>
        <w:t>إذا إنتهى العقد مع البحار في ميناء غير الميناء الذي نص عليه في العقد .</w:t>
      </w:r>
    </w:p>
    <w:p w14:paraId="06EBD707" w14:textId="77777777" w:rsidR="00334F65" w:rsidRPr="003C54D6" w:rsidRDefault="00334F65" w:rsidP="00334F65">
      <w:pPr>
        <w:tabs>
          <w:tab w:val="left" w:pos="6221"/>
        </w:tabs>
        <w:spacing w:after="200"/>
        <w:jc w:val="center"/>
        <w:rPr>
          <w:rFonts w:ascii="HRSD" w:hAnsi="HRSD" w:cs="HRSD"/>
          <w:color w:val="000000" w:themeColor="text1"/>
          <w:rtl/>
        </w:rPr>
      </w:pPr>
    </w:p>
    <w:p w14:paraId="20A4CEBC" w14:textId="77777777" w:rsidR="00334F65" w:rsidRPr="003C54D6" w:rsidRDefault="00334F65" w:rsidP="00334F65">
      <w:pPr>
        <w:tabs>
          <w:tab w:val="left" w:pos="6221"/>
        </w:tabs>
        <w:spacing w:after="200"/>
        <w:jc w:val="center"/>
        <w:rPr>
          <w:rFonts w:ascii="HRSD" w:hAnsi="HRSD" w:cs="HRSD"/>
          <w:color w:val="000000" w:themeColor="text1"/>
          <w:rtl/>
        </w:rPr>
      </w:pPr>
    </w:p>
    <w:p w14:paraId="6D9BB5B2" w14:textId="77777777" w:rsidR="00334F65" w:rsidRPr="003C54D6" w:rsidRDefault="00334F65" w:rsidP="00334F65">
      <w:pPr>
        <w:tabs>
          <w:tab w:val="left" w:pos="6221"/>
        </w:tabs>
        <w:spacing w:after="200"/>
        <w:jc w:val="center"/>
        <w:rPr>
          <w:rFonts w:ascii="HRSD" w:hAnsi="HRSD" w:cs="HRSD"/>
          <w:color w:val="000000" w:themeColor="text1"/>
          <w:rtl/>
        </w:rPr>
      </w:pPr>
    </w:p>
    <w:p w14:paraId="09965EBC" w14:textId="77777777" w:rsidR="00334F65" w:rsidRPr="003C54D6" w:rsidRDefault="00334F65" w:rsidP="00334F65">
      <w:pPr>
        <w:tabs>
          <w:tab w:val="left" w:pos="6221"/>
        </w:tabs>
        <w:spacing w:after="200"/>
        <w:jc w:val="center"/>
        <w:rPr>
          <w:rFonts w:ascii="HRSD" w:hAnsi="HRSD" w:cs="HRSD"/>
          <w:color w:val="000000" w:themeColor="text1"/>
          <w:rtl/>
        </w:rPr>
      </w:pPr>
    </w:p>
    <w:p w14:paraId="68BD0984" w14:textId="77777777" w:rsidR="00334F65" w:rsidRPr="003C54D6" w:rsidRDefault="00334F65" w:rsidP="00334F65">
      <w:pPr>
        <w:tabs>
          <w:tab w:val="left" w:pos="6221"/>
        </w:tabs>
        <w:spacing w:after="200"/>
        <w:jc w:val="center"/>
        <w:rPr>
          <w:rFonts w:ascii="HRSD" w:hAnsi="HRSD" w:cs="HRSD"/>
          <w:color w:val="000000" w:themeColor="text1"/>
          <w:rtl/>
        </w:rPr>
      </w:pPr>
    </w:p>
    <w:p w14:paraId="37230823" w14:textId="77777777" w:rsidR="00334F65" w:rsidRPr="003C54D6" w:rsidRDefault="00334F65" w:rsidP="00334F65">
      <w:pPr>
        <w:tabs>
          <w:tab w:val="left" w:pos="6221"/>
        </w:tabs>
        <w:spacing w:after="200"/>
        <w:jc w:val="center"/>
        <w:rPr>
          <w:rFonts w:ascii="HRSD" w:hAnsi="HRSD" w:cs="HRSD"/>
          <w:color w:val="000000" w:themeColor="text1"/>
          <w:rtl/>
        </w:rPr>
      </w:pPr>
    </w:p>
    <w:p w14:paraId="55FBF1DE"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3D7AB29B"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2722BFCC"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7B24C6A1"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4CE5004E"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084986E2"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2CC6216A" w14:textId="77777777" w:rsidR="00142732" w:rsidRPr="003C54D6" w:rsidRDefault="00142732">
      <w:pPr>
        <w:bidi w:val="0"/>
        <w:spacing w:before="0" w:line="240" w:lineRule="auto"/>
        <w:contextualSpacing w:val="0"/>
        <w:rPr>
          <w:rFonts w:ascii="HRSD" w:eastAsia="Times New Roman" w:hAnsi="HRSD" w:cs="HRSD"/>
          <w:color w:val="0F6062" w:themeColor="accent6" w:themeShade="BF"/>
          <w:sz w:val="44"/>
          <w:szCs w:val="44"/>
          <w:rtl/>
        </w:rPr>
      </w:pPr>
      <w:r w:rsidRPr="003C54D6">
        <w:rPr>
          <w:rFonts w:ascii="HRSD" w:hAnsi="HRSD" w:cs="HRSD" w:hint="cs"/>
          <w:rtl/>
        </w:rPr>
        <w:br w:type="page"/>
      </w:r>
    </w:p>
    <w:p w14:paraId="12D3D926" w14:textId="354FEB19" w:rsidR="00142732" w:rsidRPr="003C54D6" w:rsidRDefault="001E2B28">
      <w:pPr>
        <w:bidi w:val="0"/>
        <w:spacing w:before="0" w:line="240" w:lineRule="auto"/>
        <w:contextualSpacing w:val="0"/>
        <w:rPr>
          <w:rFonts w:ascii="HRSD" w:eastAsia="Times New Roman" w:hAnsi="HRSD" w:cs="HRSD"/>
          <w:color w:val="000000" w:themeColor="text1"/>
          <w:rtl/>
        </w:rPr>
      </w:pPr>
      <w:r w:rsidRPr="003C54D6">
        <w:rPr>
          <w:rFonts w:ascii="HRSD" w:hAnsi="HRSD" w:cs="HRSD" w:hint="cs"/>
          <w:noProof/>
        </w:rPr>
        <w:lastRenderedPageBreak/>
        <mc:AlternateContent>
          <mc:Choice Requires="wps">
            <w:drawing>
              <wp:anchor distT="0" distB="0" distL="114300" distR="114300" simplePos="0" relativeHeight="251715584" behindDoc="0" locked="0" layoutInCell="1" allowOverlap="1" wp14:anchorId="27225E65" wp14:editId="762F477E">
                <wp:simplePos x="0" y="0"/>
                <wp:positionH relativeFrom="column">
                  <wp:posOffset>557530</wp:posOffset>
                </wp:positionH>
                <wp:positionV relativeFrom="paragraph">
                  <wp:posOffset>6905625</wp:posOffset>
                </wp:positionV>
                <wp:extent cx="5288915" cy="12954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5288915" cy="1295400"/>
                        </a:xfrm>
                        <a:prstGeom prst="rect">
                          <a:avLst/>
                        </a:prstGeom>
                        <a:noFill/>
                        <a:ln w="6350">
                          <a:noFill/>
                        </a:ln>
                      </wps:spPr>
                      <wps:txbx>
                        <w:txbxContent>
                          <w:p w14:paraId="4699B461" w14:textId="29A49829" w:rsidR="00F814AB" w:rsidRPr="003C54D6" w:rsidRDefault="00F814AB" w:rsidP="001E2B28">
                            <w:pPr>
                              <w:tabs>
                                <w:tab w:val="left" w:pos="6221"/>
                              </w:tabs>
                              <w:spacing w:after="200"/>
                              <w:rPr>
                                <w:rFonts w:ascii="HRSD Title" w:hAnsi="HRSD Title" w:cs="HRSD Title"/>
                                <w:b/>
                                <w:bCs/>
                                <w:color w:val="FFFFFF" w:themeColor="background1"/>
                                <w:sz w:val="44"/>
                                <w:szCs w:val="44"/>
                                <w:rtl/>
                              </w:rPr>
                            </w:pPr>
                            <w:r w:rsidRPr="003C54D6">
                              <w:rPr>
                                <w:rFonts w:ascii="HRSD Title" w:hAnsi="HRSD Title" w:cs="HRSD Title" w:hint="cs"/>
                                <w:b/>
                                <w:bCs/>
                                <w:color w:val="FFFFFF" w:themeColor="background1"/>
                                <w:sz w:val="44"/>
                                <w:szCs w:val="44"/>
                                <w:rtl/>
                              </w:rPr>
                              <w:t>الباب الثاني عشر</w:t>
                            </w:r>
                            <w:r>
                              <w:rPr>
                                <w:rFonts w:ascii="HRSD Title" w:hAnsi="HRSD Title" w:cs="HRSD Title" w:hint="cs"/>
                                <w:b/>
                                <w:bCs/>
                                <w:color w:val="FFFFFF" w:themeColor="background1"/>
                                <w:sz w:val="44"/>
                                <w:szCs w:val="44"/>
                                <w:rtl/>
                              </w:rPr>
                              <w:t>:</w:t>
                            </w:r>
                          </w:p>
                          <w:p w14:paraId="11A9CD60" w14:textId="37EA5F1F" w:rsidR="00F814AB" w:rsidRPr="003C54D6" w:rsidRDefault="00F814AB" w:rsidP="001E2B28">
                            <w:pPr>
                              <w:tabs>
                                <w:tab w:val="left" w:pos="6221"/>
                              </w:tabs>
                              <w:spacing w:after="200"/>
                              <w:rPr>
                                <w:rFonts w:ascii="HRSD Title" w:hAnsi="HRSD Title" w:cs="HRSD Title"/>
                                <w:b/>
                                <w:bCs/>
                                <w:color w:val="FFFFFF" w:themeColor="background1"/>
                                <w:sz w:val="44"/>
                                <w:szCs w:val="44"/>
                              </w:rPr>
                            </w:pPr>
                            <w:r w:rsidRPr="003C54D6">
                              <w:rPr>
                                <w:rFonts w:ascii="HRSD Title" w:hAnsi="HRSD Title" w:cs="HRSD Title" w:hint="cs"/>
                                <w:b/>
                                <w:bCs/>
                                <w:color w:val="FFFFFF" w:themeColor="background1"/>
                                <w:sz w:val="44"/>
                                <w:szCs w:val="44"/>
                                <w:rtl/>
                              </w:rPr>
                              <w:t>العمل في المناجم والمحاجر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225E65" id="Text Box 79" o:spid="_x0000_s1037" type="#_x0000_t202" style="position:absolute;margin-left:43.9pt;margin-top:543.75pt;width:416.45pt;height:102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" filled="f" stroked="f" strokeweight=".5pt">
                <v:textbox>
                  <w:txbxContent>
                    <w:p w14:paraId="4699B461" w14:textId="29A49829" w:rsidR="00F814AB" w:rsidRPr="003C54D6" w:rsidRDefault="00F814AB" w:rsidP="001E2B28">
                      <w:pPr>
                        <w:tabs>
                          <w:tab w:val="left" w:pos="6221"/>
                        </w:tabs>
                        <w:spacing w:after="200"/>
                        <w:rPr>
                          <w:rFonts w:ascii="HRSD Title" w:hAnsi="HRSD Title" w:cs="HRSD Title"/>
                          <w:b/>
                          <w:bCs/>
                          <w:color w:val="FFFFFF" w:themeColor="background1"/>
                          <w:sz w:val="44"/>
                          <w:szCs w:val="44"/>
                          <w:rtl/>
                        </w:rPr>
                      </w:pPr>
                      <w:r w:rsidRPr="003C54D6">
                        <w:rPr>
                          <w:rFonts w:ascii="HRSD Title" w:hAnsi="HRSD Title" w:cs="HRSD Title" w:hint="cs"/>
                          <w:b/>
                          <w:bCs/>
                          <w:color w:val="FFFFFF" w:themeColor="background1"/>
                          <w:sz w:val="44"/>
                          <w:szCs w:val="44"/>
                          <w:rtl/>
                        </w:rPr>
                        <w:t>الباب الثاني عشر</w:t>
                      </w:r>
                      <w:r>
                        <w:rPr>
                          <w:rFonts w:ascii="HRSD Title" w:hAnsi="HRSD Title" w:cs="HRSD Title" w:hint="cs"/>
                          <w:b/>
                          <w:bCs/>
                          <w:color w:val="FFFFFF" w:themeColor="background1"/>
                          <w:sz w:val="44"/>
                          <w:szCs w:val="44"/>
                          <w:rtl/>
                        </w:rPr>
                        <w:t>:</w:t>
                      </w:r>
                    </w:p>
                    <w:p w14:paraId="11A9CD60" w14:textId="37EA5F1F" w:rsidR="00F814AB" w:rsidRPr="003C54D6" w:rsidRDefault="00F814AB" w:rsidP="001E2B28">
                      <w:pPr>
                        <w:tabs>
                          <w:tab w:val="left" w:pos="6221"/>
                        </w:tabs>
                        <w:spacing w:after="200"/>
                        <w:rPr>
                          <w:rFonts w:ascii="HRSD Title" w:hAnsi="HRSD Title" w:cs="HRSD Title"/>
                          <w:b/>
                          <w:bCs/>
                          <w:color w:val="FFFFFF" w:themeColor="background1"/>
                          <w:sz w:val="44"/>
                          <w:szCs w:val="44"/>
                        </w:rPr>
                      </w:pPr>
                      <w:r w:rsidRPr="003C54D6">
                        <w:rPr>
                          <w:rFonts w:ascii="HRSD Title" w:hAnsi="HRSD Title" w:cs="HRSD Title" w:hint="cs"/>
                          <w:b/>
                          <w:bCs/>
                          <w:color w:val="FFFFFF" w:themeColor="background1"/>
                          <w:sz w:val="44"/>
                          <w:szCs w:val="44"/>
                          <w:rtl/>
                        </w:rPr>
                        <w:t>العمل في المناجم والمحاجر</w:t>
                      </w:r>
                    </w:p>
                  </w:txbxContent>
                </v:textbox>
              </v:shape>
            </w:pict>
          </mc:Fallback>
        </mc:AlternateContent>
      </w:r>
      <w:r w:rsidR="00142732" w:rsidRPr="003C54D6">
        <w:rPr>
          <w:rFonts w:ascii="HRSD" w:hAnsi="HRSD" w:cs="HRSD" w:hint="cs"/>
          <w:rtl/>
        </w:rPr>
        <w:br w:type="page"/>
      </w:r>
      <w:r w:rsidR="00DB52D5" w:rsidRPr="003C54D6">
        <w:rPr>
          <w:rFonts w:ascii="HRSD" w:hAnsi="HRSD" w:cs="HRSD" w:hint="cs"/>
          <w:noProof/>
        </w:rPr>
        <w:drawing>
          <wp:anchor distT="0" distB="0" distL="114300" distR="114300" simplePos="0" relativeHeight="251694080" behindDoc="1" locked="0" layoutInCell="1" allowOverlap="1" wp14:anchorId="18E40FCC" wp14:editId="516B8A33">
            <wp:simplePos x="0" y="0"/>
            <wp:positionH relativeFrom="margin">
              <wp:posOffset>-553085</wp:posOffset>
            </wp:positionH>
            <wp:positionV relativeFrom="page">
              <wp:posOffset>19685</wp:posOffset>
            </wp:positionV>
            <wp:extent cx="7560000" cy="10671946"/>
            <wp:effectExtent l="0" t="0" r="0" b="0"/>
            <wp:wrapNone/>
            <wp:docPr id="62" name="Graphic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5"/>
                        </a:ext>
                      </a:extLst>
                    </a:blip>
                    <a:stretch>
                      <a:fillRect/>
                    </a:stretch>
                  </pic:blipFill>
                  <pic:spPr>
                    <a:xfrm>
                      <a:off x="0" y="0"/>
                      <a:ext cx="7560000" cy="10671946"/>
                    </a:xfrm>
                    <a:prstGeom prst="rect">
                      <a:avLst/>
                    </a:prstGeom>
                  </pic:spPr>
                </pic:pic>
              </a:graphicData>
            </a:graphic>
            <wp14:sizeRelH relativeFrom="page">
              <wp14:pctWidth>0</wp14:pctWidth>
            </wp14:sizeRelH>
            <wp14:sizeRelV relativeFrom="page">
              <wp14:pctHeight>0</wp14:pctHeight>
            </wp14:sizeRelV>
          </wp:anchor>
        </w:drawing>
      </w:r>
    </w:p>
    <w:p w14:paraId="07797256" w14:textId="619577B3" w:rsidR="00212618" w:rsidRPr="003C54D6" w:rsidRDefault="00334F65" w:rsidP="00212618">
      <w:pPr>
        <w:spacing w:before="0" w:line="240" w:lineRule="auto"/>
        <w:contextualSpacing w:val="0"/>
        <w:rPr>
          <w:rFonts w:ascii="HRSD" w:hAnsi="HRSD" w:cs="HRSD"/>
          <w:color w:val="148285"/>
          <w:rtl/>
        </w:rPr>
      </w:pPr>
      <w:r w:rsidRPr="003C54D6">
        <w:rPr>
          <w:rFonts w:ascii="HRSD" w:hAnsi="HRSD" w:cs="HRSD" w:hint="cs"/>
          <w:color w:val="148285"/>
          <w:rtl/>
        </w:rPr>
        <w:lastRenderedPageBreak/>
        <w:t xml:space="preserve">المادة الخامسة والثمانون بعد </w:t>
      </w:r>
      <w:r w:rsidR="00A503AF" w:rsidRPr="003C54D6">
        <w:rPr>
          <w:rFonts w:ascii="HRSD" w:hAnsi="HRSD" w:cs="HRSD" w:hint="cs"/>
          <w:color w:val="148285"/>
          <w:rtl/>
        </w:rPr>
        <w:t>المائة:</w:t>
      </w:r>
    </w:p>
    <w:p w14:paraId="4CC1E8A5" w14:textId="59240B6F" w:rsidR="00334F65" w:rsidRPr="003C54D6" w:rsidRDefault="00334F65" w:rsidP="00212618">
      <w:pPr>
        <w:spacing w:before="0" w:line="240" w:lineRule="auto"/>
        <w:contextualSpacing w:val="0"/>
        <w:rPr>
          <w:rFonts w:ascii="HRSD" w:hAnsi="HRSD" w:cs="HRSD"/>
          <w:color w:val="148285"/>
          <w:rtl/>
        </w:rPr>
      </w:pPr>
      <w:r w:rsidRPr="003C54D6">
        <w:rPr>
          <w:rFonts w:ascii="HRSD" w:hAnsi="HRSD" w:cs="HRSD" w:hint="cs"/>
          <w:color w:val="073F56"/>
          <w:rtl/>
        </w:rPr>
        <w:t>يقصد بالعمل في المناجم والمحاجر الآتي :-</w:t>
      </w:r>
    </w:p>
    <w:p w14:paraId="4606D171" w14:textId="77777777" w:rsidR="00334F65" w:rsidRPr="003C54D6" w:rsidRDefault="00334F65" w:rsidP="00A70101">
      <w:pPr>
        <w:numPr>
          <w:ilvl w:val="1"/>
          <w:numId w:val="53"/>
        </w:numPr>
        <w:spacing w:after="200" w:line="240" w:lineRule="auto"/>
        <w:ind w:left="425" w:hanging="425"/>
        <w:contextualSpacing w:val="0"/>
        <w:jc w:val="lowKashida"/>
        <w:rPr>
          <w:rFonts w:ascii="HRSD" w:hAnsi="HRSD" w:cs="HRSD"/>
          <w:color w:val="073F56"/>
          <w:rtl/>
        </w:rPr>
      </w:pPr>
      <w:r w:rsidRPr="003C54D6">
        <w:rPr>
          <w:rFonts w:ascii="HRSD" w:hAnsi="HRSD" w:cs="HRSD" w:hint="cs"/>
          <w:color w:val="073F56"/>
          <w:rtl/>
        </w:rPr>
        <w:t>العمليات الخاصة بالبحث ، أو الكشف عن المواد المعدنية ، بما في ذلك الأحجار الكريمة ، أوإستخراجها ، أو تصنيعها بالمنطقة الصادر عنها الترخيص ، سواء أكانت المعادن صلبة أم سائلة .</w:t>
      </w:r>
    </w:p>
    <w:p w14:paraId="0E9DAB2E" w14:textId="77777777" w:rsidR="00334F65" w:rsidRPr="003C54D6" w:rsidRDefault="00334F65" w:rsidP="00A70101">
      <w:pPr>
        <w:numPr>
          <w:ilvl w:val="1"/>
          <w:numId w:val="53"/>
        </w:numPr>
        <w:spacing w:after="200" w:line="240" w:lineRule="auto"/>
        <w:ind w:left="425" w:hanging="425"/>
        <w:contextualSpacing w:val="0"/>
        <w:jc w:val="lowKashida"/>
        <w:rPr>
          <w:rFonts w:ascii="HRSD" w:hAnsi="HRSD" w:cs="HRSD"/>
          <w:color w:val="073F56"/>
          <w:rtl/>
        </w:rPr>
      </w:pPr>
      <w:r w:rsidRPr="003C54D6">
        <w:rPr>
          <w:rFonts w:ascii="HRSD" w:hAnsi="HRSD" w:cs="HRSD" w:hint="cs"/>
          <w:color w:val="073F56"/>
          <w:rtl/>
        </w:rPr>
        <w:t>العمليات الخاصة باستخراج رواسب المواد المعدنية الموجودة على سطح الأرض أو في باطنها ، أو تركيزها ، أو تصنيعها في منطقة الترخيص .</w:t>
      </w:r>
    </w:p>
    <w:p w14:paraId="51BCAFFE" w14:textId="77777777" w:rsidR="00334F65" w:rsidRPr="003C54D6" w:rsidRDefault="00334F65" w:rsidP="00A70101">
      <w:pPr>
        <w:numPr>
          <w:ilvl w:val="1"/>
          <w:numId w:val="53"/>
        </w:numPr>
        <w:spacing w:after="200" w:line="240" w:lineRule="auto"/>
        <w:ind w:left="425" w:hanging="425"/>
        <w:contextualSpacing w:val="0"/>
        <w:jc w:val="lowKashida"/>
        <w:rPr>
          <w:rFonts w:ascii="HRSD" w:hAnsi="HRSD" w:cs="HRSD"/>
          <w:color w:val="073F56"/>
          <w:rtl/>
        </w:rPr>
      </w:pPr>
      <w:r w:rsidRPr="003C54D6">
        <w:rPr>
          <w:rFonts w:ascii="HRSD" w:hAnsi="HRSD" w:cs="HRSD" w:hint="cs"/>
          <w:color w:val="073F56"/>
          <w:rtl/>
        </w:rPr>
        <w:t>ما يلحق بالعمليات المشار إليها في الفقرتين 1-2 من هذه المادة من أعمال البناء وإقامة التركيبات والأجهزة.</w:t>
      </w:r>
    </w:p>
    <w:p w14:paraId="4EB88A86" w14:textId="4C90655C" w:rsidR="00334F65" w:rsidRPr="003C54D6" w:rsidRDefault="00334F65" w:rsidP="00212618">
      <w:pPr>
        <w:spacing w:before="0" w:line="240" w:lineRule="auto"/>
        <w:contextualSpacing w:val="0"/>
        <w:rPr>
          <w:rFonts w:ascii="HRSD" w:hAnsi="HRSD" w:cs="HRSD"/>
          <w:color w:val="148285"/>
          <w:rtl/>
        </w:rPr>
      </w:pPr>
      <w:r w:rsidRPr="003C54D6">
        <w:rPr>
          <w:rFonts w:ascii="HRSD" w:hAnsi="HRSD" w:cs="HRSD" w:hint="cs"/>
          <w:color w:val="148285"/>
          <w:rtl/>
        </w:rPr>
        <w:t>المادة السادسة والثمانون بعد المائة</w:t>
      </w:r>
      <w:r w:rsidR="00212618"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46"/>
      </w:r>
      <w:r w:rsidR="00A503AF" w:rsidRPr="001A6E34">
        <w:rPr>
          <w:rFonts w:ascii="HRSD" w:hAnsi="HRSD" w:cs="HRSD" w:hint="cs"/>
          <w:color w:val="148285"/>
          <w:sz w:val="24"/>
          <w:szCs w:val="24"/>
          <w:vertAlign w:val="superscript"/>
          <w:rtl/>
        </w:rPr>
        <w:t>“</w:t>
      </w:r>
      <w:r w:rsidR="00A503AF" w:rsidRPr="003C54D6">
        <w:rPr>
          <w:rFonts w:ascii="HRSD" w:hAnsi="HRSD" w:cs="HRSD" w:hint="cs"/>
          <w:color w:val="148285"/>
          <w:rtl/>
        </w:rPr>
        <w:t>:</w:t>
      </w:r>
    </w:p>
    <w:p w14:paraId="18A71C0F" w14:textId="280AC715"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لا يجوز تشغيل أي شخص في المنجم أو المحجر لم يتم الثامنة عشرة من العمر .</w:t>
      </w:r>
    </w:p>
    <w:p w14:paraId="5DEC3C12" w14:textId="7A67E5B3" w:rsidR="00334F65" w:rsidRPr="003C54D6" w:rsidRDefault="00334F65" w:rsidP="00212618">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السابعة والثمانون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4AC96976" w14:textId="6D8A7C0C"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لا يجوز الس</w:t>
      </w:r>
      <w:r w:rsidR="00212618" w:rsidRPr="003C54D6">
        <w:rPr>
          <w:rFonts w:ascii="HRSD" w:hAnsi="HRSD" w:cs="HRSD" w:hint="cs"/>
          <w:color w:val="073F56"/>
          <w:rtl/>
        </w:rPr>
        <w:t>ـ</w:t>
      </w:r>
      <w:r w:rsidRPr="003C54D6">
        <w:rPr>
          <w:rFonts w:ascii="HRSD" w:hAnsi="HRSD" w:cs="HRSD" w:hint="cs"/>
          <w:color w:val="073F56"/>
          <w:rtl/>
        </w:rPr>
        <w:t>ماح لأي شخص بالعمل في العمليات التي يسري عليها هذا الباب إلا بعد إجراء فحص طبي كامل عليه ، وثبوت لياقته الصحية للعمل المطلوب ويجب إعادة هذا الفحص دورياً ولا يجوز تحميل العامل أي نفقة مقابل الفحوص الطبية اللازمة . ويحدد الوزير بقرار منه الأوضاع والشروط والمدد التي يجب الإلتزام بها .</w:t>
      </w:r>
    </w:p>
    <w:p w14:paraId="2BDFB56D" w14:textId="0ADF7011" w:rsidR="00334F65" w:rsidRPr="003C54D6" w:rsidRDefault="00334F65" w:rsidP="00212618">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الثامنة والثمانون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403FDD1B" w14:textId="21063FE9"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لا تزيد ساعات العمل الفعلية التي يمضيها العامل تحت سطح الأرض على سبع ساعات في اليوم ، ولا يجوز إبقاء العامل في مكان العمل سواء فوق سطح الأرض أو في باطنها مدة تزيد على عشر ساعات في اليوم ، وإذا كان العمل في باطن الأرض فتشمل هذه المدة الوقت الذي يستغرقه العامل للوصول من سطح الأرض والوقت الذي يستغرقه للعودة من باطن الأرض إلى سطحها .</w:t>
      </w:r>
    </w:p>
    <w:p w14:paraId="07CE8FF6" w14:textId="77777777" w:rsidR="00212618" w:rsidRPr="003C54D6" w:rsidRDefault="00212618" w:rsidP="00334F65">
      <w:pPr>
        <w:tabs>
          <w:tab w:val="left" w:pos="6221"/>
        </w:tabs>
        <w:spacing w:after="200"/>
        <w:jc w:val="lowKashida"/>
        <w:rPr>
          <w:rFonts w:ascii="HRSD" w:hAnsi="HRSD" w:cs="HRSD"/>
          <w:color w:val="073F56"/>
          <w:rtl/>
        </w:rPr>
      </w:pPr>
    </w:p>
    <w:p w14:paraId="6D122BB9" w14:textId="4153F4E9" w:rsidR="00334F65" w:rsidRPr="003C54D6" w:rsidRDefault="00334F65" w:rsidP="00212618">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التاسعة والثمانون بعد </w:t>
      </w:r>
      <w:r w:rsidR="00A503AF" w:rsidRPr="003C54D6">
        <w:rPr>
          <w:rFonts w:ascii="HRSD" w:hAnsi="HRSD" w:cs="HRSD" w:hint="cs"/>
          <w:color w:val="148285"/>
          <w:rtl/>
        </w:rPr>
        <w:t>المائة:</w:t>
      </w:r>
    </w:p>
    <w:p w14:paraId="6D244D05" w14:textId="3FA9015B"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يحظر دخول أماكن العمل وملحقاتها على غير العاملين فيها وعلى غير المكلفين بالتفتيش على المنجم أو المحجر، والأشخاص الذين يحملون إذناً خاصاً من الجهة المختصة .</w:t>
      </w:r>
    </w:p>
    <w:p w14:paraId="51A5C511" w14:textId="77777777" w:rsidR="00212618" w:rsidRPr="003C54D6" w:rsidRDefault="00212618" w:rsidP="00334F65">
      <w:pPr>
        <w:tabs>
          <w:tab w:val="left" w:pos="6221"/>
        </w:tabs>
        <w:spacing w:after="200"/>
        <w:jc w:val="lowKashida"/>
        <w:rPr>
          <w:rFonts w:ascii="HRSD" w:hAnsi="HRSD" w:cs="HRSD"/>
          <w:color w:val="073F56"/>
          <w:rtl/>
        </w:rPr>
      </w:pPr>
    </w:p>
    <w:p w14:paraId="24AB998D" w14:textId="644432DB" w:rsidR="00334F65" w:rsidRPr="003C54D6" w:rsidRDefault="00334F65" w:rsidP="00212618">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التسعون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2079A898" w14:textId="107CDCE5" w:rsidR="00334F65" w:rsidRPr="003C54D6" w:rsidRDefault="00334F65" w:rsidP="00212618">
      <w:pPr>
        <w:tabs>
          <w:tab w:val="left" w:pos="6221"/>
        </w:tabs>
        <w:spacing w:after="200"/>
        <w:jc w:val="lowKashida"/>
        <w:rPr>
          <w:rFonts w:ascii="HRSD" w:hAnsi="HRSD" w:cs="HRSD"/>
          <w:color w:val="073F56"/>
          <w:rtl/>
        </w:rPr>
      </w:pPr>
      <w:r w:rsidRPr="003C54D6">
        <w:rPr>
          <w:rFonts w:ascii="HRSD" w:hAnsi="HRSD" w:cs="HRSD" w:hint="cs"/>
          <w:color w:val="073F56"/>
          <w:rtl/>
        </w:rPr>
        <w:t>على صاحب العمل أن يعد سجلاً خاصاً لقيد العمال وحصرهم قبل دخولهم إلى أماكن العمل وعند خروجهم منها.</w:t>
      </w:r>
    </w:p>
    <w:p w14:paraId="2132EEF2" w14:textId="77777777" w:rsidR="00212618" w:rsidRPr="003C54D6" w:rsidRDefault="00212618" w:rsidP="00212618">
      <w:pPr>
        <w:tabs>
          <w:tab w:val="left" w:pos="6221"/>
        </w:tabs>
        <w:spacing w:after="200"/>
        <w:jc w:val="lowKashida"/>
        <w:rPr>
          <w:rFonts w:ascii="HRSD" w:hAnsi="HRSD" w:cs="HRSD"/>
          <w:color w:val="073F56"/>
          <w:rtl/>
        </w:rPr>
      </w:pPr>
    </w:p>
    <w:p w14:paraId="7645956C" w14:textId="24FD1F89" w:rsidR="00334F65" w:rsidRPr="003C54D6" w:rsidRDefault="00334F65" w:rsidP="00212618">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الحادية والتسعون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66825801" w14:textId="5D475246"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على صاحب العمل أو المدير المسؤول أن يضع لائحة بالأوامر والتعليمات الخاصة بالسلامة العامة .</w:t>
      </w:r>
    </w:p>
    <w:p w14:paraId="142C3DD2" w14:textId="77777777" w:rsidR="00212618" w:rsidRPr="003C54D6" w:rsidRDefault="00212618" w:rsidP="00334F65">
      <w:pPr>
        <w:tabs>
          <w:tab w:val="left" w:pos="6221"/>
        </w:tabs>
        <w:spacing w:after="200"/>
        <w:jc w:val="lowKashida"/>
        <w:rPr>
          <w:rFonts w:ascii="HRSD" w:hAnsi="HRSD" w:cs="HRSD"/>
          <w:color w:val="073F56"/>
          <w:rtl/>
        </w:rPr>
      </w:pPr>
    </w:p>
    <w:p w14:paraId="3176FD4C" w14:textId="73D262CB" w:rsidR="00334F65" w:rsidRPr="003C54D6" w:rsidRDefault="00334F65" w:rsidP="00212618">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الثانية والتسعون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3CE02BC5" w14:textId="2D8F707A"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على صاحب العمل إنشاء نقطة إنقاذ قريبة من مكان العمل مجهزة بأدوات الإنقاذ والإسعافات الضرورية ، وأن يكون بهذه النقطة وسيلة اتصال مناسبة ، بحيث تصلح للاستعانة بها في الحال ، وعليه تعيين عامل فني مدرب للإشراف على عمليات الإنقاذ والإسعافات الأولية .</w:t>
      </w:r>
    </w:p>
    <w:p w14:paraId="72DAC004" w14:textId="77777777" w:rsidR="00212618" w:rsidRPr="003C54D6" w:rsidRDefault="00212618" w:rsidP="00334F65">
      <w:pPr>
        <w:tabs>
          <w:tab w:val="left" w:pos="6221"/>
        </w:tabs>
        <w:spacing w:after="200"/>
        <w:jc w:val="lowKashida"/>
        <w:rPr>
          <w:rFonts w:ascii="HRSD" w:hAnsi="HRSD" w:cs="HRSD"/>
          <w:color w:val="073F56"/>
          <w:rtl/>
        </w:rPr>
      </w:pPr>
    </w:p>
    <w:p w14:paraId="7EFBF243" w14:textId="4A34661D" w:rsidR="00334F65" w:rsidRPr="003C54D6" w:rsidRDefault="00334F65" w:rsidP="00212618">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الثالثة والتسعون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228A0268" w14:textId="77777777"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 xml:space="preserve">مع عدم الإخلال بحكم المادة الثانية والأربعين بعد المائة من هذا النظام على صاحب العمل أن يعد في كل منجم أو محجر يشتغل فيه خمسون عاملاً على الأقل مكاناً مناسباً يحتوي على غرفة مجهزة بوسائل الإنقاذ والإسعافات الأولية ، وأخرى </w:t>
      </w:r>
      <w:r w:rsidRPr="003C54D6">
        <w:rPr>
          <w:rFonts w:ascii="HRSD" w:hAnsi="HRSD" w:cs="HRSD" w:hint="cs"/>
          <w:color w:val="073F56"/>
          <w:rtl/>
        </w:rPr>
        <w:lastRenderedPageBreak/>
        <w:t>للتمريض، فضلاً عن غرفة أو أكثر لتغيير الملابس . أما في المناجم والمحاجر التي يقل عدد العمال في كل منها عن خمسين عاملاً وتقع في دائرة قطرها عشرون كيلو متراً فيجوز لصاحب العمل أن يشترك في إنشاء مكان للإنقاذ والإسعاف في مكان وسط ، أو ينشئ مكاناً للإنقاذ والإسعاف مستقلاً .</w:t>
      </w:r>
    </w:p>
    <w:p w14:paraId="40C4DF8C" w14:textId="0E6DB33B" w:rsidR="00142732" w:rsidRPr="003C54D6" w:rsidRDefault="00334F65" w:rsidP="00142732">
      <w:pPr>
        <w:tabs>
          <w:tab w:val="left" w:pos="6221"/>
        </w:tabs>
        <w:spacing w:after="200"/>
        <w:jc w:val="lowKashida"/>
        <w:rPr>
          <w:rFonts w:ascii="HRSD" w:hAnsi="HRSD" w:cs="HRSD"/>
          <w:color w:val="000000" w:themeColor="text1"/>
          <w:rtl/>
        </w:rPr>
      </w:pPr>
      <w:r w:rsidRPr="003C54D6">
        <w:rPr>
          <w:rFonts w:ascii="HRSD" w:hAnsi="HRSD" w:cs="HRSD" w:hint="cs"/>
          <w:color w:val="073F56"/>
          <w:rtl/>
        </w:rPr>
        <w:t xml:space="preserve">وللوزير تحديد وسائل الإنقاذ والإسعاف وتدابير الوقاية والحماية في المناجم والمحاجر ، وكذلك مسؤوليات أصحاب العمل وحقوق العمال وواجباتهم </w:t>
      </w:r>
      <w:r w:rsidR="00142732" w:rsidRPr="003C54D6">
        <w:rPr>
          <w:rFonts w:ascii="HRSD" w:hAnsi="HRSD" w:cs="HRSD" w:hint="cs"/>
          <w:rtl/>
        </w:rPr>
        <w:br w:type="page"/>
      </w:r>
    </w:p>
    <w:p w14:paraId="71CA11AC" w14:textId="299F688A" w:rsidR="00334F65" w:rsidRPr="003C54D6" w:rsidRDefault="00334F65" w:rsidP="00334F65">
      <w:pPr>
        <w:tabs>
          <w:tab w:val="left" w:pos="6221"/>
        </w:tabs>
        <w:spacing w:after="200"/>
        <w:jc w:val="lowKashida"/>
        <w:rPr>
          <w:rFonts w:ascii="HRSD" w:hAnsi="HRSD" w:cs="HRSD"/>
          <w:color w:val="000000" w:themeColor="text1"/>
          <w:rtl/>
        </w:rPr>
      </w:pPr>
    </w:p>
    <w:p w14:paraId="7014DBAB" w14:textId="77777777" w:rsidR="00334F65" w:rsidRPr="003C54D6" w:rsidRDefault="00334F65" w:rsidP="00334F65">
      <w:pPr>
        <w:tabs>
          <w:tab w:val="left" w:pos="6221"/>
        </w:tabs>
        <w:spacing w:after="200"/>
        <w:jc w:val="lowKashida"/>
        <w:rPr>
          <w:rFonts w:ascii="HRSD" w:hAnsi="HRSD" w:cs="HRSD"/>
          <w:color w:val="000000" w:themeColor="text1"/>
          <w:rtl/>
        </w:rPr>
      </w:pPr>
    </w:p>
    <w:p w14:paraId="6B3C322B" w14:textId="77777777" w:rsidR="00334F65" w:rsidRPr="003C54D6" w:rsidRDefault="00334F65" w:rsidP="00334F65">
      <w:pPr>
        <w:tabs>
          <w:tab w:val="left" w:pos="6221"/>
        </w:tabs>
        <w:spacing w:after="200"/>
        <w:jc w:val="lowKashida"/>
        <w:rPr>
          <w:rFonts w:ascii="HRSD" w:hAnsi="HRSD" w:cs="HRSD"/>
          <w:color w:val="000000" w:themeColor="text1"/>
          <w:rtl/>
        </w:rPr>
      </w:pPr>
    </w:p>
    <w:p w14:paraId="7F5D8FFB" w14:textId="77777777" w:rsidR="00334F65" w:rsidRPr="003C54D6" w:rsidRDefault="00334F65" w:rsidP="00334F65">
      <w:pPr>
        <w:tabs>
          <w:tab w:val="left" w:pos="6221"/>
        </w:tabs>
        <w:spacing w:after="200"/>
        <w:jc w:val="lowKashida"/>
        <w:rPr>
          <w:rFonts w:ascii="HRSD" w:hAnsi="HRSD" w:cs="HRSD"/>
          <w:color w:val="000000" w:themeColor="text1"/>
          <w:rtl/>
        </w:rPr>
      </w:pPr>
    </w:p>
    <w:p w14:paraId="436993D5" w14:textId="77777777" w:rsidR="00334F65" w:rsidRPr="003C54D6" w:rsidRDefault="00334F65" w:rsidP="00334F65">
      <w:pPr>
        <w:tabs>
          <w:tab w:val="left" w:pos="6221"/>
        </w:tabs>
        <w:spacing w:after="200"/>
        <w:jc w:val="lowKashida"/>
        <w:rPr>
          <w:rFonts w:ascii="HRSD" w:hAnsi="HRSD" w:cs="HRSD"/>
          <w:color w:val="000000" w:themeColor="text1"/>
          <w:rtl/>
        </w:rPr>
      </w:pPr>
    </w:p>
    <w:p w14:paraId="445931C3" w14:textId="77777777" w:rsidR="00334F65" w:rsidRPr="003C54D6" w:rsidRDefault="00334F65" w:rsidP="00334F65">
      <w:pPr>
        <w:tabs>
          <w:tab w:val="left" w:pos="6221"/>
        </w:tabs>
        <w:spacing w:after="200"/>
        <w:jc w:val="lowKashida"/>
        <w:rPr>
          <w:rFonts w:ascii="HRSD" w:hAnsi="HRSD" w:cs="HRSD"/>
          <w:color w:val="000000" w:themeColor="text1"/>
          <w:rtl/>
        </w:rPr>
      </w:pPr>
    </w:p>
    <w:p w14:paraId="2CD6E872" w14:textId="77777777" w:rsidR="00334F65" w:rsidRPr="003C54D6" w:rsidRDefault="00334F65" w:rsidP="00334F65">
      <w:pPr>
        <w:tabs>
          <w:tab w:val="left" w:pos="6221"/>
        </w:tabs>
        <w:spacing w:after="200"/>
        <w:jc w:val="lowKashida"/>
        <w:rPr>
          <w:rFonts w:ascii="HRSD" w:hAnsi="HRSD" w:cs="HRSD"/>
          <w:color w:val="000000" w:themeColor="text1"/>
          <w:rtl/>
        </w:rPr>
      </w:pPr>
    </w:p>
    <w:p w14:paraId="4BA038C0" w14:textId="1A5EEC3E" w:rsidR="00334F65" w:rsidRPr="003C54D6" w:rsidRDefault="00DB52D5" w:rsidP="00334F65">
      <w:pPr>
        <w:tabs>
          <w:tab w:val="left" w:pos="6221"/>
        </w:tabs>
        <w:spacing w:after="200"/>
        <w:jc w:val="lowKashida"/>
        <w:rPr>
          <w:rFonts w:ascii="HRSD" w:hAnsi="HRSD" w:cs="HRSD"/>
          <w:color w:val="000000" w:themeColor="text1"/>
          <w:rtl/>
        </w:rPr>
      </w:pPr>
      <w:r w:rsidRPr="003C54D6">
        <w:rPr>
          <w:rFonts w:ascii="HRSD" w:hAnsi="HRSD" w:cs="HRSD" w:hint="cs"/>
          <w:noProof/>
          <w:color w:val="000000" w:themeColor="text1"/>
          <w:rtl/>
        </w:rPr>
        <w:drawing>
          <wp:anchor distT="0" distB="0" distL="114300" distR="114300" simplePos="0" relativeHeight="251697152" behindDoc="1" locked="0" layoutInCell="1" allowOverlap="1" wp14:anchorId="514A4E75" wp14:editId="74C76171">
            <wp:simplePos x="0" y="0"/>
            <wp:positionH relativeFrom="margin">
              <wp:posOffset>-553085</wp:posOffset>
            </wp:positionH>
            <wp:positionV relativeFrom="page">
              <wp:posOffset>19685</wp:posOffset>
            </wp:positionV>
            <wp:extent cx="7560000" cy="10671946"/>
            <wp:effectExtent l="0" t="0" r="0" b="0"/>
            <wp:wrapNone/>
            <wp:docPr id="64" name="Graphic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5"/>
                        </a:ext>
                      </a:extLst>
                    </a:blip>
                    <a:stretch>
                      <a:fillRect/>
                    </a:stretch>
                  </pic:blipFill>
                  <pic:spPr>
                    <a:xfrm>
                      <a:off x="0" y="0"/>
                      <a:ext cx="7560000" cy="10671946"/>
                    </a:xfrm>
                    <a:prstGeom prst="rect">
                      <a:avLst/>
                    </a:prstGeom>
                  </pic:spPr>
                </pic:pic>
              </a:graphicData>
            </a:graphic>
            <wp14:sizeRelH relativeFrom="page">
              <wp14:pctWidth>0</wp14:pctWidth>
            </wp14:sizeRelH>
            <wp14:sizeRelV relativeFrom="page">
              <wp14:pctHeight>0</wp14:pctHeight>
            </wp14:sizeRelV>
          </wp:anchor>
        </w:drawing>
      </w:r>
    </w:p>
    <w:p w14:paraId="5CAE07B2" w14:textId="5B10EECA" w:rsidR="00334F65" w:rsidRPr="003C54D6" w:rsidRDefault="00334F65" w:rsidP="00334F65">
      <w:pPr>
        <w:tabs>
          <w:tab w:val="left" w:pos="6221"/>
        </w:tabs>
        <w:spacing w:after="200"/>
        <w:jc w:val="lowKashida"/>
        <w:rPr>
          <w:rFonts w:ascii="HRSD" w:hAnsi="HRSD" w:cs="HRSD"/>
          <w:color w:val="000000" w:themeColor="text1"/>
          <w:rtl/>
        </w:rPr>
      </w:pPr>
    </w:p>
    <w:p w14:paraId="1B6A31BA" w14:textId="77777777" w:rsidR="00334F65" w:rsidRPr="003C54D6" w:rsidRDefault="00334F65" w:rsidP="00334F65">
      <w:pPr>
        <w:tabs>
          <w:tab w:val="left" w:pos="6221"/>
        </w:tabs>
        <w:spacing w:after="200"/>
        <w:jc w:val="lowKashida"/>
        <w:rPr>
          <w:rFonts w:ascii="HRSD" w:hAnsi="HRSD" w:cs="HRSD"/>
          <w:color w:val="000000" w:themeColor="text1"/>
          <w:rtl/>
        </w:rPr>
      </w:pPr>
    </w:p>
    <w:p w14:paraId="5E0A4962" w14:textId="6BB512F8" w:rsidR="00212618" w:rsidRPr="003C54D6" w:rsidRDefault="001E2B28">
      <w:pPr>
        <w:bidi w:val="0"/>
        <w:spacing w:before="0" w:line="240" w:lineRule="auto"/>
        <w:contextualSpacing w:val="0"/>
        <w:rPr>
          <w:rFonts w:ascii="HRSD" w:eastAsia="Times New Roman" w:hAnsi="HRSD" w:cs="HRSD"/>
          <w:color w:val="000000" w:themeColor="text1"/>
          <w:rtl/>
        </w:rPr>
      </w:pPr>
      <w:r w:rsidRPr="003C54D6">
        <w:rPr>
          <w:rFonts w:ascii="HRSD" w:hAnsi="HRSD" w:cs="HRSD" w:hint="cs"/>
          <w:noProof/>
          <w:color w:val="000000" w:themeColor="text1"/>
          <w:rtl/>
        </w:rPr>
        <mc:AlternateContent>
          <mc:Choice Requires="wps">
            <w:drawing>
              <wp:anchor distT="0" distB="0" distL="114300" distR="114300" simplePos="0" relativeHeight="251713536" behindDoc="0" locked="0" layoutInCell="1" allowOverlap="1" wp14:anchorId="108C08E8" wp14:editId="1CA5A95C">
                <wp:simplePos x="0" y="0"/>
                <wp:positionH relativeFrom="column">
                  <wp:posOffset>557530</wp:posOffset>
                </wp:positionH>
                <wp:positionV relativeFrom="paragraph">
                  <wp:posOffset>5004435</wp:posOffset>
                </wp:positionV>
                <wp:extent cx="5288915" cy="129540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5288915" cy="1295400"/>
                        </a:xfrm>
                        <a:prstGeom prst="rect">
                          <a:avLst/>
                        </a:prstGeom>
                        <a:noFill/>
                        <a:ln w="6350">
                          <a:noFill/>
                        </a:ln>
                      </wps:spPr>
                      <wps:txbx>
                        <w:txbxContent>
                          <w:p w14:paraId="1E68CE66" w14:textId="573E40BF" w:rsidR="00F814AB" w:rsidRPr="003C54D6" w:rsidRDefault="00F814AB" w:rsidP="001E2B28">
                            <w:pPr>
                              <w:tabs>
                                <w:tab w:val="left" w:pos="6221"/>
                              </w:tabs>
                              <w:spacing w:after="200"/>
                              <w:rPr>
                                <w:rFonts w:ascii="HRSD Title" w:hAnsi="HRSD Title" w:cs="HRSD Title"/>
                                <w:b/>
                                <w:bCs/>
                                <w:color w:val="FFFFFF" w:themeColor="background1"/>
                                <w:sz w:val="44"/>
                                <w:szCs w:val="44"/>
                                <w:rtl/>
                              </w:rPr>
                            </w:pPr>
                            <w:r w:rsidRPr="003C54D6">
                              <w:rPr>
                                <w:rFonts w:ascii="HRSD Title" w:hAnsi="HRSD Title" w:cs="HRSD Title" w:hint="cs"/>
                                <w:b/>
                                <w:bCs/>
                                <w:color w:val="FFFFFF" w:themeColor="background1"/>
                                <w:sz w:val="44"/>
                                <w:szCs w:val="44"/>
                                <w:rtl/>
                              </w:rPr>
                              <w:t>الباب الثالث عشر</w:t>
                            </w:r>
                            <w:r>
                              <w:rPr>
                                <w:rFonts w:ascii="HRSD Title" w:hAnsi="HRSD Title" w:cs="HRSD Title" w:hint="cs"/>
                                <w:b/>
                                <w:bCs/>
                                <w:color w:val="FFFFFF" w:themeColor="background1"/>
                                <w:sz w:val="44"/>
                                <w:szCs w:val="44"/>
                                <w:rtl/>
                              </w:rPr>
                              <w:t>:</w:t>
                            </w:r>
                          </w:p>
                          <w:p w14:paraId="0FE24843" w14:textId="07D1C372" w:rsidR="00F814AB" w:rsidRPr="003C54D6" w:rsidRDefault="00F814AB" w:rsidP="001E2B28">
                            <w:pPr>
                              <w:tabs>
                                <w:tab w:val="left" w:pos="6221"/>
                              </w:tabs>
                              <w:spacing w:after="200"/>
                              <w:rPr>
                                <w:rFonts w:ascii="HRSD Title" w:hAnsi="HRSD Title" w:cs="HRSD Title"/>
                                <w:b/>
                                <w:bCs/>
                                <w:color w:val="FFFFFF" w:themeColor="background1"/>
                                <w:sz w:val="44"/>
                                <w:szCs w:val="44"/>
                              </w:rPr>
                            </w:pPr>
                            <w:r w:rsidRPr="003C54D6">
                              <w:rPr>
                                <w:rFonts w:ascii="HRSD Title" w:hAnsi="HRSD Title" w:cs="HRSD Title" w:hint="cs"/>
                                <w:b/>
                                <w:bCs/>
                                <w:color w:val="FFFFFF" w:themeColor="background1"/>
                                <w:sz w:val="44"/>
                                <w:szCs w:val="44"/>
                                <w:rtl/>
                              </w:rPr>
                              <w:t>تفتيش العمل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08C08E8" id="Text Box 76" o:spid="_x0000_s1038" type="#_x0000_t202" style="position:absolute;margin-left:43.9pt;margin-top:394.05pt;width:416.45pt;height:102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" filled="f" stroked="f" strokeweight=".5pt">
                <v:textbox>
                  <w:txbxContent>
                    <w:p w14:paraId="1E68CE66" w14:textId="573E40BF" w:rsidR="00F814AB" w:rsidRPr="003C54D6" w:rsidRDefault="00F814AB" w:rsidP="001E2B28">
                      <w:pPr>
                        <w:tabs>
                          <w:tab w:val="left" w:pos="6221"/>
                        </w:tabs>
                        <w:spacing w:after="200"/>
                        <w:rPr>
                          <w:rFonts w:ascii="HRSD Title" w:hAnsi="HRSD Title" w:cs="HRSD Title"/>
                          <w:b/>
                          <w:bCs/>
                          <w:color w:val="FFFFFF" w:themeColor="background1"/>
                          <w:sz w:val="44"/>
                          <w:szCs w:val="44"/>
                          <w:rtl/>
                        </w:rPr>
                      </w:pPr>
                      <w:r w:rsidRPr="003C54D6">
                        <w:rPr>
                          <w:rFonts w:ascii="HRSD Title" w:hAnsi="HRSD Title" w:cs="HRSD Title" w:hint="cs"/>
                          <w:b/>
                          <w:bCs/>
                          <w:color w:val="FFFFFF" w:themeColor="background1"/>
                          <w:sz w:val="44"/>
                          <w:szCs w:val="44"/>
                          <w:rtl/>
                        </w:rPr>
                        <w:t>الباب الثالث عشر</w:t>
                      </w:r>
                      <w:r>
                        <w:rPr>
                          <w:rFonts w:ascii="HRSD Title" w:hAnsi="HRSD Title" w:cs="HRSD Title" w:hint="cs"/>
                          <w:b/>
                          <w:bCs/>
                          <w:color w:val="FFFFFF" w:themeColor="background1"/>
                          <w:sz w:val="44"/>
                          <w:szCs w:val="44"/>
                          <w:rtl/>
                        </w:rPr>
                        <w:t>:</w:t>
                      </w:r>
                    </w:p>
                    <w:p w14:paraId="0FE24843" w14:textId="07D1C372" w:rsidR="00F814AB" w:rsidRPr="003C54D6" w:rsidRDefault="00F814AB" w:rsidP="001E2B28">
                      <w:pPr>
                        <w:tabs>
                          <w:tab w:val="left" w:pos="6221"/>
                        </w:tabs>
                        <w:spacing w:after="200"/>
                        <w:rPr>
                          <w:rFonts w:ascii="HRSD Title" w:hAnsi="HRSD Title" w:cs="HRSD Title"/>
                          <w:b/>
                          <w:bCs/>
                          <w:color w:val="FFFFFF" w:themeColor="background1"/>
                          <w:sz w:val="44"/>
                          <w:szCs w:val="44"/>
                        </w:rPr>
                      </w:pPr>
                      <w:r w:rsidRPr="003C54D6">
                        <w:rPr>
                          <w:rFonts w:ascii="HRSD Title" w:hAnsi="HRSD Title" w:cs="HRSD Title" w:hint="cs"/>
                          <w:b/>
                          <w:bCs/>
                          <w:color w:val="FFFFFF" w:themeColor="background1"/>
                          <w:sz w:val="44"/>
                          <w:szCs w:val="44"/>
                          <w:rtl/>
                        </w:rPr>
                        <w:t>تفتيش العمل</w:t>
                      </w:r>
                    </w:p>
                  </w:txbxContent>
                </v:textbox>
              </v:shape>
            </w:pict>
          </mc:Fallback>
        </mc:AlternateContent>
      </w:r>
      <w:r w:rsidR="00212618" w:rsidRPr="003C54D6">
        <w:rPr>
          <w:rFonts w:ascii="HRSD" w:hAnsi="HRSD" w:cs="HRSD" w:hint="cs"/>
          <w:rtl/>
        </w:rPr>
        <w:br w:type="page"/>
      </w:r>
    </w:p>
    <w:p w14:paraId="54025BED" w14:textId="133DAC45" w:rsidR="00334F65" w:rsidRPr="003C54D6" w:rsidRDefault="00334F65" w:rsidP="00212618">
      <w:pPr>
        <w:spacing w:before="0" w:line="240" w:lineRule="auto"/>
        <w:contextualSpacing w:val="0"/>
        <w:rPr>
          <w:rFonts w:ascii="HRSD" w:hAnsi="HRSD" w:cs="HRSD"/>
          <w:color w:val="148285"/>
          <w:rtl/>
        </w:rPr>
      </w:pPr>
      <w:r w:rsidRPr="003C54D6">
        <w:rPr>
          <w:rFonts w:ascii="HRSD" w:hAnsi="HRSD" w:cs="HRSD" w:hint="cs"/>
          <w:color w:val="148285"/>
          <w:rtl/>
        </w:rPr>
        <w:lastRenderedPageBreak/>
        <w:t xml:space="preserve">المادة الرابعة والتسعون بعد المائة </w:t>
      </w:r>
      <w:r w:rsidR="00212618"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47"/>
      </w:r>
      <w:r w:rsidR="00212618" w:rsidRPr="001A6E34">
        <w:rPr>
          <w:rFonts w:ascii="HRSD" w:hAnsi="HRSD" w:cs="HRSD" w:hint="cs"/>
          <w:color w:val="148285"/>
          <w:sz w:val="24"/>
          <w:szCs w:val="24"/>
          <w:vertAlign w:val="superscript"/>
          <w:rtl/>
        </w:rPr>
        <w:t>"</w:t>
      </w:r>
      <w:r w:rsidRPr="003C54D6">
        <w:rPr>
          <w:rFonts w:ascii="HRSD" w:hAnsi="HRSD" w:cs="HRSD" w:hint="cs"/>
          <w:color w:val="148285"/>
          <w:rtl/>
        </w:rPr>
        <w:t xml:space="preserve">: </w:t>
      </w:r>
    </w:p>
    <w:p w14:paraId="2ACEAC4C" w14:textId="2F2051D1" w:rsidR="00212618" w:rsidRDefault="00334F65" w:rsidP="00366059">
      <w:pPr>
        <w:tabs>
          <w:tab w:val="left" w:pos="6221"/>
        </w:tabs>
        <w:spacing w:after="200"/>
        <w:jc w:val="lowKashida"/>
        <w:rPr>
          <w:rFonts w:ascii="HRSD" w:hAnsi="HRSD" w:cs="HRSD"/>
          <w:color w:val="000000" w:themeColor="text1"/>
        </w:rPr>
      </w:pPr>
      <w:r w:rsidRPr="003C54D6">
        <w:rPr>
          <w:rFonts w:ascii="HRSD" w:hAnsi="HRSD" w:cs="HRSD" w:hint="cs"/>
          <w:color w:val="000000" w:themeColor="text1"/>
          <w:rtl/>
        </w:rPr>
        <w:t>يتولى تفتيش العمل مفتشون من موظفي الوزارة ، أو من غيرهم من السعوديين ، يحددهم الوزير أو من يفوضه ، وتكون لهم الصلاحيات والاختصاصات المنصوص عليها في هذا النظام .</w:t>
      </w:r>
    </w:p>
    <w:p w14:paraId="05EF9BD7" w14:textId="77777777" w:rsidR="00366059" w:rsidRPr="003C54D6" w:rsidRDefault="00366059" w:rsidP="00366059">
      <w:pPr>
        <w:tabs>
          <w:tab w:val="left" w:pos="6221"/>
        </w:tabs>
        <w:spacing w:after="200"/>
        <w:jc w:val="lowKashida"/>
        <w:rPr>
          <w:rFonts w:ascii="HRSD" w:hAnsi="HRSD" w:cs="HRSD"/>
          <w:color w:val="000000" w:themeColor="text1"/>
          <w:rtl/>
        </w:rPr>
      </w:pPr>
    </w:p>
    <w:p w14:paraId="406E124F" w14:textId="5A3C09B3" w:rsidR="00334F65" w:rsidRPr="00C760E1" w:rsidRDefault="00334F65" w:rsidP="00212618">
      <w:pPr>
        <w:spacing w:before="0" w:line="240" w:lineRule="auto"/>
        <w:contextualSpacing w:val="0"/>
        <w:rPr>
          <w:rFonts w:ascii="HRSD" w:hAnsi="HRSD" w:cs="HRSD"/>
          <w:color w:val="158284" w:themeColor="accent2"/>
          <w:rtl/>
        </w:rPr>
      </w:pPr>
      <w:r w:rsidRPr="00C760E1">
        <w:rPr>
          <w:rFonts w:ascii="HRSD" w:hAnsi="HRSD" w:cs="HRSD" w:hint="cs"/>
          <w:color w:val="158284" w:themeColor="accent2"/>
          <w:rtl/>
        </w:rPr>
        <w:t xml:space="preserve">المادة الخامسة والتسعون بعد </w:t>
      </w:r>
      <w:r w:rsidR="00A503AF" w:rsidRPr="00C760E1">
        <w:rPr>
          <w:rFonts w:ascii="HRSD" w:hAnsi="HRSD" w:cs="HRSD" w:hint="cs"/>
          <w:color w:val="158284" w:themeColor="accent2"/>
          <w:rtl/>
        </w:rPr>
        <w:t>المائة:</w:t>
      </w:r>
      <w:r w:rsidRPr="00C760E1">
        <w:rPr>
          <w:rFonts w:ascii="HRSD" w:hAnsi="HRSD" w:cs="HRSD" w:hint="cs"/>
          <w:color w:val="158284" w:themeColor="accent2"/>
          <w:rtl/>
        </w:rPr>
        <w:t xml:space="preserve"> </w:t>
      </w:r>
    </w:p>
    <w:p w14:paraId="18393E97" w14:textId="77777777" w:rsidR="0059636E" w:rsidRPr="0059636E" w:rsidRDefault="0059636E" w:rsidP="0059636E">
      <w:pPr>
        <w:tabs>
          <w:tab w:val="left" w:pos="6221"/>
        </w:tabs>
        <w:spacing w:before="0" w:line="240" w:lineRule="auto"/>
        <w:contextualSpacing w:val="0"/>
        <w:rPr>
          <w:rFonts w:ascii="Times New Roman" w:eastAsia="Times New Roman" w:hAnsi="Times New Roman" w:cs="Times New Roman"/>
          <w:color w:val="auto"/>
        </w:rPr>
      </w:pPr>
      <w:r w:rsidRPr="0059636E">
        <w:rPr>
          <w:rFonts w:ascii="HRSD" w:eastAsia="Effra Regular" w:hAnsi="HRSD" w:cs="HRSD"/>
          <w:color w:val="262626"/>
          <w:kern w:val="24"/>
          <w:rtl/>
        </w:rPr>
        <w:t xml:space="preserve">يشترط في مفتش العمل عند ممارسته لعمله – بالإضافة الى الشروط العامة في تعيين الموظفين ما يأتي: </w:t>
      </w:r>
    </w:p>
    <w:p w14:paraId="6722DBC1" w14:textId="47E88789" w:rsidR="0059636E" w:rsidRPr="001540A8" w:rsidRDefault="0059636E" w:rsidP="0059636E">
      <w:pPr>
        <w:tabs>
          <w:tab w:val="left" w:pos="6221"/>
        </w:tabs>
        <w:spacing w:before="0" w:line="240" w:lineRule="auto"/>
        <w:contextualSpacing w:val="0"/>
        <w:rPr>
          <w:rFonts w:ascii="HRSD" w:eastAsia="Effra Regular" w:hAnsi="HRSD" w:cs="HRSD"/>
          <w:color w:val="262626"/>
          <w:kern w:val="24"/>
        </w:rPr>
      </w:pPr>
      <w:r w:rsidRPr="0059636E">
        <w:rPr>
          <w:rFonts w:ascii="HRSD" w:eastAsia="Effra Regular" w:hAnsi="HRSD" w:cs="HRSD"/>
          <w:color w:val="262626"/>
          <w:kern w:val="24"/>
          <w:rtl/>
        </w:rPr>
        <w:t>1.أن يكون متصفاً بالحياد التام.</w:t>
      </w:r>
    </w:p>
    <w:p w14:paraId="3EA47573" w14:textId="77777777" w:rsidR="00C760E1" w:rsidRPr="0059636E" w:rsidRDefault="00C760E1" w:rsidP="0059636E">
      <w:pPr>
        <w:tabs>
          <w:tab w:val="left" w:pos="6221"/>
        </w:tabs>
        <w:spacing w:before="0" w:line="240" w:lineRule="auto"/>
        <w:contextualSpacing w:val="0"/>
        <w:rPr>
          <w:rFonts w:ascii="Times New Roman" w:eastAsia="Times New Roman" w:hAnsi="Times New Roman" w:cs="Times New Roman"/>
          <w:color w:val="auto"/>
        </w:rPr>
      </w:pPr>
    </w:p>
    <w:p w14:paraId="3F555E18" w14:textId="463A9F15" w:rsidR="0059636E" w:rsidRPr="001540A8" w:rsidRDefault="0059636E" w:rsidP="0059636E">
      <w:pPr>
        <w:tabs>
          <w:tab w:val="left" w:pos="6221"/>
        </w:tabs>
        <w:spacing w:before="0" w:line="240" w:lineRule="auto"/>
        <w:contextualSpacing w:val="0"/>
        <w:rPr>
          <w:rFonts w:ascii="HRSD" w:eastAsia="Effra Regular" w:hAnsi="HRSD" w:cs="HRSD"/>
          <w:color w:val="262626"/>
          <w:kern w:val="24"/>
        </w:rPr>
      </w:pPr>
      <w:r w:rsidRPr="0059636E">
        <w:rPr>
          <w:rFonts w:ascii="HRSD" w:eastAsia="Effra Regular" w:hAnsi="HRSD" w:cs="HRSD"/>
          <w:color w:val="262626"/>
          <w:kern w:val="24"/>
          <w:rtl/>
        </w:rPr>
        <w:t>2.ألا تكون له أي صلة مباشرة أو غير مباشرة بالمنشآت التي يقوم بتفتيشها.</w:t>
      </w:r>
    </w:p>
    <w:p w14:paraId="51F5CE75" w14:textId="77777777" w:rsidR="00C760E1" w:rsidRPr="0059636E" w:rsidRDefault="00C760E1" w:rsidP="0059636E">
      <w:pPr>
        <w:tabs>
          <w:tab w:val="left" w:pos="6221"/>
        </w:tabs>
        <w:spacing w:before="0" w:line="240" w:lineRule="auto"/>
        <w:contextualSpacing w:val="0"/>
        <w:rPr>
          <w:rFonts w:ascii="Times New Roman" w:eastAsia="Times New Roman" w:hAnsi="Times New Roman" w:cs="Times New Roman"/>
          <w:color w:val="auto"/>
        </w:rPr>
      </w:pPr>
    </w:p>
    <w:p w14:paraId="49079689" w14:textId="5DFE3292" w:rsidR="0059636E" w:rsidRPr="001540A8" w:rsidRDefault="0059636E" w:rsidP="0059636E">
      <w:pPr>
        <w:tabs>
          <w:tab w:val="left" w:pos="6221"/>
        </w:tabs>
        <w:spacing w:before="0" w:line="240" w:lineRule="auto"/>
        <w:contextualSpacing w:val="0"/>
        <w:rPr>
          <w:rFonts w:ascii="HRSD" w:eastAsia="Effra Regular" w:hAnsi="HRSD" w:cs="HRSD"/>
          <w:color w:val="262626"/>
          <w:kern w:val="24"/>
        </w:rPr>
      </w:pPr>
      <w:r w:rsidRPr="0059636E">
        <w:rPr>
          <w:rFonts w:ascii="HRSD" w:eastAsia="Effra Regular" w:hAnsi="HRSD" w:cs="HRSD"/>
          <w:color w:val="262626"/>
          <w:kern w:val="24"/>
          <w:rtl/>
        </w:rPr>
        <w:t>3.ان يكون قد اجتاز فحصاً مسلكياً بعد قضائه فترة تدريب لا تقل عن تسعين يوماً.</w:t>
      </w:r>
    </w:p>
    <w:p w14:paraId="7BE70398" w14:textId="77777777" w:rsidR="00C760E1" w:rsidRPr="0059636E" w:rsidRDefault="00C760E1" w:rsidP="0059636E">
      <w:pPr>
        <w:tabs>
          <w:tab w:val="left" w:pos="6221"/>
        </w:tabs>
        <w:spacing w:before="0" w:line="240" w:lineRule="auto"/>
        <w:contextualSpacing w:val="0"/>
        <w:rPr>
          <w:rFonts w:ascii="Times New Roman" w:eastAsia="Times New Roman" w:hAnsi="Times New Roman" w:cs="Times New Roman"/>
          <w:color w:val="auto"/>
          <w:sz w:val="24"/>
          <w:szCs w:val="24"/>
        </w:rPr>
      </w:pPr>
    </w:p>
    <w:p w14:paraId="58A94A5B" w14:textId="4326DB1D" w:rsidR="00334F65" w:rsidRPr="003C54D6" w:rsidRDefault="0059636E" w:rsidP="0059636E">
      <w:pPr>
        <w:spacing w:before="0" w:line="240" w:lineRule="auto"/>
        <w:contextualSpacing w:val="0"/>
        <w:rPr>
          <w:rFonts w:ascii="HRSD" w:hAnsi="HRSD" w:cs="HRSD"/>
          <w:color w:val="148285"/>
          <w:rtl/>
        </w:rPr>
      </w:pPr>
      <w:r w:rsidRPr="003C54D6">
        <w:rPr>
          <w:rFonts w:ascii="HRSD" w:hAnsi="HRSD" w:cs="HRSD" w:hint="cs"/>
          <w:color w:val="148285"/>
          <w:rtl/>
        </w:rPr>
        <w:t xml:space="preserve"> </w:t>
      </w:r>
      <w:r w:rsidR="00334F65" w:rsidRPr="003C54D6">
        <w:rPr>
          <w:rFonts w:ascii="HRSD" w:hAnsi="HRSD" w:cs="HRSD" w:hint="cs"/>
          <w:color w:val="148285"/>
          <w:rtl/>
        </w:rPr>
        <w:t xml:space="preserve">المادة السادسة والتسعون بعد المائة </w:t>
      </w:r>
      <w:r w:rsidR="00212618" w:rsidRPr="001A6E34">
        <w:rPr>
          <w:rFonts w:ascii="HRSD" w:hAnsi="HRSD" w:cs="HRSD" w:hint="cs"/>
          <w:color w:val="148285"/>
          <w:sz w:val="24"/>
          <w:szCs w:val="24"/>
          <w:vertAlign w:val="superscript"/>
          <w:rtl/>
        </w:rPr>
        <w:t>"</w:t>
      </w:r>
      <w:r w:rsidR="00334F65" w:rsidRPr="001A6E34">
        <w:rPr>
          <w:rFonts w:ascii="HRSD" w:hAnsi="HRSD" w:cs="HRSD" w:hint="cs"/>
          <w:color w:val="148285"/>
          <w:sz w:val="24"/>
          <w:szCs w:val="24"/>
          <w:vertAlign w:val="superscript"/>
          <w:rtl/>
        </w:rPr>
        <w:footnoteReference w:id="48"/>
      </w:r>
      <w:r w:rsidR="00212618" w:rsidRPr="001A6E34">
        <w:rPr>
          <w:rFonts w:ascii="HRSD" w:hAnsi="HRSD" w:cs="HRSD" w:hint="cs"/>
          <w:color w:val="148285"/>
          <w:sz w:val="24"/>
          <w:szCs w:val="24"/>
          <w:vertAlign w:val="superscript"/>
          <w:rtl/>
        </w:rPr>
        <w:t>"</w:t>
      </w:r>
      <w:r w:rsidR="00334F65" w:rsidRPr="003C54D6">
        <w:rPr>
          <w:rFonts w:ascii="HRSD" w:hAnsi="HRSD" w:cs="HRSD" w:hint="cs"/>
          <w:color w:val="148285"/>
          <w:rtl/>
        </w:rPr>
        <w:t xml:space="preserve">: </w:t>
      </w:r>
    </w:p>
    <w:p w14:paraId="22084836" w14:textId="77777777" w:rsidR="0059636E" w:rsidRPr="00C760E1" w:rsidRDefault="0059636E" w:rsidP="0059636E">
      <w:pPr>
        <w:spacing w:before="0" w:line="240" w:lineRule="auto"/>
        <w:contextualSpacing w:val="0"/>
        <w:rPr>
          <w:rFonts w:ascii="HRSD" w:hAnsi="HRSD" w:cs="HRSD"/>
          <w:color w:val="134258" w:themeColor="accent1"/>
        </w:rPr>
      </w:pPr>
      <w:r w:rsidRPr="00C760E1">
        <w:rPr>
          <w:rFonts w:ascii="HRSD" w:hAnsi="HRSD" w:cs="HRSD"/>
          <w:color w:val="134258" w:themeColor="accent1"/>
          <w:rtl/>
        </w:rPr>
        <w:t>يختص مفتشو العمل بما يأتي:</w:t>
      </w:r>
    </w:p>
    <w:p w14:paraId="32C6F51E" w14:textId="7E1B72E1" w:rsidR="0059636E" w:rsidRPr="00C760E1" w:rsidRDefault="0059636E" w:rsidP="0059636E">
      <w:pPr>
        <w:spacing w:before="0" w:line="240" w:lineRule="auto"/>
        <w:contextualSpacing w:val="0"/>
        <w:rPr>
          <w:rFonts w:ascii="HRSD" w:hAnsi="HRSD" w:cs="HRSD"/>
          <w:color w:val="134258" w:themeColor="accent1"/>
        </w:rPr>
      </w:pPr>
      <w:r w:rsidRPr="00C760E1">
        <w:rPr>
          <w:rFonts w:ascii="HRSD" w:hAnsi="HRSD" w:cs="HRSD"/>
          <w:color w:val="134258" w:themeColor="accent1"/>
          <w:rtl/>
        </w:rPr>
        <w:t>1- مراقبة تنفيذ أحكام هذا النظام واللائحة والقرارات الصادرة تنفيذاً له.</w:t>
      </w:r>
    </w:p>
    <w:p w14:paraId="7E131F3E" w14:textId="77777777" w:rsidR="00C760E1" w:rsidRPr="00C760E1" w:rsidRDefault="00C760E1" w:rsidP="0059636E">
      <w:pPr>
        <w:spacing w:before="0" w:line="240" w:lineRule="auto"/>
        <w:contextualSpacing w:val="0"/>
        <w:rPr>
          <w:rFonts w:ascii="HRSD" w:hAnsi="HRSD" w:cs="HRSD"/>
          <w:color w:val="134258" w:themeColor="accent1"/>
        </w:rPr>
      </w:pPr>
    </w:p>
    <w:p w14:paraId="15B64DE7" w14:textId="3EA287E2" w:rsidR="0059636E" w:rsidRPr="00C760E1" w:rsidRDefault="0059636E" w:rsidP="0059636E">
      <w:pPr>
        <w:spacing w:before="0" w:line="240" w:lineRule="auto"/>
        <w:contextualSpacing w:val="0"/>
        <w:rPr>
          <w:rFonts w:ascii="HRSD" w:hAnsi="HRSD" w:cs="HRSD"/>
          <w:color w:val="134258" w:themeColor="accent1"/>
        </w:rPr>
      </w:pPr>
      <w:r w:rsidRPr="00C760E1">
        <w:rPr>
          <w:rFonts w:ascii="HRSD" w:hAnsi="HRSD" w:cs="HRSD"/>
          <w:color w:val="134258" w:themeColor="accent1"/>
          <w:rtl/>
        </w:rPr>
        <w:t>2- تزويد أصحاب العمل والعمال بالمعلومات والإرشادات الفنية التي تمكنهم من اتباع أحسن الوسائل لتنفيذ أحكام هذا النظام.</w:t>
      </w:r>
    </w:p>
    <w:p w14:paraId="7C43B467" w14:textId="77777777" w:rsidR="00C760E1" w:rsidRPr="00C760E1" w:rsidRDefault="00C760E1" w:rsidP="0059636E">
      <w:pPr>
        <w:spacing w:before="0" w:line="240" w:lineRule="auto"/>
        <w:contextualSpacing w:val="0"/>
        <w:rPr>
          <w:rFonts w:ascii="HRSD" w:hAnsi="HRSD" w:cs="HRSD"/>
          <w:color w:val="134258" w:themeColor="accent1"/>
        </w:rPr>
      </w:pPr>
    </w:p>
    <w:p w14:paraId="0DD74DC5" w14:textId="4C6CC250" w:rsidR="0059636E" w:rsidRPr="00C760E1" w:rsidRDefault="0059636E" w:rsidP="0059636E">
      <w:pPr>
        <w:spacing w:before="0" w:line="240" w:lineRule="auto"/>
        <w:contextualSpacing w:val="0"/>
        <w:rPr>
          <w:rFonts w:ascii="HRSD" w:hAnsi="HRSD" w:cs="HRSD"/>
          <w:color w:val="134258" w:themeColor="accent1"/>
        </w:rPr>
      </w:pPr>
      <w:r w:rsidRPr="00C760E1">
        <w:rPr>
          <w:rFonts w:ascii="HRSD" w:hAnsi="HRSD" w:cs="HRSD"/>
          <w:color w:val="134258" w:themeColor="accent1"/>
          <w:rtl/>
        </w:rPr>
        <w:t>3- إبلاغ الجهات المختصة بأوجه النقص التي تقصر الأحكام القائمة عن معالجتها، واقتراح ما يلزم لذلك.</w:t>
      </w:r>
    </w:p>
    <w:p w14:paraId="03674A50" w14:textId="77777777" w:rsidR="00C760E1" w:rsidRPr="00C760E1" w:rsidRDefault="00C760E1" w:rsidP="0059636E">
      <w:pPr>
        <w:spacing w:before="0" w:line="240" w:lineRule="auto"/>
        <w:contextualSpacing w:val="0"/>
        <w:rPr>
          <w:rFonts w:ascii="HRSD" w:hAnsi="HRSD" w:cs="HRSD"/>
          <w:color w:val="134258" w:themeColor="accent1"/>
        </w:rPr>
      </w:pPr>
    </w:p>
    <w:p w14:paraId="17CF308C" w14:textId="2C9A8AF9" w:rsidR="0059636E" w:rsidRPr="00C760E1" w:rsidRDefault="0059636E" w:rsidP="0059636E">
      <w:pPr>
        <w:spacing w:before="0" w:line="240" w:lineRule="auto"/>
        <w:contextualSpacing w:val="0"/>
        <w:rPr>
          <w:rFonts w:ascii="HRSD" w:hAnsi="HRSD" w:cs="HRSD"/>
          <w:color w:val="134258" w:themeColor="accent1"/>
        </w:rPr>
      </w:pPr>
      <w:r w:rsidRPr="00C760E1">
        <w:rPr>
          <w:rFonts w:ascii="HRSD" w:hAnsi="HRSD" w:cs="HRSD"/>
          <w:color w:val="134258" w:themeColor="accent1"/>
          <w:rtl/>
        </w:rPr>
        <w:t>4- ضبط مخالفات أحكام هذا النظام واللائحة والقرارات الصادرة تنفيذا له.</w:t>
      </w:r>
    </w:p>
    <w:p w14:paraId="6A5043D0" w14:textId="77777777" w:rsidR="00C760E1" w:rsidRPr="00C760E1" w:rsidRDefault="00C760E1" w:rsidP="0059636E">
      <w:pPr>
        <w:spacing w:before="0" w:line="240" w:lineRule="auto"/>
        <w:contextualSpacing w:val="0"/>
        <w:rPr>
          <w:rFonts w:ascii="HRSD" w:hAnsi="HRSD" w:cs="HRSD"/>
          <w:color w:val="134258" w:themeColor="accent1"/>
        </w:rPr>
      </w:pPr>
    </w:p>
    <w:p w14:paraId="02862442" w14:textId="24467F2C" w:rsidR="0059636E" w:rsidRPr="00C760E1" w:rsidRDefault="0059636E" w:rsidP="0059636E">
      <w:pPr>
        <w:spacing w:before="0" w:line="240" w:lineRule="auto"/>
        <w:contextualSpacing w:val="0"/>
        <w:rPr>
          <w:rFonts w:ascii="HRSD" w:hAnsi="HRSD" w:cs="HRSD"/>
          <w:color w:val="134258" w:themeColor="accent1"/>
        </w:rPr>
      </w:pPr>
      <w:r w:rsidRPr="00C760E1">
        <w:rPr>
          <w:rFonts w:ascii="HRSD" w:hAnsi="HRSD" w:cs="HRSD"/>
          <w:color w:val="134258" w:themeColor="accent1"/>
          <w:rtl/>
        </w:rPr>
        <w:t xml:space="preserve">5- التحقق من المخالفات التي تضبطها جهات حكومية مختصة أخرى وتحال إلى الوزارة. </w:t>
      </w:r>
    </w:p>
    <w:p w14:paraId="3F897115" w14:textId="77777777" w:rsidR="00C760E1" w:rsidRPr="00C760E1" w:rsidRDefault="00C760E1" w:rsidP="0059636E">
      <w:pPr>
        <w:spacing w:before="0" w:line="240" w:lineRule="auto"/>
        <w:contextualSpacing w:val="0"/>
        <w:rPr>
          <w:rFonts w:ascii="HRSD" w:hAnsi="HRSD" w:cs="HRSD"/>
          <w:color w:val="134258" w:themeColor="accent1"/>
        </w:rPr>
      </w:pPr>
    </w:p>
    <w:p w14:paraId="6F29B0B2" w14:textId="1FDBCBA0" w:rsidR="0059636E" w:rsidRPr="00C760E1" w:rsidRDefault="0059636E" w:rsidP="0059636E">
      <w:pPr>
        <w:spacing w:before="0" w:line="240" w:lineRule="auto"/>
        <w:contextualSpacing w:val="0"/>
        <w:rPr>
          <w:rFonts w:ascii="HRSD" w:hAnsi="HRSD" w:cs="HRSD"/>
          <w:color w:val="134258" w:themeColor="accent1"/>
          <w:rtl/>
        </w:rPr>
      </w:pPr>
      <w:r w:rsidRPr="00C760E1">
        <w:rPr>
          <w:rFonts w:ascii="HRSD" w:hAnsi="HRSD" w:cs="HRSD"/>
          <w:color w:val="134258" w:themeColor="accent1"/>
          <w:rtl/>
        </w:rPr>
        <w:t>6- اقتراح الغرامة المناسبة وفقاً لجدول المخالفات والعقوبات.</w:t>
      </w:r>
    </w:p>
    <w:p w14:paraId="4E1F6BDA" w14:textId="77777777" w:rsidR="0059636E" w:rsidRPr="0059636E" w:rsidRDefault="0059636E" w:rsidP="0059636E">
      <w:pPr>
        <w:spacing w:before="0" w:line="240" w:lineRule="auto"/>
        <w:contextualSpacing w:val="0"/>
        <w:rPr>
          <w:rFonts w:ascii="HRSD" w:hAnsi="HRSD" w:cs="HRSD"/>
          <w:color w:val="0070C0"/>
          <w:u w:val="single"/>
        </w:rPr>
      </w:pPr>
    </w:p>
    <w:p w14:paraId="5B94F78A" w14:textId="2D6C89C3" w:rsidR="00334F65" w:rsidRPr="00C760E1" w:rsidRDefault="0059636E" w:rsidP="0059636E">
      <w:pPr>
        <w:spacing w:before="0" w:line="240" w:lineRule="auto"/>
        <w:contextualSpacing w:val="0"/>
        <w:rPr>
          <w:rFonts w:ascii="HRSD" w:hAnsi="HRSD" w:cs="HRSD"/>
          <w:color w:val="158284" w:themeColor="accent2"/>
          <w:rtl/>
        </w:rPr>
      </w:pPr>
      <w:r w:rsidRPr="00C760E1">
        <w:rPr>
          <w:rFonts w:ascii="HRSD" w:hAnsi="HRSD" w:cs="HRSD" w:hint="cs"/>
          <w:color w:val="158284" w:themeColor="accent2"/>
          <w:u w:val="single"/>
          <w:rtl/>
        </w:rPr>
        <w:t xml:space="preserve"> </w:t>
      </w:r>
      <w:r w:rsidR="00334F65" w:rsidRPr="00C760E1">
        <w:rPr>
          <w:rFonts w:ascii="HRSD" w:hAnsi="HRSD" w:cs="HRSD" w:hint="cs"/>
          <w:color w:val="158284" w:themeColor="accent2"/>
          <w:rtl/>
        </w:rPr>
        <w:t xml:space="preserve">المادة السابعة والتسعون بعد المائة </w:t>
      </w:r>
      <w:r w:rsidR="00212618" w:rsidRPr="00C760E1">
        <w:rPr>
          <w:rFonts w:ascii="HRSD" w:hAnsi="HRSD" w:cs="HRSD" w:hint="cs"/>
          <w:color w:val="158284" w:themeColor="accent2"/>
          <w:sz w:val="24"/>
          <w:szCs w:val="24"/>
          <w:vertAlign w:val="superscript"/>
          <w:rtl/>
        </w:rPr>
        <w:t>"</w:t>
      </w:r>
      <w:r w:rsidR="00334F65" w:rsidRPr="00C760E1">
        <w:rPr>
          <w:rFonts w:ascii="HRSD" w:hAnsi="HRSD" w:cs="HRSD" w:hint="cs"/>
          <w:color w:val="158284" w:themeColor="accent2"/>
          <w:sz w:val="24"/>
          <w:szCs w:val="24"/>
          <w:vertAlign w:val="superscript"/>
          <w:rtl/>
        </w:rPr>
        <w:footnoteReference w:id="49"/>
      </w:r>
      <w:r w:rsidR="00212618" w:rsidRPr="00C760E1">
        <w:rPr>
          <w:rFonts w:ascii="HRSD" w:hAnsi="HRSD" w:cs="HRSD" w:hint="cs"/>
          <w:color w:val="158284" w:themeColor="accent2"/>
          <w:sz w:val="24"/>
          <w:szCs w:val="24"/>
          <w:vertAlign w:val="superscript"/>
          <w:rtl/>
        </w:rPr>
        <w:t>"</w:t>
      </w:r>
      <w:r w:rsidR="00334F65" w:rsidRPr="00C760E1">
        <w:rPr>
          <w:rFonts w:ascii="HRSD" w:hAnsi="HRSD" w:cs="HRSD" w:hint="cs"/>
          <w:color w:val="158284" w:themeColor="accent2"/>
          <w:rtl/>
        </w:rPr>
        <w:t xml:space="preserve">: </w:t>
      </w:r>
    </w:p>
    <w:p w14:paraId="32C738D3" w14:textId="77777777" w:rsidR="0059636E" w:rsidRPr="0059636E" w:rsidRDefault="0059636E" w:rsidP="0059636E">
      <w:pPr>
        <w:tabs>
          <w:tab w:val="left" w:pos="6221"/>
        </w:tabs>
        <w:spacing w:before="0" w:line="240" w:lineRule="auto"/>
        <w:contextualSpacing w:val="0"/>
        <w:rPr>
          <w:rFonts w:ascii="Times New Roman" w:eastAsia="Times New Roman" w:hAnsi="Times New Roman" w:cs="Times New Roman"/>
          <w:color w:val="auto"/>
        </w:rPr>
      </w:pPr>
      <w:r w:rsidRPr="0059636E">
        <w:rPr>
          <w:rFonts w:ascii="HRSD" w:eastAsia="Effra Regular" w:hAnsi="HRSD" w:cs="HRSD"/>
          <w:color w:val="262626"/>
          <w:kern w:val="24"/>
          <w:rtl/>
        </w:rPr>
        <w:t>يلتزم مفتشو العمل -قبل مباشرتهم لمهماتهم- بتوقيع تعهد وفق النموذج الذي تعده الوزارة يتضمن التزامهم بأداء عملهم بكل امانة وإخلاص والا يفشوا سر أي اختراع صناعي أو غير ذلك من الاسرار التي يطلعون عليها بحكم عملهم ويحمل مفتش العمل بطاقة من الوزارة تثبت صفته.</w:t>
      </w:r>
    </w:p>
    <w:p w14:paraId="00E30D12" w14:textId="77777777" w:rsidR="00212618" w:rsidRPr="0059636E" w:rsidRDefault="00212618" w:rsidP="00334F65">
      <w:pPr>
        <w:tabs>
          <w:tab w:val="left" w:pos="6221"/>
        </w:tabs>
        <w:spacing w:after="200"/>
        <w:jc w:val="lowKashida"/>
        <w:rPr>
          <w:rFonts w:ascii="HRSD" w:hAnsi="HRSD" w:cs="HRSD"/>
          <w:color w:val="000000" w:themeColor="text1"/>
          <w:rtl/>
        </w:rPr>
      </w:pPr>
    </w:p>
    <w:p w14:paraId="1B36E215" w14:textId="4331B1EB" w:rsidR="00334F65" w:rsidRPr="003C54D6" w:rsidRDefault="00334F65" w:rsidP="00212618">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الثامنة والتسعون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15FD1F78" w14:textId="77777777" w:rsidR="00AB3166" w:rsidRPr="00C760E1" w:rsidRDefault="00AB3166" w:rsidP="00AB3166">
      <w:pPr>
        <w:spacing w:before="0" w:line="240" w:lineRule="auto"/>
        <w:contextualSpacing w:val="0"/>
        <w:rPr>
          <w:rFonts w:ascii="HRSD" w:hAnsi="HRSD" w:cs="HRSD"/>
          <w:color w:val="134258" w:themeColor="accent1"/>
          <w:rtl/>
        </w:rPr>
      </w:pPr>
      <w:r w:rsidRPr="00C760E1">
        <w:rPr>
          <w:rFonts w:ascii="HRSD" w:hAnsi="HRSD" w:cs="HRSD"/>
          <w:color w:val="134258" w:themeColor="accent1"/>
          <w:rtl/>
        </w:rPr>
        <w:t>يحق لمفتشي العمل :</w:t>
      </w:r>
    </w:p>
    <w:p w14:paraId="2AACFDE9" w14:textId="4F04057D" w:rsidR="00AB3166" w:rsidRPr="00C760E1" w:rsidRDefault="00AB3166" w:rsidP="00AB3166">
      <w:pPr>
        <w:spacing w:before="0" w:line="240" w:lineRule="auto"/>
        <w:contextualSpacing w:val="0"/>
        <w:rPr>
          <w:rFonts w:ascii="HRSD" w:hAnsi="HRSD" w:cs="HRSD"/>
          <w:color w:val="134258" w:themeColor="accent1"/>
        </w:rPr>
      </w:pPr>
      <w:r w:rsidRPr="00C760E1">
        <w:rPr>
          <w:rFonts w:ascii="HRSD" w:hAnsi="HRSD" w:cs="HRSD"/>
          <w:color w:val="134258" w:themeColor="accent1"/>
          <w:rtl/>
        </w:rPr>
        <w:t>1.دخول أي منشأة خاضعة لأحكام نظام العمل في أي وقت من أوقات النهار أو الليل ، دون إشعار سابق .</w:t>
      </w:r>
    </w:p>
    <w:p w14:paraId="6F6BC982" w14:textId="77777777" w:rsidR="00C760E1" w:rsidRPr="00C760E1" w:rsidRDefault="00C760E1" w:rsidP="00AB3166">
      <w:pPr>
        <w:spacing w:before="0" w:line="240" w:lineRule="auto"/>
        <w:contextualSpacing w:val="0"/>
        <w:rPr>
          <w:rFonts w:ascii="HRSD" w:hAnsi="HRSD" w:cs="HRSD"/>
          <w:color w:val="134258" w:themeColor="accent1"/>
          <w:rtl/>
        </w:rPr>
      </w:pPr>
    </w:p>
    <w:p w14:paraId="4CDE9CF8" w14:textId="34D6DE10" w:rsidR="00C760E1" w:rsidRPr="00C760E1" w:rsidRDefault="00AB3166" w:rsidP="00C760E1">
      <w:pPr>
        <w:spacing w:before="0" w:line="240" w:lineRule="auto"/>
        <w:contextualSpacing w:val="0"/>
        <w:rPr>
          <w:rFonts w:ascii="HRSD" w:hAnsi="HRSD" w:cs="HRSD"/>
          <w:color w:val="134258" w:themeColor="accent1"/>
          <w:rtl/>
        </w:rPr>
      </w:pPr>
      <w:r w:rsidRPr="00C760E1">
        <w:rPr>
          <w:rFonts w:ascii="HRSD" w:hAnsi="HRSD" w:cs="HRSD"/>
          <w:color w:val="134258" w:themeColor="accent1"/>
          <w:rtl/>
        </w:rPr>
        <w:t>2.القيام بأي فحص أو تحقيق لازم للتحقيق من سلامة تنفيذ النظام. ولهم على الأخص ما يأتي:</w:t>
      </w:r>
    </w:p>
    <w:p w14:paraId="0B3941BC" w14:textId="1338AA04" w:rsidR="00AB3166" w:rsidRPr="00C760E1" w:rsidRDefault="00AB3166" w:rsidP="00AB3166">
      <w:pPr>
        <w:spacing w:before="0" w:line="240" w:lineRule="auto"/>
        <w:contextualSpacing w:val="0"/>
        <w:rPr>
          <w:rFonts w:ascii="HRSD" w:hAnsi="HRSD" w:cs="HRSD"/>
          <w:color w:val="134258" w:themeColor="accent1"/>
        </w:rPr>
      </w:pPr>
      <w:r w:rsidRPr="00C760E1">
        <w:rPr>
          <w:rFonts w:ascii="Times New Roman" w:hAnsi="Times New Roman" w:cs="Times New Roman" w:hint="cs"/>
          <w:color w:val="134258" w:themeColor="accent1"/>
          <w:rtl/>
        </w:rPr>
        <w:t>‌</w:t>
      </w:r>
      <w:r w:rsidRPr="00C760E1">
        <w:rPr>
          <w:rFonts w:ascii="HRSD" w:hAnsi="HRSD" w:cs="HRSD" w:hint="cs"/>
          <w:color w:val="134258" w:themeColor="accent1"/>
          <w:rtl/>
        </w:rPr>
        <w:t>أ</w:t>
      </w:r>
      <w:r w:rsidRPr="00C760E1">
        <w:rPr>
          <w:rFonts w:ascii="HRSD" w:hAnsi="HRSD" w:cs="HRSD"/>
          <w:color w:val="134258" w:themeColor="accent1"/>
          <w:rtl/>
        </w:rPr>
        <w:t xml:space="preserve">. </w:t>
      </w:r>
      <w:r w:rsidRPr="00C760E1">
        <w:rPr>
          <w:rFonts w:ascii="HRSD" w:hAnsi="HRSD" w:cs="HRSD" w:hint="cs"/>
          <w:color w:val="134258" w:themeColor="accent1"/>
          <w:rtl/>
        </w:rPr>
        <w:t>سؤال</w:t>
      </w:r>
      <w:r w:rsidRPr="00C760E1">
        <w:rPr>
          <w:rFonts w:ascii="HRSD" w:hAnsi="HRSD" w:cs="HRSD"/>
          <w:color w:val="134258" w:themeColor="accent1"/>
          <w:rtl/>
        </w:rPr>
        <w:t xml:space="preserve"> </w:t>
      </w:r>
      <w:r w:rsidRPr="00C760E1">
        <w:rPr>
          <w:rFonts w:ascii="HRSD" w:hAnsi="HRSD" w:cs="HRSD" w:hint="cs"/>
          <w:color w:val="134258" w:themeColor="accent1"/>
          <w:rtl/>
        </w:rPr>
        <w:t>صاحب</w:t>
      </w:r>
      <w:r w:rsidRPr="00C760E1">
        <w:rPr>
          <w:rFonts w:ascii="HRSD" w:hAnsi="HRSD" w:cs="HRSD"/>
          <w:color w:val="134258" w:themeColor="accent1"/>
          <w:rtl/>
        </w:rPr>
        <w:t xml:space="preserve"> </w:t>
      </w:r>
      <w:r w:rsidRPr="00C760E1">
        <w:rPr>
          <w:rFonts w:ascii="HRSD" w:hAnsi="HRSD" w:cs="HRSD" w:hint="cs"/>
          <w:color w:val="134258" w:themeColor="accent1"/>
          <w:rtl/>
        </w:rPr>
        <w:t>العمل</w:t>
      </w:r>
      <w:r w:rsidRPr="00C760E1">
        <w:rPr>
          <w:rFonts w:ascii="HRSD" w:hAnsi="HRSD" w:cs="HRSD"/>
          <w:color w:val="134258" w:themeColor="accent1"/>
          <w:rtl/>
        </w:rPr>
        <w:t xml:space="preserve"> </w:t>
      </w:r>
      <w:r w:rsidRPr="00C760E1">
        <w:rPr>
          <w:rFonts w:ascii="HRSD" w:hAnsi="HRSD" w:cs="HRSD" w:hint="cs"/>
          <w:color w:val="134258" w:themeColor="accent1"/>
          <w:rtl/>
        </w:rPr>
        <w:t>أو</w:t>
      </w:r>
      <w:r w:rsidRPr="00C760E1">
        <w:rPr>
          <w:rFonts w:ascii="HRSD" w:hAnsi="HRSD" w:cs="HRSD"/>
          <w:color w:val="134258" w:themeColor="accent1"/>
          <w:rtl/>
        </w:rPr>
        <w:t xml:space="preserve"> </w:t>
      </w:r>
      <w:r w:rsidRPr="00C760E1">
        <w:rPr>
          <w:rFonts w:ascii="HRSD" w:hAnsi="HRSD" w:cs="HRSD" w:hint="cs"/>
          <w:color w:val="134258" w:themeColor="accent1"/>
          <w:rtl/>
        </w:rPr>
        <w:t>من</w:t>
      </w:r>
      <w:r w:rsidRPr="00C760E1">
        <w:rPr>
          <w:rFonts w:ascii="HRSD" w:hAnsi="HRSD" w:cs="HRSD"/>
          <w:color w:val="134258" w:themeColor="accent1"/>
          <w:rtl/>
        </w:rPr>
        <w:t xml:space="preserve"> </w:t>
      </w:r>
      <w:r w:rsidRPr="00C760E1">
        <w:rPr>
          <w:rFonts w:ascii="HRSD" w:hAnsi="HRSD" w:cs="HRSD" w:hint="cs"/>
          <w:color w:val="134258" w:themeColor="accent1"/>
          <w:rtl/>
        </w:rPr>
        <w:t>يمثله</w:t>
      </w:r>
      <w:r w:rsidRPr="00C760E1">
        <w:rPr>
          <w:rFonts w:ascii="HRSD" w:hAnsi="HRSD" w:cs="HRSD"/>
          <w:color w:val="134258" w:themeColor="accent1"/>
          <w:rtl/>
        </w:rPr>
        <w:t xml:space="preserve"> </w:t>
      </w:r>
      <w:r w:rsidRPr="00C760E1">
        <w:rPr>
          <w:rFonts w:ascii="HRSD" w:hAnsi="HRSD" w:cs="HRSD" w:hint="cs"/>
          <w:color w:val="134258" w:themeColor="accent1"/>
          <w:rtl/>
        </w:rPr>
        <w:t>،</w:t>
      </w:r>
      <w:r w:rsidRPr="00C760E1">
        <w:rPr>
          <w:rFonts w:ascii="HRSD" w:hAnsi="HRSD" w:cs="HRSD"/>
          <w:color w:val="134258" w:themeColor="accent1"/>
          <w:rtl/>
        </w:rPr>
        <w:t xml:space="preserve"> </w:t>
      </w:r>
      <w:r w:rsidRPr="00C760E1">
        <w:rPr>
          <w:rFonts w:ascii="HRSD" w:hAnsi="HRSD" w:cs="HRSD" w:hint="cs"/>
          <w:color w:val="134258" w:themeColor="accent1"/>
          <w:rtl/>
        </w:rPr>
        <w:t>أو</w:t>
      </w:r>
      <w:r w:rsidRPr="00C760E1">
        <w:rPr>
          <w:rFonts w:ascii="HRSD" w:hAnsi="HRSD" w:cs="HRSD"/>
          <w:color w:val="134258" w:themeColor="accent1"/>
          <w:rtl/>
        </w:rPr>
        <w:t xml:space="preserve"> </w:t>
      </w:r>
      <w:r w:rsidRPr="00C760E1">
        <w:rPr>
          <w:rFonts w:ascii="HRSD" w:hAnsi="HRSD" w:cs="HRSD" w:hint="cs"/>
          <w:color w:val="134258" w:themeColor="accent1"/>
          <w:rtl/>
        </w:rPr>
        <w:t>العمال</w:t>
      </w:r>
      <w:r w:rsidRPr="00C760E1">
        <w:rPr>
          <w:rFonts w:ascii="HRSD" w:hAnsi="HRSD" w:cs="HRSD"/>
          <w:color w:val="134258" w:themeColor="accent1"/>
          <w:rtl/>
        </w:rPr>
        <w:t xml:space="preserve"> </w:t>
      </w:r>
      <w:r w:rsidRPr="00C760E1">
        <w:rPr>
          <w:rFonts w:ascii="HRSD" w:hAnsi="HRSD" w:cs="HRSD" w:hint="cs"/>
          <w:color w:val="134258" w:themeColor="accent1"/>
          <w:rtl/>
        </w:rPr>
        <w:t>،</w:t>
      </w:r>
      <w:r w:rsidRPr="00C760E1">
        <w:rPr>
          <w:rFonts w:ascii="HRSD" w:hAnsi="HRSD" w:cs="HRSD"/>
          <w:color w:val="134258" w:themeColor="accent1"/>
          <w:rtl/>
        </w:rPr>
        <w:t xml:space="preserve"> </w:t>
      </w:r>
      <w:r w:rsidRPr="00C760E1">
        <w:rPr>
          <w:rFonts w:ascii="HRSD" w:hAnsi="HRSD" w:cs="HRSD" w:hint="cs"/>
          <w:color w:val="134258" w:themeColor="accent1"/>
          <w:rtl/>
        </w:rPr>
        <w:t>على</w:t>
      </w:r>
      <w:r w:rsidRPr="00C760E1">
        <w:rPr>
          <w:rFonts w:ascii="HRSD" w:hAnsi="HRSD" w:cs="HRSD"/>
          <w:color w:val="134258" w:themeColor="accent1"/>
          <w:rtl/>
        </w:rPr>
        <w:t xml:space="preserve"> </w:t>
      </w:r>
      <w:r w:rsidRPr="00C760E1">
        <w:rPr>
          <w:rFonts w:ascii="HRSD" w:hAnsi="HRSD" w:cs="HRSD" w:hint="cs"/>
          <w:color w:val="134258" w:themeColor="accent1"/>
          <w:rtl/>
        </w:rPr>
        <w:t>انفراد</w:t>
      </w:r>
      <w:r w:rsidRPr="00C760E1">
        <w:rPr>
          <w:rFonts w:ascii="HRSD" w:hAnsi="HRSD" w:cs="HRSD"/>
          <w:color w:val="134258" w:themeColor="accent1"/>
          <w:rtl/>
        </w:rPr>
        <w:t xml:space="preserve"> </w:t>
      </w:r>
      <w:r w:rsidRPr="00C760E1">
        <w:rPr>
          <w:rFonts w:ascii="HRSD" w:hAnsi="HRSD" w:cs="HRSD" w:hint="cs"/>
          <w:color w:val="134258" w:themeColor="accent1"/>
          <w:rtl/>
        </w:rPr>
        <w:t>أو</w:t>
      </w:r>
      <w:r w:rsidRPr="00C760E1">
        <w:rPr>
          <w:rFonts w:ascii="HRSD" w:hAnsi="HRSD" w:cs="HRSD"/>
          <w:color w:val="134258" w:themeColor="accent1"/>
          <w:rtl/>
        </w:rPr>
        <w:t xml:space="preserve"> </w:t>
      </w:r>
      <w:r w:rsidRPr="00C760E1">
        <w:rPr>
          <w:rFonts w:ascii="HRSD" w:hAnsi="HRSD" w:cs="HRSD" w:hint="cs"/>
          <w:color w:val="134258" w:themeColor="accent1"/>
          <w:rtl/>
        </w:rPr>
        <w:t>في</w:t>
      </w:r>
      <w:r w:rsidRPr="00C760E1">
        <w:rPr>
          <w:rFonts w:ascii="HRSD" w:hAnsi="HRSD" w:cs="HRSD"/>
          <w:color w:val="134258" w:themeColor="accent1"/>
          <w:rtl/>
        </w:rPr>
        <w:t xml:space="preserve"> </w:t>
      </w:r>
      <w:r w:rsidRPr="00C760E1">
        <w:rPr>
          <w:rFonts w:ascii="HRSD" w:hAnsi="HRSD" w:cs="HRSD" w:hint="cs"/>
          <w:color w:val="134258" w:themeColor="accent1"/>
          <w:rtl/>
        </w:rPr>
        <w:t>حضور</w:t>
      </w:r>
      <w:r w:rsidRPr="00C760E1">
        <w:rPr>
          <w:rFonts w:ascii="HRSD" w:hAnsi="HRSD" w:cs="HRSD"/>
          <w:color w:val="134258" w:themeColor="accent1"/>
          <w:rtl/>
        </w:rPr>
        <w:t xml:space="preserve"> </w:t>
      </w:r>
      <w:r w:rsidRPr="00C760E1">
        <w:rPr>
          <w:rFonts w:ascii="HRSD" w:hAnsi="HRSD" w:cs="HRSD" w:hint="cs"/>
          <w:color w:val="134258" w:themeColor="accent1"/>
          <w:rtl/>
        </w:rPr>
        <w:t>شهود</w:t>
      </w:r>
      <w:r w:rsidRPr="00C760E1">
        <w:rPr>
          <w:rFonts w:ascii="HRSD" w:hAnsi="HRSD" w:cs="HRSD"/>
          <w:color w:val="134258" w:themeColor="accent1"/>
          <w:rtl/>
        </w:rPr>
        <w:t xml:space="preserve"> </w:t>
      </w:r>
      <w:r w:rsidRPr="00C760E1">
        <w:rPr>
          <w:rFonts w:ascii="HRSD" w:hAnsi="HRSD" w:cs="HRSD" w:hint="cs"/>
          <w:color w:val="134258" w:themeColor="accent1"/>
          <w:rtl/>
        </w:rPr>
        <w:t>،</w:t>
      </w:r>
      <w:r w:rsidRPr="00C760E1">
        <w:rPr>
          <w:rFonts w:ascii="HRSD" w:hAnsi="HRSD" w:cs="HRSD"/>
          <w:color w:val="134258" w:themeColor="accent1"/>
          <w:rtl/>
        </w:rPr>
        <w:t xml:space="preserve"> </w:t>
      </w:r>
      <w:r w:rsidRPr="00C760E1">
        <w:rPr>
          <w:rFonts w:ascii="HRSD" w:hAnsi="HRSD" w:cs="HRSD" w:hint="cs"/>
          <w:color w:val="134258" w:themeColor="accent1"/>
          <w:rtl/>
        </w:rPr>
        <w:t>عن</w:t>
      </w:r>
      <w:r w:rsidRPr="00C760E1">
        <w:rPr>
          <w:rFonts w:ascii="HRSD" w:hAnsi="HRSD" w:cs="HRSD"/>
          <w:color w:val="134258" w:themeColor="accent1"/>
          <w:rtl/>
        </w:rPr>
        <w:t xml:space="preserve"> </w:t>
      </w:r>
      <w:r w:rsidRPr="00C760E1">
        <w:rPr>
          <w:rFonts w:ascii="HRSD" w:hAnsi="HRSD" w:cs="HRSD" w:hint="cs"/>
          <w:color w:val="134258" w:themeColor="accent1"/>
          <w:rtl/>
        </w:rPr>
        <w:t>أي</w:t>
      </w:r>
      <w:r w:rsidRPr="00C760E1">
        <w:rPr>
          <w:rFonts w:ascii="HRSD" w:hAnsi="HRSD" w:cs="HRSD"/>
          <w:color w:val="134258" w:themeColor="accent1"/>
          <w:rtl/>
        </w:rPr>
        <w:t xml:space="preserve"> </w:t>
      </w:r>
      <w:r w:rsidRPr="00C760E1">
        <w:rPr>
          <w:rFonts w:ascii="HRSD" w:hAnsi="HRSD" w:cs="HRSD" w:hint="cs"/>
          <w:color w:val="134258" w:themeColor="accent1"/>
          <w:rtl/>
        </w:rPr>
        <w:t>أمر</w:t>
      </w:r>
      <w:r w:rsidRPr="00C760E1">
        <w:rPr>
          <w:rFonts w:ascii="HRSD" w:hAnsi="HRSD" w:cs="HRSD"/>
          <w:color w:val="134258" w:themeColor="accent1"/>
          <w:rtl/>
        </w:rPr>
        <w:t xml:space="preserve"> </w:t>
      </w:r>
      <w:r w:rsidRPr="00C760E1">
        <w:rPr>
          <w:rFonts w:ascii="HRSD" w:hAnsi="HRSD" w:cs="HRSD" w:hint="cs"/>
          <w:color w:val="134258" w:themeColor="accent1"/>
          <w:rtl/>
        </w:rPr>
        <w:t>من</w:t>
      </w:r>
      <w:r w:rsidRPr="00C760E1">
        <w:rPr>
          <w:rFonts w:ascii="HRSD" w:hAnsi="HRSD" w:cs="HRSD"/>
          <w:color w:val="134258" w:themeColor="accent1"/>
          <w:rtl/>
        </w:rPr>
        <w:t xml:space="preserve"> </w:t>
      </w:r>
      <w:r w:rsidRPr="00C760E1">
        <w:rPr>
          <w:rFonts w:ascii="HRSD" w:hAnsi="HRSD" w:cs="HRSD" w:hint="cs"/>
          <w:color w:val="134258" w:themeColor="accent1"/>
          <w:rtl/>
        </w:rPr>
        <w:t>الأمور</w:t>
      </w:r>
      <w:r w:rsidRPr="00C760E1">
        <w:rPr>
          <w:rFonts w:ascii="HRSD" w:hAnsi="HRSD" w:cs="HRSD"/>
          <w:color w:val="134258" w:themeColor="accent1"/>
          <w:rtl/>
        </w:rPr>
        <w:t xml:space="preserve"> </w:t>
      </w:r>
      <w:r w:rsidRPr="00C760E1">
        <w:rPr>
          <w:rFonts w:ascii="HRSD" w:hAnsi="HRSD" w:cs="HRSD" w:hint="cs"/>
          <w:color w:val="134258" w:themeColor="accent1"/>
          <w:rtl/>
        </w:rPr>
        <w:t>المتعلقة</w:t>
      </w:r>
      <w:r w:rsidRPr="00C760E1">
        <w:rPr>
          <w:rFonts w:ascii="HRSD" w:hAnsi="HRSD" w:cs="HRSD"/>
          <w:color w:val="134258" w:themeColor="accent1"/>
          <w:rtl/>
        </w:rPr>
        <w:t xml:space="preserve"> </w:t>
      </w:r>
      <w:r w:rsidRPr="00C760E1">
        <w:rPr>
          <w:rFonts w:ascii="HRSD" w:hAnsi="HRSD" w:cs="HRSD" w:hint="cs"/>
          <w:color w:val="134258" w:themeColor="accent1"/>
          <w:rtl/>
        </w:rPr>
        <w:t>بتنفيذ</w:t>
      </w:r>
      <w:r w:rsidRPr="00C760E1">
        <w:rPr>
          <w:rFonts w:ascii="HRSD" w:hAnsi="HRSD" w:cs="HRSD"/>
          <w:color w:val="134258" w:themeColor="accent1"/>
          <w:rtl/>
        </w:rPr>
        <w:t xml:space="preserve"> </w:t>
      </w:r>
      <w:r w:rsidRPr="00C760E1">
        <w:rPr>
          <w:rFonts w:ascii="HRSD" w:hAnsi="HRSD" w:cs="HRSD" w:hint="cs"/>
          <w:color w:val="134258" w:themeColor="accent1"/>
          <w:rtl/>
        </w:rPr>
        <w:t>أ</w:t>
      </w:r>
      <w:r w:rsidRPr="00C760E1">
        <w:rPr>
          <w:rFonts w:ascii="HRSD" w:hAnsi="HRSD" w:cs="HRSD"/>
          <w:color w:val="134258" w:themeColor="accent1"/>
          <w:rtl/>
        </w:rPr>
        <w:t>حكام النظام .</w:t>
      </w:r>
    </w:p>
    <w:p w14:paraId="7FDF1FB6" w14:textId="77777777" w:rsidR="00C760E1" w:rsidRPr="00C760E1" w:rsidRDefault="00C760E1" w:rsidP="00AB3166">
      <w:pPr>
        <w:spacing w:before="0" w:line="240" w:lineRule="auto"/>
        <w:contextualSpacing w:val="0"/>
        <w:rPr>
          <w:rFonts w:ascii="HRSD" w:hAnsi="HRSD" w:cs="HRSD"/>
          <w:color w:val="134258" w:themeColor="accent1"/>
          <w:rtl/>
        </w:rPr>
      </w:pPr>
    </w:p>
    <w:p w14:paraId="2E9B85FD" w14:textId="2DD0752A" w:rsidR="00AB3166" w:rsidRPr="00C760E1" w:rsidRDefault="00AB3166" w:rsidP="00AB3166">
      <w:pPr>
        <w:spacing w:before="0" w:line="240" w:lineRule="auto"/>
        <w:contextualSpacing w:val="0"/>
        <w:rPr>
          <w:rFonts w:ascii="HRSD" w:hAnsi="HRSD" w:cs="HRSD"/>
          <w:color w:val="134258" w:themeColor="accent1"/>
        </w:rPr>
      </w:pPr>
      <w:r w:rsidRPr="00C760E1">
        <w:rPr>
          <w:rFonts w:ascii="Times New Roman" w:hAnsi="Times New Roman" w:cs="Times New Roman" w:hint="cs"/>
          <w:color w:val="134258" w:themeColor="accent1"/>
          <w:rtl/>
        </w:rPr>
        <w:lastRenderedPageBreak/>
        <w:t>‌</w:t>
      </w:r>
      <w:r w:rsidRPr="00C760E1">
        <w:rPr>
          <w:rFonts w:ascii="HRSD" w:hAnsi="HRSD" w:cs="HRSD" w:hint="cs"/>
          <w:color w:val="134258" w:themeColor="accent1"/>
          <w:rtl/>
        </w:rPr>
        <w:t>ب</w:t>
      </w:r>
      <w:r w:rsidRPr="00C760E1">
        <w:rPr>
          <w:rFonts w:ascii="HRSD" w:hAnsi="HRSD" w:cs="HRSD"/>
          <w:color w:val="134258" w:themeColor="accent1"/>
          <w:rtl/>
        </w:rPr>
        <w:t xml:space="preserve">. </w:t>
      </w:r>
      <w:r w:rsidRPr="00C760E1">
        <w:rPr>
          <w:rFonts w:ascii="HRSD" w:hAnsi="HRSD" w:cs="HRSD" w:hint="cs"/>
          <w:color w:val="134258" w:themeColor="accent1"/>
          <w:rtl/>
        </w:rPr>
        <w:t>الاطلاع</w:t>
      </w:r>
      <w:r w:rsidRPr="00C760E1">
        <w:rPr>
          <w:rFonts w:ascii="HRSD" w:hAnsi="HRSD" w:cs="HRSD"/>
          <w:color w:val="134258" w:themeColor="accent1"/>
          <w:rtl/>
        </w:rPr>
        <w:t xml:space="preserve"> </w:t>
      </w:r>
      <w:r w:rsidRPr="00C760E1">
        <w:rPr>
          <w:rFonts w:ascii="HRSD" w:hAnsi="HRSD" w:cs="HRSD" w:hint="cs"/>
          <w:color w:val="134258" w:themeColor="accent1"/>
          <w:rtl/>
        </w:rPr>
        <w:t>على</w:t>
      </w:r>
      <w:r w:rsidRPr="00C760E1">
        <w:rPr>
          <w:rFonts w:ascii="HRSD" w:hAnsi="HRSD" w:cs="HRSD"/>
          <w:color w:val="134258" w:themeColor="accent1"/>
          <w:rtl/>
        </w:rPr>
        <w:t xml:space="preserve"> </w:t>
      </w:r>
      <w:r w:rsidRPr="00C760E1">
        <w:rPr>
          <w:rFonts w:ascii="HRSD" w:hAnsi="HRSD" w:cs="HRSD" w:hint="cs"/>
          <w:color w:val="134258" w:themeColor="accent1"/>
          <w:rtl/>
        </w:rPr>
        <w:t>جميع</w:t>
      </w:r>
      <w:r w:rsidRPr="00C760E1">
        <w:rPr>
          <w:rFonts w:ascii="HRSD" w:hAnsi="HRSD" w:cs="HRSD"/>
          <w:color w:val="134258" w:themeColor="accent1"/>
          <w:rtl/>
        </w:rPr>
        <w:t xml:space="preserve"> </w:t>
      </w:r>
      <w:r w:rsidRPr="00C760E1">
        <w:rPr>
          <w:rFonts w:ascii="HRSD" w:hAnsi="HRSD" w:cs="HRSD" w:hint="cs"/>
          <w:color w:val="134258" w:themeColor="accent1"/>
          <w:rtl/>
        </w:rPr>
        <w:t>الدفاتر</w:t>
      </w:r>
      <w:r w:rsidRPr="00C760E1">
        <w:rPr>
          <w:rFonts w:ascii="HRSD" w:hAnsi="HRSD" w:cs="HRSD"/>
          <w:color w:val="134258" w:themeColor="accent1"/>
          <w:rtl/>
        </w:rPr>
        <w:t xml:space="preserve"> </w:t>
      </w:r>
      <w:r w:rsidRPr="00C760E1">
        <w:rPr>
          <w:rFonts w:ascii="HRSD" w:hAnsi="HRSD" w:cs="HRSD" w:hint="cs"/>
          <w:color w:val="134258" w:themeColor="accent1"/>
          <w:rtl/>
        </w:rPr>
        <w:t>والسجلات</w:t>
      </w:r>
      <w:r w:rsidRPr="00C760E1">
        <w:rPr>
          <w:rFonts w:ascii="HRSD" w:hAnsi="HRSD" w:cs="HRSD"/>
          <w:color w:val="134258" w:themeColor="accent1"/>
          <w:rtl/>
        </w:rPr>
        <w:t xml:space="preserve"> </w:t>
      </w:r>
      <w:r w:rsidRPr="00C760E1">
        <w:rPr>
          <w:rFonts w:ascii="HRSD" w:hAnsi="HRSD" w:cs="HRSD" w:hint="cs"/>
          <w:color w:val="134258" w:themeColor="accent1"/>
          <w:rtl/>
        </w:rPr>
        <w:t>والوثائق</w:t>
      </w:r>
      <w:r w:rsidRPr="00C760E1">
        <w:rPr>
          <w:rFonts w:ascii="HRSD" w:hAnsi="HRSD" w:cs="HRSD"/>
          <w:color w:val="134258" w:themeColor="accent1"/>
          <w:rtl/>
        </w:rPr>
        <w:t xml:space="preserve"> </w:t>
      </w:r>
      <w:r w:rsidRPr="00C760E1">
        <w:rPr>
          <w:rFonts w:ascii="HRSD" w:hAnsi="HRSD" w:cs="HRSD" w:hint="cs"/>
          <w:color w:val="134258" w:themeColor="accent1"/>
          <w:rtl/>
        </w:rPr>
        <w:t>الأخرى</w:t>
      </w:r>
      <w:r w:rsidRPr="00C760E1">
        <w:rPr>
          <w:rFonts w:ascii="HRSD" w:hAnsi="HRSD" w:cs="HRSD"/>
          <w:color w:val="134258" w:themeColor="accent1"/>
          <w:rtl/>
        </w:rPr>
        <w:t xml:space="preserve"> </w:t>
      </w:r>
      <w:r w:rsidRPr="00C760E1">
        <w:rPr>
          <w:rFonts w:ascii="HRSD" w:hAnsi="HRSD" w:cs="HRSD" w:hint="cs"/>
          <w:color w:val="134258" w:themeColor="accent1"/>
          <w:rtl/>
        </w:rPr>
        <w:t>اللازم</w:t>
      </w:r>
      <w:r w:rsidRPr="00C760E1">
        <w:rPr>
          <w:rFonts w:ascii="HRSD" w:hAnsi="HRSD" w:cs="HRSD"/>
          <w:color w:val="134258" w:themeColor="accent1"/>
          <w:rtl/>
        </w:rPr>
        <w:t xml:space="preserve"> </w:t>
      </w:r>
      <w:r w:rsidRPr="00C760E1">
        <w:rPr>
          <w:rFonts w:ascii="HRSD" w:hAnsi="HRSD" w:cs="HRSD" w:hint="cs"/>
          <w:color w:val="134258" w:themeColor="accent1"/>
          <w:rtl/>
        </w:rPr>
        <w:t>الاحتفاظ</w:t>
      </w:r>
      <w:r w:rsidRPr="00C760E1">
        <w:rPr>
          <w:rFonts w:ascii="HRSD" w:hAnsi="HRSD" w:cs="HRSD"/>
          <w:color w:val="134258" w:themeColor="accent1"/>
          <w:rtl/>
        </w:rPr>
        <w:t xml:space="preserve"> </w:t>
      </w:r>
      <w:r w:rsidRPr="00C760E1">
        <w:rPr>
          <w:rFonts w:ascii="HRSD" w:hAnsi="HRSD" w:cs="HRSD" w:hint="cs"/>
          <w:color w:val="134258" w:themeColor="accent1"/>
          <w:rtl/>
        </w:rPr>
        <w:t>بها</w:t>
      </w:r>
      <w:r w:rsidRPr="00C760E1">
        <w:rPr>
          <w:rFonts w:ascii="HRSD" w:hAnsi="HRSD" w:cs="HRSD"/>
          <w:color w:val="134258" w:themeColor="accent1"/>
          <w:rtl/>
        </w:rPr>
        <w:t xml:space="preserve"> </w:t>
      </w:r>
      <w:r w:rsidRPr="00C760E1">
        <w:rPr>
          <w:rFonts w:ascii="HRSD" w:hAnsi="HRSD" w:cs="HRSD" w:hint="cs"/>
          <w:color w:val="134258" w:themeColor="accent1"/>
          <w:rtl/>
        </w:rPr>
        <w:t>طبقاً</w:t>
      </w:r>
      <w:r w:rsidRPr="00C760E1">
        <w:rPr>
          <w:rFonts w:ascii="HRSD" w:hAnsi="HRSD" w:cs="HRSD"/>
          <w:color w:val="134258" w:themeColor="accent1"/>
          <w:rtl/>
        </w:rPr>
        <w:t xml:space="preserve"> </w:t>
      </w:r>
      <w:r w:rsidRPr="00C760E1">
        <w:rPr>
          <w:rFonts w:ascii="HRSD" w:hAnsi="HRSD" w:cs="HRSD" w:hint="cs"/>
          <w:color w:val="134258" w:themeColor="accent1"/>
          <w:rtl/>
        </w:rPr>
        <w:t>لأحكام</w:t>
      </w:r>
      <w:r w:rsidRPr="00C760E1">
        <w:rPr>
          <w:rFonts w:ascii="HRSD" w:hAnsi="HRSD" w:cs="HRSD"/>
          <w:color w:val="134258" w:themeColor="accent1"/>
          <w:rtl/>
        </w:rPr>
        <w:t xml:space="preserve"> </w:t>
      </w:r>
      <w:r w:rsidRPr="00C760E1">
        <w:rPr>
          <w:rFonts w:ascii="HRSD" w:hAnsi="HRSD" w:cs="HRSD" w:hint="cs"/>
          <w:color w:val="134258" w:themeColor="accent1"/>
          <w:rtl/>
        </w:rPr>
        <w:t>هذا</w:t>
      </w:r>
      <w:r w:rsidRPr="00C760E1">
        <w:rPr>
          <w:rFonts w:ascii="HRSD" w:hAnsi="HRSD" w:cs="HRSD"/>
          <w:color w:val="134258" w:themeColor="accent1"/>
          <w:rtl/>
        </w:rPr>
        <w:t xml:space="preserve"> </w:t>
      </w:r>
      <w:r w:rsidRPr="00C760E1">
        <w:rPr>
          <w:rFonts w:ascii="HRSD" w:hAnsi="HRSD" w:cs="HRSD" w:hint="cs"/>
          <w:color w:val="134258" w:themeColor="accent1"/>
          <w:rtl/>
        </w:rPr>
        <w:t>النظام</w:t>
      </w:r>
      <w:r w:rsidRPr="00C760E1">
        <w:rPr>
          <w:rFonts w:ascii="HRSD" w:hAnsi="HRSD" w:cs="HRSD"/>
          <w:color w:val="134258" w:themeColor="accent1"/>
          <w:rtl/>
        </w:rPr>
        <w:t xml:space="preserve"> </w:t>
      </w:r>
      <w:r w:rsidRPr="00C760E1">
        <w:rPr>
          <w:rFonts w:ascii="HRSD" w:hAnsi="HRSD" w:cs="HRSD" w:hint="cs"/>
          <w:color w:val="134258" w:themeColor="accent1"/>
          <w:rtl/>
        </w:rPr>
        <w:t>والقرارات</w:t>
      </w:r>
      <w:r w:rsidRPr="00C760E1">
        <w:rPr>
          <w:rFonts w:ascii="HRSD" w:hAnsi="HRSD" w:cs="HRSD"/>
          <w:color w:val="134258" w:themeColor="accent1"/>
          <w:rtl/>
        </w:rPr>
        <w:t xml:space="preserve"> </w:t>
      </w:r>
      <w:r w:rsidRPr="00C760E1">
        <w:rPr>
          <w:rFonts w:ascii="HRSD" w:hAnsi="HRSD" w:cs="HRSD" w:hint="cs"/>
          <w:color w:val="134258" w:themeColor="accent1"/>
          <w:rtl/>
        </w:rPr>
        <w:t>الصادرة</w:t>
      </w:r>
      <w:r w:rsidRPr="00C760E1">
        <w:rPr>
          <w:rFonts w:ascii="HRSD" w:hAnsi="HRSD" w:cs="HRSD"/>
          <w:color w:val="134258" w:themeColor="accent1"/>
          <w:rtl/>
        </w:rPr>
        <w:t xml:space="preserve"> </w:t>
      </w:r>
      <w:r w:rsidRPr="00C760E1">
        <w:rPr>
          <w:rFonts w:ascii="HRSD" w:hAnsi="HRSD" w:cs="HRSD" w:hint="cs"/>
          <w:color w:val="134258" w:themeColor="accent1"/>
          <w:rtl/>
        </w:rPr>
        <w:t>بمقتضاه</w:t>
      </w:r>
      <w:r w:rsidRPr="00C760E1">
        <w:rPr>
          <w:rFonts w:ascii="HRSD" w:hAnsi="HRSD" w:cs="HRSD"/>
          <w:color w:val="134258" w:themeColor="accent1"/>
          <w:rtl/>
        </w:rPr>
        <w:t xml:space="preserve"> </w:t>
      </w:r>
      <w:r w:rsidRPr="00C760E1">
        <w:rPr>
          <w:rFonts w:ascii="HRSD" w:hAnsi="HRSD" w:cs="HRSD" w:hint="cs"/>
          <w:color w:val="134258" w:themeColor="accent1"/>
          <w:rtl/>
        </w:rPr>
        <w:t>،</w:t>
      </w:r>
      <w:r w:rsidRPr="00C760E1">
        <w:rPr>
          <w:rFonts w:ascii="HRSD" w:hAnsi="HRSD" w:cs="HRSD"/>
          <w:color w:val="134258" w:themeColor="accent1"/>
          <w:rtl/>
        </w:rPr>
        <w:t xml:space="preserve"> </w:t>
      </w:r>
      <w:r w:rsidRPr="00C760E1">
        <w:rPr>
          <w:rFonts w:ascii="HRSD" w:hAnsi="HRSD" w:cs="HRSD" w:hint="cs"/>
          <w:color w:val="134258" w:themeColor="accent1"/>
          <w:rtl/>
        </w:rPr>
        <w:t>والحصول</w:t>
      </w:r>
      <w:r w:rsidRPr="00C760E1">
        <w:rPr>
          <w:rFonts w:ascii="HRSD" w:hAnsi="HRSD" w:cs="HRSD"/>
          <w:color w:val="134258" w:themeColor="accent1"/>
          <w:rtl/>
        </w:rPr>
        <w:t xml:space="preserve"> </w:t>
      </w:r>
      <w:r w:rsidRPr="00C760E1">
        <w:rPr>
          <w:rFonts w:ascii="HRSD" w:hAnsi="HRSD" w:cs="HRSD" w:hint="cs"/>
          <w:color w:val="134258" w:themeColor="accent1"/>
          <w:rtl/>
        </w:rPr>
        <w:t>على</w:t>
      </w:r>
      <w:r w:rsidRPr="00C760E1">
        <w:rPr>
          <w:rFonts w:ascii="HRSD" w:hAnsi="HRSD" w:cs="HRSD"/>
          <w:color w:val="134258" w:themeColor="accent1"/>
          <w:rtl/>
        </w:rPr>
        <w:t xml:space="preserve"> </w:t>
      </w:r>
      <w:r w:rsidRPr="00C760E1">
        <w:rPr>
          <w:rFonts w:ascii="HRSD" w:hAnsi="HRSD" w:cs="HRSD" w:hint="cs"/>
          <w:color w:val="134258" w:themeColor="accent1"/>
          <w:rtl/>
        </w:rPr>
        <w:t>صور</w:t>
      </w:r>
      <w:r w:rsidRPr="00C760E1">
        <w:rPr>
          <w:rFonts w:ascii="HRSD" w:hAnsi="HRSD" w:cs="HRSD"/>
          <w:color w:val="134258" w:themeColor="accent1"/>
          <w:rtl/>
        </w:rPr>
        <w:t xml:space="preserve"> </w:t>
      </w:r>
      <w:r w:rsidRPr="00C760E1">
        <w:rPr>
          <w:rFonts w:ascii="HRSD" w:hAnsi="HRSD" w:cs="HRSD" w:hint="cs"/>
          <w:color w:val="134258" w:themeColor="accent1"/>
          <w:rtl/>
        </w:rPr>
        <w:t>ومستخرجات</w:t>
      </w:r>
      <w:r w:rsidRPr="00C760E1">
        <w:rPr>
          <w:rFonts w:ascii="HRSD" w:hAnsi="HRSD" w:cs="HRSD"/>
          <w:color w:val="134258" w:themeColor="accent1"/>
          <w:rtl/>
        </w:rPr>
        <w:t xml:space="preserve"> </w:t>
      </w:r>
      <w:r w:rsidRPr="00C760E1">
        <w:rPr>
          <w:rFonts w:ascii="HRSD" w:hAnsi="HRSD" w:cs="HRSD" w:hint="cs"/>
          <w:color w:val="134258" w:themeColor="accent1"/>
          <w:rtl/>
        </w:rPr>
        <w:t>منها</w:t>
      </w:r>
      <w:r w:rsidRPr="00C760E1">
        <w:rPr>
          <w:rFonts w:ascii="HRSD" w:hAnsi="HRSD" w:cs="HRSD"/>
          <w:color w:val="134258" w:themeColor="accent1"/>
          <w:rtl/>
        </w:rPr>
        <w:t xml:space="preserve"> .</w:t>
      </w:r>
    </w:p>
    <w:p w14:paraId="312BA367" w14:textId="77777777" w:rsidR="00C760E1" w:rsidRPr="00C760E1" w:rsidRDefault="00C760E1" w:rsidP="00AB3166">
      <w:pPr>
        <w:spacing w:before="0" w:line="240" w:lineRule="auto"/>
        <w:contextualSpacing w:val="0"/>
        <w:rPr>
          <w:rFonts w:ascii="HRSD" w:hAnsi="HRSD" w:cs="HRSD"/>
          <w:color w:val="134258" w:themeColor="accent1"/>
          <w:rtl/>
        </w:rPr>
      </w:pPr>
    </w:p>
    <w:p w14:paraId="111AC336" w14:textId="3211E547" w:rsidR="00AB3166" w:rsidRDefault="00AB3166" w:rsidP="00AB3166">
      <w:pPr>
        <w:spacing w:before="0" w:line="240" w:lineRule="auto"/>
        <w:contextualSpacing w:val="0"/>
        <w:rPr>
          <w:rFonts w:ascii="HRSD" w:hAnsi="HRSD" w:cs="HRSD"/>
          <w:color w:val="134258" w:themeColor="accent1"/>
        </w:rPr>
      </w:pPr>
      <w:r w:rsidRPr="00C760E1">
        <w:rPr>
          <w:rFonts w:ascii="Times New Roman" w:hAnsi="Times New Roman" w:cs="Times New Roman" w:hint="cs"/>
          <w:color w:val="134258" w:themeColor="accent1"/>
          <w:rtl/>
        </w:rPr>
        <w:t>‌</w:t>
      </w:r>
      <w:r w:rsidRPr="00C760E1">
        <w:rPr>
          <w:rFonts w:ascii="HRSD" w:hAnsi="HRSD" w:cs="HRSD" w:hint="cs"/>
          <w:color w:val="134258" w:themeColor="accent1"/>
          <w:rtl/>
        </w:rPr>
        <w:t>ج</w:t>
      </w:r>
      <w:r w:rsidRPr="00C760E1">
        <w:rPr>
          <w:rFonts w:ascii="HRSD" w:hAnsi="HRSD" w:cs="HRSD"/>
          <w:color w:val="134258" w:themeColor="accent1"/>
          <w:rtl/>
        </w:rPr>
        <w:t xml:space="preserve">. </w:t>
      </w:r>
      <w:r w:rsidRPr="00C760E1">
        <w:rPr>
          <w:rFonts w:ascii="HRSD" w:hAnsi="HRSD" w:cs="HRSD" w:hint="cs"/>
          <w:color w:val="134258" w:themeColor="accent1"/>
          <w:rtl/>
        </w:rPr>
        <w:t>أخذ</w:t>
      </w:r>
      <w:r w:rsidRPr="00C760E1">
        <w:rPr>
          <w:rFonts w:ascii="HRSD" w:hAnsi="HRSD" w:cs="HRSD"/>
          <w:color w:val="134258" w:themeColor="accent1"/>
          <w:rtl/>
        </w:rPr>
        <w:t xml:space="preserve"> </w:t>
      </w:r>
      <w:r w:rsidRPr="00C760E1">
        <w:rPr>
          <w:rFonts w:ascii="HRSD" w:hAnsi="HRSD" w:cs="HRSD" w:hint="cs"/>
          <w:color w:val="134258" w:themeColor="accent1"/>
          <w:rtl/>
        </w:rPr>
        <w:t>عينة</w:t>
      </w:r>
      <w:r w:rsidRPr="00C760E1">
        <w:rPr>
          <w:rFonts w:ascii="HRSD" w:hAnsi="HRSD" w:cs="HRSD"/>
          <w:color w:val="134258" w:themeColor="accent1"/>
          <w:rtl/>
        </w:rPr>
        <w:t xml:space="preserve"> </w:t>
      </w:r>
      <w:r w:rsidRPr="00C760E1">
        <w:rPr>
          <w:rFonts w:ascii="HRSD" w:hAnsi="HRSD" w:cs="HRSD" w:hint="cs"/>
          <w:color w:val="134258" w:themeColor="accent1"/>
          <w:rtl/>
        </w:rPr>
        <w:t>أو</w:t>
      </w:r>
      <w:r w:rsidRPr="00C760E1">
        <w:rPr>
          <w:rFonts w:ascii="HRSD" w:hAnsi="HRSD" w:cs="HRSD"/>
          <w:color w:val="134258" w:themeColor="accent1"/>
          <w:rtl/>
        </w:rPr>
        <w:t xml:space="preserve"> </w:t>
      </w:r>
      <w:r w:rsidRPr="00C760E1">
        <w:rPr>
          <w:rFonts w:ascii="HRSD" w:hAnsi="HRSD" w:cs="HRSD" w:hint="cs"/>
          <w:color w:val="134258" w:themeColor="accent1"/>
          <w:rtl/>
        </w:rPr>
        <w:t>عينات</w:t>
      </w:r>
      <w:r w:rsidRPr="00C760E1">
        <w:rPr>
          <w:rFonts w:ascii="HRSD" w:hAnsi="HRSD" w:cs="HRSD"/>
          <w:color w:val="134258" w:themeColor="accent1"/>
          <w:rtl/>
        </w:rPr>
        <w:t xml:space="preserve"> </w:t>
      </w:r>
      <w:r w:rsidRPr="00C760E1">
        <w:rPr>
          <w:rFonts w:ascii="HRSD" w:hAnsi="HRSD" w:cs="HRSD" w:hint="cs"/>
          <w:color w:val="134258" w:themeColor="accent1"/>
          <w:rtl/>
        </w:rPr>
        <w:t>من</w:t>
      </w:r>
      <w:r w:rsidRPr="00C760E1">
        <w:rPr>
          <w:rFonts w:ascii="HRSD" w:hAnsi="HRSD" w:cs="HRSD"/>
          <w:color w:val="134258" w:themeColor="accent1"/>
          <w:rtl/>
        </w:rPr>
        <w:t xml:space="preserve"> </w:t>
      </w:r>
      <w:r w:rsidRPr="00C760E1">
        <w:rPr>
          <w:rFonts w:ascii="HRSD" w:hAnsi="HRSD" w:cs="HRSD" w:hint="cs"/>
          <w:color w:val="134258" w:themeColor="accent1"/>
          <w:rtl/>
        </w:rPr>
        <w:t>المواد</w:t>
      </w:r>
      <w:r w:rsidRPr="00C760E1">
        <w:rPr>
          <w:rFonts w:ascii="HRSD" w:hAnsi="HRSD" w:cs="HRSD"/>
          <w:color w:val="134258" w:themeColor="accent1"/>
          <w:rtl/>
        </w:rPr>
        <w:t xml:space="preserve"> </w:t>
      </w:r>
      <w:r w:rsidRPr="00C760E1">
        <w:rPr>
          <w:rFonts w:ascii="HRSD" w:hAnsi="HRSD" w:cs="HRSD" w:hint="cs"/>
          <w:color w:val="134258" w:themeColor="accent1"/>
          <w:rtl/>
        </w:rPr>
        <w:t>المستعملة</w:t>
      </w:r>
      <w:r w:rsidRPr="00C760E1">
        <w:rPr>
          <w:rFonts w:ascii="HRSD" w:hAnsi="HRSD" w:cs="HRSD"/>
          <w:color w:val="134258" w:themeColor="accent1"/>
          <w:rtl/>
        </w:rPr>
        <w:t xml:space="preserve"> </w:t>
      </w:r>
      <w:r w:rsidRPr="00C760E1">
        <w:rPr>
          <w:rFonts w:ascii="HRSD" w:hAnsi="HRSD" w:cs="HRSD" w:hint="cs"/>
          <w:color w:val="134258" w:themeColor="accent1"/>
          <w:rtl/>
        </w:rPr>
        <w:t>أو</w:t>
      </w:r>
      <w:r w:rsidRPr="00C760E1">
        <w:rPr>
          <w:rFonts w:ascii="HRSD" w:hAnsi="HRSD" w:cs="HRSD"/>
          <w:color w:val="134258" w:themeColor="accent1"/>
          <w:rtl/>
        </w:rPr>
        <w:t xml:space="preserve"> </w:t>
      </w:r>
      <w:r w:rsidRPr="00C760E1">
        <w:rPr>
          <w:rFonts w:ascii="HRSD" w:hAnsi="HRSD" w:cs="HRSD" w:hint="cs"/>
          <w:color w:val="134258" w:themeColor="accent1"/>
          <w:rtl/>
        </w:rPr>
        <w:t>المتداولة</w:t>
      </w:r>
      <w:r w:rsidRPr="00C760E1">
        <w:rPr>
          <w:rFonts w:ascii="HRSD" w:hAnsi="HRSD" w:cs="HRSD"/>
          <w:color w:val="134258" w:themeColor="accent1"/>
          <w:rtl/>
        </w:rPr>
        <w:t xml:space="preserve"> </w:t>
      </w:r>
      <w:r w:rsidRPr="00C760E1">
        <w:rPr>
          <w:rFonts w:ascii="HRSD" w:hAnsi="HRSD" w:cs="HRSD" w:hint="cs"/>
          <w:color w:val="134258" w:themeColor="accent1"/>
          <w:rtl/>
        </w:rPr>
        <w:t>في</w:t>
      </w:r>
      <w:r w:rsidRPr="00C760E1">
        <w:rPr>
          <w:rFonts w:ascii="HRSD" w:hAnsi="HRSD" w:cs="HRSD"/>
          <w:color w:val="134258" w:themeColor="accent1"/>
          <w:rtl/>
        </w:rPr>
        <w:t xml:space="preserve"> </w:t>
      </w:r>
      <w:r w:rsidRPr="00C760E1">
        <w:rPr>
          <w:rFonts w:ascii="HRSD" w:hAnsi="HRSD" w:cs="HRSD" w:hint="cs"/>
          <w:color w:val="134258" w:themeColor="accent1"/>
          <w:rtl/>
        </w:rPr>
        <w:t>العمليات</w:t>
      </w:r>
      <w:r w:rsidRPr="00C760E1">
        <w:rPr>
          <w:rFonts w:ascii="HRSD" w:hAnsi="HRSD" w:cs="HRSD"/>
          <w:color w:val="134258" w:themeColor="accent1"/>
          <w:rtl/>
        </w:rPr>
        <w:t xml:space="preserve"> </w:t>
      </w:r>
      <w:r w:rsidRPr="00C760E1">
        <w:rPr>
          <w:rFonts w:ascii="HRSD" w:hAnsi="HRSD" w:cs="HRSD" w:hint="cs"/>
          <w:color w:val="134258" w:themeColor="accent1"/>
          <w:rtl/>
        </w:rPr>
        <w:t>الصناعية</w:t>
      </w:r>
      <w:r w:rsidRPr="00C760E1">
        <w:rPr>
          <w:rFonts w:ascii="HRSD" w:hAnsi="HRSD" w:cs="HRSD"/>
          <w:color w:val="134258" w:themeColor="accent1"/>
          <w:rtl/>
        </w:rPr>
        <w:t xml:space="preserve"> </w:t>
      </w:r>
      <w:r w:rsidRPr="00C760E1">
        <w:rPr>
          <w:rFonts w:ascii="HRSD" w:hAnsi="HRSD" w:cs="HRSD" w:hint="cs"/>
          <w:color w:val="134258" w:themeColor="accent1"/>
          <w:rtl/>
        </w:rPr>
        <w:t>وغيرها</w:t>
      </w:r>
      <w:r w:rsidRPr="00C760E1">
        <w:rPr>
          <w:rFonts w:ascii="HRSD" w:hAnsi="HRSD" w:cs="HRSD"/>
          <w:color w:val="134258" w:themeColor="accent1"/>
          <w:rtl/>
        </w:rPr>
        <w:t xml:space="preserve"> الخاضعة للتفتيش ، مما يظن أن لها أثراً ضاراً على صحة العمال ، أو سلامتهم ، وذلك لغرض تحليلها في المختبرات الحكومية ، ولمعرفة مدى هذا الأثر ، مع إبلاغ صاحب العمل أو ممثله بذلك.</w:t>
      </w:r>
      <w:r w:rsidRPr="00C760E1">
        <w:rPr>
          <w:rFonts w:ascii="HRSD" w:hAnsi="HRSD" w:cs="HRSD" w:hint="cs"/>
          <w:color w:val="134258" w:themeColor="accent1"/>
          <w:rtl/>
        </w:rPr>
        <w:t xml:space="preserve"> </w:t>
      </w:r>
    </w:p>
    <w:p w14:paraId="127A8771" w14:textId="77777777" w:rsidR="00C760E1" w:rsidRDefault="00C760E1" w:rsidP="00AB3166">
      <w:pPr>
        <w:spacing w:before="0" w:line="240" w:lineRule="auto"/>
        <w:contextualSpacing w:val="0"/>
        <w:rPr>
          <w:rFonts w:ascii="HRSD" w:hAnsi="HRSD" w:cs="HRSD"/>
          <w:color w:val="0070C0"/>
          <w:u w:val="single"/>
          <w:rtl/>
        </w:rPr>
      </w:pPr>
    </w:p>
    <w:p w14:paraId="5C1FB078" w14:textId="1E828AFD" w:rsidR="00334F65" w:rsidRPr="003C54D6" w:rsidRDefault="00334F65" w:rsidP="00AB3166">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التاسعة والتسعون بعد </w:t>
      </w:r>
      <w:r w:rsidR="00A503AF" w:rsidRPr="003C54D6">
        <w:rPr>
          <w:rFonts w:ascii="HRSD" w:hAnsi="HRSD" w:cs="HRSD" w:hint="cs"/>
          <w:color w:val="148285"/>
          <w:rtl/>
        </w:rPr>
        <w:t>المائة:</w:t>
      </w:r>
      <w:r w:rsidRPr="003C54D6">
        <w:rPr>
          <w:rFonts w:ascii="HRSD" w:hAnsi="HRSD" w:cs="HRSD" w:hint="cs"/>
          <w:color w:val="148285"/>
          <w:rtl/>
        </w:rPr>
        <w:t xml:space="preserve"> </w:t>
      </w:r>
    </w:p>
    <w:p w14:paraId="170FD356" w14:textId="3484883B" w:rsidR="00334F65" w:rsidRPr="001123A7" w:rsidRDefault="00AB3166" w:rsidP="001123A7">
      <w:pPr>
        <w:spacing w:before="0" w:line="240" w:lineRule="auto"/>
        <w:contextualSpacing w:val="0"/>
        <w:rPr>
          <w:rFonts w:ascii="HRSD" w:hAnsi="HRSD" w:cs="HRSD"/>
          <w:color w:val="000000" w:themeColor="text1"/>
          <w:rtl/>
        </w:rPr>
      </w:pPr>
      <w:r w:rsidRPr="00C760E1">
        <w:rPr>
          <w:rFonts w:ascii="HRSD" w:hAnsi="HRSD" w:cs="HRSD"/>
          <w:color w:val="134258" w:themeColor="accent1"/>
          <w:rtl/>
        </w:rPr>
        <w:t>على أصحاب العمل ووكلائهم أن يقدموا للمفتشين ، والموظفين المكلفين بتفتيش العمل ، التسهيلات اللازمة للقيام بأداء واجبهم ، وأن يقدموا لهم ما يطلبونه من بيانات تتعلق بطبيعة عملهم ، وأن يستجيبوا لطلبات المثول أمامهم ، وأن يوفدوا مندوباً عنهم ، إذا ما طلب منهم ذلك</w:t>
      </w:r>
      <w:r w:rsidRPr="00C760E1">
        <w:rPr>
          <w:rFonts w:ascii="HRSD" w:hAnsi="HRSD" w:cs="HRSD"/>
          <w:color w:val="134258" w:themeColor="accent1"/>
        </w:rPr>
        <w:t>.</w:t>
      </w:r>
      <w:r w:rsidRPr="00C760E1">
        <w:rPr>
          <w:rFonts w:ascii="HRSD" w:hAnsi="HRSD" w:cs="HRSD" w:hint="cs"/>
          <w:color w:val="134258" w:themeColor="accent1"/>
        </w:rPr>
        <w:t xml:space="preserve"> </w:t>
      </w:r>
      <w:r w:rsidR="00212618" w:rsidRPr="00C760E1">
        <w:rPr>
          <w:rFonts w:ascii="HRSD" w:hAnsi="HRSD" w:cs="HRSD" w:hint="cs"/>
          <w:color w:val="000000" w:themeColor="text1"/>
          <w:rtl/>
        </w:rPr>
        <w:br w:type="page"/>
      </w:r>
      <w:r w:rsidR="00334F65" w:rsidRPr="003C54D6">
        <w:rPr>
          <w:rFonts w:ascii="HRSD" w:hAnsi="HRSD" w:cs="HRSD" w:hint="cs"/>
          <w:color w:val="148285"/>
          <w:rtl/>
        </w:rPr>
        <w:lastRenderedPageBreak/>
        <w:t xml:space="preserve">المادة </w:t>
      </w:r>
      <w:r w:rsidR="00A503AF" w:rsidRPr="003C54D6">
        <w:rPr>
          <w:rFonts w:ascii="HRSD" w:hAnsi="HRSD" w:cs="HRSD" w:hint="cs"/>
          <w:color w:val="148285"/>
          <w:rtl/>
        </w:rPr>
        <w:t>المئتان:</w:t>
      </w:r>
    </w:p>
    <w:p w14:paraId="552B5A0A" w14:textId="0227D667" w:rsidR="00334F65" w:rsidRPr="003C54D6" w:rsidRDefault="00334F65" w:rsidP="00334F65">
      <w:pPr>
        <w:tabs>
          <w:tab w:val="left" w:pos="6221"/>
        </w:tabs>
        <w:spacing w:after="200"/>
        <w:jc w:val="lowKashida"/>
        <w:rPr>
          <w:rFonts w:ascii="HRSD" w:hAnsi="HRSD" w:cs="HRSD"/>
          <w:color w:val="000000" w:themeColor="text1"/>
          <w:rtl/>
        </w:rPr>
      </w:pPr>
      <w:r w:rsidRPr="003C54D6">
        <w:rPr>
          <w:rFonts w:ascii="HRSD" w:hAnsi="HRSD" w:cs="HRSD" w:hint="cs"/>
          <w:color w:val="000000" w:themeColor="text1"/>
          <w:rtl/>
        </w:rPr>
        <w:t>على من يقوم بالتفتيش أن يبلغ بحضوره صاحب العمل أو ممثله ، وذلك ما لم ير أن المهمة التي يقوم من أجلها بالتفتيش تقتضي غير ذلك .</w:t>
      </w:r>
    </w:p>
    <w:p w14:paraId="4D58DCC6" w14:textId="77777777" w:rsidR="00212618" w:rsidRPr="003C54D6" w:rsidRDefault="00212618" w:rsidP="00334F65">
      <w:pPr>
        <w:tabs>
          <w:tab w:val="left" w:pos="6221"/>
        </w:tabs>
        <w:spacing w:after="200"/>
        <w:jc w:val="lowKashida"/>
        <w:rPr>
          <w:rFonts w:ascii="HRSD" w:hAnsi="HRSD" w:cs="HRSD"/>
          <w:color w:val="000000" w:themeColor="text1"/>
          <w:rtl/>
        </w:rPr>
      </w:pPr>
    </w:p>
    <w:p w14:paraId="7B2A1CA1" w14:textId="59478F3E" w:rsidR="00334F65" w:rsidRPr="003C54D6" w:rsidRDefault="00334F65" w:rsidP="00212618">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الأولى بعد </w:t>
      </w:r>
      <w:r w:rsidR="00A503AF" w:rsidRPr="003C54D6">
        <w:rPr>
          <w:rFonts w:ascii="HRSD" w:hAnsi="HRSD" w:cs="HRSD" w:hint="cs"/>
          <w:color w:val="148285"/>
          <w:rtl/>
        </w:rPr>
        <w:t>المائتين:</w:t>
      </w:r>
      <w:r w:rsidRPr="003C54D6">
        <w:rPr>
          <w:rFonts w:ascii="HRSD" w:hAnsi="HRSD" w:cs="HRSD" w:hint="cs"/>
          <w:color w:val="148285"/>
          <w:rtl/>
        </w:rPr>
        <w:t xml:space="preserve"> </w:t>
      </w:r>
    </w:p>
    <w:p w14:paraId="19993504" w14:textId="2F68C538" w:rsidR="00334F65" w:rsidRPr="003C54D6" w:rsidRDefault="00334F65" w:rsidP="00334F65">
      <w:pPr>
        <w:tabs>
          <w:tab w:val="left" w:pos="6221"/>
        </w:tabs>
        <w:spacing w:after="200"/>
        <w:jc w:val="lowKashida"/>
        <w:rPr>
          <w:rFonts w:ascii="HRSD" w:hAnsi="HRSD" w:cs="HRSD"/>
          <w:color w:val="000000" w:themeColor="text1"/>
          <w:rtl/>
        </w:rPr>
      </w:pPr>
      <w:r w:rsidRPr="003C54D6">
        <w:rPr>
          <w:rFonts w:ascii="HRSD" w:hAnsi="HRSD" w:cs="HRSD" w:hint="cs"/>
          <w:color w:val="000000" w:themeColor="text1"/>
          <w:rtl/>
        </w:rPr>
        <w:t>لمفتش العمل الحق في إصدار التعليمات إلى أصحاب العمل بإدخال التعديلات على قواعد العمل في الأجهزة والمعدات لديهم في الآجال التي يحددها ، وذلك لضمان مراعاة الأحكام الخاصة بصحة العمال وسلامتهم 0 كما له في حالة وجود خطر يهدد صحة العمال وسلا متهم أن يطلب تنفيذ ما يراه لازماً من إجراءات لدرء هذا الخطر فوراً .</w:t>
      </w:r>
    </w:p>
    <w:p w14:paraId="25939CEB" w14:textId="4DB2BDCA" w:rsidR="00334F65" w:rsidRPr="003C54D6" w:rsidRDefault="00334F65" w:rsidP="00212618">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الثانية بعد </w:t>
      </w:r>
      <w:r w:rsidR="00A503AF" w:rsidRPr="003C54D6">
        <w:rPr>
          <w:rFonts w:ascii="HRSD" w:hAnsi="HRSD" w:cs="HRSD" w:hint="cs"/>
          <w:color w:val="148285"/>
          <w:rtl/>
        </w:rPr>
        <w:t>المائتين:</w:t>
      </w:r>
    </w:p>
    <w:p w14:paraId="2AF79B45" w14:textId="716560B2" w:rsidR="00334F65" w:rsidRPr="003C54D6" w:rsidRDefault="00334F65" w:rsidP="00334F65">
      <w:pPr>
        <w:tabs>
          <w:tab w:val="left" w:pos="6221"/>
        </w:tabs>
        <w:spacing w:after="200"/>
        <w:jc w:val="lowKashida"/>
        <w:rPr>
          <w:rFonts w:ascii="HRSD" w:hAnsi="HRSD" w:cs="HRSD"/>
          <w:color w:val="000000" w:themeColor="text1"/>
          <w:rtl/>
        </w:rPr>
      </w:pPr>
      <w:r w:rsidRPr="003C54D6">
        <w:rPr>
          <w:rFonts w:ascii="HRSD" w:hAnsi="HRSD" w:cs="HRSD" w:hint="cs"/>
          <w:color w:val="000000" w:themeColor="text1"/>
          <w:rtl/>
        </w:rPr>
        <w:t>على مفتش العمل أن يحيط بالسرية المطلقة الشكاوي التي تصل إليه بشأن أي نقص في الأجهزة أو أي مخالفة لأحكام النظام ، وألا يبوح لصاحب العمل أومن يقوم مقامه بوجود هذه الشكاوى .</w:t>
      </w:r>
    </w:p>
    <w:p w14:paraId="593B7CFB" w14:textId="77777777" w:rsidR="00212618" w:rsidRPr="003C54D6" w:rsidRDefault="00212618" w:rsidP="00334F65">
      <w:pPr>
        <w:tabs>
          <w:tab w:val="left" w:pos="6221"/>
        </w:tabs>
        <w:spacing w:after="200"/>
        <w:jc w:val="lowKashida"/>
        <w:rPr>
          <w:rFonts w:ascii="HRSD" w:hAnsi="HRSD" w:cs="HRSD"/>
          <w:color w:val="000000" w:themeColor="text1"/>
          <w:rtl/>
        </w:rPr>
      </w:pPr>
    </w:p>
    <w:p w14:paraId="780C6CDF" w14:textId="4C8A4BC1" w:rsidR="00334F65" w:rsidRPr="00C760E1" w:rsidRDefault="00334F65" w:rsidP="00212618">
      <w:pPr>
        <w:spacing w:before="0" w:line="240" w:lineRule="auto"/>
        <w:contextualSpacing w:val="0"/>
        <w:rPr>
          <w:rFonts w:ascii="HRSD" w:hAnsi="HRSD" w:cs="HRSD"/>
          <w:color w:val="158284" w:themeColor="accent2"/>
          <w:rtl/>
        </w:rPr>
      </w:pPr>
      <w:r w:rsidRPr="00C760E1">
        <w:rPr>
          <w:rFonts w:ascii="HRSD" w:hAnsi="HRSD" w:cs="HRSD" w:hint="cs"/>
          <w:color w:val="158284" w:themeColor="accent2"/>
          <w:rtl/>
        </w:rPr>
        <w:t xml:space="preserve">المادة الثالثة بعد المائتين </w:t>
      </w:r>
      <w:r w:rsidR="00212618" w:rsidRPr="00C760E1">
        <w:rPr>
          <w:rFonts w:ascii="HRSD" w:hAnsi="HRSD" w:cs="HRSD" w:hint="cs"/>
          <w:color w:val="158284" w:themeColor="accent2"/>
          <w:sz w:val="24"/>
          <w:szCs w:val="24"/>
          <w:vertAlign w:val="superscript"/>
          <w:rtl/>
        </w:rPr>
        <w:t>"</w:t>
      </w:r>
      <w:r w:rsidRPr="00C760E1">
        <w:rPr>
          <w:rFonts w:ascii="HRSD" w:hAnsi="HRSD" w:cs="HRSD" w:hint="cs"/>
          <w:color w:val="158284" w:themeColor="accent2"/>
          <w:sz w:val="24"/>
          <w:szCs w:val="24"/>
          <w:vertAlign w:val="superscript"/>
          <w:rtl/>
        </w:rPr>
        <w:footnoteReference w:id="50"/>
      </w:r>
      <w:r w:rsidR="005A4BD7" w:rsidRPr="00C760E1">
        <w:rPr>
          <w:rFonts w:ascii="HRSD" w:hAnsi="HRSD" w:cs="HRSD" w:hint="cs"/>
          <w:color w:val="158284" w:themeColor="accent2"/>
          <w:sz w:val="24"/>
          <w:szCs w:val="24"/>
          <w:vertAlign w:val="superscript"/>
          <w:rtl/>
        </w:rPr>
        <w:t>"</w:t>
      </w:r>
      <w:r w:rsidRPr="00C760E1">
        <w:rPr>
          <w:rFonts w:ascii="HRSD" w:hAnsi="HRSD" w:cs="HRSD" w:hint="cs"/>
          <w:color w:val="158284" w:themeColor="accent2"/>
          <w:rtl/>
        </w:rPr>
        <w:t xml:space="preserve">: </w:t>
      </w:r>
    </w:p>
    <w:p w14:paraId="18289367" w14:textId="77777777" w:rsidR="00AB3166" w:rsidRPr="00AB3166" w:rsidRDefault="00AB3166" w:rsidP="00AB3166">
      <w:pPr>
        <w:tabs>
          <w:tab w:val="left" w:pos="6221"/>
        </w:tabs>
        <w:spacing w:before="0" w:line="240" w:lineRule="auto"/>
        <w:contextualSpacing w:val="0"/>
        <w:rPr>
          <w:rFonts w:ascii="Times New Roman" w:eastAsia="Times New Roman" w:hAnsi="Times New Roman" w:cs="Times New Roman"/>
          <w:color w:val="auto"/>
          <w:sz w:val="24"/>
          <w:szCs w:val="24"/>
        </w:rPr>
      </w:pPr>
      <w:r w:rsidRPr="00AB3166">
        <w:rPr>
          <w:rFonts w:ascii="HRSD" w:eastAsia="Effra Regular" w:hAnsi="HRSD" w:cs="HRSD"/>
          <w:color w:val="262626"/>
          <w:kern w:val="24"/>
          <w:sz w:val="24"/>
          <w:szCs w:val="24"/>
          <w:rtl/>
        </w:rPr>
        <w:t>إذا تحقق للمفتش أثناء التفتيش وجود مخالفة لأحكام هذا النظام أو اللائحة أو القرارات الصادرة تنفيذاً له، فعليه تحرير محضر ضبط بالمخالفة وفقاً للأحكام الواردة في اللائحة التنفيذية لضبط أعمال التفتيش وتنظيمها، ورفعه إلى الوزير؛ لإصدار قرار بذلك.</w:t>
      </w:r>
    </w:p>
    <w:p w14:paraId="5E4E31CD" w14:textId="206A39A3" w:rsidR="00334F65" w:rsidRPr="003C54D6" w:rsidRDefault="00334F65" w:rsidP="00212618">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الرابعة بعد </w:t>
      </w:r>
      <w:r w:rsidR="00A503AF" w:rsidRPr="003C54D6">
        <w:rPr>
          <w:rFonts w:ascii="HRSD" w:hAnsi="HRSD" w:cs="HRSD" w:hint="cs"/>
          <w:color w:val="148285"/>
          <w:rtl/>
        </w:rPr>
        <w:t>المائتين:</w:t>
      </w:r>
    </w:p>
    <w:p w14:paraId="78D967A0" w14:textId="6C9DC0FD" w:rsidR="00334F65" w:rsidRPr="003C54D6" w:rsidRDefault="00334F65" w:rsidP="00334F65">
      <w:pPr>
        <w:tabs>
          <w:tab w:val="left" w:pos="6221"/>
        </w:tabs>
        <w:spacing w:after="200"/>
        <w:jc w:val="lowKashida"/>
        <w:rPr>
          <w:rFonts w:ascii="HRSD" w:hAnsi="HRSD" w:cs="HRSD"/>
          <w:color w:val="000000" w:themeColor="text1"/>
          <w:rtl/>
        </w:rPr>
      </w:pPr>
      <w:r w:rsidRPr="003C54D6">
        <w:rPr>
          <w:rFonts w:ascii="HRSD" w:hAnsi="HRSD" w:cs="HRSD" w:hint="cs"/>
          <w:color w:val="000000" w:themeColor="text1"/>
          <w:rtl/>
        </w:rPr>
        <w:t>يشترك في التفتيش كلما دعت الحاجة أطباء ومهندسون وكيميائيون وإختصاصيون في السلامة والصحة المهنية . ولمدير مكتب العمل وللمفتشين أن يطلبوا عند الضرورة من الجهات التنفيذية المختصة تقديم ما يلزم من مساعدة .</w:t>
      </w:r>
    </w:p>
    <w:p w14:paraId="7B01A337" w14:textId="77777777" w:rsidR="00212618" w:rsidRPr="003C54D6" w:rsidRDefault="00212618" w:rsidP="00334F65">
      <w:pPr>
        <w:tabs>
          <w:tab w:val="left" w:pos="6221"/>
        </w:tabs>
        <w:spacing w:after="200"/>
        <w:jc w:val="lowKashida"/>
        <w:rPr>
          <w:rFonts w:ascii="HRSD" w:hAnsi="HRSD" w:cs="HRSD"/>
          <w:color w:val="000000" w:themeColor="text1"/>
          <w:rtl/>
        </w:rPr>
      </w:pPr>
    </w:p>
    <w:p w14:paraId="47696361" w14:textId="615E3348" w:rsidR="00334F65" w:rsidRPr="00C760E1" w:rsidRDefault="00334F65" w:rsidP="00212618">
      <w:pPr>
        <w:spacing w:before="0" w:line="240" w:lineRule="auto"/>
        <w:contextualSpacing w:val="0"/>
        <w:rPr>
          <w:rFonts w:ascii="HRSD" w:hAnsi="HRSD" w:cs="HRSD"/>
          <w:color w:val="158284" w:themeColor="accent2"/>
          <w:rtl/>
        </w:rPr>
      </w:pPr>
      <w:r w:rsidRPr="00C760E1">
        <w:rPr>
          <w:rFonts w:ascii="HRSD" w:hAnsi="HRSD" w:cs="HRSD" w:hint="cs"/>
          <w:color w:val="158284" w:themeColor="accent2"/>
          <w:rtl/>
        </w:rPr>
        <w:t xml:space="preserve">المادة الخامسة بعد </w:t>
      </w:r>
      <w:r w:rsidR="00A503AF" w:rsidRPr="00C760E1">
        <w:rPr>
          <w:rFonts w:ascii="HRSD" w:hAnsi="HRSD" w:cs="HRSD" w:hint="cs"/>
          <w:color w:val="158284" w:themeColor="accent2"/>
          <w:rtl/>
        </w:rPr>
        <w:t>المائتين:</w:t>
      </w:r>
      <w:r w:rsidRPr="00C760E1">
        <w:rPr>
          <w:rFonts w:ascii="HRSD" w:hAnsi="HRSD" w:cs="HRSD" w:hint="cs"/>
          <w:color w:val="158284" w:themeColor="accent2"/>
          <w:rtl/>
        </w:rPr>
        <w:t xml:space="preserve"> </w:t>
      </w:r>
    </w:p>
    <w:p w14:paraId="6AFB4C1A" w14:textId="77777777" w:rsidR="00AB3166" w:rsidRPr="00AB3166" w:rsidRDefault="00AB3166" w:rsidP="00AB3166">
      <w:pPr>
        <w:tabs>
          <w:tab w:val="left" w:pos="6221"/>
        </w:tabs>
        <w:spacing w:before="0" w:line="240" w:lineRule="auto"/>
        <w:contextualSpacing w:val="0"/>
        <w:rPr>
          <w:rFonts w:ascii="Times New Roman" w:eastAsia="Times New Roman" w:hAnsi="Times New Roman" w:cs="Times New Roman"/>
          <w:color w:val="auto"/>
        </w:rPr>
      </w:pPr>
      <w:r w:rsidRPr="00AB3166">
        <w:rPr>
          <w:rFonts w:ascii="HRSD" w:eastAsia="Effra Regular" w:hAnsi="HRSD" w:cs="HRSD"/>
          <w:color w:val="262626"/>
          <w:kern w:val="24"/>
          <w:rtl/>
        </w:rPr>
        <w:t>يعد رئيس تفتيش العمل في مكتب العمل تقريراً شهرياً عن نشاط تفتيش العمل، ونواحي التفتيش، والمنشآت التي تم التفتيش عليها وعدد المخالفات المرتكبة ونوعها والتدابير المتخذة بشأنها. كما يعد تقريراً سنوياً عن التفتيش في دائرة اختصاص مكتب العمل ونتائجه وآثاره، ويضمنه ملاحظاته ومقترحاته. وترسل نسخة من التقريرين الى الوزارة.</w:t>
      </w:r>
    </w:p>
    <w:p w14:paraId="41EC3E8A" w14:textId="021978FC" w:rsidR="00334F65" w:rsidRPr="00C760E1" w:rsidRDefault="00334F65" w:rsidP="00212618">
      <w:pPr>
        <w:spacing w:before="0" w:line="240" w:lineRule="auto"/>
        <w:contextualSpacing w:val="0"/>
        <w:rPr>
          <w:rFonts w:ascii="HRSD" w:hAnsi="HRSD" w:cs="HRSD"/>
          <w:color w:val="158284" w:themeColor="accent2"/>
          <w:rtl/>
        </w:rPr>
      </w:pPr>
      <w:r w:rsidRPr="00C760E1">
        <w:rPr>
          <w:rFonts w:ascii="HRSD" w:hAnsi="HRSD" w:cs="HRSD" w:hint="cs"/>
          <w:color w:val="158284" w:themeColor="accent2"/>
          <w:rtl/>
        </w:rPr>
        <w:t xml:space="preserve">المادة السادسة بعد </w:t>
      </w:r>
      <w:r w:rsidR="00A503AF" w:rsidRPr="00C760E1">
        <w:rPr>
          <w:rFonts w:ascii="HRSD" w:hAnsi="HRSD" w:cs="HRSD" w:hint="cs"/>
          <w:color w:val="158284" w:themeColor="accent2"/>
          <w:rtl/>
        </w:rPr>
        <w:t>المائتين:</w:t>
      </w:r>
      <w:r w:rsidRPr="00C760E1">
        <w:rPr>
          <w:rFonts w:ascii="HRSD" w:hAnsi="HRSD" w:cs="HRSD" w:hint="cs"/>
          <w:color w:val="158284" w:themeColor="accent2"/>
          <w:rtl/>
        </w:rPr>
        <w:t xml:space="preserve"> </w:t>
      </w:r>
    </w:p>
    <w:p w14:paraId="7116E613" w14:textId="77777777" w:rsidR="00C760E1" w:rsidRPr="001540A8" w:rsidRDefault="00AB3166" w:rsidP="00AB3166">
      <w:pPr>
        <w:spacing w:before="0"/>
        <w:contextualSpacing w:val="0"/>
        <w:rPr>
          <w:rFonts w:ascii="HRSD" w:eastAsia="Effra Regular" w:hAnsi="HRSD" w:cs="HRSD"/>
          <w:color w:val="262626"/>
          <w:kern w:val="24"/>
        </w:rPr>
      </w:pPr>
      <w:r w:rsidRPr="00AB3166">
        <w:rPr>
          <w:rFonts w:ascii="HRSD" w:eastAsia="Effra Regular" w:hAnsi="HRSD" w:cs="HRSD"/>
          <w:color w:val="262626"/>
          <w:kern w:val="24"/>
          <w:rtl/>
        </w:rPr>
        <w:t xml:space="preserve">يقدم وكيل الوزارة للشؤون العمالية تقريراً سنوياً شاملاً عن تفتيش العمل في المملكة، وذلك خلال مدة لا تتجاوز مائة وثمانين يوماً من نهاية العام، يتناول كل ما يتعلق برقابة الوزارة على تنفيذ أحكام نظام العمل. </w:t>
      </w:r>
    </w:p>
    <w:p w14:paraId="7BFA3452" w14:textId="4392C831" w:rsidR="00AB3166" w:rsidRPr="00AB3166" w:rsidRDefault="00AB3166" w:rsidP="00AB3166">
      <w:pPr>
        <w:spacing w:before="0"/>
        <w:contextualSpacing w:val="0"/>
        <w:rPr>
          <w:rFonts w:ascii="Times New Roman" w:eastAsia="Times New Roman" w:hAnsi="Times New Roman" w:cs="Times New Roman"/>
          <w:color w:val="auto"/>
        </w:rPr>
      </w:pPr>
      <w:r w:rsidRPr="00AB3166">
        <w:rPr>
          <w:rFonts w:ascii="HRSD" w:eastAsia="Effra Regular" w:hAnsi="HRSD" w:cs="HRSD"/>
          <w:color w:val="262626"/>
          <w:kern w:val="24"/>
          <w:rtl/>
        </w:rPr>
        <w:t>ويشمل التقرير على الأخص ما يأتي:</w:t>
      </w:r>
    </w:p>
    <w:p w14:paraId="48B62B98" w14:textId="12FD8752" w:rsidR="00AB3166" w:rsidRPr="001540A8" w:rsidRDefault="00AB3166" w:rsidP="00AB3166">
      <w:pPr>
        <w:spacing w:before="0"/>
        <w:contextualSpacing w:val="0"/>
        <w:rPr>
          <w:rFonts w:ascii="HRSD" w:eastAsia="Effra Regular" w:hAnsi="HRSD" w:cs="HRSD"/>
          <w:color w:val="262626"/>
          <w:kern w:val="24"/>
        </w:rPr>
      </w:pPr>
      <w:r w:rsidRPr="00AB3166">
        <w:rPr>
          <w:rFonts w:ascii="HRSD" w:eastAsia="Effra Regular" w:hAnsi="HRSD" w:cs="HRSD"/>
          <w:color w:val="262626"/>
          <w:kern w:val="24"/>
          <w:rtl/>
        </w:rPr>
        <w:t>1</w:t>
      </w:r>
      <w:r w:rsidRPr="00AB3166">
        <w:rPr>
          <w:rFonts w:ascii="HRSD" w:eastAsia="Effra Regular" w:hAnsi="HRSD" w:cs="HRSD"/>
          <w:color w:val="262626"/>
          <w:kern w:val="24"/>
        </w:rPr>
        <w:t>-</w:t>
      </w:r>
      <w:r w:rsidRPr="00AB3166">
        <w:rPr>
          <w:rFonts w:ascii="HRSD" w:eastAsia="Effra Regular" w:hAnsi="HRSD" w:cs="HRSD"/>
          <w:color w:val="262626"/>
          <w:kern w:val="24"/>
          <w:rtl/>
        </w:rPr>
        <w:t xml:space="preserve"> بياناً بالأحكام المنظمة للتفتيش.</w:t>
      </w:r>
    </w:p>
    <w:p w14:paraId="233D0D10" w14:textId="77777777" w:rsidR="00C760E1" w:rsidRPr="00AB3166" w:rsidRDefault="00C760E1" w:rsidP="00AB3166">
      <w:pPr>
        <w:spacing w:before="0"/>
        <w:contextualSpacing w:val="0"/>
        <w:rPr>
          <w:rFonts w:ascii="Times New Roman" w:eastAsia="Times New Roman" w:hAnsi="Times New Roman" w:cs="Times New Roman"/>
          <w:color w:val="auto"/>
        </w:rPr>
      </w:pPr>
    </w:p>
    <w:p w14:paraId="0FB33F29" w14:textId="782AE218" w:rsidR="00AB3166" w:rsidRPr="001540A8" w:rsidRDefault="00AB3166" w:rsidP="00AB3166">
      <w:pPr>
        <w:spacing w:before="0"/>
        <w:contextualSpacing w:val="0"/>
        <w:rPr>
          <w:rFonts w:ascii="HRSD" w:eastAsia="Effra Regular" w:hAnsi="HRSD" w:cs="HRSD"/>
          <w:color w:val="262626"/>
          <w:kern w:val="24"/>
        </w:rPr>
      </w:pPr>
      <w:r w:rsidRPr="00AB3166">
        <w:rPr>
          <w:rFonts w:ascii="HRSD" w:eastAsia="Effra Regular" w:hAnsi="HRSD" w:cs="HRSD"/>
          <w:color w:val="262626"/>
          <w:kern w:val="24"/>
          <w:rtl/>
        </w:rPr>
        <w:t>2</w:t>
      </w:r>
      <w:r w:rsidRPr="00AB3166">
        <w:rPr>
          <w:rFonts w:ascii="HRSD" w:eastAsia="Effra Regular" w:hAnsi="HRSD" w:cs="HRSD"/>
          <w:color w:val="262626"/>
          <w:kern w:val="24"/>
        </w:rPr>
        <w:t>-</w:t>
      </w:r>
      <w:r w:rsidRPr="00AB3166">
        <w:rPr>
          <w:rFonts w:ascii="HRSD" w:eastAsia="Effra Regular" w:hAnsi="HRSD" w:cs="HRSD"/>
          <w:color w:val="262626"/>
          <w:kern w:val="24"/>
          <w:rtl/>
        </w:rPr>
        <w:t>بياناً بالموظفين المختصين بالتفتيش.</w:t>
      </w:r>
    </w:p>
    <w:p w14:paraId="2030B745" w14:textId="77777777" w:rsidR="00C760E1" w:rsidRPr="00AB3166" w:rsidRDefault="00C760E1" w:rsidP="00AB3166">
      <w:pPr>
        <w:spacing w:before="0"/>
        <w:contextualSpacing w:val="0"/>
        <w:rPr>
          <w:rFonts w:ascii="Times New Roman" w:eastAsia="Times New Roman" w:hAnsi="Times New Roman" w:cs="Times New Roman"/>
          <w:color w:val="auto"/>
        </w:rPr>
      </w:pPr>
    </w:p>
    <w:p w14:paraId="6A8AD2AC" w14:textId="07F391FC" w:rsidR="00AB3166" w:rsidRPr="001540A8" w:rsidRDefault="00AB3166" w:rsidP="00AB3166">
      <w:pPr>
        <w:spacing w:before="0"/>
        <w:contextualSpacing w:val="0"/>
        <w:rPr>
          <w:rFonts w:ascii="HRSD" w:eastAsia="Effra Regular" w:hAnsi="HRSD" w:cs="HRSD"/>
          <w:color w:val="262626"/>
          <w:kern w:val="24"/>
        </w:rPr>
      </w:pPr>
      <w:r w:rsidRPr="00AB3166">
        <w:rPr>
          <w:rFonts w:ascii="HRSD" w:eastAsia="Effra Regular" w:hAnsi="HRSD" w:cs="HRSD"/>
          <w:color w:val="262626"/>
          <w:kern w:val="24"/>
          <w:rtl/>
        </w:rPr>
        <w:t>3</w:t>
      </w:r>
      <w:r w:rsidRPr="00AB3166">
        <w:rPr>
          <w:rFonts w:ascii="HRSD" w:eastAsia="Effra Regular" w:hAnsi="HRSD" w:cs="HRSD"/>
          <w:color w:val="262626"/>
          <w:kern w:val="24"/>
        </w:rPr>
        <w:t>-</w:t>
      </w:r>
      <w:r w:rsidRPr="00AB3166">
        <w:rPr>
          <w:rFonts w:ascii="HRSD" w:eastAsia="Effra Regular" w:hAnsi="HRSD" w:cs="HRSD"/>
          <w:color w:val="262626"/>
          <w:kern w:val="24"/>
          <w:rtl/>
        </w:rPr>
        <w:t xml:space="preserve"> إحصائيات بالمنشآت الخاضعة للتفتيش وعدد العمال فيها.</w:t>
      </w:r>
    </w:p>
    <w:p w14:paraId="263421B4" w14:textId="77777777" w:rsidR="00C760E1" w:rsidRPr="00AB3166" w:rsidRDefault="00C760E1" w:rsidP="00AB3166">
      <w:pPr>
        <w:spacing w:before="0"/>
        <w:contextualSpacing w:val="0"/>
        <w:rPr>
          <w:rFonts w:ascii="Times New Roman" w:eastAsia="Times New Roman" w:hAnsi="Times New Roman" w:cs="Times New Roman"/>
          <w:color w:val="auto"/>
        </w:rPr>
      </w:pPr>
    </w:p>
    <w:p w14:paraId="6AC0F4F6" w14:textId="38FDAFDD" w:rsidR="00AB3166" w:rsidRPr="001540A8" w:rsidRDefault="00AB3166" w:rsidP="00AB3166">
      <w:pPr>
        <w:spacing w:before="0"/>
        <w:contextualSpacing w:val="0"/>
        <w:rPr>
          <w:rFonts w:ascii="HRSD" w:eastAsia="Effra Regular" w:hAnsi="HRSD" w:cs="HRSD"/>
          <w:color w:val="262626"/>
          <w:kern w:val="24"/>
        </w:rPr>
      </w:pPr>
      <w:r w:rsidRPr="00AB3166">
        <w:rPr>
          <w:rFonts w:ascii="HRSD" w:eastAsia="Effra Regular" w:hAnsi="HRSD" w:cs="HRSD"/>
          <w:color w:val="262626"/>
          <w:kern w:val="24"/>
          <w:rtl/>
        </w:rPr>
        <w:t>4</w:t>
      </w:r>
      <w:r w:rsidRPr="00AB3166">
        <w:rPr>
          <w:rFonts w:ascii="HRSD" w:eastAsia="Effra Regular" w:hAnsi="HRSD" w:cs="HRSD"/>
          <w:color w:val="262626"/>
          <w:kern w:val="24"/>
        </w:rPr>
        <w:t>-</w:t>
      </w:r>
      <w:r w:rsidRPr="00AB3166">
        <w:rPr>
          <w:rFonts w:ascii="HRSD" w:eastAsia="Effra Regular" w:hAnsi="HRSD" w:cs="HRSD"/>
          <w:color w:val="262626"/>
          <w:kern w:val="24"/>
          <w:rtl/>
        </w:rPr>
        <w:t xml:space="preserve"> إحصائيات عن زيارات المفتشين وجولاتهم.</w:t>
      </w:r>
    </w:p>
    <w:p w14:paraId="775070F9" w14:textId="77777777" w:rsidR="00C760E1" w:rsidRPr="00AB3166" w:rsidRDefault="00C760E1" w:rsidP="00AB3166">
      <w:pPr>
        <w:spacing w:before="0"/>
        <w:contextualSpacing w:val="0"/>
        <w:rPr>
          <w:rFonts w:ascii="Times New Roman" w:eastAsia="Times New Roman" w:hAnsi="Times New Roman" w:cs="Times New Roman"/>
          <w:color w:val="auto"/>
        </w:rPr>
      </w:pPr>
    </w:p>
    <w:p w14:paraId="07827177" w14:textId="640AE96E" w:rsidR="00AB3166" w:rsidRPr="001540A8" w:rsidRDefault="00AB3166" w:rsidP="00AB3166">
      <w:pPr>
        <w:spacing w:before="0"/>
        <w:contextualSpacing w:val="0"/>
        <w:rPr>
          <w:rFonts w:ascii="HRSD" w:eastAsia="Effra Regular" w:hAnsi="HRSD" w:cs="HRSD"/>
          <w:color w:val="262626"/>
          <w:kern w:val="24"/>
        </w:rPr>
      </w:pPr>
      <w:r w:rsidRPr="00AB3166">
        <w:rPr>
          <w:rFonts w:ascii="HRSD" w:eastAsia="Effra Regular" w:hAnsi="HRSD" w:cs="HRSD"/>
          <w:color w:val="262626"/>
          <w:kern w:val="24"/>
          <w:rtl/>
        </w:rPr>
        <w:t>5</w:t>
      </w:r>
      <w:r w:rsidRPr="00AB3166">
        <w:rPr>
          <w:rFonts w:ascii="HRSD" w:eastAsia="Effra Regular" w:hAnsi="HRSD" w:cs="HRSD"/>
          <w:color w:val="262626"/>
          <w:kern w:val="24"/>
        </w:rPr>
        <w:t>-</w:t>
      </w:r>
      <w:r w:rsidRPr="00AB3166">
        <w:rPr>
          <w:rFonts w:ascii="HRSD" w:eastAsia="Effra Regular" w:hAnsi="HRSD" w:cs="HRSD"/>
          <w:color w:val="262626"/>
          <w:kern w:val="24"/>
          <w:rtl/>
        </w:rPr>
        <w:t xml:space="preserve"> إحصائيات عن المخالفات التي وقعت، والجزاءات التي حكم بها.</w:t>
      </w:r>
    </w:p>
    <w:p w14:paraId="11AA0D3C" w14:textId="77777777" w:rsidR="00C760E1" w:rsidRPr="00AB3166" w:rsidRDefault="00C760E1" w:rsidP="00AB3166">
      <w:pPr>
        <w:spacing w:before="0"/>
        <w:contextualSpacing w:val="0"/>
        <w:rPr>
          <w:rFonts w:ascii="Times New Roman" w:eastAsia="Times New Roman" w:hAnsi="Times New Roman" w:cs="Times New Roman"/>
          <w:color w:val="auto"/>
        </w:rPr>
      </w:pPr>
    </w:p>
    <w:p w14:paraId="32478B84" w14:textId="43CA7C55" w:rsidR="00AB3166" w:rsidRPr="001540A8" w:rsidRDefault="00AB3166" w:rsidP="00AB3166">
      <w:pPr>
        <w:spacing w:before="0"/>
        <w:contextualSpacing w:val="0"/>
        <w:rPr>
          <w:rFonts w:ascii="HRSD" w:eastAsia="Effra Regular" w:hAnsi="HRSD" w:cs="HRSD"/>
          <w:color w:val="262626"/>
          <w:kern w:val="24"/>
        </w:rPr>
      </w:pPr>
      <w:r w:rsidRPr="00AB3166">
        <w:rPr>
          <w:rFonts w:ascii="HRSD" w:eastAsia="Effra Regular" w:hAnsi="HRSD" w:cs="HRSD"/>
          <w:color w:val="262626"/>
          <w:kern w:val="24"/>
          <w:rtl/>
        </w:rPr>
        <w:t>6</w:t>
      </w:r>
      <w:r w:rsidRPr="00AB3166">
        <w:rPr>
          <w:rFonts w:ascii="HRSD" w:eastAsia="Effra Regular" w:hAnsi="HRSD" w:cs="HRSD"/>
          <w:color w:val="262626"/>
          <w:kern w:val="24"/>
        </w:rPr>
        <w:t>-</w:t>
      </w:r>
      <w:r w:rsidRPr="00AB3166">
        <w:rPr>
          <w:rFonts w:ascii="HRSD" w:eastAsia="Effra Regular" w:hAnsi="HRSD" w:cs="HRSD"/>
          <w:color w:val="262626"/>
          <w:kern w:val="24"/>
          <w:rtl/>
        </w:rPr>
        <w:t xml:space="preserve"> إحصائيات عن إصابات العمل.</w:t>
      </w:r>
    </w:p>
    <w:p w14:paraId="4A1091EF" w14:textId="77777777" w:rsidR="00C760E1" w:rsidRPr="00AB3166" w:rsidRDefault="00C760E1" w:rsidP="00AB3166">
      <w:pPr>
        <w:spacing w:before="0"/>
        <w:contextualSpacing w:val="0"/>
        <w:rPr>
          <w:rFonts w:ascii="Times New Roman" w:eastAsia="Times New Roman" w:hAnsi="Times New Roman" w:cs="Times New Roman"/>
          <w:color w:val="auto"/>
          <w:sz w:val="24"/>
          <w:szCs w:val="24"/>
        </w:rPr>
      </w:pPr>
    </w:p>
    <w:p w14:paraId="7DC02403" w14:textId="78BB5B7B" w:rsidR="00AB3166" w:rsidRPr="001540A8" w:rsidRDefault="00AB3166" w:rsidP="00AB3166">
      <w:pPr>
        <w:spacing w:before="0" w:line="240" w:lineRule="auto"/>
        <w:contextualSpacing w:val="0"/>
        <w:rPr>
          <w:rFonts w:ascii="Times New Roman" w:eastAsia="Effra Regular" w:hAnsi="Times New Roman" w:cs="Times New Roman"/>
          <w:color w:val="262626"/>
          <w:kern w:val="24"/>
        </w:rPr>
      </w:pPr>
      <w:r w:rsidRPr="00AB3166">
        <w:rPr>
          <w:rFonts w:ascii="HRSD" w:eastAsia="Effra Regular" w:hAnsi="HRSD" w:cs="HRSD"/>
          <w:color w:val="262626"/>
          <w:kern w:val="24"/>
          <w:rtl/>
        </w:rPr>
        <w:t>7</w:t>
      </w:r>
      <w:r w:rsidRPr="00AB3166">
        <w:rPr>
          <w:rFonts w:ascii="HRSD" w:eastAsia="Effra Regular" w:hAnsi="HRSD" w:cs="HRSD"/>
          <w:color w:val="262626"/>
          <w:kern w:val="24"/>
        </w:rPr>
        <w:t>-</w:t>
      </w:r>
      <w:r w:rsidRPr="00AB3166">
        <w:rPr>
          <w:rFonts w:ascii="HRSD" w:eastAsia="Effra Regular" w:hAnsi="HRSD" w:cs="HRSD"/>
          <w:color w:val="262626"/>
          <w:kern w:val="24"/>
          <w:rtl/>
        </w:rPr>
        <w:t xml:space="preserve"> إحصائيات عن أمراض المهن.</w:t>
      </w:r>
      <w:r w:rsidRPr="00AB3166">
        <w:rPr>
          <w:rFonts w:ascii="Times New Roman" w:eastAsia="Effra Regular" w:hAnsi="Times New Roman" w:cs="Times New Roman"/>
          <w:color w:val="262626"/>
          <w:kern w:val="24"/>
          <w:rtl/>
        </w:rPr>
        <w:t>​</w:t>
      </w:r>
    </w:p>
    <w:p w14:paraId="46B17FD5" w14:textId="77777777" w:rsidR="00C760E1" w:rsidRPr="00AB3166" w:rsidRDefault="00C760E1" w:rsidP="00AB3166">
      <w:pPr>
        <w:spacing w:before="0" w:line="240" w:lineRule="auto"/>
        <w:contextualSpacing w:val="0"/>
        <w:rPr>
          <w:rFonts w:ascii="Times New Roman" w:eastAsia="Times New Roman" w:hAnsi="Times New Roman" w:cs="Times New Roman"/>
          <w:color w:val="auto"/>
          <w:sz w:val="24"/>
          <w:szCs w:val="24"/>
        </w:rPr>
      </w:pPr>
    </w:p>
    <w:p w14:paraId="385FCAEB" w14:textId="4F3277DB" w:rsidR="00334F65" w:rsidRPr="00C760E1" w:rsidRDefault="00AB3166" w:rsidP="00AB3166">
      <w:pPr>
        <w:spacing w:before="0" w:line="240" w:lineRule="auto"/>
        <w:contextualSpacing w:val="0"/>
        <w:rPr>
          <w:rFonts w:ascii="HRSD" w:hAnsi="HRSD" w:cs="HRSD"/>
          <w:color w:val="158284" w:themeColor="accent2"/>
          <w:rtl/>
        </w:rPr>
      </w:pPr>
      <w:r w:rsidRPr="00C760E1">
        <w:rPr>
          <w:rFonts w:ascii="HRSD" w:hAnsi="HRSD" w:cs="HRSD" w:hint="cs"/>
          <w:color w:val="158284" w:themeColor="accent2"/>
          <w:rtl/>
        </w:rPr>
        <w:t xml:space="preserve"> </w:t>
      </w:r>
      <w:r w:rsidR="00334F65" w:rsidRPr="00C760E1">
        <w:rPr>
          <w:rFonts w:ascii="HRSD" w:hAnsi="HRSD" w:cs="HRSD" w:hint="cs"/>
          <w:color w:val="158284" w:themeColor="accent2"/>
          <w:rtl/>
        </w:rPr>
        <w:t xml:space="preserve">المادة السابعة بعد </w:t>
      </w:r>
      <w:r w:rsidR="00A503AF" w:rsidRPr="00C760E1">
        <w:rPr>
          <w:rFonts w:ascii="HRSD" w:hAnsi="HRSD" w:cs="HRSD" w:hint="cs"/>
          <w:color w:val="158284" w:themeColor="accent2"/>
          <w:rtl/>
        </w:rPr>
        <w:t>المائتين:</w:t>
      </w:r>
      <w:r w:rsidR="00334F65" w:rsidRPr="00C760E1">
        <w:rPr>
          <w:rFonts w:ascii="HRSD" w:hAnsi="HRSD" w:cs="HRSD" w:hint="cs"/>
          <w:color w:val="158284" w:themeColor="accent2"/>
          <w:rtl/>
        </w:rPr>
        <w:t xml:space="preserve"> </w:t>
      </w:r>
    </w:p>
    <w:p w14:paraId="0A33C6EC" w14:textId="77777777" w:rsidR="00AB3166" w:rsidRPr="00AB3166" w:rsidRDefault="00AB3166" w:rsidP="00AB3166">
      <w:pPr>
        <w:tabs>
          <w:tab w:val="left" w:pos="6221"/>
        </w:tabs>
        <w:spacing w:before="0" w:line="240" w:lineRule="auto"/>
        <w:contextualSpacing w:val="0"/>
        <w:rPr>
          <w:rFonts w:ascii="Times New Roman" w:eastAsia="Times New Roman" w:hAnsi="Times New Roman" w:cs="Times New Roman"/>
          <w:color w:val="auto"/>
        </w:rPr>
      </w:pPr>
      <w:r w:rsidRPr="00AB3166">
        <w:rPr>
          <w:rFonts w:ascii="HRSD" w:eastAsia="Effra Regular" w:hAnsi="HRSD" w:cs="HRSD"/>
          <w:color w:val="262626"/>
          <w:kern w:val="24"/>
          <w:rtl/>
        </w:rPr>
        <w:t>تضع الوزارة نماذج محاضر ضبط المخالفات وسجلات التفتيش والتنبيهات والإنذارات كما تضع الأحكام اللازمة لكيفية حفظها واستعمالها وتعميمها على مكاتب العمل.</w:t>
      </w:r>
    </w:p>
    <w:p w14:paraId="6A3190C0" w14:textId="77777777" w:rsidR="00212618" w:rsidRPr="00AB3166" w:rsidRDefault="00212618" w:rsidP="00334F65">
      <w:pPr>
        <w:tabs>
          <w:tab w:val="left" w:pos="6221"/>
        </w:tabs>
        <w:spacing w:after="200"/>
        <w:jc w:val="lowKashida"/>
        <w:rPr>
          <w:rFonts w:ascii="HRSD" w:hAnsi="HRSD" w:cs="HRSD"/>
          <w:color w:val="000000" w:themeColor="text1"/>
          <w:rtl/>
        </w:rPr>
      </w:pPr>
    </w:p>
    <w:p w14:paraId="510F3D47" w14:textId="789C84D6" w:rsidR="00334F65" w:rsidRPr="00C760E1" w:rsidRDefault="00334F65" w:rsidP="00212618">
      <w:pPr>
        <w:spacing w:before="0" w:line="240" w:lineRule="auto"/>
        <w:contextualSpacing w:val="0"/>
        <w:rPr>
          <w:rFonts w:ascii="HRSD" w:hAnsi="HRSD" w:cs="HRSD"/>
          <w:color w:val="158284" w:themeColor="accent2"/>
          <w:rtl/>
        </w:rPr>
      </w:pPr>
      <w:r w:rsidRPr="00C760E1">
        <w:rPr>
          <w:rFonts w:ascii="HRSD" w:hAnsi="HRSD" w:cs="HRSD" w:hint="cs"/>
          <w:color w:val="158284" w:themeColor="accent2"/>
          <w:rtl/>
        </w:rPr>
        <w:t xml:space="preserve">المادة الثامنة بعد </w:t>
      </w:r>
      <w:r w:rsidR="00A503AF" w:rsidRPr="00C760E1">
        <w:rPr>
          <w:rFonts w:ascii="HRSD" w:hAnsi="HRSD" w:cs="HRSD" w:hint="cs"/>
          <w:color w:val="158284" w:themeColor="accent2"/>
          <w:rtl/>
        </w:rPr>
        <w:t>المائتين:</w:t>
      </w:r>
      <w:r w:rsidRPr="00C760E1">
        <w:rPr>
          <w:rFonts w:ascii="HRSD" w:hAnsi="HRSD" w:cs="HRSD" w:hint="cs"/>
          <w:color w:val="158284" w:themeColor="accent2"/>
          <w:rtl/>
        </w:rPr>
        <w:t xml:space="preserve"> </w:t>
      </w:r>
    </w:p>
    <w:p w14:paraId="0A014A83" w14:textId="77777777" w:rsidR="001540A8" w:rsidRPr="001540A8" w:rsidRDefault="001540A8" w:rsidP="001540A8">
      <w:pPr>
        <w:spacing w:before="0" w:line="240" w:lineRule="auto"/>
        <w:contextualSpacing w:val="0"/>
        <w:rPr>
          <w:rFonts w:ascii="HRSD" w:eastAsia="Effra Regular" w:hAnsi="HRSD" w:cs="HRSD"/>
          <w:color w:val="262626"/>
          <w:kern w:val="24"/>
          <w:rtl/>
        </w:rPr>
      </w:pPr>
      <w:r w:rsidRPr="001540A8">
        <w:rPr>
          <w:rFonts w:ascii="HRSD" w:eastAsia="Effra Regular" w:hAnsi="HRSD" w:cs="HRSD"/>
          <w:color w:val="262626"/>
          <w:kern w:val="24"/>
          <w:rtl/>
        </w:rPr>
        <w:t>ينظم تدريب مفتشي العمل في دورات تدريبية تشتمل بصورة خاصة على الأمور الآتية:</w:t>
      </w:r>
    </w:p>
    <w:p w14:paraId="6E944393" w14:textId="11936153" w:rsidR="001540A8" w:rsidRPr="001540A8" w:rsidRDefault="001540A8" w:rsidP="001540A8">
      <w:pPr>
        <w:spacing w:before="0" w:line="240" w:lineRule="auto"/>
        <w:contextualSpacing w:val="0"/>
        <w:rPr>
          <w:rFonts w:ascii="HRSD" w:eastAsia="Effra Regular" w:hAnsi="HRSD" w:cs="HRSD"/>
          <w:color w:val="262626"/>
          <w:kern w:val="24"/>
        </w:rPr>
      </w:pPr>
      <w:r w:rsidRPr="001540A8">
        <w:rPr>
          <w:rFonts w:ascii="HRSD" w:eastAsia="Effra Regular" w:hAnsi="HRSD" w:cs="HRSD"/>
          <w:color w:val="262626"/>
          <w:kern w:val="24"/>
          <w:rtl/>
        </w:rPr>
        <w:t>1 - أصول تنظيم الزيارات التفتيشية والاتصال بأصحاب العمل والعمال.</w:t>
      </w:r>
    </w:p>
    <w:p w14:paraId="5E096A11" w14:textId="77777777" w:rsidR="001540A8" w:rsidRPr="001540A8" w:rsidRDefault="001540A8" w:rsidP="001540A8">
      <w:pPr>
        <w:spacing w:before="0" w:line="240" w:lineRule="auto"/>
        <w:contextualSpacing w:val="0"/>
        <w:rPr>
          <w:rFonts w:ascii="HRSD" w:eastAsia="Effra Regular" w:hAnsi="HRSD" w:cs="HRSD"/>
          <w:color w:val="262626"/>
          <w:kern w:val="24"/>
          <w:rtl/>
        </w:rPr>
      </w:pPr>
    </w:p>
    <w:p w14:paraId="48F16340" w14:textId="2A3701DE" w:rsidR="001540A8" w:rsidRPr="001540A8" w:rsidRDefault="001540A8" w:rsidP="001540A8">
      <w:pPr>
        <w:spacing w:before="0" w:line="240" w:lineRule="auto"/>
        <w:contextualSpacing w:val="0"/>
        <w:rPr>
          <w:rFonts w:ascii="HRSD" w:eastAsia="Effra Regular" w:hAnsi="HRSD" w:cs="HRSD"/>
          <w:color w:val="262626"/>
          <w:kern w:val="24"/>
        </w:rPr>
      </w:pPr>
      <w:r w:rsidRPr="001540A8">
        <w:rPr>
          <w:rFonts w:ascii="HRSD" w:eastAsia="Effra Regular" w:hAnsi="HRSD" w:cs="HRSD"/>
          <w:color w:val="262626"/>
          <w:kern w:val="24"/>
          <w:rtl/>
        </w:rPr>
        <w:t>2 - أصول تدقيق السجلات والدفاتر والحاسب الآلي وأصول تنظيم محاضر التفتيش واستجواب الأشخاص.</w:t>
      </w:r>
    </w:p>
    <w:p w14:paraId="1B4F6683" w14:textId="77777777" w:rsidR="001540A8" w:rsidRPr="001540A8" w:rsidRDefault="001540A8" w:rsidP="001540A8">
      <w:pPr>
        <w:spacing w:before="0" w:line="240" w:lineRule="auto"/>
        <w:contextualSpacing w:val="0"/>
        <w:rPr>
          <w:rFonts w:ascii="HRSD" w:eastAsia="Effra Regular" w:hAnsi="HRSD" w:cs="HRSD"/>
          <w:color w:val="262626"/>
          <w:kern w:val="24"/>
          <w:rtl/>
        </w:rPr>
      </w:pPr>
    </w:p>
    <w:p w14:paraId="6F796A09" w14:textId="501C604B" w:rsidR="001540A8" w:rsidRPr="001540A8" w:rsidRDefault="001540A8" w:rsidP="001540A8">
      <w:pPr>
        <w:spacing w:before="0" w:line="240" w:lineRule="auto"/>
        <w:contextualSpacing w:val="0"/>
        <w:rPr>
          <w:rFonts w:ascii="HRSD" w:eastAsia="Effra Regular" w:hAnsi="HRSD" w:cs="HRSD"/>
          <w:color w:val="262626"/>
          <w:kern w:val="24"/>
        </w:rPr>
      </w:pPr>
      <w:r w:rsidRPr="001540A8">
        <w:rPr>
          <w:rFonts w:ascii="HRSD" w:eastAsia="Effra Regular" w:hAnsi="HRSD" w:cs="HRSD"/>
          <w:color w:val="262626"/>
          <w:kern w:val="24"/>
          <w:rtl/>
        </w:rPr>
        <w:t>3 - أصول إرشاد أصحاب العمل إلى مستلزمات النصوص النظامية وفوائد تطبيقها، ومساعدتهم في هذا التطبيق.</w:t>
      </w:r>
    </w:p>
    <w:p w14:paraId="6BA6F9A1" w14:textId="77777777" w:rsidR="001540A8" w:rsidRPr="001540A8" w:rsidRDefault="001540A8" w:rsidP="001540A8">
      <w:pPr>
        <w:spacing w:before="0" w:line="240" w:lineRule="auto"/>
        <w:contextualSpacing w:val="0"/>
        <w:rPr>
          <w:rFonts w:ascii="HRSD" w:eastAsia="Effra Regular" w:hAnsi="HRSD" w:cs="HRSD"/>
          <w:color w:val="262626"/>
          <w:kern w:val="24"/>
          <w:rtl/>
        </w:rPr>
      </w:pPr>
    </w:p>
    <w:p w14:paraId="1FE5C8AB" w14:textId="7FC39443" w:rsidR="001540A8" w:rsidRPr="001540A8" w:rsidRDefault="001540A8" w:rsidP="001540A8">
      <w:pPr>
        <w:spacing w:before="0" w:line="240" w:lineRule="auto"/>
        <w:contextualSpacing w:val="0"/>
        <w:rPr>
          <w:rFonts w:ascii="HRSD" w:eastAsia="Effra Regular" w:hAnsi="HRSD" w:cs="HRSD"/>
          <w:color w:val="262626"/>
          <w:kern w:val="24"/>
        </w:rPr>
      </w:pPr>
      <w:r w:rsidRPr="001540A8">
        <w:rPr>
          <w:rFonts w:ascii="HRSD" w:eastAsia="Effra Regular" w:hAnsi="HRSD" w:cs="HRSD"/>
          <w:color w:val="262626"/>
          <w:kern w:val="24"/>
          <w:rtl/>
        </w:rPr>
        <w:t>4 - مبادئ أساسية في التقنية الصناعية، ووسائل الوقاية من إصابات العمل والأمراض المهنية.</w:t>
      </w:r>
    </w:p>
    <w:p w14:paraId="0D1BDB6F" w14:textId="77777777" w:rsidR="001540A8" w:rsidRPr="001540A8" w:rsidRDefault="001540A8" w:rsidP="001540A8">
      <w:pPr>
        <w:spacing w:before="0" w:line="240" w:lineRule="auto"/>
        <w:contextualSpacing w:val="0"/>
        <w:rPr>
          <w:rFonts w:ascii="HRSD" w:eastAsia="Effra Regular" w:hAnsi="HRSD" w:cs="HRSD"/>
          <w:color w:val="262626"/>
          <w:kern w:val="24"/>
          <w:rtl/>
        </w:rPr>
      </w:pPr>
    </w:p>
    <w:p w14:paraId="102D5C14" w14:textId="77777777" w:rsidR="001540A8" w:rsidRPr="001540A8" w:rsidRDefault="001540A8" w:rsidP="001540A8">
      <w:pPr>
        <w:spacing w:before="0" w:line="240" w:lineRule="auto"/>
        <w:contextualSpacing w:val="0"/>
        <w:rPr>
          <w:rFonts w:ascii="HRSD" w:hAnsi="HRSD" w:cs="HRSD"/>
          <w:color w:val="148285"/>
        </w:rPr>
      </w:pPr>
      <w:r w:rsidRPr="001540A8">
        <w:rPr>
          <w:rFonts w:ascii="HRSD" w:eastAsia="Effra Regular" w:hAnsi="HRSD" w:cs="HRSD"/>
          <w:color w:val="262626"/>
          <w:kern w:val="24"/>
          <w:rtl/>
        </w:rPr>
        <w:t>5 - مبادئ أساسية في الكفاية الإنتاجية، وصلتها بمدى تأمين الشروط الصالحة لجو ممارسة العمل.</w:t>
      </w:r>
      <w:r w:rsidR="00AB3166" w:rsidRPr="001540A8">
        <w:rPr>
          <w:rFonts w:ascii="HRSD" w:hAnsi="HRSD" w:cs="HRSD" w:hint="cs"/>
          <w:color w:val="148285"/>
          <w:rtl/>
        </w:rPr>
        <w:t xml:space="preserve"> </w:t>
      </w:r>
    </w:p>
    <w:p w14:paraId="1A5EEA5A" w14:textId="77777777" w:rsidR="001540A8" w:rsidRDefault="001540A8" w:rsidP="001540A8">
      <w:pPr>
        <w:spacing w:before="0" w:line="240" w:lineRule="auto"/>
        <w:contextualSpacing w:val="0"/>
        <w:rPr>
          <w:rFonts w:ascii="HRSD" w:hAnsi="HRSD" w:cs="HRSD"/>
          <w:color w:val="148285"/>
        </w:rPr>
      </w:pPr>
    </w:p>
    <w:p w14:paraId="2D9EBDAB" w14:textId="37322915" w:rsidR="00334F65" w:rsidRPr="003C54D6" w:rsidRDefault="00334F65" w:rsidP="001540A8">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التاسعة بعد </w:t>
      </w:r>
      <w:r w:rsidR="00A503AF" w:rsidRPr="003C54D6">
        <w:rPr>
          <w:rFonts w:ascii="HRSD" w:hAnsi="HRSD" w:cs="HRSD" w:hint="cs"/>
          <w:color w:val="148285"/>
          <w:rtl/>
        </w:rPr>
        <w:t>المائتين:</w:t>
      </w:r>
      <w:r w:rsidRPr="003C54D6">
        <w:rPr>
          <w:rFonts w:ascii="HRSD" w:hAnsi="HRSD" w:cs="HRSD" w:hint="cs"/>
          <w:color w:val="148285"/>
          <w:rtl/>
        </w:rPr>
        <w:t xml:space="preserve"> </w:t>
      </w:r>
    </w:p>
    <w:p w14:paraId="3172E9E4" w14:textId="66FD3BC0" w:rsidR="00334F65" w:rsidRPr="001540A8" w:rsidRDefault="00AB3166" w:rsidP="00AB3166">
      <w:pPr>
        <w:tabs>
          <w:tab w:val="left" w:pos="6221"/>
        </w:tabs>
        <w:spacing w:after="200"/>
        <w:rPr>
          <w:rFonts w:ascii="HRSD" w:hAnsi="HRSD" w:cs="HRSD"/>
          <w:color w:val="134258" w:themeColor="accent1"/>
          <w:rtl/>
        </w:rPr>
      </w:pPr>
      <w:r w:rsidRPr="001540A8">
        <w:rPr>
          <w:rFonts w:ascii="HRSD" w:hAnsi="HRSD" w:cs="HRSD"/>
          <w:color w:val="134258" w:themeColor="accent1"/>
          <w:rtl/>
        </w:rPr>
        <w:t>يصدر مجلس الوزراء اللائحة التنفيذية لضبط أعمال التفتيش وتنظيمها المنصوص عليها في هذا الباب.</w:t>
      </w:r>
    </w:p>
    <w:p w14:paraId="20838DCC"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71E386E6"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40BB23CF" w14:textId="77777777" w:rsidR="00334F65" w:rsidRPr="003C54D6" w:rsidRDefault="00334F65" w:rsidP="00334F65">
      <w:pPr>
        <w:tabs>
          <w:tab w:val="left" w:pos="6221"/>
        </w:tabs>
        <w:spacing w:after="200"/>
        <w:rPr>
          <w:rFonts w:ascii="HRSD" w:hAnsi="HRSD" w:cs="HRSD"/>
          <w:color w:val="000000" w:themeColor="text1"/>
          <w:sz w:val="44"/>
          <w:szCs w:val="44"/>
          <w:rtl/>
        </w:rPr>
      </w:pPr>
    </w:p>
    <w:p w14:paraId="66599895"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163F8AE9"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1EC0CD03"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6585A0B0"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52726D68"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0ADC1716"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386E5479"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743D4A17" w14:textId="77777777" w:rsidR="00212618" w:rsidRPr="003C54D6" w:rsidRDefault="00212618">
      <w:pPr>
        <w:bidi w:val="0"/>
        <w:spacing w:before="0" w:line="240" w:lineRule="auto"/>
        <w:contextualSpacing w:val="0"/>
        <w:rPr>
          <w:rFonts w:ascii="HRSD" w:eastAsia="Times New Roman" w:hAnsi="HRSD" w:cs="HRSD"/>
          <w:color w:val="0F6062" w:themeColor="accent6" w:themeShade="BF"/>
          <w:sz w:val="44"/>
          <w:szCs w:val="44"/>
          <w:rtl/>
        </w:rPr>
      </w:pPr>
      <w:r w:rsidRPr="003C54D6">
        <w:rPr>
          <w:rFonts w:ascii="HRSD" w:hAnsi="HRSD" w:cs="HRSD" w:hint="cs"/>
          <w:rtl/>
        </w:rPr>
        <w:br w:type="page"/>
      </w:r>
    </w:p>
    <w:p w14:paraId="5011AFCC" w14:textId="262C799D" w:rsidR="00334F65" w:rsidRPr="003C54D6" w:rsidRDefault="00334F65" w:rsidP="00334F65">
      <w:pPr>
        <w:tabs>
          <w:tab w:val="left" w:pos="6221"/>
        </w:tabs>
        <w:spacing w:after="200"/>
        <w:jc w:val="lowKashida"/>
        <w:rPr>
          <w:rFonts w:ascii="HRSD" w:hAnsi="HRSD" w:cs="HRSD"/>
          <w:color w:val="000000" w:themeColor="text1"/>
          <w:rtl/>
        </w:rPr>
      </w:pPr>
    </w:p>
    <w:p w14:paraId="51920517" w14:textId="77777777" w:rsidR="00334F65" w:rsidRPr="003C54D6" w:rsidRDefault="00334F65" w:rsidP="00334F65">
      <w:pPr>
        <w:tabs>
          <w:tab w:val="left" w:pos="6221"/>
        </w:tabs>
        <w:spacing w:after="200"/>
        <w:jc w:val="lowKashida"/>
        <w:rPr>
          <w:rFonts w:ascii="HRSD" w:hAnsi="HRSD" w:cs="HRSD"/>
          <w:color w:val="000000" w:themeColor="text1"/>
          <w:rtl/>
        </w:rPr>
      </w:pPr>
    </w:p>
    <w:p w14:paraId="69DA3758" w14:textId="77777777" w:rsidR="00334F65" w:rsidRPr="003C54D6" w:rsidRDefault="00334F65" w:rsidP="00334F65">
      <w:pPr>
        <w:tabs>
          <w:tab w:val="left" w:pos="6221"/>
        </w:tabs>
        <w:spacing w:after="200"/>
        <w:jc w:val="lowKashida"/>
        <w:rPr>
          <w:rFonts w:ascii="HRSD" w:hAnsi="HRSD" w:cs="HRSD"/>
          <w:color w:val="000000" w:themeColor="text1"/>
          <w:rtl/>
        </w:rPr>
      </w:pPr>
    </w:p>
    <w:p w14:paraId="738A0BB3" w14:textId="77777777" w:rsidR="00334F65" w:rsidRPr="003C54D6" w:rsidRDefault="00334F65" w:rsidP="00334F65">
      <w:pPr>
        <w:tabs>
          <w:tab w:val="left" w:pos="6221"/>
        </w:tabs>
        <w:spacing w:after="200"/>
        <w:jc w:val="lowKashida"/>
        <w:rPr>
          <w:rFonts w:ascii="HRSD" w:hAnsi="HRSD" w:cs="HRSD"/>
          <w:color w:val="000000" w:themeColor="text1"/>
          <w:rtl/>
        </w:rPr>
      </w:pPr>
    </w:p>
    <w:p w14:paraId="11EFBEFA" w14:textId="77777777" w:rsidR="00334F65" w:rsidRPr="003C54D6" w:rsidRDefault="00334F65" w:rsidP="00334F65">
      <w:pPr>
        <w:tabs>
          <w:tab w:val="left" w:pos="6221"/>
        </w:tabs>
        <w:spacing w:after="200"/>
        <w:jc w:val="lowKashida"/>
        <w:rPr>
          <w:rFonts w:ascii="HRSD" w:hAnsi="HRSD" w:cs="HRSD"/>
          <w:color w:val="000000" w:themeColor="text1"/>
          <w:rtl/>
        </w:rPr>
      </w:pPr>
    </w:p>
    <w:p w14:paraId="357E347E" w14:textId="77777777" w:rsidR="00334F65" w:rsidRPr="003C54D6" w:rsidRDefault="00334F65" w:rsidP="00334F65">
      <w:pPr>
        <w:tabs>
          <w:tab w:val="left" w:pos="6221"/>
        </w:tabs>
        <w:spacing w:after="200"/>
        <w:jc w:val="lowKashida"/>
        <w:rPr>
          <w:rFonts w:ascii="HRSD" w:hAnsi="HRSD" w:cs="HRSD"/>
          <w:color w:val="000000" w:themeColor="text1"/>
          <w:rtl/>
        </w:rPr>
      </w:pPr>
    </w:p>
    <w:p w14:paraId="45B09E0A" w14:textId="77777777" w:rsidR="00334F65" w:rsidRPr="003C54D6" w:rsidRDefault="00334F65" w:rsidP="00334F65">
      <w:pPr>
        <w:tabs>
          <w:tab w:val="left" w:pos="6221"/>
        </w:tabs>
        <w:spacing w:after="200"/>
        <w:jc w:val="lowKashida"/>
        <w:rPr>
          <w:rFonts w:ascii="HRSD" w:hAnsi="HRSD" w:cs="HRSD"/>
          <w:color w:val="000000" w:themeColor="text1"/>
          <w:rtl/>
        </w:rPr>
      </w:pPr>
    </w:p>
    <w:p w14:paraId="23ABBE6D" w14:textId="77777777" w:rsidR="00334F65" w:rsidRPr="003C54D6" w:rsidRDefault="00334F65" w:rsidP="00334F65">
      <w:pPr>
        <w:tabs>
          <w:tab w:val="left" w:pos="6221"/>
        </w:tabs>
        <w:spacing w:after="200"/>
        <w:jc w:val="lowKashida"/>
        <w:rPr>
          <w:rFonts w:ascii="HRSD" w:hAnsi="HRSD" w:cs="HRSD"/>
          <w:color w:val="000000" w:themeColor="text1"/>
          <w:rtl/>
        </w:rPr>
      </w:pPr>
    </w:p>
    <w:p w14:paraId="17FA2408" w14:textId="1FDE31D0" w:rsidR="00212618" w:rsidRPr="003C54D6" w:rsidRDefault="001E2B28">
      <w:pPr>
        <w:bidi w:val="0"/>
        <w:spacing w:before="0" w:line="240" w:lineRule="auto"/>
        <w:contextualSpacing w:val="0"/>
        <w:rPr>
          <w:rFonts w:ascii="HRSD" w:eastAsia="Times New Roman" w:hAnsi="HRSD" w:cs="HRSD"/>
          <w:color w:val="000000" w:themeColor="text1"/>
          <w:rtl/>
        </w:rPr>
      </w:pPr>
      <w:r w:rsidRPr="003C54D6">
        <w:rPr>
          <w:rFonts w:ascii="HRSD" w:hAnsi="HRSD" w:cs="HRSD" w:hint="cs"/>
          <w:noProof/>
        </w:rPr>
        <mc:AlternateContent>
          <mc:Choice Requires="wps">
            <w:drawing>
              <wp:anchor distT="0" distB="0" distL="114300" distR="114300" simplePos="0" relativeHeight="251711488" behindDoc="0" locked="0" layoutInCell="1" allowOverlap="1" wp14:anchorId="52109612" wp14:editId="2A29BDF3">
                <wp:simplePos x="0" y="0"/>
                <wp:positionH relativeFrom="column">
                  <wp:posOffset>558454</wp:posOffset>
                </wp:positionH>
                <wp:positionV relativeFrom="paragraph">
                  <wp:posOffset>5381451</wp:posOffset>
                </wp:positionV>
                <wp:extent cx="5288915" cy="12954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5288915" cy="1295400"/>
                        </a:xfrm>
                        <a:prstGeom prst="rect">
                          <a:avLst/>
                        </a:prstGeom>
                        <a:noFill/>
                        <a:ln w="6350">
                          <a:noFill/>
                        </a:ln>
                      </wps:spPr>
                      <wps:txbx>
                        <w:txbxContent>
                          <w:p w14:paraId="51B80510" w14:textId="6CBE45BA" w:rsidR="00F814AB" w:rsidRPr="003C54D6" w:rsidRDefault="00F814AB" w:rsidP="001E2B28">
                            <w:pPr>
                              <w:tabs>
                                <w:tab w:val="left" w:pos="6221"/>
                              </w:tabs>
                              <w:spacing w:after="200"/>
                              <w:rPr>
                                <w:rFonts w:ascii="HRSD Title" w:hAnsi="HRSD Title" w:cs="HRSD Title"/>
                                <w:b/>
                                <w:bCs/>
                                <w:color w:val="FFFFFF" w:themeColor="background1"/>
                                <w:sz w:val="44"/>
                                <w:szCs w:val="44"/>
                                <w:rtl/>
                              </w:rPr>
                            </w:pPr>
                            <w:r w:rsidRPr="003C54D6">
                              <w:rPr>
                                <w:rFonts w:ascii="HRSD Title" w:hAnsi="HRSD Title" w:cs="HRSD Title" w:hint="cs"/>
                                <w:b/>
                                <w:bCs/>
                                <w:color w:val="FFFFFF" w:themeColor="background1"/>
                                <w:sz w:val="44"/>
                                <w:szCs w:val="44"/>
                                <w:rtl/>
                              </w:rPr>
                              <w:t>الباب الرابع عشر</w:t>
                            </w:r>
                            <w:r>
                              <w:rPr>
                                <w:rFonts w:ascii="HRSD Title" w:hAnsi="HRSD Title" w:cs="HRSD Title" w:hint="cs"/>
                                <w:b/>
                                <w:bCs/>
                                <w:color w:val="FFFFFF" w:themeColor="background1"/>
                                <w:sz w:val="44"/>
                                <w:szCs w:val="44"/>
                                <w:rtl/>
                              </w:rPr>
                              <w:t>:</w:t>
                            </w:r>
                          </w:p>
                          <w:p w14:paraId="4123CEDC" w14:textId="77777777" w:rsidR="00F814AB" w:rsidRPr="003C54D6" w:rsidRDefault="00F814AB" w:rsidP="001E2B28">
                            <w:pPr>
                              <w:pStyle w:val="Style5"/>
                              <w:jc w:val="left"/>
                              <w:rPr>
                                <w:rFonts w:ascii="HRSD Title" w:hAnsi="HRSD Title" w:cs="HRSD Title"/>
                                <w:b/>
                                <w:bCs/>
                                <w:color w:val="FFFFFF" w:themeColor="background1"/>
                                <w:rtl/>
                              </w:rPr>
                            </w:pPr>
                            <w:r w:rsidRPr="003C54D6">
                              <w:rPr>
                                <w:rFonts w:ascii="HRSD Title" w:hAnsi="HRSD Title" w:cs="HRSD Title" w:hint="cs"/>
                                <w:b/>
                                <w:bCs/>
                                <w:color w:val="FFFFFF" w:themeColor="background1"/>
                                <w:rtl/>
                              </w:rPr>
                              <w:t>هيئات تسوية الخلافات العمالية</w:t>
                            </w:r>
                          </w:p>
                          <w:p w14:paraId="1BA70A6F" w14:textId="639408D5" w:rsidR="00F814AB" w:rsidRPr="001E2B28" w:rsidRDefault="00F814AB" w:rsidP="001E2B28">
                            <w:pPr>
                              <w:tabs>
                                <w:tab w:val="left" w:pos="6221"/>
                              </w:tabs>
                              <w:spacing w:after="200"/>
                              <w:rPr>
                                <w:rFonts w:ascii="Effra" w:hAnsi="Effra" w:cs="Effra"/>
                                <w:color w:val="FFFFFF" w:themeColor="background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109612" id="Text Box 74" o:spid="_x0000_s1039" type="#_x0000_t202" style="position:absolute;margin-left:43.95pt;margin-top:423.75pt;width:416.45pt;height:102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" filled="f" stroked="f" strokeweight=".5pt">
                <v:textbox>
                  <w:txbxContent>
                    <w:p w14:paraId="51B80510" w14:textId="6CBE45BA" w:rsidR="00F814AB" w:rsidRPr="003C54D6" w:rsidRDefault="00F814AB" w:rsidP="001E2B28">
                      <w:pPr>
                        <w:tabs>
                          <w:tab w:val="left" w:pos="6221"/>
                        </w:tabs>
                        <w:spacing w:after="200"/>
                        <w:rPr>
                          <w:rFonts w:ascii="HRSD Title" w:hAnsi="HRSD Title" w:cs="HRSD Title"/>
                          <w:b/>
                          <w:bCs/>
                          <w:color w:val="FFFFFF" w:themeColor="background1"/>
                          <w:sz w:val="44"/>
                          <w:szCs w:val="44"/>
                          <w:rtl/>
                        </w:rPr>
                      </w:pPr>
                      <w:r w:rsidRPr="003C54D6">
                        <w:rPr>
                          <w:rFonts w:ascii="HRSD Title" w:hAnsi="HRSD Title" w:cs="HRSD Title" w:hint="cs"/>
                          <w:b/>
                          <w:bCs/>
                          <w:color w:val="FFFFFF" w:themeColor="background1"/>
                          <w:sz w:val="44"/>
                          <w:szCs w:val="44"/>
                          <w:rtl/>
                        </w:rPr>
                        <w:t>الباب الرابع عشر</w:t>
                      </w:r>
                      <w:r>
                        <w:rPr>
                          <w:rFonts w:ascii="HRSD Title" w:hAnsi="HRSD Title" w:cs="HRSD Title" w:hint="cs"/>
                          <w:b/>
                          <w:bCs/>
                          <w:color w:val="FFFFFF" w:themeColor="background1"/>
                          <w:sz w:val="44"/>
                          <w:szCs w:val="44"/>
                          <w:rtl/>
                        </w:rPr>
                        <w:t>:</w:t>
                      </w:r>
                    </w:p>
                    <w:p w14:paraId="4123CEDC" w14:textId="77777777" w:rsidR="00F814AB" w:rsidRPr="003C54D6" w:rsidRDefault="00F814AB" w:rsidP="001E2B28">
                      <w:pPr>
                        <w:pStyle w:val="Style5"/>
                        <w:jc w:val="left"/>
                        <w:rPr>
                          <w:rFonts w:ascii="HRSD Title" w:hAnsi="HRSD Title" w:cs="HRSD Title"/>
                          <w:b/>
                          <w:bCs/>
                          <w:color w:val="FFFFFF" w:themeColor="background1"/>
                          <w:rtl/>
                        </w:rPr>
                      </w:pPr>
                      <w:r w:rsidRPr="003C54D6">
                        <w:rPr>
                          <w:rFonts w:ascii="HRSD Title" w:hAnsi="HRSD Title" w:cs="HRSD Title" w:hint="cs"/>
                          <w:b/>
                          <w:bCs/>
                          <w:color w:val="FFFFFF" w:themeColor="background1"/>
                          <w:rtl/>
                        </w:rPr>
                        <w:t>هيئات تسوية الخلافات العمالية</w:t>
                      </w:r>
                    </w:p>
                    <w:p w14:paraId="1BA70A6F" w14:textId="639408D5" w:rsidR="00F814AB" w:rsidRPr="001E2B28" w:rsidRDefault="00F814AB" w:rsidP="001E2B28">
                      <w:pPr>
                        <w:tabs>
                          <w:tab w:val="left" w:pos="6221"/>
                        </w:tabs>
                        <w:spacing w:after="200"/>
                        <w:rPr>
                          <w:rFonts w:ascii="Effra" w:hAnsi="Effra" w:cs="Effra"/>
                          <w:color w:val="FFFFFF" w:themeColor="background1"/>
                          <w:sz w:val="44"/>
                          <w:szCs w:val="44"/>
                        </w:rPr>
                      </w:pPr>
                    </w:p>
                  </w:txbxContent>
                </v:textbox>
              </v:shape>
            </w:pict>
          </mc:Fallback>
        </mc:AlternateContent>
      </w:r>
      <w:r w:rsidR="00212618" w:rsidRPr="003C54D6">
        <w:rPr>
          <w:rFonts w:ascii="HRSD" w:hAnsi="HRSD" w:cs="HRSD" w:hint="cs"/>
          <w:rtl/>
        </w:rPr>
        <w:br w:type="page"/>
      </w:r>
      <w:r w:rsidR="00685B87" w:rsidRPr="003C54D6">
        <w:rPr>
          <w:rFonts w:ascii="HRSD" w:hAnsi="HRSD" w:cs="HRSD" w:hint="cs"/>
          <w:noProof/>
        </w:rPr>
        <w:drawing>
          <wp:anchor distT="0" distB="0" distL="114300" distR="114300" simplePos="0" relativeHeight="251700224" behindDoc="1" locked="0" layoutInCell="1" allowOverlap="1" wp14:anchorId="765EFD30" wp14:editId="3A45FE94">
            <wp:simplePos x="0" y="0"/>
            <wp:positionH relativeFrom="margin">
              <wp:posOffset>-553085</wp:posOffset>
            </wp:positionH>
            <wp:positionV relativeFrom="page">
              <wp:posOffset>16510</wp:posOffset>
            </wp:positionV>
            <wp:extent cx="7560000" cy="10671946"/>
            <wp:effectExtent l="0" t="0" r="0" b="0"/>
            <wp:wrapNone/>
            <wp:docPr id="66" name="Graphic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5"/>
                        </a:ext>
                      </a:extLst>
                    </a:blip>
                    <a:stretch>
                      <a:fillRect/>
                    </a:stretch>
                  </pic:blipFill>
                  <pic:spPr>
                    <a:xfrm>
                      <a:off x="0" y="0"/>
                      <a:ext cx="7560000" cy="10671946"/>
                    </a:xfrm>
                    <a:prstGeom prst="rect">
                      <a:avLst/>
                    </a:prstGeom>
                  </pic:spPr>
                </pic:pic>
              </a:graphicData>
            </a:graphic>
            <wp14:sizeRelH relativeFrom="page">
              <wp14:pctWidth>0</wp14:pctWidth>
            </wp14:sizeRelH>
            <wp14:sizeRelV relativeFrom="page">
              <wp14:pctHeight>0</wp14:pctHeight>
            </wp14:sizeRelV>
          </wp:anchor>
        </w:drawing>
      </w:r>
    </w:p>
    <w:p w14:paraId="0EB51871" w14:textId="0613F651" w:rsidR="00334F65" w:rsidRPr="003C54D6" w:rsidRDefault="00334F65" w:rsidP="00212618">
      <w:pPr>
        <w:spacing w:before="0" w:line="240" w:lineRule="auto"/>
        <w:contextualSpacing w:val="0"/>
        <w:rPr>
          <w:rFonts w:ascii="HRSD" w:hAnsi="HRSD" w:cs="HRSD"/>
          <w:color w:val="148285"/>
          <w:rtl/>
        </w:rPr>
      </w:pPr>
      <w:r w:rsidRPr="003C54D6">
        <w:rPr>
          <w:rFonts w:ascii="HRSD" w:hAnsi="HRSD" w:cs="HRSD" w:hint="cs"/>
          <w:color w:val="148285"/>
          <w:rtl/>
        </w:rPr>
        <w:lastRenderedPageBreak/>
        <w:t>المادة العاشرة بعد المائتين</w:t>
      </w:r>
      <w:r w:rsidR="00212618" w:rsidRPr="003C54D6">
        <w:rPr>
          <w:rFonts w:ascii="HRSD" w:hAnsi="HRSD" w:cs="HRSD" w:hint="cs"/>
          <w:color w:val="148285"/>
          <w:rtl/>
        </w:rPr>
        <w:t xml:space="preserve"> </w:t>
      </w:r>
      <w:r w:rsidR="00212618"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51"/>
      </w:r>
      <w:r w:rsidR="003B7888" w:rsidRPr="001A6E34">
        <w:rPr>
          <w:rFonts w:ascii="HRSD" w:hAnsi="HRSD" w:cs="HRSD" w:hint="cs"/>
          <w:color w:val="148285"/>
          <w:sz w:val="24"/>
          <w:szCs w:val="24"/>
          <w:vertAlign w:val="superscript"/>
          <w:rtl/>
        </w:rPr>
        <w:t>“</w:t>
      </w:r>
      <w:r w:rsidR="003B7888" w:rsidRPr="003C54D6">
        <w:rPr>
          <w:rFonts w:ascii="HRSD" w:hAnsi="HRSD" w:cs="HRSD" w:hint="cs"/>
          <w:color w:val="148285"/>
          <w:rtl/>
        </w:rPr>
        <w:t>:</w:t>
      </w:r>
    </w:p>
    <w:p w14:paraId="76D2D042" w14:textId="1BDFEE50" w:rsidR="00AC6FA4" w:rsidRPr="003C54D6" w:rsidRDefault="00334F65" w:rsidP="00AC6FA4">
      <w:pPr>
        <w:tabs>
          <w:tab w:val="left" w:pos="6221"/>
        </w:tabs>
        <w:spacing w:after="200"/>
        <w:rPr>
          <w:rFonts w:ascii="HRSD" w:hAnsi="HRSD" w:cs="HRSD"/>
          <w:color w:val="C00000"/>
        </w:rPr>
      </w:pPr>
      <w:r w:rsidRPr="003C54D6">
        <w:rPr>
          <w:rFonts w:ascii="HRSD" w:hAnsi="HRSD" w:cs="HRSD" w:hint="cs"/>
          <w:color w:val="C00000"/>
          <w:rtl/>
        </w:rPr>
        <w:t>(ملــــــغاة)</w:t>
      </w:r>
    </w:p>
    <w:p w14:paraId="78C645A1" w14:textId="77777777" w:rsidR="00CD2FA6" w:rsidRPr="003C54D6" w:rsidRDefault="00CD2FA6" w:rsidP="00AC6FA4">
      <w:pPr>
        <w:tabs>
          <w:tab w:val="left" w:pos="6221"/>
        </w:tabs>
        <w:spacing w:after="200"/>
        <w:rPr>
          <w:rFonts w:ascii="HRSD" w:hAnsi="HRSD" w:cs="HRSD"/>
          <w:color w:val="C00000"/>
          <w:rtl/>
        </w:rPr>
      </w:pPr>
    </w:p>
    <w:p w14:paraId="04AD1E21" w14:textId="02C412C1" w:rsidR="00334F65" w:rsidRPr="003C54D6" w:rsidRDefault="00334F65" w:rsidP="00535C35">
      <w:pPr>
        <w:spacing w:before="0" w:line="240" w:lineRule="auto"/>
        <w:contextualSpacing w:val="0"/>
        <w:rPr>
          <w:rFonts w:ascii="HRSD" w:hAnsi="HRSD" w:cs="HRSD"/>
          <w:color w:val="148285"/>
          <w:rtl/>
        </w:rPr>
      </w:pPr>
      <w:r w:rsidRPr="003C54D6">
        <w:rPr>
          <w:rFonts w:ascii="HRSD" w:hAnsi="HRSD" w:cs="HRSD" w:hint="cs"/>
          <w:color w:val="148285"/>
          <w:rtl/>
        </w:rPr>
        <w:t>المادة الحادية عشرة بعد المائتين</w:t>
      </w:r>
      <w:r w:rsidR="00CD2FA6"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52"/>
      </w:r>
      <w:r w:rsidR="00CD2FA6" w:rsidRPr="001A6E34">
        <w:rPr>
          <w:rFonts w:ascii="HRSD" w:hAnsi="HRSD" w:cs="HRSD" w:hint="cs"/>
          <w:color w:val="148285"/>
          <w:sz w:val="24"/>
          <w:szCs w:val="24"/>
          <w:vertAlign w:val="superscript"/>
          <w:rtl/>
        </w:rPr>
        <w:t>"</w:t>
      </w:r>
      <w:r w:rsidRPr="003C54D6">
        <w:rPr>
          <w:rFonts w:ascii="HRSD" w:hAnsi="HRSD" w:cs="HRSD" w:hint="cs"/>
          <w:color w:val="148285"/>
          <w:rtl/>
        </w:rPr>
        <w:t xml:space="preserve">: </w:t>
      </w:r>
    </w:p>
    <w:p w14:paraId="5A33BC16" w14:textId="696A3822" w:rsidR="00535C35" w:rsidRPr="003C54D6" w:rsidRDefault="00535C35" w:rsidP="00AC6FA4">
      <w:pPr>
        <w:tabs>
          <w:tab w:val="left" w:pos="6221"/>
        </w:tabs>
        <w:spacing w:after="200"/>
        <w:rPr>
          <w:rFonts w:ascii="HRSD" w:hAnsi="HRSD" w:cs="HRSD"/>
          <w:color w:val="C00000"/>
        </w:rPr>
      </w:pPr>
      <w:r w:rsidRPr="003C54D6">
        <w:rPr>
          <w:rFonts w:ascii="HRSD" w:hAnsi="HRSD" w:cs="HRSD" w:hint="cs"/>
          <w:color w:val="C00000"/>
          <w:rtl/>
        </w:rPr>
        <w:t>(ملــــــغاة)</w:t>
      </w:r>
    </w:p>
    <w:p w14:paraId="2AF859ED" w14:textId="77777777" w:rsidR="00CD2FA6" w:rsidRPr="003C54D6" w:rsidRDefault="00CD2FA6" w:rsidP="00AC6FA4">
      <w:pPr>
        <w:tabs>
          <w:tab w:val="left" w:pos="6221"/>
        </w:tabs>
        <w:spacing w:after="200"/>
        <w:rPr>
          <w:rFonts w:ascii="HRSD" w:hAnsi="HRSD" w:cs="HRSD"/>
          <w:color w:val="C00000"/>
          <w:rtl/>
        </w:rPr>
      </w:pPr>
    </w:p>
    <w:p w14:paraId="6B9F6B55" w14:textId="039C7D12" w:rsidR="00334F65" w:rsidRPr="003C54D6" w:rsidRDefault="00334F65" w:rsidP="00535C35">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الثانية عشرة بعد المائتين </w:t>
      </w:r>
      <w:r w:rsidR="00CD2FA6"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53"/>
      </w:r>
      <w:r w:rsidR="00CD2FA6"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t>:</w:t>
      </w:r>
      <w:r w:rsidRPr="003C54D6">
        <w:rPr>
          <w:rFonts w:ascii="HRSD" w:hAnsi="HRSD" w:cs="HRSD" w:hint="cs"/>
          <w:color w:val="148285"/>
          <w:rtl/>
        </w:rPr>
        <w:t xml:space="preserve"> </w:t>
      </w:r>
    </w:p>
    <w:p w14:paraId="76045BDB" w14:textId="149EB051" w:rsidR="00535C35" w:rsidRPr="003C54D6" w:rsidRDefault="00334F65" w:rsidP="00AC6FA4">
      <w:pPr>
        <w:tabs>
          <w:tab w:val="left" w:pos="6221"/>
        </w:tabs>
        <w:spacing w:after="200"/>
        <w:rPr>
          <w:rFonts w:ascii="HRSD" w:hAnsi="HRSD" w:cs="HRSD"/>
          <w:color w:val="C00000"/>
        </w:rPr>
      </w:pPr>
      <w:r w:rsidRPr="003C54D6">
        <w:rPr>
          <w:rFonts w:ascii="HRSD" w:hAnsi="HRSD" w:cs="HRSD" w:hint="cs"/>
          <w:color w:val="C00000"/>
          <w:rtl/>
        </w:rPr>
        <w:t>(ملــــــغاة)</w:t>
      </w:r>
    </w:p>
    <w:p w14:paraId="26DED763" w14:textId="77777777" w:rsidR="00CD2FA6" w:rsidRPr="003C54D6" w:rsidRDefault="00CD2FA6" w:rsidP="00AC6FA4">
      <w:pPr>
        <w:tabs>
          <w:tab w:val="left" w:pos="6221"/>
        </w:tabs>
        <w:spacing w:after="200"/>
        <w:rPr>
          <w:rFonts w:ascii="HRSD" w:hAnsi="HRSD" w:cs="HRSD"/>
          <w:color w:val="C00000"/>
          <w:rtl/>
        </w:rPr>
      </w:pPr>
    </w:p>
    <w:p w14:paraId="49C1D2DE" w14:textId="7273CC8E" w:rsidR="00334F65" w:rsidRPr="003C54D6" w:rsidRDefault="00334F65" w:rsidP="00535C35">
      <w:pPr>
        <w:spacing w:before="0" w:line="240" w:lineRule="auto"/>
        <w:contextualSpacing w:val="0"/>
        <w:rPr>
          <w:rFonts w:ascii="HRSD" w:hAnsi="HRSD" w:cs="HRSD"/>
          <w:color w:val="148285"/>
          <w:rtl/>
        </w:rPr>
      </w:pPr>
      <w:r w:rsidRPr="003C54D6">
        <w:rPr>
          <w:rFonts w:ascii="HRSD" w:hAnsi="HRSD" w:cs="HRSD" w:hint="cs"/>
          <w:color w:val="148285"/>
          <w:rtl/>
        </w:rPr>
        <w:t>المادة الثالثة عشرة بعد المائتين</w:t>
      </w:r>
      <w:r w:rsidR="00CD2FA6"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54"/>
      </w:r>
      <w:r w:rsidR="00CD2FA6" w:rsidRPr="001A6E34">
        <w:rPr>
          <w:rFonts w:ascii="HRSD" w:hAnsi="HRSD" w:cs="HRSD" w:hint="cs"/>
          <w:color w:val="148285"/>
          <w:sz w:val="24"/>
          <w:szCs w:val="24"/>
          <w:vertAlign w:val="superscript"/>
          <w:rtl/>
        </w:rPr>
        <w:t>"</w:t>
      </w:r>
      <w:r w:rsidRPr="003C54D6">
        <w:rPr>
          <w:rFonts w:ascii="HRSD" w:hAnsi="HRSD" w:cs="HRSD" w:hint="cs"/>
          <w:color w:val="148285"/>
          <w:rtl/>
        </w:rPr>
        <w:t xml:space="preserve">: </w:t>
      </w:r>
    </w:p>
    <w:p w14:paraId="7BB03A73" w14:textId="4DF9C123" w:rsidR="00535C35" w:rsidRPr="003C54D6" w:rsidRDefault="00334F65" w:rsidP="00AC6FA4">
      <w:pPr>
        <w:tabs>
          <w:tab w:val="left" w:pos="6221"/>
        </w:tabs>
        <w:spacing w:after="200"/>
        <w:rPr>
          <w:rFonts w:ascii="HRSD" w:hAnsi="HRSD" w:cs="HRSD"/>
          <w:color w:val="C00000"/>
        </w:rPr>
      </w:pPr>
      <w:r w:rsidRPr="003C54D6">
        <w:rPr>
          <w:rFonts w:ascii="HRSD" w:hAnsi="HRSD" w:cs="HRSD" w:hint="cs"/>
          <w:color w:val="C00000"/>
          <w:rtl/>
        </w:rPr>
        <w:t>(ملــــــغاة)</w:t>
      </w:r>
    </w:p>
    <w:p w14:paraId="01734332" w14:textId="77777777" w:rsidR="00CD2FA6" w:rsidRPr="003C54D6" w:rsidRDefault="00CD2FA6" w:rsidP="00AC6FA4">
      <w:pPr>
        <w:tabs>
          <w:tab w:val="left" w:pos="6221"/>
        </w:tabs>
        <w:spacing w:after="200"/>
        <w:rPr>
          <w:rFonts w:ascii="HRSD" w:hAnsi="HRSD" w:cs="HRSD"/>
          <w:color w:val="C00000"/>
          <w:rtl/>
        </w:rPr>
      </w:pPr>
    </w:p>
    <w:p w14:paraId="05AE5101" w14:textId="19D003A8" w:rsidR="00334F65" w:rsidRPr="003C54D6" w:rsidRDefault="00334F65" w:rsidP="00535C35">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الرابعة عشرة بعد المائتين </w:t>
      </w:r>
      <w:r w:rsidR="00CD2FA6"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55"/>
      </w:r>
      <w:r w:rsidR="00CD2FA6" w:rsidRPr="001A6E34">
        <w:rPr>
          <w:rFonts w:ascii="HRSD" w:hAnsi="HRSD" w:cs="HRSD" w:hint="cs"/>
          <w:color w:val="148285"/>
          <w:sz w:val="24"/>
          <w:szCs w:val="24"/>
          <w:vertAlign w:val="superscript"/>
          <w:rtl/>
        </w:rPr>
        <w:t>"</w:t>
      </w:r>
      <w:r w:rsidRPr="003C54D6">
        <w:rPr>
          <w:rFonts w:ascii="HRSD" w:hAnsi="HRSD" w:cs="HRSD" w:hint="cs"/>
          <w:color w:val="148285"/>
          <w:rtl/>
        </w:rPr>
        <w:t xml:space="preserve">: </w:t>
      </w:r>
    </w:p>
    <w:p w14:paraId="7748A997" w14:textId="3DE582B9" w:rsidR="00AC6FA4" w:rsidRPr="003C54D6" w:rsidRDefault="00334F65" w:rsidP="00AC6FA4">
      <w:pPr>
        <w:tabs>
          <w:tab w:val="left" w:pos="6221"/>
        </w:tabs>
        <w:spacing w:after="200"/>
        <w:rPr>
          <w:rFonts w:ascii="HRSD" w:hAnsi="HRSD" w:cs="HRSD"/>
          <w:color w:val="C00000"/>
        </w:rPr>
      </w:pPr>
      <w:r w:rsidRPr="003C54D6">
        <w:rPr>
          <w:rFonts w:ascii="HRSD" w:hAnsi="HRSD" w:cs="HRSD" w:hint="cs"/>
          <w:color w:val="C00000"/>
          <w:rtl/>
        </w:rPr>
        <w:t>(ملــــــغاة)</w:t>
      </w:r>
    </w:p>
    <w:p w14:paraId="28D4B778" w14:textId="77777777" w:rsidR="00CD2FA6" w:rsidRPr="003C54D6" w:rsidRDefault="00CD2FA6" w:rsidP="00AC6FA4">
      <w:pPr>
        <w:tabs>
          <w:tab w:val="left" w:pos="6221"/>
        </w:tabs>
        <w:spacing w:after="200"/>
        <w:rPr>
          <w:rFonts w:ascii="HRSD" w:hAnsi="HRSD" w:cs="HRSD"/>
          <w:color w:val="C00000"/>
          <w:rtl/>
        </w:rPr>
      </w:pPr>
    </w:p>
    <w:p w14:paraId="6DD2569C" w14:textId="2A41ACAF" w:rsidR="00334F65" w:rsidRPr="003C54D6" w:rsidRDefault="00334F65" w:rsidP="00AC6FA4">
      <w:pPr>
        <w:spacing w:before="0" w:line="240" w:lineRule="auto"/>
        <w:contextualSpacing w:val="0"/>
        <w:rPr>
          <w:rFonts w:ascii="HRSD" w:hAnsi="HRSD" w:cs="HRSD"/>
          <w:color w:val="148285"/>
          <w:rtl/>
        </w:rPr>
      </w:pPr>
      <w:r w:rsidRPr="003C54D6">
        <w:rPr>
          <w:rFonts w:ascii="HRSD" w:hAnsi="HRSD" w:cs="HRSD" w:hint="cs"/>
          <w:color w:val="148285"/>
          <w:rtl/>
        </w:rPr>
        <w:t>المادة الخامسة عشرة بعد المائتين</w:t>
      </w:r>
      <w:r w:rsidR="00CD2FA6"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56"/>
      </w:r>
      <w:r w:rsidR="00CD2FA6" w:rsidRPr="001A6E34">
        <w:rPr>
          <w:rFonts w:ascii="HRSD" w:hAnsi="HRSD" w:cs="HRSD" w:hint="cs"/>
          <w:color w:val="148285"/>
          <w:sz w:val="24"/>
          <w:szCs w:val="24"/>
          <w:vertAlign w:val="superscript"/>
          <w:rtl/>
        </w:rPr>
        <w:t>"</w:t>
      </w:r>
      <w:r w:rsidRPr="003C54D6">
        <w:rPr>
          <w:rFonts w:ascii="HRSD" w:hAnsi="HRSD" w:cs="HRSD" w:hint="cs"/>
          <w:color w:val="148285"/>
          <w:rtl/>
        </w:rPr>
        <w:t>:</w:t>
      </w:r>
    </w:p>
    <w:p w14:paraId="1897589E" w14:textId="038F47BF" w:rsidR="00AC6FA4" w:rsidRPr="003C54D6" w:rsidRDefault="00334F65" w:rsidP="00AC6FA4">
      <w:pPr>
        <w:tabs>
          <w:tab w:val="left" w:pos="6221"/>
        </w:tabs>
        <w:spacing w:after="200"/>
        <w:rPr>
          <w:rFonts w:ascii="HRSD" w:hAnsi="HRSD" w:cs="HRSD"/>
          <w:color w:val="C00000"/>
        </w:rPr>
      </w:pPr>
      <w:r w:rsidRPr="003C54D6">
        <w:rPr>
          <w:rFonts w:ascii="HRSD" w:hAnsi="HRSD" w:cs="HRSD" w:hint="cs"/>
          <w:color w:val="C00000"/>
          <w:rtl/>
        </w:rPr>
        <w:t>(ملــــــغاة)</w:t>
      </w:r>
    </w:p>
    <w:p w14:paraId="2AC01300" w14:textId="77777777" w:rsidR="00CD2FA6" w:rsidRPr="003C54D6" w:rsidRDefault="00CD2FA6" w:rsidP="00AC6FA4">
      <w:pPr>
        <w:tabs>
          <w:tab w:val="left" w:pos="6221"/>
        </w:tabs>
        <w:spacing w:after="200"/>
        <w:rPr>
          <w:rFonts w:ascii="HRSD" w:hAnsi="HRSD" w:cs="HRSD"/>
          <w:color w:val="C00000"/>
          <w:rtl/>
        </w:rPr>
      </w:pPr>
    </w:p>
    <w:p w14:paraId="0B6867C7" w14:textId="455C8D2E" w:rsidR="00334F65" w:rsidRPr="003C54D6" w:rsidRDefault="00334F65" w:rsidP="00AC6FA4">
      <w:pPr>
        <w:spacing w:before="0" w:line="240" w:lineRule="auto"/>
        <w:contextualSpacing w:val="0"/>
        <w:rPr>
          <w:rFonts w:ascii="HRSD" w:hAnsi="HRSD" w:cs="HRSD"/>
          <w:color w:val="148285"/>
          <w:rtl/>
        </w:rPr>
      </w:pPr>
      <w:r w:rsidRPr="003C54D6">
        <w:rPr>
          <w:rFonts w:ascii="HRSD" w:hAnsi="HRSD" w:cs="HRSD" w:hint="cs"/>
          <w:color w:val="148285"/>
          <w:rtl/>
        </w:rPr>
        <w:t>المادة السادسة عشرة بعد المائتين</w:t>
      </w:r>
      <w:r w:rsidR="00CD2FA6"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57"/>
      </w:r>
      <w:r w:rsidR="00CD2FA6" w:rsidRPr="001A6E34">
        <w:rPr>
          <w:rFonts w:ascii="HRSD" w:hAnsi="HRSD" w:cs="HRSD" w:hint="cs"/>
          <w:color w:val="148285"/>
          <w:sz w:val="24"/>
          <w:szCs w:val="24"/>
          <w:vertAlign w:val="superscript"/>
          <w:rtl/>
        </w:rPr>
        <w:t>"</w:t>
      </w:r>
      <w:r w:rsidRPr="003C54D6">
        <w:rPr>
          <w:rFonts w:ascii="HRSD" w:hAnsi="HRSD" w:cs="HRSD" w:hint="cs"/>
          <w:color w:val="148285"/>
          <w:rtl/>
        </w:rPr>
        <w:t xml:space="preserve">: </w:t>
      </w:r>
    </w:p>
    <w:p w14:paraId="0CF5E807" w14:textId="25A5ABB6" w:rsidR="00AC6FA4" w:rsidRPr="003C54D6" w:rsidRDefault="00334F65" w:rsidP="00AC6FA4">
      <w:pPr>
        <w:tabs>
          <w:tab w:val="left" w:pos="6221"/>
        </w:tabs>
        <w:spacing w:after="200"/>
        <w:rPr>
          <w:rFonts w:ascii="HRSD" w:hAnsi="HRSD" w:cs="HRSD"/>
          <w:color w:val="C00000"/>
        </w:rPr>
      </w:pPr>
      <w:r w:rsidRPr="003C54D6">
        <w:rPr>
          <w:rFonts w:ascii="HRSD" w:hAnsi="HRSD" w:cs="HRSD" w:hint="cs"/>
          <w:color w:val="C00000"/>
          <w:rtl/>
        </w:rPr>
        <w:t>(ملــــــغاة)</w:t>
      </w:r>
    </w:p>
    <w:p w14:paraId="5FB92E3F" w14:textId="77777777" w:rsidR="00CD2FA6" w:rsidRPr="003C54D6" w:rsidRDefault="00CD2FA6" w:rsidP="00AC6FA4">
      <w:pPr>
        <w:tabs>
          <w:tab w:val="left" w:pos="6221"/>
        </w:tabs>
        <w:spacing w:after="200"/>
        <w:rPr>
          <w:rFonts w:ascii="HRSD" w:hAnsi="HRSD" w:cs="HRSD"/>
          <w:color w:val="C00000"/>
          <w:rtl/>
        </w:rPr>
      </w:pPr>
    </w:p>
    <w:p w14:paraId="647F1916" w14:textId="1EDC3DC0" w:rsidR="00334F65" w:rsidRPr="003C54D6" w:rsidRDefault="00334F65" w:rsidP="00AC6FA4">
      <w:pPr>
        <w:spacing w:before="0" w:line="240" w:lineRule="auto"/>
        <w:contextualSpacing w:val="0"/>
        <w:rPr>
          <w:rFonts w:ascii="HRSD" w:hAnsi="HRSD" w:cs="HRSD"/>
          <w:color w:val="148285"/>
          <w:rtl/>
        </w:rPr>
      </w:pPr>
      <w:r w:rsidRPr="003C54D6">
        <w:rPr>
          <w:rFonts w:ascii="HRSD" w:hAnsi="HRSD" w:cs="HRSD" w:hint="cs"/>
          <w:color w:val="148285"/>
          <w:rtl/>
        </w:rPr>
        <w:t>المادة السابعة عشرة بعد المائتين</w:t>
      </w:r>
      <w:r w:rsidR="00CD2FA6"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58"/>
      </w:r>
      <w:r w:rsidR="00CD2FA6" w:rsidRPr="001A6E34">
        <w:rPr>
          <w:rFonts w:ascii="HRSD" w:hAnsi="HRSD" w:cs="HRSD" w:hint="cs"/>
          <w:color w:val="148285"/>
          <w:sz w:val="24"/>
          <w:szCs w:val="24"/>
          <w:vertAlign w:val="superscript"/>
          <w:rtl/>
        </w:rPr>
        <w:t>"</w:t>
      </w:r>
      <w:r w:rsidR="00CD2FA6" w:rsidRPr="003C54D6">
        <w:rPr>
          <w:rFonts w:ascii="HRSD" w:hAnsi="HRSD" w:cs="HRSD" w:hint="cs"/>
          <w:color w:val="148285"/>
          <w:rtl/>
        </w:rPr>
        <w:t>:</w:t>
      </w:r>
    </w:p>
    <w:p w14:paraId="661FF5EA" w14:textId="5E300B84" w:rsidR="00AC6FA4" w:rsidRPr="003C54D6" w:rsidRDefault="00334F65" w:rsidP="00AC6FA4">
      <w:pPr>
        <w:tabs>
          <w:tab w:val="left" w:pos="6221"/>
        </w:tabs>
        <w:spacing w:after="200"/>
        <w:rPr>
          <w:rFonts w:ascii="HRSD" w:hAnsi="HRSD" w:cs="HRSD"/>
          <w:color w:val="C00000"/>
        </w:rPr>
      </w:pPr>
      <w:r w:rsidRPr="003C54D6">
        <w:rPr>
          <w:rFonts w:ascii="HRSD" w:hAnsi="HRSD" w:cs="HRSD" w:hint="cs"/>
          <w:color w:val="C00000"/>
          <w:rtl/>
        </w:rPr>
        <w:t>(ملــــــغاة)</w:t>
      </w:r>
    </w:p>
    <w:p w14:paraId="74369E9E" w14:textId="77777777" w:rsidR="00CD2FA6" w:rsidRPr="003C54D6" w:rsidRDefault="00CD2FA6" w:rsidP="00AC6FA4">
      <w:pPr>
        <w:tabs>
          <w:tab w:val="left" w:pos="6221"/>
        </w:tabs>
        <w:spacing w:after="200"/>
        <w:rPr>
          <w:rFonts w:ascii="HRSD" w:hAnsi="HRSD" w:cs="HRSD"/>
          <w:color w:val="C00000"/>
          <w:rtl/>
        </w:rPr>
      </w:pPr>
    </w:p>
    <w:p w14:paraId="3D7F443F" w14:textId="3968E6AA" w:rsidR="00334F65" w:rsidRPr="003C54D6" w:rsidRDefault="00334F65" w:rsidP="00AC6FA4">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الثامنة عشرة بعد المائتين </w:t>
      </w:r>
      <w:r w:rsidR="00CD2FA6"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59"/>
      </w:r>
      <w:r w:rsidR="00CD2FA6" w:rsidRPr="001A6E34">
        <w:rPr>
          <w:rFonts w:ascii="HRSD" w:hAnsi="HRSD" w:cs="HRSD" w:hint="cs"/>
          <w:color w:val="148285"/>
          <w:sz w:val="24"/>
          <w:szCs w:val="24"/>
          <w:vertAlign w:val="superscript"/>
          <w:rtl/>
        </w:rPr>
        <w:t>"</w:t>
      </w:r>
      <w:r w:rsidRPr="003C54D6">
        <w:rPr>
          <w:rFonts w:ascii="HRSD" w:hAnsi="HRSD" w:cs="HRSD" w:hint="cs"/>
          <w:color w:val="148285"/>
          <w:rtl/>
        </w:rPr>
        <w:t xml:space="preserve">: </w:t>
      </w:r>
    </w:p>
    <w:p w14:paraId="66535322" w14:textId="6E70012A" w:rsidR="00AC6FA4" w:rsidRPr="003C54D6" w:rsidRDefault="00334F65" w:rsidP="00AC6FA4">
      <w:pPr>
        <w:tabs>
          <w:tab w:val="left" w:pos="6221"/>
        </w:tabs>
        <w:spacing w:after="200"/>
        <w:rPr>
          <w:rFonts w:ascii="HRSD" w:hAnsi="HRSD" w:cs="HRSD"/>
          <w:color w:val="C00000"/>
        </w:rPr>
      </w:pPr>
      <w:r w:rsidRPr="003C54D6">
        <w:rPr>
          <w:rFonts w:ascii="HRSD" w:hAnsi="HRSD" w:cs="HRSD" w:hint="cs"/>
          <w:color w:val="C00000"/>
          <w:rtl/>
        </w:rPr>
        <w:t>(ملــــــغاة)</w:t>
      </w:r>
    </w:p>
    <w:p w14:paraId="59E9AC81" w14:textId="77777777" w:rsidR="00CD2FA6" w:rsidRPr="003C54D6" w:rsidRDefault="00CD2FA6" w:rsidP="00AC6FA4">
      <w:pPr>
        <w:tabs>
          <w:tab w:val="left" w:pos="6221"/>
        </w:tabs>
        <w:spacing w:after="200"/>
        <w:rPr>
          <w:rFonts w:ascii="HRSD" w:hAnsi="HRSD" w:cs="HRSD"/>
          <w:color w:val="C00000"/>
          <w:rtl/>
        </w:rPr>
      </w:pPr>
    </w:p>
    <w:p w14:paraId="381C5CBF" w14:textId="44AB1E67" w:rsidR="00334F65" w:rsidRPr="003C54D6" w:rsidRDefault="00334F65" w:rsidP="00AC6FA4">
      <w:pPr>
        <w:spacing w:before="0" w:line="240" w:lineRule="auto"/>
        <w:contextualSpacing w:val="0"/>
        <w:rPr>
          <w:rFonts w:ascii="HRSD" w:hAnsi="HRSD" w:cs="HRSD"/>
          <w:color w:val="148285"/>
          <w:rtl/>
        </w:rPr>
      </w:pPr>
      <w:r w:rsidRPr="003C54D6">
        <w:rPr>
          <w:rFonts w:ascii="HRSD" w:hAnsi="HRSD" w:cs="HRSD" w:hint="cs"/>
          <w:color w:val="148285"/>
          <w:rtl/>
        </w:rPr>
        <w:t>المادة التاسعة عشرة بعد المائتين</w:t>
      </w:r>
      <w:r w:rsidR="00CD2FA6"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60"/>
      </w:r>
      <w:r w:rsidR="00CD2FA6"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t>:</w:t>
      </w:r>
      <w:r w:rsidRPr="003C54D6">
        <w:rPr>
          <w:rFonts w:ascii="HRSD" w:hAnsi="HRSD" w:cs="HRSD" w:hint="cs"/>
          <w:color w:val="148285"/>
          <w:rtl/>
        </w:rPr>
        <w:t xml:space="preserve"> </w:t>
      </w:r>
    </w:p>
    <w:p w14:paraId="3793990F" w14:textId="748BC1A1" w:rsidR="00AC6FA4" w:rsidRPr="003C54D6" w:rsidRDefault="00334F65" w:rsidP="00AC6FA4">
      <w:pPr>
        <w:tabs>
          <w:tab w:val="left" w:pos="6221"/>
        </w:tabs>
        <w:spacing w:after="200"/>
        <w:rPr>
          <w:rFonts w:ascii="HRSD" w:hAnsi="HRSD" w:cs="HRSD"/>
          <w:color w:val="C00000"/>
        </w:rPr>
      </w:pPr>
      <w:r w:rsidRPr="003C54D6">
        <w:rPr>
          <w:rFonts w:ascii="HRSD" w:hAnsi="HRSD" w:cs="HRSD" w:hint="cs"/>
          <w:color w:val="C00000"/>
          <w:rtl/>
        </w:rPr>
        <w:t>(ملــــــغاة)</w:t>
      </w:r>
    </w:p>
    <w:p w14:paraId="3090257D" w14:textId="77777777" w:rsidR="00CD2FA6" w:rsidRPr="003C54D6" w:rsidRDefault="00CD2FA6" w:rsidP="00AC6FA4">
      <w:pPr>
        <w:tabs>
          <w:tab w:val="left" w:pos="6221"/>
        </w:tabs>
        <w:spacing w:after="200"/>
        <w:rPr>
          <w:rFonts w:ascii="HRSD" w:hAnsi="HRSD" w:cs="HRSD"/>
          <w:color w:val="C00000"/>
          <w:rtl/>
        </w:rPr>
      </w:pPr>
    </w:p>
    <w:p w14:paraId="441BAA6E" w14:textId="17A0125B" w:rsidR="00334F65" w:rsidRPr="003C54D6" w:rsidRDefault="00334F65" w:rsidP="00AC6FA4">
      <w:pPr>
        <w:spacing w:before="0" w:line="240" w:lineRule="auto"/>
        <w:contextualSpacing w:val="0"/>
        <w:rPr>
          <w:rFonts w:ascii="HRSD" w:hAnsi="HRSD" w:cs="HRSD"/>
          <w:color w:val="148285"/>
          <w:rtl/>
        </w:rPr>
      </w:pPr>
      <w:r w:rsidRPr="003C54D6">
        <w:rPr>
          <w:rFonts w:ascii="HRSD" w:hAnsi="HRSD" w:cs="HRSD" w:hint="cs"/>
          <w:color w:val="148285"/>
          <w:rtl/>
        </w:rPr>
        <w:lastRenderedPageBreak/>
        <w:t>المادة العشرون بعد المائتين</w:t>
      </w:r>
      <w:r w:rsidR="00CD2FA6" w:rsidRPr="001A6E34">
        <w:rPr>
          <w:rFonts w:ascii="HRSD" w:hAnsi="HRSD" w:cs="HRSD" w:hint="cs"/>
          <w:color w:val="148285"/>
          <w:sz w:val="24"/>
          <w:szCs w:val="24"/>
          <w:vertAlign w:val="superscript"/>
          <w:rtl/>
        </w:rPr>
        <w:t>"</w:t>
      </w:r>
      <w:r w:rsidRPr="001A6E34">
        <w:rPr>
          <w:rFonts w:ascii="HRSD" w:hAnsi="HRSD" w:cs="HRSD" w:hint="cs"/>
          <w:color w:val="148285"/>
          <w:sz w:val="24"/>
          <w:szCs w:val="24"/>
          <w:vertAlign w:val="superscript"/>
          <w:rtl/>
        </w:rPr>
        <w:footnoteReference w:id="61"/>
      </w:r>
      <w:r w:rsidR="00A503AF" w:rsidRPr="001A6E34">
        <w:rPr>
          <w:rFonts w:ascii="HRSD" w:hAnsi="HRSD" w:cs="HRSD" w:hint="cs"/>
          <w:color w:val="148285"/>
          <w:sz w:val="24"/>
          <w:szCs w:val="24"/>
          <w:vertAlign w:val="superscript"/>
          <w:rtl/>
        </w:rPr>
        <w:t>“</w:t>
      </w:r>
      <w:r w:rsidR="00A503AF" w:rsidRPr="003C54D6">
        <w:rPr>
          <w:rFonts w:ascii="HRSD" w:hAnsi="HRSD" w:cs="HRSD" w:hint="cs"/>
          <w:color w:val="148285"/>
          <w:rtl/>
        </w:rPr>
        <w:t>:</w:t>
      </w:r>
      <w:r w:rsidRPr="003C54D6">
        <w:rPr>
          <w:rFonts w:ascii="HRSD" w:hAnsi="HRSD" w:cs="HRSD" w:hint="cs"/>
          <w:color w:val="148285"/>
          <w:rtl/>
        </w:rPr>
        <w:t xml:space="preserve"> </w:t>
      </w:r>
    </w:p>
    <w:p w14:paraId="6DA5ABDB" w14:textId="24FB0ABF" w:rsidR="00AC6FA4" w:rsidRPr="003C54D6" w:rsidRDefault="00334F65" w:rsidP="00AC6FA4">
      <w:pPr>
        <w:tabs>
          <w:tab w:val="left" w:pos="6221"/>
        </w:tabs>
        <w:spacing w:after="200"/>
        <w:rPr>
          <w:rFonts w:ascii="HRSD" w:hAnsi="HRSD" w:cs="HRSD"/>
          <w:color w:val="C00000"/>
        </w:rPr>
      </w:pPr>
      <w:r w:rsidRPr="003C54D6">
        <w:rPr>
          <w:rFonts w:ascii="HRSD" w:hAnsi="HRSD" w:cs="HRSD" w:hint="cs"/>
          <w:color w:val="C00000"/>
          <w:rtl/>
        </w:rPr>
        <w:t>(ملــــــغاة)</w:t>
      </w:r>
    </w:p>
    <w:p w14:paraId="4DD80F29" w14:textId="77777777" w:rsidR="00CD2FA6" w:rsidRPr="003C54D6" w:rsidRDefault="00CD2FA6" w:rsidP="00AC6FA4">
      <w:pPr>
        <w:tabs>
          <w:tab w:val="left" w:pos="6221"/>
        </w:tabs>
        <w:spacing w:after="200"/>
        <w:rPr>
          <w:rFonts w:ascii="HRSD" w:hAnsi="HRSD" w:cs="HRSD"/>
          <w:color w:val="C00000"/>
        </w:rPr>
      </w:pPr>
    </w:p>
    <w:p w14:paraId="0D219456" w14:textId="55A9820B" w:rsidR="00334F65" w:rsidRPr="003C54D6" w:rsidRDefault="00334F65" w:rsidP="00AC6FA4">
      <w:pPr>
        <w:spacing w:before="0" w:line="240" w:lineRule="auto"/>
        <w:contextualSpacing w:val="0"/>
        <w:rPr>
          <w:rFonts w:ascii="HRSD" w:hAnsi="HRSD" w:cs="HRSD"/>
          <w:color w:val="148285"/>
          <w:rtl/>
        </w:rPr>
      </w:pPr>
      <w:r w:rsidRPr="003C54D6">
        <w:rPr>
          <w:rFonts w:ascii="HRSD" w:hAnsi="HRSD" w:cs="HRSD" w:hint="cs"/>
          <w:color w:val="148285"/>
          <w:rtl/>
        </w:rPr>
        <w:t>المادة الحادية والعشرون بعد المائتين</w:t>
      </w:r>
      <w:r w:rsidR="00CD2FA6" w:rsidRPr="005A4BD7">
        <w:rPr>
          <w:rFonts w:ascii="HRSD" w:hAnsi="HRSD" w:cs="HRSD" w:hint="cs"/>
          <w:color w:val="148285"/>
          <w:sz w:val="24"/>
          <w:szCs w:val="24"/>
          <w:vertAlign w:val="superscript"/>
          <w:rtl/>
        </w:rPr>
        <w:t>"</w:t>
      </w:r>
      <w:r w:rsidRPr="005A4BD7">
        <w:rPr>
          <w:rFonts w:ascii="HRSD" w:hAnsi="HRSD" w:cs="HRSD" w:hint="cs"/>
          <w:color w:val="148285"/>
          <w:sz w:val="24"/>
          <w:szCs w:val="24"/>
          <w:vertAlign w:val="superscript"/>
          <w:rtl/>
        </w:rPr>
        <w:footnoteReference w:id="62"/>
      </w:r>
      <w:r w:rsidR="00A503AF" w:rsidRPr="005A4BD7">
        <w:rPr>
          <w:rFonts w:ascii="HRSD" w:hAnsi="HRSD" w:cs="HRSD" w:hint="cs"/>
          <w:color w:val="148285"/>
          <w:sz w:val="24"/>
          <w:szCs w:val="24"/>
          <w:vertAlign w:val="superscript"/>
          <w:rtl/>
        </w:rPr>
        <w:t>“</w:t>
      </w:r>
      <w:r w:rsidR="00A503AF" w:rsidRPr="003C54D6">
        <w:rPr>
          <w:rFonts w:ascii="HRSD" w:hAnsi="HRSD" w:cs="HRSD" w:hint="cs"/>
          <w:color w:val="148285"/>
          <w:rtl/>
        </w:rPr>
        <w:t>:</w:t>
      </w:r>
      <w:r w:rsidRPr="003C54D6">
        <w:rPr>
          <w:rFonts w:ascii="HRSD" w:hAnsi="HRSD" w:cs="HRSD" w:hint="cs"/>
          <w:color w:val="148285"/>
          <w:rtl/>
        </w:rPr>
        <w:t xml:space="preserve"> </w:t>
      </w:r>
    </w:p>
    <w:p w14:paraId="18992705" w14:textId="467AA316" w:rsidR="00CD2FA6" w:rsidRPr="003C54D6" w:rsidRDefault="00334F65" w:rsidP="00CD2FA6">
      <w:pPr>
        <w:tabs>
          <w:tab w:val="left" w:pos="6221"/>
        </w:tabs>
        <w:spacing w:after="200"/>
        <w:rPr>
          <w:rFonts w:ascii="HRSD" w:hAnsi="HRSD" w:cs="HRSD"/>
          <w:color w:val="C00000"/>
          <w:rtl/>
        </w:rPr>
      </w:pPr>
      <w:r w:rsidRPr="003C54D6">
        <w:rPr>
          <w:rFonts w:ascii="HRSD" w:hAnsi="HRSD" w:cs="HRSD" w:hint="cs"/>
          <w:color w:val="C00000"/>
          <w:rtl/>
        </w:rPr>
        <w:t>(ملــــــغاة)</w:t>
      </w:r>
    </w:p>
    <w:p w14:paraId="457B94F7" w14:textId="5C0505B8" w:rsidR="00334F65" w:rsidRPr="003C54D6" w:rsidRDefault="00334F65" w:rsidP="00AC6FA4">
      <w:pPr>
        <w:spacing w:before="0" w:line="240" w:lineRule="auto"/>
        <w:contextualSpacing w:val="0"/>
        <w:rPr>
          <w:rFonts w:ascii="HRSD" w:hAnsi="HRSD" w:cs="HRSD"/>
          <w:color w:val="148285"/>
          <w:rtl/>
        </w:rPr>
      </w:pPr>
      <w:r w:rsidRPr="003C54D6">
        <w:rPr>
          <w:rFonts w:ascii="HRSD" w:hAnsi="HRSD" w:cs="HRSD" w:hint="cs"/>
          <w:color w:val="148285"/>
          <w:rtl/>
        </w:rPr>
        <w:t>المادة الثانية والعشرون بعد المائتين</w:t>
      </w:r>
      <w:r w:rsidR="00CD2FA6" w:rsidRPr="005A4BD7">
        <w:rPr>
          <w:rFonts w:ascii="HRSD" w:hAnsi="HRSD" w:cs="HRSD" w:hint="cs"/>
          <w:color w:val="148285"/>
          <w:sz w:val="24"/>
          <w:szCs w:val="24"/>
          <w:vertAlign w:val="superscript"/>
          <w:rtl/>
        </w:rPr>
        <w:t>"</w:t>
      </w:r>
      <w:r w:rsidRPr="005A4BD7">
        <w:rPr>
          <w:rFonts w:ascii="HRSD" w:hAnsi="HRSD" w:cs="HRSD" w:hint="cs"/>
          <w:color w:val="148285"/>
          <w:sz w:val="24"/>
          <w:szCs w:val="24"/>
          <w:vertAlign w:val="superscript"/>
          <w:rtl/>
        </w:rPr>
        <w:footnoteReference w:id="63"/>
      </w:r>
      <w:r w:rsidR="00A503AF" w:rsidRPr="005A4BD7">
        <w:rPr>
          <w:rFonts w:ascii="HRSD" w:hAnsi="HRSD" w:cs="HRSD" w:hint="cs"/>
          <w:color w:val="148285"/>
          <w:sz w:val="24"/>
          <w:szCs w:val="24"/>
          <w:vertAlign w:val="superscript"/>
          <w:rtl/>
        </w:rPr>
        <w:t>“</w:t>
      </w:r>
      <w:r w:rsidR="00A503AF" w:rsidRPr="003C54D6">
        <w:rPr>
          <w:rFonts w:ascii="HRSD" w:hAnsi="HRSD" w:cs="HRSD" w:hint="cs"/>
          <w:color w:val="148285"/>
          <w:rtl/>
        </w:rPr>
        <w:t>:</w:t>
      </w:r>
      <w:r w:rsidRPr="003C54D6">
        <w:rPr>
          <w:rFonts w:ascii="HRSD" w:hAnsi="HRSD" w:cs="HRSD" w:hint="cs"/>
          <w:color w:val="148285"/>
          <w:rtl/>
        </w:rPr>
        <w:t xml:space="preserve"> </w:t>
      </w:r>
    </w:p>
    <w:p w14:paraId="75126EB6" w14:textId="69CF6CA4" w:rsidR="00AC6FA4" w:rsidRPr="003C54D6" w:rsidRDefault="00334F65" w:rsidP="00AC6FA4">
      <w:pPr>
        <w:tabs>
          <w:tab w:val="left" w:pos="6221"/>
        </w:tabs>
        <w:spacing w:after="200"/>
        <w:rPr>
          <w:rFonts w:ascii="HRSD" w:hAnsi="HRSD" w:cs="HRSD"/>
          <w:color w:val="C00000"/>
        </w:rPr>
      </w:pPr>
      <w:r w:rsidRPr="003C54D6">
        <w:rPr>
          <w:rFonts w:ascii="HRSD" w:hAnsi="HRSD" w:cs="HRSD" w:hint="cs"/>
          <w:color w:val="C00000"/>
          <w:rtl/>
        </w:rPr>
        <w:t>(ملــــــغاة)</w:t>
      </w:r>
    </w:p>
    <w:p w14:paraId="5587ADC3" w14:textId="77777777" w:rsidR="00CD2FA6" w:rsidRPr="003C54D6" w:rsidRDefault="00CD2FA6" w:rsidP="00AC6FA4">
      <w:pPr>
        <w:tabs>
          <w:tab w:val="left" w:pos="6221"/>
        </w:tabs>
        <w:spacing w:after="200"/>
        <w:rPr>
          <w:rFonts w:ascii="HRSD" w:hAnsi="HRSD" w:cs="HRSD"/>
          <w:color w:val="C00000"/>
          <w:rtl/>
        </w:rPr>
      </w:pPr>
    </w:p>
    <w:p w14:paraId="179E83A1" w14:textId="6C6616EA" w:rsidR="00334F65" w:rsidRPr="003C54D6" w:rsidRDefault="00334F65" w:rsidP="00AC6FA4">
      <w:pPr>
        <w:spacing w:before="0" w:line="240" w:lineRule="auto"/>
        <w:contextualSpacing w:val="0"/>
        <w:rPr>
          <w:rFonts w:ascii="HRSD" w:hAnsi="HRSD" w:cs="HRSD"/>
          <w:color w:val="148285"/>
          <w:rtl/>
        </w:rPr>
      </w:pPr>
      <w:r w:rsidRPr="003C54D6">
        <w:rPr>
          <w:rFonts w:ascii="HRSD" w:hAnsi="HRSD" w:cs="HRSD" w:hint="cs"/>
          <w:color w:val="148285"/>
          <w:rtl/>
        </w:rPr>
        <w:t>المادة الثالثة والعشرون بعد المائتين</w:t>
      </w:r>
      <w:r w:rsidR="00CD2FA6" w:rsidRPr="005A4BD7">
        <w:rPr>
          <w:rFonts w:ascii="HRSD" w:hAnsi="HRSD" w:cs="HRSD" w:hint="cs"/>
          <w:color w:val="148285"/>
          <w:sz w:val="24"/>
          <w:szCs w:val="24"/>
          <w:vertAlign w:val="superscript"/>
          <w:rtl/>
        </w:rPr>
        <w:t>"</w:t>
      </w:r>
      <w:r w:rsidRPr="005A4BD7">
        <w:rPr>
          <w:rFonts w:ascii="HRSD" w:hAnsi="HRSD" w:cs="HRSD" w:hint="cs"/>
          <w:color w:val="148285"/>
          <w:sz w:val="24"/>
          <w:szCs w:val="24"/>
          <w:vertAlign w:val="superscript"/>
          <w:rtl/>
        </w:rPr>
        <w:footnoteReference w:id="64"/>
      </w:r>
      <w:r w:rsidR="00A503AF" w:rsidRPr="005A4BD7">
        <w:rPr>
          <w:rFonts w:ascii="HRSD" w:hAnsi="HRSD" w:cs="HRSD" w:hint="cs"/>
          <w:color w:val="148285"/>
          <w:sz w:val="24"/>
          <w:szCs w:val="24"/>
          <w:vertAlign w:val="superscript"/>
          <w:rtl/>
        </w:rPr>
        <w:t>“</w:t>
      </w:r>
      <w:r w:rsidR="00A503AF" w:rsidRPr="003C54D6">
        <w:rPr>
          <w:rFonts w:ascii="HRSD" w:hAnsi="HRSD" w:cs="HRSD" w:hint="cs"/>
          <w:color w:val="148285"/>
          <w:rtl/>
        </w:rPr>
        <w:t>:</w:t>
      </w:r>
    </w:p>
    <w:p w14:paraId="3687895E" w14:textId="5121F80B" w:rsidR="00AC6FA4" w:rsidRPr="003C54D6" w:rsidRDefault="00334F65" w:rsidP="00AC6FA4">
      <w:pPr>
        <w:tabs>
          <w:tab w:val="left" w:pos="6221"/>
        </w:tabs>
        <w:spacing w:after="200"/>
        <w:rPr>
          <w:rFonts w:ascii="HRSD" w:hAnsi="HRSD" w:cs="HRSD"/>
          <w:color w:val="C00000"/>
        </w:rPr>
      </w:pPr>
      <w:r w:rsidRPr="003C54D6">
        <w:rPr>
          <w:rFonts w:ascii="HRSD" w:hAnsi="HRSD" w:cs="HRSD" w:hint="cs"/>
          <w:color w:val="C00000"/>
          <w:rtl/>
        </w:rPr>
        <w:t>(ملــــــغاة)</w:t>
      </w:r>
    </w:p>
    <w:p w14:paraId="1F358E8C" w14:textId="77777777" w:rsidR="00CD2FA6" w:rsidRPr="003C54D6" w:rsidRDefault="00CD2FA6" w:rsidP="00AC6FA4">
      <w:pPr>
        <w:tabs>
          <w:tab w:val="left" w:pos="6221"/>
        </w:tabs>
        <w:spacing w:after="200"/>
        <w:rPr>
          <w:rFonts w:ascii="HRSD" w:hAnsi="HRSD" w:cs="HRSD"/>
          <w:color w:val="C00000"/>
          <w:rtl/>
        </w:rPr>
      </w:pPr>
    </w:p>
    <w:p w14:paraId="3EC66611" w14:textId="2EE8F5D1" w:rsidR="00334F65" w:rsidRPr="003C54D6" w:rsidRDefault="00334F65" w:rsidP="00AC6FA4">
      <w:pPr>
        <w:spacing w:before="0" w:line="240" w:lineRule="auto"/>
        <w:contextualSpacing w:val="0"/>
        <w:rPr>
          <w:rFonts w:ascii="HRSD" w:hAnsi="HRSD" w:cs="HRSD"/>
          <w:color w:val="148285"/>
          <w:rtl/>
        </w:rPr>
      </w:pPr>
      <w:r w:rsidRPr="003C54D6">
        <w:rPr>
          <w:rFonts w:ascii="HRSD" w:hAnsi="HRSD" w:cs="HRSD" w:hint="cs"/>
          <w:color w:val="148285"/>
          <w:rtl/>
        </w:rPr>
        <w:t xml:space="preserve"> المادة الرابعة والعشرون بعد المائتين </w:t>
      </w:r>
      <w:r w:rsidR="00CD2FA6" w:rsidRPr="005A4BD7">
        <w:rPr>
          <w:rFonts w:ascii="HRSD" w:hAnsi="HRSD" w:cs="HRSD" w:hint="cs"/>
          <w:color w:val="148285"/>
          <w:sz w:val="24"/>
          <w:szCs w:val="24"/>
          <w:vertAlign w:val="superscript"/>
          <w:rtl/>
        </w:rPr>
        <w:t>"</w:t>
      </w:r>
      <w:r w:rsidRPr="005A4BD7">
        <w:rPr>
          <w:rFonts w:ascii="HRSD" w:hAnsi="HRSD" w:cs="HRSD" w:hint="cs"/>
          <w:color w:val="148285"/>
          <w:sz w:val="24"/>
          <w:szCs w:val="24"/>
          <w:vertAlign w:val="superscript"/>
          <w:rtl/>
        </w:rPr>
        <w:footnoteReference w:id="65"/>
      </w:r>
      <w:r w:rsidR="00CD2FA6" w:rsidRPr="005A4BD7">
        <w:rPr>
          <w:rFonts w:ascii="HRSD" w:hAnsi="HRSD" w:cs="HRSD" w:hint="cs"/>
          <w:color w:val="148285"/>
          <w:sz w:val="24"/>
          <w:szCs w:val="24"/>
          <w:vertAlign w:val="superscript"/>
          <w:rtl/>
        </w:rPr>
        <w:t>"</w:t>
      </w:r>
      <w:r w:rsidRPr="003C54D6">
        <w:rPr>
          <w:rFonts w:ascii="HRSD" w:hAnsi="HRSD" w:cs="HRSD" w:hint="cs"/>
          <w:color w:val="148285"/>
          <w:rtl/>
        </w:rPr>
        <w:t xml:space="preserve">: </w:t>
      </w:r>
    </w:p>
    <w:p w14:paraId="3278FDB2" w14:textId="64AA4E73" w:rsidR="00AC6FA4" w:rsidRPr="003C54D6" w:rsidRDefault="00334F65" w:rsidP="00AC6FA4">
      <w:pPr>
        <w:tabs>
          <w:tab w:val="left" w:pos="6221"/>
        </w:tabs>
        <w:spacing w:after="200"/>
        <w:rPr>
          <w:rFonts w:ascii="HRSD" w:hAnsi="HRSD" w:cs="HRSD"/>
          <w:color w:val="C00000"/>
        </w:rPr>
      </w:pPr>
      <w:r w:rsidRPr="003C54D6">
        <w:rPr>
          <w:rFonts w:ascii="HRSD" w:hAnsi="HRSD" w:cs="HRSD" w:hint="cs"/>
          <w:color w:val="C00000"/>
          <w:rtl/>
        </w:rPr>
        <w:t>(ملــــــغاة)</w:t>
      </w:r>
    </w:p>
    <w:p w14:paraId="74907774" w14:textId="77777777" w:rsidR="00CD2FA6" w:rsidRPr="003C54D6" w:rsidRDefault="00CD2FA6" w:rsidP="00AC6FA4">
      <w:pPr>
        <w:tabs>
          <w:tab w:val="left" w:pos="6221"/>
        </w:tabs>
        <w:spacing w:after="200"/>
        <w:rPr>
          <w:rFonts w:ascii="HRSD" w:hAnsi="HRSD" w:cs="HRSD"/>
          <w:color w:val="C00000"/>
          <w:rtl/>
        </w:rPr>
      </w:pPr>
    </w:p>
    <w:p w14:paraId="7565E1F8" w14:textId="78E6AA55" w:rsidR="00AC6FA4" w:rsidRPr="003C54D6" w:rsidRDefault="00334F65" w:rsidP="00AC6FA4">
      <w:pPr>
        <w:spacing w:before="0" w:line="240" w:lineRule="auto"/>
        <w:contextualSpacing w:val="0"/>
        <w:rPr>
          <w:rFonts w:ascii="HRSD" w:hAnsi="HRSD" w:cs="HRSD"/>
          <w:color w:val="148285"/>
        </w:rPr>
      </w:pPr>
      <w:r w:rsidRPr="003C54D6">
        <w:rPr>
          <w:rFonts w:ascii="HRSD" w:hAnsi="HRSD" w:cs="HRSD" w:hint="cs"/>
          <w:color w:val="148285"/>
          <w:rtl/>
        </w:rPr>
        <w:t>المادة الخامسة والعشرون بعد المائتين</w:t>
      </w:r>
      <w:r w:rsidR="00CD2FA6" w:rsidRPr="005A4BD7">
        <w:rPr>
          <w:rFonts w:ascii="HRSD" w:hAnsi="HRSD" w:cs="HRSD" w:hint="cs"/>
          <w:color w:val="148285"/>
          <w:sz w:val="24"/>
          <w:szCs w:val="24"/>
          <w:vertAlign w:val="superscript"/>
          <w:rtl/>
        </w:rPr>
        <w:t>"</w:t>
      </w:r>
      <w:r w:rsidRPr="005A4BD7">
        <w:rPr>
          <w:rFonts w:ascii="HRSD" w:hAnsi="HRSD" w:cs="HRSD" w:hint="cs"/>
          <w:color w:val="148285"/>
          <w:sz w:val="24"/>
          <w:szCs w:val="24"/>
          <w:vertAlign w:val="superscript"/>
          <w:rtl/>
        </w:rPr>
        <w:footnoteReference w:id="66"/>
      </w:r>
      <w:r w:rsidR="00A503AF" w:rsidRPr="005A4BD7">
        <w:rPr>
          <w:rFonts w:ascii="HRSD" w:hAnsi="HRSD" w:cs="HRSD" w:hint="cs"/>
          <w:color w:val="148285"/>
          <w:sz w:val="24"/>
          <w:szCs w:val="24"/>
          <w:vertAlign w:val="superscript"/>
          <w:rtl/>
        </w:rPr>
        <w:t>“</w:t>
      </w:r>
      <w:r w:rsidR="00A503AF" w:rsidRPr="003C54D6">
        <w:rPr>
          <w:rFonts w:ascii="HRSD" w:hAnsi="HRSD" w:cs="HRSD" w:hint="cs"/>
          <w:color w:val="148285"/>
          <w:rtl/>
        </w:rPr>
        <w:t>:</w:t>
      </w:r>
      <w:r w:rsidRPr="003C54D6">
        <w:rPr>
          <w:rFonts w:ascii="HRSD" w:hAnsi="HRSD" w:cs="HRSD" w:hint="cs"/>
          <w:color w:val="148285"/>
          <w:rtl/>
        </w:rPr>
        <w:t xml:space="preserve"> </w:t>
      </w:r>
    </w:p>
    <w:p w14:paraId="67917639" w14:textId="654389A3" w:rsidR="00334F65" w:rsidRPr="003C54D6" w:rsidRDefault="00334F65" w:rsidP="00AC6FA4">
      <w:pPr>
        <w:spacing w:before="0" w:line="240" w:lineRule="auto"/>
        <w:contextualSpacing w:val="0"/>
        <w:rPr>
          <w:rFonts w:ascii="HRSD" w:hAnsi="HRSD" w:cs="HRSD"/>
          <w:color w:val="C00000"/>
        </w:rPr>
      </w:pPr>
      <w:r w:rsidRPr="003C54D6">
        <w:rPr>
          <w:rFonts w:ascii="HRSD" w:hAnsi="HRSD" w:cs="HRSD" w:hint="cs"/>
          <w:color w:val="C00000"/>
          <w:rtl/>
        </w:rPr>
        <w:t>(ملــــــغاة)</w:t>
      </w:r>
    </w:p>
    <w:p w14:paraId="6B040CA7" w14:textId="77777777" w:rsidR="00CD2FA6" w:rsidRPr="003C54D6" w:rsidRDefault="00CD2FA6" w:rsidP="00AC6FA4">
      <w:pPr>
        <w:spacing w:before="0" w:line="240" w:lineRule="auto"/>
        <w:contextualSpacing w:val="0"/>
        <w:rPr>
          <w:rFonts w:ascii="HRSD" w:hAnsi="HRSD" w:cs="HRSD"/>
          <w:color w:val="148285"/>
          <w:rtl/>
        </w:rPr>
      </w:pPr>
    </w:p>
    <w:p w14:paraId="52715461" w14:textId="23265DD1" w:rsidR="00334F65" w:rsidRPr="003C54D6" w:rsidRDefault="00334F65" w:rsidP="00AC6FA4">
      <w:pPr>
        <w:spacing w:before="0" w:line="240" w:lineRule="auto"/>
        <w:contextualSpacing w:val="0"/>
        <w:rPr>
          <w:rFonts w:ascii="HRSD" w:hAnsi="HRSD" w:cs="HRSD"/>
          <w:color w:val="148285"/>
          <w:rtl/>
        </w:rPr>
      </w:pPr>
      <w:r w:rsidRPr="003C54D6">
        <w:rPr>
          <w:rFonts w:ascii="HRSD" w:hAnsi="HRSD" w:cs="HRSD" w:hint="cs"/>
          <w:color w:val="148285"/>
          <w:rtl/>
        </w:rPr>
        <w:t>المادة السادسة والعشرون بعد المائتين</w:t>
      </w:r>
      <w:r w:rsidR="00CD2FA6" w:rsidRPr="005A4BD7">
        <w:rPr>
          <w:rFonts w:ascii="HRSD" w:hAnsi="HRSD" w:cs="HRSD" w:hint="cs"/>
          <w:color w:val="148285"/>
          <w:sz w:val="24"/>
          <w:szCs w:val="24"/>
          <w:vertAlign w:val="superscript"/>
          <w:rtl/>
        </w:rPr>
        <w:t>"</w:t>
      </w:r>
      <w:r w:rsidRPr="005A4BD7">
        <w:rPr>
          <w:rFonts w:ascii="HRSD" w:hAnsi="HRSD" w:cs="HRSD" w:hint="cs"/>
          <w:color w:val="148285"/>
          <w:sz w:val="24"/>
          <w:szCs w:val="24"/>
          <w:vertAlign w:val="superscript"/>
          <w:rtl/>
        </w:rPr>
        <w:footnoteReference w:id="67"/>
      </w:r>
      <w:r w:rsidR="00A503AF" w:rsidRPr="005A4BD7">
        <w:rPr>
          <w:rFonts w:ascii="HRSD" w:hAnsi="HRSD" w:cs="HRSD" w:hint="cs"/>
          <w:color w:val="148285"/>
          <w:sz w:val="24"/>
          <w:szCs w:val="24"/>
          <w:vertAlign w:val="superscript"/>
          <w:rtl/>
        </w:rPr>
        <w:t>“</w:t>
      </w:r>
      <w:r w:rsidR="00A503AF" w:rsidRPr="003C54D6">
        <w:rPr>
          <w:rFonts w:ascii="HRSD" w:hAnsi="HRSD" w:cs="HRSD" w:hint="cs"/>
          <w:color w:val="148285"/>
          <w:rtl/>
        </w:rPr>
        <w:t>:</w:t>
      </w:r>
      <w:r w:rsidRPr="003C54D6">
        <w:rPr>
          <w:rFonts w:ascii="HRSD" w:hAnsi="HRSD" w:cs="HRSD" w:hint="cs"/>
          <w:color w:val="148285"/>
          <w:rtl/>
        </w:rPr>
        <w:t xml:space="preserve"> </w:t>
      </w:r>
    </w:p>
    <w:p w14:paraId="60BEE7C0" w14:textId="156645BA" w:rsidR="00334F65" w:rsidRPr="003C54D6" w:rsidRDefault="00334F65" w:rsidP="00AC6FA4">
      <w:pPr>
        <w:spacing w:before="0" w:line="240" w:lineRule="auto"/>
        <w:contextualSpacing w:val="0"/>
        <w:rPr>
          <w:rFonts w:ascii="HRSD" w:hAnsi="HRSD" w:cs="HRSD"/>
          <w:color w:val="C00000"/>
        </w:rPr>
      </w:pPr>
      <w:r w:rsidRPr="003C54D6">
        <w:rPr>
          <w:rFonts w:ascii="HRSD" w:hAnsi="HRSD" w:cs="HRSD" w:hint="cs"/>
          <w:color w:val="C00000"/>
          <w:rtl/>
        </w:rPr>
        <w:t>(ملــــــغاة)</w:t>
      </w:r>
    </w:p>
    <w:p w14:paraId="0F8DA925" w14:textId="77777777" w:rsidR="00CD2FA6" w:rsidRPr="003C54D6" w:rsidRDefault="00CD2FA6" w:rsidP="00AC6FA4">
      <w:pPr>
        <w:spacing w:before="0" w:line="240" w:lineRule="auto"/>
        <w:contextualSpacing w:val="0"/>
        <w:rPr>
          <w:rFonts w:ascii="HRSD" w:hAnsi="HRSD" w:cs="HRSD"/>
          <w:color w:val="C00000"/>
          <w:rtl/>
        </w:rPr>
      </w:pPr>
    </w:p>
    <w:p w14:paraId="16CD9AC7" w14:textId="159062DC" w:rsidR="00334F65" w:rsidRPr="003C54D6" w:rsidRDefault="00334F65" w:rsidP="00AC6FA4">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السابعة والعشرون بعد المائتين </w:t>
      </w:r>
      <w:r w:rsidR="00CD2FA6" w:rsidRPr="005A4BD7">
        <w:rPr>
          <w:rFonts w:ascii="HRSD" w:hAnsi="HRSD" w:cs="HRSD" w:hint="cs"/>
          <w:color w:val="148285"/>
          <w:sz w:val="24"/>
          <w:szCs w:val="24"/>
          <w:vertAlign w:val="superscript"/>
          <w:rtl/>
        </w:rPr>
        <w:t>"</w:t>
      </w:r>
      <w:r w:rsidRPr="005A4BD7">
        <w:rPr>
          <w:rFonts w:ascii="HRSD" w:hAnsi="HRSD" w:cs="HRSD" w:hint="cs"/>
          <w:color w:val="148285"/>
          <w:sz w:val="24"/>
          <w:szCs w:val="24"/>
          <w:vertAlign w:val="superscript"/>
          <w:rtl/>
        </w:rPr>
        <w:footnoteReference w:id="68"/>
      </w:r>
      <w:r w:rsidR="00CD2FA6" w:rsidRPr="005A4BD7">
        <w:rPr>
          <w:rFonts w:ascii="HRSD" w:hAnsi="HRSD" w:cs="HRSD" w:hint="cs"/>
          <w:color w:val="148285"/>
          <w:sz w:val="24"/>
          <w:szCs w:val="24"/>
          <w:vertAlign w:val="superscript"/>
          <w:rtl/>
        </w:rPr>
        <w:t>"</w:t>
      </w:r>
      <w:r w:rsidRPr="003C54D6">
        <w:rPr>
          <w:rFonts w:ascii="HRSD" w:hAnsi="HRSD" w:cs="HRSD" w:hint="cs"/>
          <w:color w:val="148285"/>
          <w:rtl/>
        </w:rPr>
        <w:t xml:space="preserve">: </w:t>
      </w:r>
    </w:p>
    <w:p w14:paraId="68B77897" w14:textId="489EA93D" w:rsidR="00334F65" w:rsidRPr="003C54D6" w:rsidRDefault="00334F65" w:rsidP="00AC6FA4">
      <w:pPr>
        <w:spacing w:before="0" w:line="240" w:lineRule="auto"/>
        <w:contextualSpacing w:val="0"/>
        <w:rPr>
          <w:rFonts w:ascii="HRSD" w:hAnsi="HRSD" w:cs="HRSD"/>
          <w:color w:val="C00000"/>
        </w:rPr>
      </w:pPr>
      <w:r w:rsidRPr="003C54D6">
        <w:rPr>
          <w:rFonts w:ascii="HRSD" w:hAnsi="HRSD" w:cs="HRSD" w:hint="cs"/>
          <w:color w:val="C00000"/>
          <w:rtl/>
        </w:rPr>
        <w:t>(ملــــــغاة)</w:t>
      </w:r>
    </w:p>
    <w:p w14:paraId="09CF56DD" w14:textId="77777777" w:rsidR="00CD2FA6" w:rsidRPr="003C54D6" w:rsidRDefault="00CD2FA6" w:rsidP="00AC6FA4">
      <w:pPr>
        <w:spacing w:before="0" w:line="240" w:lineRule="auto"/>
        <w:contextualSpacing w:val="0"/>
        <w:rPr>
          <w:rFonts w:ascii="HRSD" w:hAnsi="HRSD" w:cs="HRSD"/>
          <w:color w:val="C00000"/>
          <w:rtl/>
        </w:rPr>
      </w:pPr>
    </w:p>
    <w:p w14:paraId="619A30D0" w14:textId="6AA61F5E" w:rsidR="00334F65" w:rsidRPr="003C54D6" w:rsidRDefault="00334F65" w:rsidP="00CD2FA6">
      <w:pPr>
        <w:spacing w:before="0" w:line="240" w:lineRule="auto"/>
        <w:contextualSpacing w:val="0"/>
        <w:rPr>
          <w:rFonts w:ascii="HRSD" w:hAnsi="HRSD" w:cs="HRSD"/>
          <w:color w:val="148285"/>
          <w:rtl/>
        </w:rPr>
      </w:pPr>
      <w:r w:rsidRPr="003C54D6">
        <w:rPr>
          <w:rFonts w:ascii="HRSD" w:hAnsi="HRSD" w:cs="HRSD" w:hint="cs"/>
          <w:color w:val="148285"/>
          <w:rtl/>
        </w:rPr>
        <w:t xml:space="preserve">المادة الثامنة والعشرون بعد المائتين </w:t>
      </w:r>
      <w:r w:rsidR="00CD2FA6" w:rsidRPr="005A4BD7">
        <w:rPr>
          <w:rFonts w:ascii="HRSD" w:hAnsi="HRSD" w:cs="HRSD" w:hint="cs"/>
          <w:color w:val="148285"/>
          <w:sz w:val="24"/>
          <w:szCs w:val="24"/>
          <w:vertAlign w:val="superscript"/>
          <w:rtl/>
        </w:rPr>
        <w:t>"</w:t>
      </w:r>
      <w:r w:rsidRPr="005A4BD7">
        <w:rPr>
          <w:rFonts w:ascii="HRSD" w:hAnsi="HRSD" w:cs="HRSD" w:hint="cs"/>
          <w:color w:val="148285"/>
          <w:sz w:val="24"/>
          <w:szCs w:val="24"/>
          <w:vertAlign w:val="superscript"/>
          <w:rtl/>
        </w:rPr>
        <w:footnoteReference w:id="69"/>
      </w:r>
      <w:r w:rsidR="00CD2FA6" w:rsidRPr="005A4BD7">
        <w:rPr>
          <w:rFonts w:ascii="HRSD" w:hAnsi="HRSD" w:cs="HRSD" w:hint="cs"/>
          <w:color w:val="148285"/>
          <w:sz w:val="24"/>
          <w:szCs w:val="24"/>
          <w:vertAlign w:val="superscript"/>
          <w:rtl/>
        </w:rPr>
        <w:t>"</w:t>
      </w:r>
      <w:r w:rsidRPr="003C54D6">
        <w:rPr>
          <w:rFonts w:ascii="HRSD" w:hAnsi="HRSD" w:cs="HRSD" w:hint="cs"/>
          <w:color w:val="148285"/>
          <w:rtl/>
        </w:rPr>
        <w:t xml:space="preserve">: </w:t>
      </w:r>
    </w:p>
    <w:p w14:paraId="734F9458" w14:textId="77777777" w:rsidR="00334F65" w:rsidRPr="003C54D6" w:rsidRDefault="00334F65" w:rsidP="00CD2FA6">
      <w:pPr>
        <w:spacing w:before="0" w:line="240" w:lineRule="auto"/>
        <w:contextualSpacing w:val="0"/>
        <w:rPr>
          <w:rFonts w:ascii="HRSD" w:hAnsi="HRSD" w:cs="HRSD"/>
          <w:color w:val="C00000"/>
        </w:rPr>
      </w:pPr>
      <w:r w:rsidRPr="003C54D6">
        <w:rPr>
          <w:rFonts w:ascii="HRSD" w:hAnsi="HRSD" w:cs="HRSD" w:hint="cs"/>
          <w:color w:val="C00000"/>
          <w:rtl/>
        </w:rPr>
        <w:t>(ملــــــغاة)</w:t>
      </w:r>
    </w:p>
    <w:p w14:paraId="4EFAECAD"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0B569AAB"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1478423A"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64917612"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3B6B89EC" w14:textId="7E2BB81E" w:rsidR="00334F65" w:rsidRPr="003C54D6" w:rsidRDefault="00334F65" w:rsidP="00334F65">
      <w:pPr>
        <w:tabs>
          <w:tab w:val="left" w:pos="6221"/>
        </w:tabs>
        <w:spacing w:after="200"/>
        <w:jc w:val="center"/>
        <w:rPr>
          <w:rFonts w:ascii="HRSD" w:hAnsi="HRSD" w:cs="HRSD"/>
          <w:color w:val="000000" w:themeColor="text1"/>
          <w:sz w:val="44"/>
          <w:szCs w:val="44"/>
          <w:rtl/>
        </w:rPr>
      </w:pPr>
    </w:p>
    <w:p w14:paraId="27970677"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67DFD400"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10D4FCDD"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55F55D3C"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4106B46B" w14:textId="6F21C899" w:rsidR="00334F65" w:rsidRPr="003C54D6" w:rsidRDefault="00334F65" w:rsidP="00334F65">
      <w:pPr>
        <w:tabs>
          <w:tab w:val="left" w:pos="6221"/>
        </w:tabs>
        <w:spacing w:after="200"/>
        <w:jc w:val="center"/>
        <w:rPr>
          <w:rFonts w:ascii="HRSD" w:hAnsi="HRSD" w:cs="HRSD"/>
          <w:color w:val="000000" w:themeColor="text1"/>
          <w:sz w:val="44"/>
          <w:szCs w:val="44"/>
          <w:rtl/>
        </w:rPr>
      </w:pPr>
    </w:p>
    <w:p w14:paraId="39443CBF"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146496C3" w14:textId="01E27C5B" w:rsidR="00CD2FA6" w:rsidRPr="003C54D6" w:rsidRDefault="00CD2FA6" w:rsidP="00CD2FA6">
      <w:pPr>
        <w:spacing w:before="0" w:line="240" w:lineRule="auto"/>
        <w:contextualSpacing w:val="0"/>
        <w:rPr>
          <w:rFonts w:ascii="HRSD" w:eastAsia="Times New Roman" w:hAnsi="HRSD" w:cs="HRSD"/>
          <w:color w:val="0F6062" w:themeColor="accent6" w:themeShade="BF"/>
          <w:sz w:val="44"/>
          <w:szCs w:val="44"/>
          <w:rtl/>
        </w:rPr>
      </w:pPr>
    </w:p>
    <w:p w14:paraId="651D222F" w14:textId="77777777" w:rsidR="00334F65" w:rsidRPr="003C54D6" w:rsidRDefault="00334F65" w:rsidP="00334F65">
      <w:pPr>
        <w:tabs>
          <w:tab w:val="left" w:pos="6221"/>
        </w:tabs>
        <w:spacing w:after="200"/>
        <w:jc w:val="lowKashida"/>
        <w:rPr>
          <w:rFonts w:ascii="HRSD" w:hAnsi="HRSD" w:cs="HRSD"/>
          <w:color w:val="000000" w:themeColor="text1"/>
          <w:rtl/>
        </w:rPr>
      </w:pPr>
    </w:p>
    <w:p w14:paraId="29B55F36" w14:textId="77777777" w:rsidR="00334F65" w:rsidRPr="003C54D6" w:rsidRDefault="00334F65" w:rsidP="00334F65">
      <w:pPr>
        <w:tabs>
          <w:tab w:val="left" w:pos="6221"/>
        </w:tabs>
        <w:spacing w:after="200"/>
        <w:jc w:val="lowKashida"/>
        <w:rPr>
          <w:rFonts w:ascii="HRSD" w:hAnsi="HRSD" w:cs="HRSD"/>
          <w:color w:val="000000" w:themeColor="text1"/>
          <w:rtl/>
        </w:rPr>
      </w:pPr>
    </w:p>
    <w:p w14:paraId="2E1250F1" w14:textId="77777777" w:rsidR="00334F65" w:rsidRPr="003C54D6" w:rsidRDefault="00334F65" w:rsidP="00334F65">
      <w:pPr>
        <w:tabs>
          <w:tab w:val="left" w:pos="6221"/>
        </w:tabs>
        <w:spacing w:after="200"/>
        <w:jc w:val="lowKashida"/>
        <w:rPr>
          <w:rFonts w:ascii="HRSD" w:hAnsi="HRSD" w:cs="HRSD"/>
          <w:color w:val="000000" w:themeColor="text1"/>
          <w:rtl/>
        </w:rPr>
      </w:pPr>
    </w:p>
    <w:p w14:paraId="0FB7FB7B" w14:textId="77777777" w:rsidR="00334F65" w:rsidRPr="003C54D6" w:rsidRDefault="00334F65" w:rsidP="00334F65">
      <w:pPr>
        <w:tabs>
          <w:tab w:val="left" w:pos="6221"/>
        </w:tabs>
        <w:spacing w:after="200"/>
        <w:jc w:val="lowKashida"/>
        <w:rPr>
          <w:rFonts w:ascii="HRSD" w:hAnsi="HRSD" w:cs="HRSD"/>
          <w:color w:val="000000" w:themeColor="text1"/>
          <w:rtl/>
        </w:rPr>
      </w:pPr>
    </w:p>
    <w:p w14:paraId="20374D91" w14:textId="77777777" w:rsidR="00334F65" w:rsidRPr="003C54D6" w:rsidRDefault="00334F65" w:rsidP="00334F65">
      <w:pPr>
        <w:tabs>
          <w:tab w:val="left" w:pos="6221"/>
        </w:tabs>
        <w:spacing w:after="200"/>
        <w:jc w:val="lowKashida"/>
        <w:rPr>
          <w:rFonts w:ascii="HRSD" w:hAnsi="HRSD" w:cs="HRSD"/>
          <w:color w:val="000000" w:themeColor="text1"/>
          <w:rtl/>
        </w:rPr>
      </w:pPr>
    </w:p>
    <w:p w14:paraId="04A769C7" w14:textId="5F092DB7" w:rsidR="00334F65" w:rsidRPr="003C54D6" w:rsidRDefault="00685B87" w:rsidP="00334F65">
      <w:pPr>
        <w:tabs>
          <w:tab w:val="left" w:pos="6221"/>
        </w:tabs>
        <w:spacing w:after="200"/>
        <w:jc w:val="lowKashida"/>
        <w:rPr>
          <w:rFonts w:ascii="HRSD" w:hAnsi="HRSD" w:cs="HRSD"/>
          <w:color w:val="000000" w:themeColor="text1"/>
          <w:rtl/>
        </w:rPr>
      </w:pPr>
      <w:r w:rsidRPr="003C54D6">
        <w:rPr>
          <w:rFonts w:ascii="HRSD" w:hAnsi="HRSD" w:cs="HRSD" w:hint="cs"/>
          <w:noProof/>
          <w:color w:val="000000" w:themeColor="text1"/>
          <w:rtl/>
        </w:rPr>
        <w:drawing>
          <wp:anchor distT="0" distB="0" distL="114300" distR="114300" simplePos="0" relativeHeight="251703296" behindDoc="1" locked="0" layoutInCell="1" allowOverlap="1" wp14:anchorId="47DEE314" wp14:editId="27ED1825">
            <wp:simplePos x="0" y="0"/>
            <wp:positionH relativeFrom="margin">
              <wp:posOffset>-553085</wp:posOffset>
            </wp:positionH>
            <wp:positionV relativeFrom="page">
              <wp:posOffset>8890</wp:posOffset>
            </wp:positionV>
            <wp:extent cx="7560000" cy="10671946"/>
            <wp:effectExtent l="0" t="0" r="0" b="0"/>
            <wp:wrapNone/>
            <wp:docPr id="68" name="Graphic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5"/>
                        </a:ext>
                      </a:extLst>
                    </a:blip>
                    <a:stretch>
                      <a:fillRect/>
                    </a:stretch>
                  </pic:blipFill>
                  <pic:spPr>
                    <a:xfrm>
                      <a:off x="0" y="0"/>
                      <a:ext cx="7560000" cy="10671946"/>
                    </a:xfrm>
                    <a:prstGeom prst="rect">
                      <a:avLst/>
                    </a:prstGeom>
                  </pic:spPr>
                </pic:pic>
              </a:graphicData>
            </a:graphic>
            <wp14:sizeRelH relativeFrom="page">
              <wp14:pctWidth>0</wp14:pctWidth>
            </wp14:sizeRelH>
            <wp14:sizeRelV relativeFrom="page">
              <wp14:pctHeight>0</wp14:pctHeight>
            </wp14:sizeRelV>
          </wp:anchor>
        </w:drawing>
      </w:r>
    </w:p>
    <w:p w14:paraId="2591B051" w14:textId="77777777" w:rsidR="00334F65" w:rsidRPr="003C54D6" w:rsidRDefault="00334F65" w:rsidP="00334F65">
      <w:pPr>
        <w:tabs>
          <w:tab w:val="left" w:pos="6221"/>
        </w:tabs>
        <w:spacing w:after="200"/>
        <w:jc w:val="lowKashida"/>
        <w:rPr>
          <w:rFonts w:ascii="HRSD" w:hAnsi="HRSD" w:cs="HRSD"/>
          <w:color w:val="000000" w:themeColor="text1"/>
          <w:rtl/>
        </w:rPr>
      </w:pPr>
    </w:p>
    <w:p w14:paraId="6125CFAB" w14:textId="7595D67E" w:rsidR="00334F65" w:rsidRPr="003C54D6" w:rsidRDefault="00334F65" w:rsidP="00334F65">
      <w:pPr>
        <w:tabs>
          <w:tab w:val="left" w:pos="6221"/>
        </w:tabs>
        <w:spacing w:after="200"/>
        <w:jc w:val="lowKashida"/>
        <w:rPr>
          <w:rFonts w:ascii="HRSD" w:hAnsi="HRSD" w:cs="HRSD"/>
          <w:color w:val="000000" w:themeColor="text1"/>
          <w:rtl/>
        </w:rPr>
      </w:pPr>
    </w:p>
    <w:p w14:paraId="029CAE76" w14:textId="63582E32" w:rsidR="00334F65" w:rsidRPr="001123A7" w:rsidRDefault="001E2B28" w:rsidP="001123A7">
      <w:pPr>
        <w:bidi w:val="0"/>
        <w:spacing w:before="0" w:line="240" w:lineRule="auto"/>
        <w:contextualSpacing w:val="0"/>
        <w:rPr>
          <w:rFonts w:ascii="HRSD" w:eastAsia="Times New Roman" w:hAnsi="HRSD" w:cs="HRSD"/>
          <w:color w:val="000000" w:themeColor="text1"/>
          <w:rtl/>
        </w:rPr>
      </w:pPr>
      <w:r w:rsidRPr="003C54D6">
        <w:rPr>
          <w:rFonts w:ascii="HRSD" w:hAnsi="HRSD" w:cs="HRSD" w:hint="cs"/>
          <w:noProof/>
          <w:color w:val="000000" w:themeColor="text1"/>
          <w:rtl/>
        </w:rPr>
        <mc:AlternateContent>
          <mc:Choice Requires="wps">
            <w:drawing>
              <wp:anchor distT="0" distB="0" distL="114300" distR="114300" simplePos="0" relativeHeight="251709440" behindDoc="0" locked="0" layoutInCell="1" allowOverlap="1" wp14:anchorId="51F36091" wp14:editId="2197DC09">
                <wp:simplePos x="0" y="0"/>
                <wp:positionH relativeFrom="column">
                  <wp:posOffset>608965</wp:posOffset>
                </wp:positionH>
                <wp:positionV relativeFrom="paragraph">
                  <wp:posOffset>2554605</wp:posOffset>
                </wp:positionV>
                <wp:extent cx="5288915" cy="202565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5288915" cy="2025650"/>
                        </a:xfrm>
                        <a:prstGeom prst="rect">
                          <a:avLst/>
                        </a:prstGeom>
                        <a:noFill/>
                        <a:ln w="6350">
                          <a:noFill/>
                        </a:ln>
                      </wps:spPr>
                      <wps:txbx>
                        <w:txbxContent>
                          <w:p w14:paraId="60EF0403" w14:textId="11E9E6AE" w:rsidR="00F814AB" w:rsidRPr="003C54D6" w:rsidRDefault="00F814AB" w:rsidP="001E2B28">
                            <w:pPr>
                              <w:tabs>
                                <w:tab w:val="left" w:pos="6221"/>
                              </w:tabs>
                              <w:spacing w:after="200"/>
                              <w:rPr>
                                <w:rFonts w:ascii="HRSD Title" w:hAnsi="HRSD Title" w:cs="HRSD Title"/>
                                <w:b/>
                                <w:bCs/>
                                <w:color w:val="FFFFFF" w:themeColor="background1"/>
                                <w:sz w:val="44"/>
                                <w:szCs w:val="44"/>
                                <w:rtl/>
                              </w:rPr>
                            </w:pPr>
                            <w:r w:rsidRPr="003C54D6">
                              <w:rPr>
                                <w:rFonts w:ascii="HRSD Title" w:hAnsi="HRSD Title" w:cs="HRSD Title" w:hint="cs"/>
                                <w:b/>
                                <w:bCs/>
                                <w:color w:val="FFFFFF" w:themeColor="background1"/>
                                <w:sz w:val="44"/>
                                <w:szCs w:val="44"/>
                                <w:rtl/>
                              </w:rPr>
                              <w:t>الباب الخامس عشر</w:t>
                            </w:r>
                            <w:r>
                              <w:rPr>
                                <w:rFonts w:ascii="HRSD Title" w:hAnsi="HRSD Title" w:cs="HRSD Title" w:hint="cs"/>
                                <w:b/>
                                <w:bCs/>
                                <w:color w:val="FFFFFF" w:themeColor="background1"/>
                                <w:sz w:val="44"/>
                                <w:szCs w:val="44"/>
                                <w:rtl/>
                              </w:rPr>
                              <w:t>:</w:t>
                            </w:r>
                          </w:p>
                          <w:p w14:paraId="4C79DA67" w14:textId="2B7D50A6" w:rsidR="00F814AB" w:rsidRPr="003C54D6" w:rsidRDefault="00F814AB" w:rsidP="001E2B28">
                            <w:pPr>
                              <w:tabs>
                                <w:tab w:val="left" w:pos="6221"/>
                              </w:tabs>
                              <w:spacing w:after="200"/>
                              <w:rPr>
                                <w:rFonts w:ascii="HRSD Title" w:hAnsi="HRSD Title" w:cs="HRSD Title"/>
                                <w:b/>
                                <w:bCs/>
                                <w:color w:val="FFFFFF" w:themeColor="background1"/>
                                <w:sz w:val="44"/>
                                <w:szCs w:val="44"/>
                              </w:rPr>
                            </w:pPr>
                            <w:r w:rsidRPr="003C54D6">
                              <w:rPr>
                                <w:rFonts w:ascii="HRSD Title" w:hAnsi="HRSD Title" w:cs="HRSD Title" w:hint="cs"/>
                                <w:b/>
                                <w:bCs/>
                                <w:color w:val="FFFFFF" w:themeColor="background1"/>
                                <w:sz w:val="44"/>
                                <w:szCs w:val="44"/>
                                <w:rtl/>
                              </w:rPr>
                              <w:t>العقوبات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F36091" id="Text Box 72" o:spid="_x0000_s1040" type="#_x0000_t202" style="position:absolute;margin-left:47.95pt;margin-top:201.15pt;width:416.45pt;height:159.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" filled="f" stroked="f" strokeweight=".5pt">
                <v:textbox>
                  <w:txbxContent>
                    <w:p w14:paraId="60EF0403" w14:textId="11E9E6AE" w:rsidR="00F814AB" w:rsidRPr="003C54D6" w:rsidRDefault="00F814AB" w:rsidP="001E2B28">
                      <w:pPr>
                        <w:tabs>
                          <w:tab w:val="left" w:pos="6221"/>
                        </w:tabs>
                        <w:spacing w:after="200"/>
                        <w:rPr>
                          <w:rFonts w:ascii="HRSD Title" w:hAnsi="HRSD Title" w:cs="HRSD Title"/>
                          <w:b/>
                          <w:bCs/>
                          <w:color w:val="FFFFFF" w:themeColor="background1"/>
                          <w:sz w:val="44"/>
                          <w:szCs w:val="44"/>
                          <w:rtl/>
                        </w:rPr>
                      </w:pPr>
                      <w:r w:rsidRPr="003C54D6">
                        <w:rPr>
                          <w:rFonts w:ascii="HRSD Title" w:hAnsi="HRSD Title" w:cs="HRSD Title" w:hint="cs"/>
                          <w:b/>
                          <w:bCs/>
                          <w:color w:val="FFFFFF" w:themeColor="background1"/>
                          <w:sz w:val="44"/>
                          <w:szCs w:val="44"/>
                          <w:rtl/>
                        </w:rPr>
                        <w:t>الباب الخامس عشر</w:t>
                      </w:r>
                      <w:r>
                        <w:rPr>
                          <w:rFonts w:ascii="HRSD Title" w:hAnsi="HRSD Title" w:cs="HRSD Title" w:hint="cs"/>
                          <w:b/>
                          <w:bCs/>
                          <w:color w:val="FFFFFF" w:themeColor="background1"/>
                          <w:sz w:val="44"/>
                          <w:szCs w:val="44"/>
                          <w:rtl/>
                        </w:rPr>
                        <w:t>:</w:t>
                      </w:r>
                    </w:p>
                    <w:p w14:paraId="4C79DA67" w14:textId="2B7D50A6" w:rsidR="00F814AB" w:rsidRPr="003C54D6" w:rsidRDefault="00F814AB" w:rsidP="001E2B28">
                      <w:pPr>
                        <w:tabs>
                          <w:tab w:val="left" w:pos="6221"/>
                        </w:tabs>
                        <w:spacing w:after="200"/>
                        <w:rPr>
                          <w:rFonts w:ascii="HRSD Title" w:hAnsi="HRSD Title" w:cs="HRSD Title"/>
                          <w:b/>
                          <w:bCs/>
                          <w:color w:val="FFFFFF" w:themeColor="background1"/>
                          <w:sz w:val="44"/>
                          <w:szCs w:val="44"/>
                        </w:rPr>
                      </w:pPr>
                      <w:r w:rsidRPr="003C54D6">
                        <w:rPr>
                          <w:rFonts w:ascii="HRSD Title" w:hAnsi="HRSD Title" w:cs="HRSD Title" w:hint="cs"/>
                          <w:b/>
                          <w:bCs/>
                          <w:color w:val="FFFFFF" w:themeColor="background1"/>
                          <w:sz w:val="44"/>
                          <w:szCs w:val="44"/>
                          <w:rtl/>
                        </w:rPr>
                        <w:t>العقوبات</w:t>
                      </w:r>
                    </w:p>
                  </w:txbxContent>
                </v:textbox>
              </v:shape>
            </w:pict>
          </mc:Fallback>
        </mc:AlternateContent>
      </w:r>
      <w:r w:rsidR="00CD2FA6" w:rsidRPr="003C54D6">
        <w:rPr>
          <w:rFonts w:ascii="HRSD" w:hAnsi="HRSD" w:cs="HRSD" w:hint="cs"/>
          <w:rtl/>
        </w:rPr>
        <w:br w:type="page"/>
      </w:r>
      <w:r w:rsidR="00334F65" w:rsidRPr="003C54D6">
        <w:rPr>
          <w:rFonts w:ascii="HRSD" w:hAnsi="HRSD" w:cs="HRSD" w:hint="cs"/>
          <w:color w:val="148285"/>
          <w:rtl/>
        </w:rPr>
        <w:lastRenderedPageBreak/>
        <w:t xml:space="preserve">المادة التاسعة والعشرون بعد المائتين </w:t>
      </w:r>
      <w:r w:rsidR="00CD2FA6" w:rsidRPr="005A4BD7">
        <w:rPr>
          <w:rFonts w:ascii="HRSD" w:hAnsi="HRSD" w:cs="HRSD" w:hint="cs"/>
          <w:color w:val="148285"/>
          <w:sz w:val="24"/>
          <w:szCs w:val="24"/>
          <w:vertAlign w:val="superscript"/>
          <w:rtl/>
        </w:rPr>
        <w:t>"</w:t>
      </w:r>
      <w:r w:rsidR="00334F65" w:rsidRPr="005A4BD7">
        <w:rPr>
          <w:rFonts w:ascii="HRSD" w:hAnsi="HRSD" w:cs="HRSD" w:hint="cs"/>
          <w:color w:val="148285"/>
          <w:sz w:val="24"/>
          <w:szCs w:val="24"/>
          <w:vertAlign w:val="superscript"/>
          <w:rtl/>
        </w:rPr>
        <w:footnoteReference w:id="70"/>
      </w:r>
      <w:r w:rsidR="00CD2FA6" w:rsidRPr="005A4BD7">
        <w:rPr>
          <w:rFonts w:ascii="HRSD" w:hAnsi="HRSD" w:cs="HRSD" w:hint="cs"/>
          <w:color w:val="148285"/>
          <w:sz w:val="24"/>
          <w:szCs w:val="24"/>
          <w:vertAlign w:val="superscript"/>
          <w:rtl/>
        </w:rPr>
        <w:t>"</w:t>
      </w:r>
      <w:r w:rsidR="00334F65" w:rsidRPr="003C54D6">
        <w:rPr>
          <w:rFonts w:ascii="HRSD" w:hAnsi="HRSD" w:cs="HRSD" w:hint="cs"/>
          <w:color w:val="148285"/>
          <w:rtl/>
        </w:rPr>
        <w:t xml:space="preserve">: </w:t>
      </w:r>
    </w:p>
    <w:p w14:paraId="4F1533A3" w14:textId="77777777" w:rsidR="00AB3166" w:rsidRPr="00AB3166" w:rsidRDefault="00AB3166" w:rsidP="00AB3166">
      <w:pPr>
        <w:pStyle w:val="Style2"/>
        <w:rPr>
          <w:rFonts w:ascii="HRSD" w:hAnsi="HRSD" w:cs="HRSD"/>
          <w:color w:val="073F56"/>
        </w:rPr>
      </w:pPr>
      <w:r w:rsidRPr="00AB3166">
        <w:rPr>
          <w:rFonts w:ascii="HRSD" w:hAnsi="HRSD" w:cs="HRSD"/>
          <w:color w:val="073F56"/>
          <w:rtl/>
        </w:rPr>
        <w:t>1 – مع عدم الإخلال بأي عقوبة أشد ينص عليها نظام آخر، يعاقب كل من يخل بأي حكم من أحكام هذا النظام أو لائحته أو القرارات الصادرة تنفيذا له، بعقوبة أو أكثر من العقوبات الآتية :</w:t>
      </w:r>
    </w:p>
    <w:p w14:paraId="48B3169A" w14:textId="77777777" w:rsidR="00AE2176" w:rsidRDefault="00AB3166" w:rsidP="00AE2176">
      <w:pPr>
        <w:pStyle w:val="Style2"/>
        <w:rPr>
          <w:rFonts w:ascii="HRSD" w:hAnsi="HRSD" w:cs="HRSD"/>
          <w:color w:val="073F56"/>
        </w:rPr>
      </w:pPr>
      <w:r w:rsidRPr="00AB3166">
        <w:rPr>
          <w:rFonts w:ascii="HRSD" w:hAnsi="HRSD" w:cs="HRSD"/>
          <w:color w:val="073F56"/>
          <w:rtl/>
        </w:rPr>
        <w:t>أ – غرامة مالية لا تتجاوز مائة ألف ريـال.</w:t>
      </w:r>
    </w:p>
    <w:p w14:paraId="0B77F95A" w14:textId="3502D506" w:rsidR="00AE2176" w:rsidRDefault="00AB3166" w:rsidP="00AE2176">
      <w:pPr>
        <w:pStyle w:val="Style2"/>
        <w:rPr>
          <w:rFonts w:ascii="HRSD" w:hAnsi="HRSD" w:cs="HRSD"/>
          <w:color w:val="073F56"/>
        </w:rPr>
      </w:pPr>
      <w:r w:rsidRPr="00AB3166">
        <w:rPr>
          <w:rFonts w:ascii="HRSD" w:hAnsi="HRSD" w:cs="HRSD"/>
          <w:color w:val="073F56"/>
          <w:rtl/>
        </w:rPr>
        <w:t>ب – إغلاق المنشأة لمدة لا تزيد على ثلاثين يوماً.</w:t>
      </w:r>
    </w:p>
    <w:p w14:paraId="2CC40915" w14:textId="5982D6D1" w:rsidR="00AB3166" w:rsidRPr="00AB3166" w:rsidRDefault="00AB3166" w:rsidP="00AE2176">
      <w:pPr>
        <w:pStyle w:val="Style2"/>
        <w:rPr>
          <w:rFonts w:ascii="HRSD" w:hAnsi="HRSD" w:cs="HRSD"/>
          <w:color w:val="073F56"/>
        </w:rPr>
      </w:pPr>
      <w:r w:rsidRPr="00AB3166">
        <w:rPr>
          <w:rFonts w:ascii="HRSD" w:hAnsi="HRSD" w:cs="HRSD"/>
          <w:color w:val="073F56"/>
          <w:rtl/>
        </w:rPr>
        <w:t>ج – إغلاق المنشأة نهائيًّا.</w:t>
      </w:r>
    </w:p>
    <w:p w14:paraId="779D45E3" w14:textId="77777777" w:rsidR="00AB3166" w:rsidRPr="00AB3166" w:rsidRDefault="00AB3166" w:rsidP="00AB3166">
      <w:pPr>
        <w:pStyle w:val="Style2"/>
        <w:rPr>
          <w:rFonts w:ascii="HRSD" w:hAnsi="HRSD" w:cs="HRSD"/>
          <w:color w:val="073F56"/>
        </w:rPr>
      </w:pPr>
      <w:r w:rsidRPr="00AB3166">
        <w:rPr>
          <w:rFonts w:ascii="HRSD" w:hAnsi="HRSD" w:cs="HRSD"/>
          <w:color w:val="073F56"/>
          <w:rtl/>
        </w:rPr>
        <w:t>2 – يجوز مضاعفة العقوبة الموقعة على المخالف في حال تكرار ارتكاب لمخالفة.</w:t>
      </w:r>
    </w:p>
    <w:p w14:paraId="615EB505" w14:textId="6D998B1F" w:rsidR="00004F45" w:rsidRPr="005C7E4B" w:rsidRDefault="00AB3166" w:rsidP="005C7E4B">
      <w:pPr>
        <w:pStyle w:val="Style2"/>
        <w:rPr>
          <w:rFonts w:ascii="HRSD" w:hAnsi="HRSD" w:cs="HRSD"/>
          <w:color w:val="073F56"/>
          <w:u w:val="single"/>
        </w:rPr>
      </w:pPr>
      <w:r w:rsidRPr="00AB3166">
        <w:rPr>
          <w:rFonts w:ascii="HRSD" w:hAnsi="HRSD" w:cs="HRSD"/>
          <w:color w:val="073F56"/>
          <w:rtl/>
        </w:rPr>
        <w:t>3 – تتعدد الغرامات بتعدد الأشخاص الذين وقعت المخالفة في شأنهم".</w:t>
      </w:r>
      <w:r w:rsidRPr="00AB3166">
        <w:rPr>
          <w:rFonts w:ascii="HRSD" w:hAnsi="HRSD" w:cs="HRSD" w:hint="cs"/>
          <w:color w:val="073F56"/>
          <w:u w:val="single"/>
          <w:rtl/>
        </w:rPr>
        <w:t xml:space="preserve"> </w:t>
      </w:r>
    </w:p>
    <w:p w14:paraId="1B48F034" w14:textId="3CCD0CD7" w:rsidR="00334F65" w:rsidRPr="003C54D6" w:rsidRDefault="00334F65" w:rsidP="00334F65">
      <w:pPr>
        <w:pStyle w:val="Style2"/>
        <w:rPr>
          <w:rFonts w:ascii="HRSD" w:hAnsi="HRSD" w:cs="HRSD"/>
          <w:color w:val="148285"/>
          <w:rtl/>
        </w:rPr>
      </w:pPr>
      <w:r w:rsidRPr="003C54D6">
        <w:rPr>
          <w:rFonts w:ascii="HRSD" w:hAnsi="HRSD" w:cs="HRSD" w:hint="cs"/>
          <w:color w:val="148285"/>
          <w:rtl/>
        </w:rPr>
        <w:t xml:space="preserve">المادة الثلاثون بعد المائتين </w:t>
      </w:r>
      <w:r w:rsidR="00CD2FA6" w:rsidRPr="005A4BD7">
        <w:rPr>
          <w:rFonts w:ascii="HRSD" w:hAnsi="HRSD" w:cs="HRSD" w:hint="cs"/>
          <w:color w:val="148285"/>
          <w:sz w:val="24"/>
          <w:szCs w:val="24"/>
          <w:vertAlign w:val="superscript"/>
          <w:rtl/>
        </w:rPr>
        <w:t>"</w:t>
      </w:r>
      <w:r w:rsidRPr="005A4BD7">
        <w:rPr>
          <w:rFonts w:ascii="HRSD" w:hAnsi="HRSD" w:cs="HRSD" w:hint="cs"/>
          <w:color w:val="148285"/>
          <w:sz w:val="24"/>
          <w:szCs w:val="24"/>
          <w:vertAlign w:val="superscript"/>
          <w:rtl/>
        </w:rPr>
        <w:footnoteReference w:id="71"/>
      </w:r>
      <w:r w:rsidR="00CD2FA6" w:rsidRPr="005A4BD7">
        <w:rPr>
          <w:rFonts w:ascii="HRSD" w:hAnsi="HRSD" w:cs="HRSD" w:hint="cs"/>
          <w:color w:val="148285"/>
          <w:sz w:val="24"/>
          <w:szCs w:val="24"/>
          <w:vertAlign w:val="superscript"/>
          <w:rtl/>
        </w:rPr>
        <w:t>"</w:t>
      </w:r>
      <w:r w:rsidRPr="003C54D6">
        <w:rPr>
          <w:rFonts w:ascii="HRSD" w:hAnsi="HRSD" w:cs="HRSD" w:hint="cs"/>
          <w:color w:val="148285"/>
          <w:rtl/>
        </w:rPr>
        <w:t xml:space="preserve">: </w:t>
      </w:r>
    </w:p>
    <w:p w14:paraId="089AC38D" w14:textId="583BF6CF" w:rsidR="005C7E4B" w:rsidRPr="00AE2176" w:rsidRDefault="001540A8" w:rsidP="005C7E4B">
      <w:pPr>
        <w:pStyle w:val="Style2"/>
        <w:rPr>
          <w:rFonts w:ascii="HRSD" w:eastAsiaTheme="minorHAnsi" w:hAnsi="HRSD" w:cs="HRSD"/>
          <w:color w:val="134258" w:themeColor="accent1"/>
          <w:rtl/>
        </w:rPr>
      </w:pPr>
      <w:r w:rsidRPr="00AE2176">
        <w:rPr>
          <w:rFonts w:ascii="HRSD" w:eastAsiaTheme="minorHAnsi" w:hAnsi="HRSD" w:cs="HRSD"/>
          <w:color w:val="134258" w:themeColor="accent1"/>
          <w:u w:val="single"/>
        </w:rPr>
        <w:t>1</w:t>
      </w:r>
      <w:r w:rsidR="005C7E4B" w:rsidRPr="00AE2176">
        <w:rPr>
          <w:rFonts w:ascii="HRSD" w:eastAsiaTheme="minorHAnsi" w:hAnsi="HRSD" w:cs="HRSD"/>
          <w:color w:val="134258" w:themeColor="accent1"/>
          <w:u w:val="single"/>
          <w:rtl/>
        </w:rPr>
        <w:t>.</w:t>
      </w:r>
      <w:r w:rsidR="005C7E4B" w:rsidRPr="00AE2176">
        <w:rPr>
          <w:rFonts w:ascii="HRSD" w:eastAsiaTheme="minorHAnsi" w:hAnsi="HRSD" w:cs="HRSD"/>
          <w:color w:val="134258" w:themeColor="accent1"/>
          <w:rtl/>
        </w:rPr>
        <w:t>للوزارة - بقرار من الوزير أو من ينيبه - إيقاع العقوبتين أو إحداهما المنصوص عليهما في الفقرتين الفرعيتين (أ) و(ب) من الفقرة (1) من المادة (التاسعة والعشرين بعد المائتين) من هذا النظام، بما لا يتجاوز نصف الحد الأعلى المقرر لأيً منهما، ويجوز التظلم من القرار الصادر بالعقوبة أمام المحكمة الإدارية المختصة .</w:t>
      </w:r>
    </w:p>
    <w:p w14:paraId="344CA568" w14:textId="484BEC6D" w:rsidR="005C7E4B" w:rsidRPr="001540A8" w:rsidRDefault="005C7E4B" w:rsidP="005C7E4B">
      <w:pPr>
        <w:pStyle w:val="Style2"/>
        <w:rPr>
          <w:rFonts w:ascii="HRSD" w:eastAsiaTheme="minorHAnsi" w:hAnsi="HRSD" w:cs="HRSD"/>
          <w:color w:val="134258" w:themeColor="accent1"/>
          <w:rtl/>
        </w:rPr>
      </w:pPr>
      <w:r w:rsidRPr="001540A8">
        <w:rPr>
          <w:rFonts w:ascii="HRSD" w:eastAsiaTheme="minorHAnsi" w:hAnsi="HRSD" w:cs="HRSD"/>
          <w:color w:val="134258" w:themeColor="accent1"/>
          <w:rtl/>
        </w:rPr>
        <w:t>2.يصدر - بقرار من الوزير - جدول تحدد فيه المخالفات والعقوبات المقابلة لها التي لا تتجاوز نصف الحد الأعلى للعقوبتين الواردتين في الفقرتين الفرعيتين (أ) و(ب) من الفقرة (1) من المادة (التاسعة والعشرين بعد المائتين) من هذا النظام ، ويراعى في ذلك التدرج في تحديد مقدارها وتناسبها مع جسامة المخالفة</w:t>
      </w:r>
      <w:r w:rsidR="00AE2176">
        <w:rPr>
          <w:rFonts w:ascii="HRSD" w:eastAsiaTheme="minorHAnsi" w:hAnsi="HRSD" w:cs="HRSD"/>
          <w:color w:val="134258" w:themeColor="accent1"/>
        </w:rPr>
        <w:t>.</w:t>
      </w:r>
    </w:p>
    <w:p w14:paraId="7B724E8F" w14:textId="77777777" w:rsidR="005C7E4B" w:rsidRPr="001540A8" w:rsidRDefault="005C7E4B" w:rsidP="005C7E4B">
      <w:pPr>
        <w:pStyle w:val="Style2"/>
        <w:rPr>
          <w:rFonts w:ascii="HRSD" w:eastAsiaTheme="minorHAnsi" w:hAnsi="HRSD" w:cs="HRSD"/>
          <w:color w:val="134258" w:themeColor="accent1"/>
          <w:rtl/>
        </w:rPr>
      </w:pPr>
      <w:r w:rsidRPr="001540A8">
        <w:rPr>
          <w:rFonts w:ascii="HRSD" w:eastAsiaTheme="minorHAnsi" w:hAnsi="HRSD" w:cs="HRSD"/>
          <w:color w:val="134258" w:themeColor="accent1"/>
          <w:rtl/>
        </w:rPr>
        <w:t>3.يصدر - بقرار من الوزير - جدول تحدد فيه المخالفات التي تتجاوز عقوباتها نصف الحد الأعلى للعقوبتين الواردتين في الفقرتين الفرعيتين (أ) و(ب) من الفقرة (1) من المادة (التاسعة والعشرين بعد المائتين) من هذا النظام ، وتحدد فيه كذلك المخالفات التي تكون عقوبتها العقوبة الواردة في الفقرة الفرعية (ج) من الفقرة (1) من المادة المذكورة .</w:t>
      </w:r>
    </w:p>
    <w:p w14:paraId="6B3CC499" w14:textId="77777777" w:rsidR="005C7E4B" w:rsidRPr="001540A8" w:rsidRDefault="005C7E4B" w:rsidP="005C7E4B">
      <w:pPr>
        <w:pStyle w:val="Style2"/>
        <w:rPr>
          <w:rFonts w:ascii="HRSD" w:eastAsiaTheme="minorHAnsi" w:hAnsi="HRSD" w:cs="HRSD"/>
          <w:color w:val="134258" w:themeColor="accent1"/>
          <w:rtl/>
        </w:rPr>
      </w:pPr>
      <w:r w:rsidRPr="001540A8">
        <w:rPr>
          <w:rFonts w:ascii="HRSD" w:eastAsiaTheme="minorHAnsi" w:hAnsi="HRSD" w:cs="HRSD"/>
          <w:color w:val="134258" w:themeColor="accent1"/>
          <w:rtl/>
        </w:rPr>
        <w:t>4.إذا كانت المخالفة تستوجب عقوبة تزيد على نصف الحد الأعلى المقرر لها ، أو كانت من المخالفات التي تستوجب عقوبة الإغلاق النهائي للمنشأة ، وفقاً للجدول المنصوص عليه في الفقرة (3) من هذه المادة ؛ فترفع الوزارة دعوى أمام المحكمة المختصة للنظر فيها وإيقاع العقوبة المناسبة المنصوص عليها في المادة (التاسعة والعشرين بعد المائتين) من هذا النظام.</w:t>
      </w:r>
    </w:p>
    <w:p w14:paraId="13973AE2" w14:textId="77777777" w:rsidR="005C7E4B" w:rsidRPr="001540A8" w:rsidRDefault="005C7E4B" w:rsidP="005C7E4B">
      <w:pPr>
        <w:pStyle w:val="Style2"/>
        <w:rPr>
          <w:rFonts w:ascii="HRSD" w:eastAsiaTheme="minorHAnsi" w:hAnsi="HRSD" w:cs="HRSD"/>
          <w:color w:val="134258" w:themeColor="accent1"/>
          <w:rtl/>
        </w:rPr>
      </w:pPr>
      <w:r w:rsidRPr="001540A8">
        <w:rPr>
          <w:rFonts w:ascii="HRSD" w:eastAsiaTheme="minorHAnsi" w:hAnsi="HRSD" w:cs="HRSD"/>
          <w:color w:val="134258" w:themeColor="accent1"/>
          <w:rtl/>
        </w:rPr>
        <w:t>5.يجوز الاتفاق بين الوزارة والمخالف على تسوية المخالفة ، وذلك بدفع مبلغ الغرامة الذي تقدره الوزارة ، على أن يصدر بهذه التسوية قرار من الوزير .</w:t>
      </w:r>
      <w:r w:rsidRPr="001540A8">
        <w:rPr>
          <w:rFonts w:ascii="HRSD" w:eastAsiaTheme="minorHAnsi" w:hAnsi="HRSD" w:cs="HRSD" w:hint="cs"/>
          <w:color w:val="134258" w:themeColor="accent1"/>
          <w:rtl/>
        </w:rPr>
        <w:t xml:space="preserve"> </w:t>
      </w:r>
    </w:p>
    <w:p w14:paraId="00D67DA4" w14:textId="2BBAB530" w:rsidR="00334F65" w:rsidRPr="003C54D6" w:rsidRDefault="00334F65" w:rsidP="005C7E4B">
      <w:pPr>
        <w:pStyle w:val="Style2"/>
        <w:rPr>
          <w:rFonts w:ascii="HRSD" w:hAnsi="HRSD" w:cs="HRSD"/>
          <w:color w:val="148285"/>
          <w:rtl/>
        </w:rPr>
      </w:pPr>
      <w:r w:rsidRPr="003C54D6">
        <w:rPr>
          <w:rFonts w:ascii="HRSD" w:hAnsi="HRSD" w:cs="HRSD" w:hint="cs"/>
          <w:color w:val="148285"/>
          <w:rtl/>
        </w:rPr>
        <w:t xml:space="preserve">المادة الحادية والثلاثون بعد المائتين </w:t>
      </w:r>
      <w:r w:rsidR="00CD2FA6" w:rsidRPr="005A4BD7">
        <w:rPr>
          <w:rFonts w:ascii="HRSD" w:hAnsi="HRSD" w:cs="HRSD" w:hint="cs"/>
          <w:color w:val="148285"/>
          <w:sz w:val="24"/>
          <w:szCs w:val="24"/>
          <w:vertAlign w:val="superscript"/>
          <w:rtl/>
        </w:rPr>
        <w:t>"</w:t>
      </w:r>
      <w:r w:rsidRPr="005A4BD7">
        <w:rPr>
          <w:rFonts w:ascii="HRSD" w:hAnsi="HRSD" w:cs="HRSD" w:hint="cs"/>
          <w:color w:val="148285"/>
          <w:sz w:val="24"/>
          <w:szCs w:val="24"/>
          <w:vertAlign w:val="superscript"/>
          <w:rtl/>
        </w:rPr>
        <w:footnoteReference w:id="72"/>
      </w:r>
      <w:r w:rsidR="00CD2FA6" w:rsidRPr="005A4BD7">
        <w:rPr>
          <w:rFonts w:ascii="HRSD" w:hAnsi="HRSD" w:cs="HRSD" w:hint="cs"/>
          <w:color w:val="148285"/>
          <w:sz w:val="24"/>
          <w:szCs w:val="24"/>
          <w:vertAlign w:val="superscript"/>
          <w:rtl/>
        </w:rPr>
        <w:t>"</w:t>
      </w:r>
      <w:r w:rsidRPr="003C54D6">
        <w:rPr>
          <w:rFonts w:ascii="HRSD" w:hAnsi="HRSD" w:cs="HRSD" w:hint="cs"/>
          <w:color w:val="148285"/>
          <w:rtl/>
        </w:rPr>
        <w:t>:</w:t>
      </w:r>
    </w:p>
    <w:p w14:paraId="3F9EA20B" w14:textId="77777777"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يلزم مرتكب المخالفة بإزالة المخالفة خلال مهلة تحددها اللائحة ، وفي حالة عدم إزالتها تعد مخالفة جديدة .</w:t>
      </w:r>
    </w:p>
    <w:p w14:paraId="76DD176B" w14:textId="77777777" w:rsidR="001123A7" w:rsidRDefault="001123A7" w:rsidP="001123A7">
      <w:pPr>
        <w:pStyle w:val="Style2"/>
        <w:rPr>
          <w:rFonts w:ascii="HRSD" w:hAnsi="HRSD" w:cs="HRSD"/>
          <w:color w:val="148285"/>
        </w:rPr>
      </w:pPr>
    </w:p>
    <w:p w14:paraId="4C4109B3" w14:textId="761DF8C2" w:rsidR="001123A7" w:rsidRDefault="00334F65" w:rsidP="001123A7">
      <w:pPr>
        <w:pStyle w:val="Style2"/>
        <w:rPr>
          <w:rFonts w:ascii="HRSD" w:hAnsi="HRSD" w:cs="HRSD"/>
          <w:color w:val="148285"/>
        </w:rPr>
      </w:pPr>
      <w:r w:rsidRPr="003C54D6">
        <w:rPr>
          <w:rFonts w:ascii="HRSD" w:hAnsi="HRSD" w:cs="HRSD" w:hint="cs"/>
          <w:color w:val="148285"/>
          <w:rtl/>
        </w:rPr>
        <w:lastRenderedPageBreak/>
        <w:t xml:space="preserve">المادة الثانية والثلاثون بعد المائتين </w:t>
      </w:r>
      <w:r w:rsidR="00CD2FA6" w:rsidRPr="005A4BD7">
        <w:rPr>
          <w:rFonts w:ascii="HRSD" w:hAnsi="HRSD" w:cs="HRSD" w:hint="cs"/>
          <w:color w:val="148285"/>
          <w:sz w:val="24"/>
          <w:szCs w:val="24"/>
          <w:vertAlign w:val="superscript"/>
          <w:rtl/>
        </w:rPr>
        <w:t>"</w:t>
      </w:r>
      <w:r w:rsidRPr="005A4BD7">
        <w:rPr>
          <w:rFonts w:ascii="HRSD" w:hAnsi="HRSD" w:cs="HRSD" w:hint="cs"/>
          <w:color w:val="148285"/>
          <w:sz w:val="24"/>
          <w:szCs w:val="24"/>
          <w:vertAlign w:val="superscript"/>
          <w:rtl/>
        </w:rPr>
        <w:footnoteReference w:id="73"/>
      </w:r>
      <w:r w:rsidR="00CD2FA6" w:rsidRPr="005A4BD7">
        <w:rPr>
          <w:rFonts w:ascii="HRSD" w:hAnsi="HRSD" w:cs="HRSD" w:hint="cs"/>
          <w:color w:val="148285"/>
          <w:sz w:val="24"/>
          <w:szCs w:val="24"/>
          <w:vertAlign w:val="superscript"/>
          <w:rtl/>
        </w:rPr>
        <w:t>"</w:t>
      </w:r>
      <w:r w:rsidRPr="003C54D6">
        <w:rPr>
          <w:rFonts w:ascii="HRSD" w:hAnsi="HRSD" w:cs="HRSD" w:hint="cs"/>
          <w:color w:val="148285"/>
          <w:rtl/>
        </w:rPr>
        <w:t xml:space="preserve">: </w:t>
      </w:r>
    </w:p>
    <w:p w14:paraId="6AF370A2" w14:textId="248CE52F" w:rsidR="00AE2176" w:rsidRPr="001123A7" w:rsidRDefault="00334F65" w:rsidP="001123A7">
      <w:pPr>
        <w:pStyle w:val="Style2"/>
        <w:rPr>
          <w:rFonts w:ascii="HRSD" w:hAnsi="HRSD" w:cs="HRSD"/>
          <w:color w:val="148285"/>
        </w:rPr>
      </w:pPr>
      <w:r w:rsidRPr="003C54D6">
        <w:rPr>
          <w:rFonts w:ascii="HRSD" w:hAnsi="HRSD" w:cs="HRSD" w:hint="cs"/>
          <w:color w:val="073F56"/>
          <w:rtl/>
        </w:rPr>
        <w:t>يتم تحصيل الغرامـات المقررة بموجب هذا النظام ، وفقاً للإجراءات المتبعة في تحصيل الأموال العامة ، وتؤول المبالغ إلى صندوق تنمية الموارد البشرية .</w:t>
      </w:r>
    </w:p>
    <w:p w14:paraId="66BED944" w14:textId="383BD8A8" w:rsidR="00AE2176" w:rsidRPr="00AE2176" w:rsidRDefault="00334F65" w:rsidP="00AE2176">
      <w:pPr>
        <w:tabs>
          <w:tab w:val="left" w:pos="6221"/>
        </w:tabs>
        <w:spacing w:after="200"/>
        <w:jc w:val="lowKashida"/>
        <w:rPr>
          <w:rFonts w:ascii="HRSD" w:hAnsi="HRSD" w:cs="HRSD"/>
          <w:color w:val="073F56"/>
          <w:u w:val="single"/>
        </w:rPr>
      </w:pPr>
      <w:r w:rsidRPr="003C54D6">
        <w:rPr>
          <w:rFonts w:ascii="HRSD" w:hAnsi="HRSD" w:cs="HRSD" w:hint="cs"/>
          <w:color w:val="148285"/>
          <w:rtl/>
        </w:rPr>
        <w:t xml:space="preserve">المادة الثالثة والثلاثين بعد المائتين </w:t>
      </w:r>
      <w:r w:rsidR="00CD2FA6" w:rsidRPr="005A4BD7">
        <w:rPr>
          <w:rFonts w:ascii="HRSD" w:hAnsi="HRSD" w:cs="HRSD" w:hint="cs"/>
          <w:color w:val="148285"/>
          <w:sz w:val="24"/>
          <w:szCs w:val="24"/>
          <w:vertAlign w:val="superscript"/>
          <w:rtl/>
        </w:rPr>
        <w:t>"</w:t>
      </w:r>
      <w:r w:rsidRPr="005A4BD7">
        <w:rPr>
          <w:rFonts w:ascii="HRSD" w:hAnsi="HRSD" w:cs="HRSD" w:hint="cs"/>
          <w:color w:val="148285"/>
          <w:sz w:val="24"/>
          <w:szCs w:val="24"/>
          <w:vertAlign w:val="superscript"/>
          <w:rtl/>
        </w:rPr>
        <w:footnoteReference w:id="74"/>
      </w:r>
      <w:r w:rsidR="00CD2FA6" w:rsidRPr="005A4BD7">
        <w:rPr>
          <w:rFonts w:ascii="HRSD" w:hAnsi="HRSD" w:cs="HRSD" w:hint="cs"/>
          <w:color w:val="148285"/>
          <w:sz w:val="24"/>
          <w:szCs w:val="24"/>
          <w:vertAlign w:val="superscript"/>
          <w:rtl/>
        </w:rPr>
        <w:t>"</w:t>
      </w:r>
      <w:r w:rsidR="00CD2FA6" w:rsidRPr="003C54D6">
        <w:rPr>
          <w:rFonts w:ascii="HRSD" w:hAnsi="HRSD" w:cs="HRSD" w:hint="cs"/>
          <w:color w:val="148285"/>
          <w:rtl/>
        </w:rPr>
        <w:t>:</w:t>
      </w:r>
      <w:r w:rsidRPr="003C54D6">
        <w:rPr>
          <w:rFonts w:ascii="HRSD" w:hAnsi="HRSD" w:cs="HRSD" w:hint="cs"/>
          <w:color w:val="148285"/>
          <w:rtl/>
        </w:rPr>
        <w:t xml:space="preserve"> </w:t>
      </w:r>
    </w:p>
    <w:p w14:paraId="530FA365" w14:textId="2A3A2074" w:rsidR="00334F65" w:rsidRPr="00AE2176" w:rsidRDefault="00334F65" w:rsidP="00AE2176">
      <w:pPr>
        <w:pStyle w:val="Style2"/>
        <w:rPr>
          <w:rFonts w:ascii="HRSD" w:hAnsi="HRSD" w:cs="HRSD"/>
          <w:color w:val="148285"/>
          <w:rtl/>
        </w:rPr>
      </w:pPr>
      <w:r w:rsidRPr="003C54D6">
        <w:rPr>
          <w:rFonts w:ascii="HRSD" w:hAnsi="HRSD" w:cs="HRSD" w:hint="cs"/>
          <w:color w:val="073F56"/>
          <w:rtl/>
        </w:rPr>
        <w:t xml:space="preserve">للوزير منح مكافأة مالية لا تزيد على (25%) من مبلغ الغرامة المحصلة لمن يساعد - من موظفي التفتيش أو من غيرهم - في الكشف عن أي من مخالفات أحكام هذا النظام ولائحته والقرارات الصادرة تنفيذاً </w:t>
      </w:r>
      <w:r w:rsidR="003B7888" w:rsidRPr="003C54D6">
        <w:rPr>
          <w:rFonts w:ascii="HRSD" w:hAnsi="HRSD" w:cs="HRSD" w:hint="cs"/>
          <w:color w:val="073F56"/>
          <w:rtl/>
        </w:rPr>
        <w:t>له.</w:t>
      </w:r>
    </w:p>
    <w:p w14:paraId="19FC497D" w14:textId="023ADE20" w:rsidR="00334F65" w:rsidRPr="003C54D6" w:rsidRDefault="00334F65" w:rsidP="00334F65">
      <w:pPr>
        <w:pStyle w:val="Style2"/>
        <w:rPr>
          <w:rFonts w:ascii="HRSD" w:hAnsi="HRSD" w:cs="HRSD"/>
          <w:color w:val="148285"/>
          <w:rtl/>
        </w:rPr>
      </w:pPr>
      <w:r w:rsidRPr="003C54D6">
        <w:rPr>
          <w:rFonts w:ascii="HRSD" w:hAnsi="HRSD" w:cs="HRSD" w:hint="cs"/>
          <w:color w:val="148285"/>
          <w:rtl/>
        </w:rPr>
        <w:t xml:space="preserve">المادة الرابعة والثلاثين بعد المائتين </w:t>
      </w:r>
      <w:r w:rsidR="00CD2FA6" w:rsidRPr="005A4BD7">
        <w:rPr>
          <w:rFonts w:ascii="HRSD" w:hAnsi="HRSD" w:cs="HRSD" w:hint="cs"/>
          <w:color w:val="148285"/>
          <w:sz w:val="24"/>
          <w:szCs w:val="24"/>
          <w:vertAlign w:val="superscript"/>
          <w:rtl/>
        </w:rPr>
        <w:t>"</w:t>
      </w:r>
      <w:r w:rsidRPr="005A4BD7">
        <w:rPr>
          <w:rFonts w:ascii="HRSD" w:hAnsi="HRSD" w:cs="HRSD" w:hint="cs"/>
          <w:color w:val="148285"/>
          <w:sz w:val="24"/>
          <w:szCs w:val="24"/>
          <w:vertAlign w:val="superscript"/>
          <w:rtl/>
        </w:rPr>
        <w:footnoteReference w:id="75"/>
      </w:r>
      <w:r w:rsidR="00CD2FA6" w:rsidRPr="005A4BD7">
        <w:rPr>
          <w:rFonts w:ascii="HRSD" w:hAnsi="HRSD" w:cs="HRSD" w:hint="cs"/>
          <w:color w:val="148285"/>
          <w:sz w:val="24"/>
          <w:szCs w:val="24"/>
          <w:vertAlign w:val="superscript"/>
          <w:rtl/>
        </w:rPr>
        <w:t>"</w:t>
      </w:r>
      <w:r w:rsidRPr="003C54D6">
        <w:rPr>
          <w:rFonts w:ascii="HRSD" w:hAnsi="HRSD" w:cs="HRSD" w:hint="cs"/>
          <w:color w:val="148285"/>
          <w:rtl/>
        </w:rPr>
        <w:t>:</w:t>
      </w:r>
    </w:p>
    <w:p w14:paraId="7E9BF42F" w14:textId="77777777" w:rsidR="00334F65" w:rsidRPr="003C54D6" w:rsidRDefault="00334F65" w:rsidP="00334F65">
      <w:pPr>
        <w:tabs>
          <w:tab w:val="left" w:pos="6221"/>
        </w:tabs>
        <w:spacing w:after="200"/>
        <w:rPr>
          <w:rFonts w:ascii="HRSD" w:hAnsi="HRSD" w:cs="HRSD"/>
          <w:color w:val="073F56"/>
          <w:rtl/>
        </w:rPr>
      </w:pPr>
      <w:r w:rsidRPr="003C54D6">
        <w:rPr>
          <w:rFonts w:ascii="HRSD" w:hAnsi="HRSD" w:cs="HRSD" w:hint="cs"/>
          <w:color w:val="073F56"/>
          <w:rtl/>
        </w:rPr>
        <w:t>أ-لا تقبل أمام المحاكم العمالية أي دعوى تتعلق بالمطالبة بحق من الحقوق المنصوص عليها في هذا النظام أو الناشئة عن عقد العمل بعد مضي اثني عشر شهراً من تاريخ انتهاء علاقة العمل، ما لم يقدم المدعي عذراً تقبله المحكمة، أو يصدر من المدعى عليه إقرار بالحق.</w:t>
      </w:r>
    </w:p>
    <w:p w14:paraId="3FF39C9F" w14:textId="77777777" w:rsidR="00334F65" w:rsidRPr="003C54D6" w:rsidRDefault="00334F65" w:rsidP="00334F65">
      <w:pPr>
        <w:tabs>
          <w:tab w:val="left" w:pos="6221"/>
        </w:tabs>
        <w:spacing w:after="200"/>
        <w:rPr>
          <w:rFonts w:ascii="HRSD" w:hAnsi="HRSD" w:cs="HRSD"/>
          <w:color w:val="073F56"/>
          <w:rtl/>
        </w:rPr>
      </w:pPr>
      <w:r w:rsidRPr="003C54D6">
        <w:rPr>
          <w:rFonts w:ascii="HRSD" w:hAnsi="HRSD" w:cs="HRSD" w:hint="cs"/>
          <w:color w:val="073F56"/>
          <w:rtl/>
        </w:rPr>
        <w:t>ب-تنظر الدعاوى العمالية على وجه الاستعجال.</w:t>
      </w:r>
    </w:p>
    <w:p w14:paraId="7FCC48D0" w14:textId="04B0D0E0" w:rsidR="00334F65" w:rsidRPr="003C54D6" w:rsidRDefault="00334F65" w:rsidP="00334F65">
      <w:pPr>
        <w:pStyle w:val="Style2"/>
        <w:rPr>
          <w:rFonts w:ascii="HRSD" w:hAnsi="HRSD" w:cs="HRSD"/>
          <w:color w:val="148285"/>
          <w:rtl/>
        </w:rPr>
      </w:pPr>
      <w:r w:rsidRPr="003C54D6">
        <w:rPr>
          <w:rFonts w:ascii="HRSD" w:hAnsi="HRSD" w:cs="HRSD" w:hint="cs"/>
          <w:color w:val="148285"/>
          <w:rtl/>
        </w:rPr>
        <w:t xml:space="preserve">المادة الخامسة والثلاثين بعد المائتين </w:t>
      </w:r>
      <w:r w:rsidR="00CD2FA6" w:rsidRPr="005A4BD7">
        <w:rPr>
          <w:rFonts w:ascii="HRSD" w:hAnsi="HRSD" w:cs="HRSD" w:hint="cs"/>
          <w:color w:val="148285"/>
          <w:sz w:val="24"/>
          <w:szCs w:val="24"/>
          <w:vertAlign w:val="superscript"/>
          <w:rtl/>
        </w:rPr>
        <w:t>"</w:t>
      </w:r>
      <w:r w:rsidRPr="005A4BD7">
        <w:rPr>
          <w:rFonts w:ascii="HRSD" w:hAnsi="HRSD" w:cs="HRSD" w:hint="cs"/>
          <w:color w:val="148285"/>
          <w:sz w:val="24"/>
          <w:szCs w:val="24"/>
          <w:vertAlign w:val="superscript"/>
          <w:rtl/>
        </w:rPr>
        <w:footnoteReference w:id="76"/>
      </w:r>
      <w:r w:rsidR="00CD2FA6" w:rsidRPr="005A4BD7">
        <w:rPr>
          <w:rFonts w:ascii="HRSD" w:hAnsi="HRSD" w:cs="HRSD" w:hint="cs"/>
          <w:color w:val="148285"/>
          <w:sz w:val="24"/>
          <w:szCs w:val="24"/>
          <w:vertAlign w:val="superscript"/>
          <w:rtl/>
        </w:rPr>
        <w:t>"</w:t>
      </w:r>
      <w:r w:rsidRPr="003C54D6">
        <w:rPr>
          <w:rFonts w:ascii="HRSD" w:hAnsi="HRSD" w:cs="HRSD" w:hint="cs"/>
          <w:color w:val="148285"/>
          <w:rtl/>
        </w:rPr>
        <w:t>:</w:t>
      </w:r>
    </w:p>
    <w:p w14:paraId="236AA5BA" w14:textId="77777777" w:rsidR="00AE2176" w:rsidRDefault="00334F65" w:rsidP="00AE2176">
      <w:pPr>
        <w:tabs>
          <w:tab w:val="left" w:pos="6221"/>
        </w:tabs>
        <w:spacing w:after="200"/>
        <w:jc w:val="lowKashida"/>
        <w:rPr>
          <w:rFonts w:ascii="HRSD" w:hAnsi="HRSD" w:cs="HRSD"/>
          <w:color w:val="073F56"/>
        </w:rPr>
      </w:pPr>
      <w:r w:rsidRPr="003C54D6">
        <w:rPr>
          <w:rFonts w:ascii="HRSD" w:hAnsi="HRSD" w:cs="HRSD" w:hint="cs"/>
          <w:color w:val="073F56"/>
          <w:rtl/>
        </w:rPr>
        <w:t>لا يجوز لصاحب العمل أثناء نظر الدعوى أمام المحاكم العمالية أن يغير من شروط التشغيل التي كانت سارية قبل بدء الإجراءات، تغييراً يترتب عليه الإضرار بموقف العامل في الدعوى.</w:t>
      </w:r>
    </w:p>
    <w:p w14:paraId="69B6F16D" w14:textId="34365514" w:rsidR="00334F65" w:rsidRPr="00AE2176" w:rsidRDefault="00334F65" w:rsidP="00AE2176">
      <w:pPr>
        <w:tabs>
          <w:tab w:val="left" w:pos="6221"/>
        </w:tabs>
        <w:spacing w:after="200"/>
        <w:jc w:val="lowKashida"/>
        <w:rPr>
          <w:rFonts w:ascii="HRSD" w:hAnsi="HRSD" w:cs="HRSD"/>
          <w:color w:val="073F56"/>
          <w:rtl/>
        </w:rPr>
      </w:pPr>
      <w:r w:rsidRPr="003C54D6">
        <w:rPr>
          <w:rFonts w:ascii="HRSD" w:hAnsi="HRSD" w:cs="HRSD" w:hint="cs"/>
          <w:color w:val="148285"/>
          <w:rtl/>
        </w:rPr>
        <w:t xml:space="preserve">المادة السادسة والثلاثين بعد المائتين </w:t>
      </w:r>
      <w:r w:rsidR="00CD2FA6" w:rsidRPr="005A4BD7">
        <w:rPr>
          <w:rFonts w:ascii="HRSD" w:hAnsi="HRSD" w:cs="HRSD" w:hint="cs"/>
          <w:color w:val="148285"/>
          <w:sz w:val="24"/>
          <w:szCs w:val="24"/>
          <w:vertAlign w:val="superscript"/>
          <w:rtl/>
        </w:rPr>
        <w:t>"</w:t>
      </w:r>
      <w:r w:rsidRPr="005A4BD7">
        <w:rPr>
          <w:rFonts w:ascii="HRSD" w:hAnsi="HRSD" w:cs="HRSD" w:hint="cs"/>
          <w:color w:val="148285"/>
          <w:sz w:val="24"/>
          <w:szCs w:val="24"/>
          <w:vertAlign w:val="superscript"/>
          <w:rtl/>
        </w:rPr>
        <w:footnoteReference w:id="77"/>
      </w:r>
      <w:r w:rsidR="00CD2FA6" w:rsidRPr="005A4BD7">
        <w:rPr>
          <w:rFonts w:ascii="HRSD" w:hAnsi="HRSD" w:cs="HRSD" w:hint="cs"/>
          <w:color w:val="148285"/>
          <w:sz w:val="24"/>
          <w:szCs w:val="24"/>
          <w:vertAlign w:val="superscript"/>
          <w:rtl/>
        </w:rPr>
        <w:t>"</w:t>
      </w:r>
      <w:r w:rsidRPr="003C54D6">
        <w:rPr>
          <w:rFonts w:ascii="HRSD" w:hAnsi="HRSD" w:cs="HRSD" w:hint="cs"/>
          <w:color w:val="148285"/>
          <w:rtl/>
        </w:rPr>
        <w:t>:</w:t>
      </w:r>
    </w:p>
    <w:p w14:paraId="2A58DDEE" w14:textId="77777777" w:rsidR="00334F65" w:rsidRPr="003C54D6" w:rsidRDefault="00334F65" w:rsidP="00CD2FA6">
      <w:pPr>
        <w:pStyle w:val="Style2"/>
        <w:rPr>
          <w:rFonts w:ascii="HRSD" w:hAnsi="HRSD" w:cs="HRSD"/>
          <w:color w:val="C00000"/>
          <w:rtl/>
        </w:rPr>
      </w:pPr>
      <w:r w:rsidRPr="003C54D6">
        <w:rPr>
          <w:rFonts w:ascii="HRSD" w:hAnsi="HRSD" w:cs="HRSD" w:hint="cs"/>
          <w:color w:val="C00000"/>
          <w:rtl/>
        </w:rPr>
        <w:t>(ملــــــغاة)</w:t>
      </w:r>
    </w:p>
    <w:p w14:paraId="2E46CC8D" w14:textId="65B83284" w:rsidR="00334F65" w:rsidRPr="003C54D6" w:rsidRDefault="00334F65" w:rsidP="00334F65">
      <w:pPr>
        <w:pStyle w:val="Style2"/>
        <w:rPr>
          <w:rFonts w:ascii="HRSD" w:hAnsi="HRSD" w:cs="HRSD"/>
          <w:color w:val="148285"/>
          <w:rtl/>
        </w:rPr>
      </w:pPr>
      <w:r w:rsidRPr="003C54D6">
        <w:rPr>
          <w:rFonts w:ascii="HRSD" w:hAnsi="HRSD" w:cs="HRSD" w:hint="cs"/>
          <w:color w:val="148285"/>
          <w:rtl/>
        </w:rPr>
        <w:t>المادة السابعة والثلاثين بعد المائتين</w:t>
      </w:r>
      <w:r w:rsidRPr="005A4BD7">
        <w:rPr>
          <w:rFonts w:ascii="HRSD" w:hAnsi="HRSD" w:cs="HRSD" w:hint="cs"/>
          <w:color w:val="148285"/>
          <w:sz w:val="24"/>
          <w:szCs w:val="24"/>
          <w:vertAlign w:val="superscript"/>
          <w:rtl/>
        </w:rPr>
        <w:t xml:space="preserve"> </w:t>
      </w:r>
      <w:r w:rsidR="00CD2FA6" w:rsidRPr="005A4BD7">
        <w:rPr>
          <w:rFonts w:ascii="HRSD" w:hAnsi="HRSD" w:cs="HRSD" w:hint="cs"/>
          <w:color w:val="148285"/>
          <w:sz w:val="24"/>
          <w:szCs w:val="24"/>
          <w:vertAlign w:val="superscript"/>
          <w:rtl/>
        </w:rPr>
        <w:t>"</w:t>
      </w:r>
      <w:r w:rsidRPr="005A4BD7">
        <w:rPr>
          <w:rFonts w:ascii="HRSD" w:hAnsi="HRSD" w:cs="HRSD" w:hint="cs"/>
          <w:color w:val="148285"/>
          <w:sz w:val="24"/>
          <w:szCs w:val="24"/>
          <w:vertAlign w:val="superscript"/>
          <w:rtl/>
        </w:rPr>
        <w:footnoteReference w:id="78"/>
      </w:r>
      <w:r w:rsidR="00CD2FA6" w:rsidRPr="005A4BD7">
        <w:rPr>
          <w:rFonts w:ascii="HRSD" w:hAnsi="HRSD" w:cs="HRSD" w:hint="cs"/>
          <w:color w:val="148285"/>
          <w:sz w:val="24"/>
          <w:szCs w:val="24"/>
          <w:vertAlign w:val="superscript"/>
          <w:rtl/>
        </w:rPr>
        <w:t>"</w:t>
      </w:r>
      <w:r w:rsidRPr="005A4BD7">
        <w:rPr>
          <w:rFonts w:ascii="HRSD" w:hAnsi="HRSD" w:cs="HRSD" w:hint="cs"/>
          <w:color w:val="148285"/>
          <w:sz w:val="24"/>
          <w:szCs w:val="24"/>
          <w:vertAlign w:val="superscript"/>
          <w:rtl/>
        </w:rPr>
        <w:t>:</w:t>
      </w:r>
    </w:p>
    <w:p w14:paraId="6D2215EF" w14:textId="77777777" w:rsidR="00334F65" w:rsidRPr="003C54D6" w:rsidRDefault="00334F65" w:rsidP="00CD2FA6">
      <w:pPr>
        <w:pStyle w:val="Style2"/>
        <w:rPr>
          <w:rFonts w:ascii="HRSD" w:hAnsi="HRSD" w:cs="HRSD"/>
          <w:color w:val="C00000"/>
          <w:rtl/>
        </w:rPr>
      </w:pPr>
      <w:r w:rsidRPr="003C54D6">
        <w:rPr>
          <w:rFonts w:ascii="HRSD" w:hAnsi="HRSD" w:cs="HRSD" w:hint="cs"/>
          <w:color w:val="C00000"/>
          <w:rtl/>
        </w:rPr>
        <w:t>(ملــــــغاة)</w:t>
      </w:r>
    </w:p>
    <w:p w14:paraId="4FB0746C" w14:textId="671E2A28" w:rsidR="00334F65" w:rsidRPr="003C54D6" w:rsidRDefault="00334F65" w:rsidP="00334F65">
      <w:pPr>
        <w:pStyle w:val="Style2"/>
        <w:rPr>
          <w:rFonts w:ascii="HRSD" w:hAnsi="HRSD" w:cs="HRSD"/>
          <w:color w:val="148285"/>
          <w:rtl/>
        </w:rPr>
      </w:pPr>
      <w:r w:rsidRPr="003C54D6">
        <w:rPr>
          <w:rFonts w:ascii="HRSD" w:hAnsi="HRSD" w:cs="HRSD" w:hint="cs"/>
          <w:color w:val="148285"/>
          <w:rtl/>
        </w:rPr>
        <w:t xml:space="preserve">المادة الثامنة والثلاثين بعد المائتين </w:t>
      </w:r>
      <w:r w:rsidR="00CD2FA6" w:rsidRPr="005A4BD7">
        <w:rPr>
          <w:rFonts w:ascii="HRSD" w:hAnsi="HRSD" w:cs="HRSD" w:hint="cs"/>
          <w:color w:val="148285"/>
          <w:sz w:val="24"/>
          <w:szCs w:val="24"/>
          <w:vertAlign w:val="superscript"/>
          <w:rtl/>
        </w:rPr>
        <w:t>"</w:t>
      </w:r>
      <w:r w:rsidRPr="005A4BD7">
        <w:rPr>
          <w:rFonts w:ascii="HRSD" w:hAnsi="HRSD" w:cs="HRSD" w:hint="cs"/>
          <w:color w:val="148285"/>
          <w:sz w:val="24"/>
          <w:szCs w:val="24"/>
          <w:vertAlign w:val="superscript"/>
          <w:rtl/>
        </w:rPr>
        <w:footnoteReference w:id="79"/>
      </w:r>
      <w:r w:rsidR="00CD2FA6" w:rsidRPr="005A4BD7">
        <w:rPr>
          <w:rFonts w:ascii="HRSD" w:hAnsi="HRSD" w:cs="HRSD" w:hint="cs"/>
          <w:color w:val="148285"/>
          <w:sz w:val="24"/>
          <w:szCs w:val="24"/>
          <w:vertAlign w:val="superscript"/>
          <w:rtl/>
        </w:rPr>
        <w:t>"</w:t>
      </w:r>
      <w:r w:rsidRPr="003C54D6">
        <w:rPr>
          <w:rFonts w:ascii="HRSD" w:hAnsi="HRSD" w:cs="HRSD" w:hint="cs"/>
          <w:color w:val="148285"/>
          <w:rtl/>
        </w:rPr>
        <w:t>:</w:t>
      </w:r>
    </w:p>
    <w:p w14:paraId="3F6F4427" w14:textId="77777777" w:rsidR="00334F65" w:rsidRPr="003C54D6" w:rsidRDefault="00334F65" w:rsidP="00CD2FA6">
      <w:pPr>
        <w:pStyle w:val="Style2"/>
        <w:rPr>
          <w:rFonts w:ascii="HRSD" w:hAnsi="HRSD" w:cs="HRSD"/>
          <w:color w:val="C00000"/>
          <w:rtl/>
        </w:rPr>
      </w:pPr>
      <w:r w:rsidRPr="003C54D6">
        <w:rPr>
          <w:rFonts w:ascii="HRSD" w:hAnsi="HRSD" w:cs="HRSD" w:hint="cs"/>
          <w:color w:val="C00000"/>
          <w:rtl/>
        </w:rPr>
        <w:t>(ملــــــغاة)</w:t>
      </w:r>
    </w:p>
    <w:p w14:paraId="2A965BBE" w14:textId="5D3CC486" w:rsidR="00334F65" w:rsidRPr="003C54D6" w:rsidRDefault="00334F65" w:rsidP="00334F65">
      <w:pPr>
        <w:pStyle w:val="Style2"/>
        <w:rPr>
          <w:rFonts w:ascii="HRSD" w:hAnsi="HRSD" w:cs="HRSD"/>
          <w:color w:val="148285"/>
          <w:rtl/>
        </w:rPr>
      </w:pPr>
      <w:r w:rsidRPr="003C54D6">
        <w:rPr>
          <w:rFonts w:ascii="HRSD" w:hAnsi="HRSD" w:cs="HRSD" w:hint="cs"/>
          <w:color w:val="148285"/>
          <w:rtl/>
        </w:rPr>
        <w:t xml:space="preserve">المادة التاسعة والثلاثين بعد المائتين </w:t>
      </w:r>
      <w:r w:rsidR="00CD2FA6" w:rsidRPr="005A4BD7">
        <w:rPr>
          <w:rFonts w:ascii="HRSD" w:hAnsi="HRSD" w:cs="HRSD" w:hint="cs"/>
          <w:color w:val="148285"/>
          <w:sz w:val="24"/>
          <w:szCs w:val="24"/>
          <w:vertAlign w:val="superscript"/>
          <w:rtl/>
        </w:rPr>
        <w:t>"</w:t>
      </w:r>
      <w:r w:rsidRPr="005A4BD7">
        <w:rPr>
          <w:rFonts w:ascii="HRSD" w:hAnsi="HRSD" w:cs="HRSD" w:hint="cs"/>
          <w:color w:val="148285"/>
          <w:sz w:val="24"/>
          <w:szCs w:val="24"/>
          <w:vertAlign w:val="superscript"/>
          <w:rtl/>
        </w:rPr>
        <w:footnoteReference w:id="80"/>
      </w:r>
      <w:r w:rsidR="00CD2FA6" w:rsidRPr="005A4BD7">
        <w:rPr>
          <w:rFonts w:ascii="HRSD" w:hAnsi="HRSD" w:cs="HRSD" w:hint="cs"/>
          <w:color w:val="148285"/>
          <w:sz w:val="24"/>
          <w:szCs w:val="24"/>
          <w:vertAlign w:val="superscript"/>
          <w:rtl/>
        </w:rPr>
        <w:t>"</w:t>
      </w:r>
      <w:r w:rsidRPr="003C54D6">
        <w:rPr>
          <w:rFonts w:ascii="HRSD" w:hAnsi="HRSD" w:cs="HRSD" w:hint="cs"/>
          <w:color w:val="148285"/>
          <w:rtl/>
        </w:rPr>
        <w:t>:</w:t>
      </w:r>
    </w:p>
    <w:p w14:paraId="654A5E1D" w14:textId="47E856CD" w:rsidR="001123A7" w:rsidRDefault="00334F65" w:rsidP="00CD2FA6">
      <w:pPr>
        <w:pStyle w:val="Style2"/>
        <w:rPr>
          <w:rFonts w:ascii="HRSD" w:hAnsi="HRSD" w:cs="HRSD"/>
          <w:color w:val="C00000"/>
          <w:rtl/>
        </w:rPr>
      </w:pPr>
      <w:r w:rsidRPr="003C54D6">
        <w:rPr>
          <w:rFonts w:ascii="HRSD" w:hAnsi="HRSD" w:cs="HRSD" w:hint="cs"/>
          <w:color w:val="C00000"/>
          <w:rtl/>
        </w:rPr>
        <w:lastRenderedPageBreak/>
        <w:t>(ملــــــغاة)</w:t>
      </w:r>
    </w:p>
    <w:p w14:paraId="6A513C02" w14:textId="77777777" w:rsidR="001123A7" w:rsidRPr="003C54D6" w:rsidRDefault="001123A7" w:rsidP="001123A7">
      <w:pPr>
        <w:pStyle w:val="Style2"/>
        <w:rPr>
          <w:rFonts w:ascii="HRSD" w:hAnsi="HRSD" w:cs="HRSD"/>
          <w:color w:val="148285"/>
          <w:rtl/>
        </w:rPr>
      </w:pPr>
      <w:r w:rsidRPr="003C54D6">
        <w:rPr>
          <w:rFonts w:ascii="HRSD" w:hAnsi="HRSD" w:cs="HRSD" w:hint="cs"/>
          <w:color w:val="148285"/>
          <w:rtl/>
        </w:rPr>
        <w:t xml:space="preserve">المادة الأربعون بعد المائتين </w:t>
      </w:r>
      <w:r w:rsidRPr="005A4BD7">
        <w:rPr>
          <w:rFonts w:ascii="HRSD" w:hAnsi="HRSD" w:cs="HRSD" w:hint="cs"/>
          <w:color w:val="148285"/>
          <w:sz w:val="24"/>
          <w:szCs w:val="24"/>
          <w:vertAlign w:val="superscript"/>
          <w:rtl/>
        </w:rPr>
        <w:t>"</w:t>
      </w:r>
      <w:r w:rsidRPr="005A4BD7">
        <w:rPr>
          <w:rFonts w:ascii="HRSD" w:hAnsi="HRSD" w:cs="HRSD" w:hint="cs"/>
          <w:color w:val="148285"/>
          <w:sz w:val="24"/>
          <w:szCs w:val="24"/>
          <w:vertAlign w:val="superscript"/>
          <w:rtl/>
        </w:rPr>
        <w:footnoteReference w:id="81"/>
      </w:r>
      <w:r w:rsidRPr="005A4BD7">
        <w:rPr>
          <w:rFonts w:ascii="HRSD" w:hAnsi="HRSD" w:cs="HRSD" w:hint="cs"/>
          <w:color w:val="148285"/>
          <w:sz w:val="24"/>
          <w:szCs w:val="24"/>
          <w:vertAlign w:val="superscript"/>
          <w:rtl/>
        </w:rPr>
        <w:t>"</w:t>
      </w:r>
      <w:r w:rsidRPr="003C54D6">
        <w:rPr>
          <w:rFonts w:ascii="HRSD" w:hAnsi="HRSD" w:cs="HRSD" w:hint="cs"/>
          <w:color w:val="148285"/>
          <w:rtl/>
        </w:rPr>
        <w:t>:</w:t>
      </w:r>
    </w:p>
    <w:p w14:paraId="49780825" w14:textId="77777777" w:rsidR="001123A7" w:rsidRPr="003C54D6" w:rsidRDefault="001123A7" w:rsidP="001123A7">
      <w:pPr>
        <w:pStyle w:val="Style2"/>
        <w:rPr>
          <w:rFonts w:ascii="HRSD" w:hAnsi="HRSD" w:cs="HRSD"/>
          <w:color w:val="C00000"/>
          <w:rtl/>
        </w:rPr>
      </w:pPr>
      <w:r w:rsidRPr="003C54D6">
        <w:rPr>
          <w:rFonts w:ascii="HRSD" w:hAnsi="HRSD" w:cs="HRSD" w:hint="cs"/>
          <w:color w:val="C00000"/>
          <w:rtl/>
        </w:rPr>
        <w:t>(ملــــــغاة)</w:t>
      </w:r>
    </w:p>
    <w:p w14:paraId="1CDD511B" w14:textId="77777777" w:rsidR="001123A7" w:rsidRDefault="001123A7" w:rsidP="001123A7">
      <w:pPr>
        <w:bidi w:val="0"/>
        <w:spacing w:before="0" w:line="240" w:lineRule="auto"/>
        <w:contextualSpacing w:val="0"/>
        <w:jc w:val="right"/>
        <w:rPr>
          <w:rFonts w:ascii="HRSD" w:hAnsi="HRSD" w:cs="HRSD"/>
          <w:color w:val="148285"/>
          <w:sz w:val="24"/>
          <w:szCs w:val="24"/>
          <w:rtl/>
        </w:rPr>
      </w:pPr>
      <w:r w:rsidRPr="003C54D6">
        <w:rPr>
          <w:rFonts w:ascii="HRSD" w:hAnsi="HRSD" w:cs="HRSD" w:hint="cs"/>
          <w:color w:val="148285"/>
          <w:rtl/>
        </w:rPr>
        <w:t>المادة الحادية والأربعون بعد المائتين</w:t>
      </w:r>
      <w:r w:rsidRPr="005A4BD7">
        <w:rPr>
          <w:rFonts w:ascii="HRSD" w:hAnsi="HRSD" w:cs="HRSD" w:hint="cs"/>
          <w:color w:val="148285"/>
          <w:sz w:val="24"/>
          <w:szCs w:val="24"/>
          <w:vertAlign w:val="superscript"/>
          <w:rtl/>
        </w:rPr>
        <w:t xml:space="preserve"> "</w:t>
      </w:r>
      <w:r w:rsidRPr="005A4BD7">
        <w:rPr>
          <w:rFonts w:ascii="HRSD" w:hAnsi="HRSD" w:cs="HRSD" w:hint="cs"/>
          <w:color w:val="148285"/>
          <w:sz w:val="24"/>
          <w:szCs w:val="24"/>
          <w:vertAlign w:val="superscript"/>
          <w:rtl/>
        </w:rPr>
        <w:footnoteReference w:id="82"/>
      </w:r>
      <w:r w:rsidRPr="005A4BD7">
        <w:rPr>
          <w:rFonts w:ascii="HRSD" w:hAnsi="HRSD" w:cs="HRSD" w:hint="cs"/>
          <w:color w:val="148285"/>
          <w:sz w:val="24"/>
          <w:szCs w:val="24"/>
          <w:vertAlign w:val="superscript"/>
          <w:rtl/>
        </w:rPr>
        <w:t>"</w:t>
      </w:r>
      <w:r>
        <w:rPr>
          <w:rFonts w:ascii="HRSD" w:hAnsi="HRSD" w:cs="HRSD" w:hint="cs"/>
          <w:color w:val="148285"/>
          <w:sz w:val="24"/>
          <w:szCs w:val="24"/>
          <w:rtl/>
        </w:rPr>
        <w:t>:</w:t>
      </w:r>
    </w:p>
    <w:p w14:paraId="717D2E3B" w14:textId="77777777" w:rsidR="001123A7" w:rsidRPr="005A4BD7" w:rsidRDefault="001123A7" w:rsidP="001123A7">
      <w:pPr>
        <w:bidi w:val="0"/>
        <w:spacing w:before="0" w:line="240" w:lineRule="auto"/>
        <w:contextualSpacing w:val="0"/>
        <w:rPr>
          <w:rFonts w:ascii="HRSD" w:eastAsia="Times New Roman" w:hAnsi="HRSD" w:cs="HRSD"/>
          <w:color w:val="148285"/>
          <w:rtl/>
        </w:rPr>
      </w:pPr>
    </w:p>
    <w:p w14:paraId="6A637AD4" w14:textId="77777777" w:rsidR="001123A7" w:rsidRPr="003C54D6" w:rsidRDefault="001123A7" w:rsidP="001123A7">
      <w:pPr>
        <w:pStyle w:val="Style2"/>
        <w:rPr>
          <w:rFonts w:ascii="HRSD" w:hAnsi="HRSD" w:cs="HRSD"/>
          <w:color w:val="C00000"/>
          <w:rtl/>
        </w:rPr>
      </w:pPr>
      <w:r w:rsidRPr="003C54D6">
        <w:rPr>
          <w:rFonts w:ascii="HRSD" w:hAnsi="HRSD" w:cs="HRSD" w:hint="cs"/>
          <w:color w:val="C00000"/>
          <w:rtl/>
        </w:rPr>
        <w:t>(ملــــــغاة)</w:t>
      </w:r>
    </w:p>
    <w:p w14:paraId="056BF85A" w14:textId="77777777" w:rsidR="001123A7" w:rsidRPr="003C54D6" w:rsidRDefault="001123A7" w:rsidP="001123A7">
      <w:pPr>
        <w:pStyle w:val="Style2"/>
        <w:rPr>
          <w:rFonts w:ascii="HRSD" w:hAnsi="HRSD" w:cs="HRSD"/>
          <w:color w:val="148285"/>
          <w:rtl/>
        </w:rPr>
      </w:pPr>
      <w:r w:rsidRPr="003C54D6">
        <w:rPr>
          <w:rFonts w:ascii="HRSD" w:hAnsi="HRSD" w:cs="HRSD" w:hint="cs"/>
          <w:color w:val="148285"/>
          <w:rtl/>
        </w:rPr>
        <w:t>المادة الثانية والأربعون بعد المائتين</w:t>
      </w:r>
      <w:r w:rsidRPr="005A4BD7">
        <w:rPr>
          <w:rFonts w:ascii="HRSD" w:hAnsi="HRSD" w:cs="HRSD" w:hint="cs"/>
          <w:color w:val="148285"/>
          <w:sz w:val="24"/>
          <w:szCs w:val="24"/>
          <w:vertAlign w:val="superscript"/>
          <w:rtl/>
        </w:rPr>
        <w:t xml:space="preserve"> "</w:t>
      </w:r>
      <w:r w:rsidRPr="005A4BD7">
        <w:rPr>
          <w:rFonts w:ascii="HRSD" w:hAnsi="HRSD" w:cs="HRSD" w:hint="cs"/>
          <w:color w:val="148285"/>
          <w:sz w:val="24"/>
          <w:szCs w:val="24"/>
          <w:vertAlign w:val="superscript"/>
          <w:rtl/>
        </w:rPr>
        <w:footnoteReference w:id="83"/>
      </w:r>
      <w:r w:rsidRPr="005A4BD7">
        <w:rPr>
          <w:rFonts w:ascii="HRSD" w:hAnsi="HRSD" w:cs="HRSD" w:hint="cs"/>
          <w:color w:val="148285"/>
          <w:sz w:val="24"/>
          <w:szCs w:val="24"/>
          <w:vertAlign w:val="superscript"/>
          <w:rtl/>
        </w:rPr>
        <w:t>":</w:t>
      </w:r>
    </w:p>
    <w:p w14:paraId="1A23464D" w14:textId="77777777" w:rsidR="001123A7" w:rsidRPr="003C54D6" w:rsidRDefault="001123A7" w:rsidP="001123A7">
      <w:pPr>
        <w:pStyle w:val="Style2"/>
        <w:rPr>
          <w:rFonts w:ascii="HRSD" w:hAnsi="HRSD" w:cs="HRSD"/>
          <w:color w:val="148285"/>
          <w:rtl/>
        </w:rPr>
      </w:pPr>
      <w:r w:rsidRPr="003C54D6">
        <w:rPr>
          <w:rFonts w:ascii="HRSD" w:hAnsi="HRSD" w:cs="HRSD" w:hint="cs"/>
          <w:color w:val="C00000"/>
          <w:rtl/>
        </w:rPr>
        <w:t>(ملــــــغاة)</w:t>
      </w:r>
    </w:p>
    <w:p w14:paraId="0335F443" w14:textId="1900F00D" w:rsidR="00334F65" w:rsidRPr="001123A7" w:rsidRDefault="001123A7" w:rsidP="001123A7">
      <w:pPr>
        <w:bidi w:val="0"/>
        <w:spacing w:before="0" w:line="240" w:lineRule="auto"/>
        <w:contextualSpacing w:val="0"/>
        <w:jc w:val="right"/>
        <w:rPr>
          <w:rFonts w:ascii="HRSD" w:eastAsia="Times New Roman" w:hAnsi="HRSD" w:cs="HRSD"/>
          <w:color w:val="C00000"/>
          <w:rtl/>
        </w:rPr>
      </w:pPr>
      <w:r>
        <w:rPr>
          <w:rFonts w:ascii="HRSD" w:hAnsi="HRSD" w:cs="HRSD"/>
          <w:color w:val="C00000"/>
          <w:rtl/>
        </w:rPr>
        <w:br w:type="page"/>
      </w:r>
    </w:p>
    <w:p w14:paraId="223C08F5"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74305852" w14:textId="77777777" w:rsidR="00334F65" w:rsidRPr="003C54D6" w:rsidRDefault="00334F65" w:rsidP="00334F65">
      <w:pPr>
        <w:tabs>
          <w:tab w:val="left" w:pos="6221"/>
        </w:tabs>
        <w:spacing w:after="200"/>
        <w:jc w:val="center"/>
        <w:rPr>
          <w:rFonts w:ascii="HRSD" w:hAnsi="HRSD" w:cs="HRSD"/>
          <w:color w:val="000000" w:themeColor="text1"/>
          <w:sz w:val="44"/>
          <w:szCs w:val="44"/>
          <w:rtl/>
        </w:rPr>
      </w:pPr>
    </w:p>
    <w:p w14:paraId="331FAA3A" w14:textId="3C2194D4" w:rsidR="00365300" w:rsidRPr="003C54D6" w:rsidRDefault="00365300">
      <w:pPr>
        <w:bidi w:val="0"/>
        <w:spacing w:before="0" w:line="240" w:lineRule="auto"/>
        <w:contextualSpacing w:val="0"/>
        <w:rPr>
          <w:rFonts w:ascii="HRSD" w:hAnsi="HRSD" w:cs="HRSD"/>
          <w:color w:val="000000" w:themeColor="text1"/>
          <w:sz w:val="44"/>
          <w:szCs w:val="44"/>
          <w:rtl/>
        </w:rPr>
      </w:pPr>
    </w:p>
    <w:p w14:paraId="1C305FE5" w14:textId="77777777" w:rsidR="00334F65" w:rsidRPr="003C54D6" w:rsidRDefault="00334F65" w:rsidP="00334F65">
      <w:pPr>
        <w:tabs>
          <w:tab w:val="left" w:pos="6221"/>
        </w:tabs>
        <w:spacing w:after="200"/>
        <w:jc w:val="lowKashida"/>
        <w:rPr>
          <w:rFonts w:ascii="HRSD" w:hAnsi="HRSD" w:cs="HRSD"/>
          <w:color w:val="000000" w:themeColor="text1"/>
          <w:rtl/>
        </w:rPr>
      </w:pPr>
    </w:p>
    <w:p w14:paraId="06DBA0C6" w14:textId="77777777" w:rsidR="00334F65" w:rsidRPr="003C54D6" w:rsidRDefault="00334F65" w:rsidP="00334F65">
      <w:pPr>
        <w:tabs>
          <w:tab w:val="left" w:pos="6221"/>
        </w:tabs>
        <w:spacing w:after="200"/>
        <w:jc w:val="lowKashida"/>
        <w:rPr>
          <w:rFonts w:ascii="HRSD" w:hAnsi="HRSD" w:cs="HRSD"/>
          <w:color w:val="000000" w:themeColor="text1"/>
          <w:rtl/>
        </w:rPr>
      </w:pPr>
    </w:p>
    <w:p w14:paraId="32B37178" w14:textId="77777777" w:rsidR="00334F65" w:rsidRPr="003C54D6" w:rsidRDefault="00334F65" w:rsidP="00334F65">
      <w:pPr>
        <w:tabs>
          <w:tab w:val="left" w:pos="6221"/>
        </w:tabs>
        <w:spacing w:after="200"/>
        <w:jc w:val="lowKashida"/>
        <w:rPr>
          <w:rFonts w:ascii="HRSD" w:hAnsi="HRSD" w:cs="HRSD"/>
          <w:color w:val="000000" w:themeColor="text1"/>
          <w:rtl/>
        </w:rPr>
      </w:pPr>
    </w:p>
    <w:p w14:paraId="2914E282" w14:textId="77777777" w:rsidR="00334F65" w:rsidRPr="003C54D6" w:rsidRDefault="00334F65" w:rsidP="00334F65">
      <w:pPr>
        <w:tabs>
          <w:tab w:val="left" w:pos="6221"/>
        </w:tabs>
        <w:spacing w:after="200"/>
        <w:jc w:val="lowKashida"/>
        <w:rPr>
          <w:rFonts w:ascii="HRSD" w:hAnsi="HRSD" w:cs="HRSD"/>
          <w:color w:val="000000" w:themeColor="text1"/>
          <w:rtl/>
        </w:rPr>
      </w:pPr>
    </w:p>
    <w:p w14:paraId="21426DDE" w14:textId="77777777" w:rsidR="00334F65" w:rsidRPr="003C54D6" w:rsidRDefault="00334F65" w:rsidP="00334F65">
      <w:pPr>
        <w:tabs>
          <w:tab w:val="left" w:pos="6221"/>
        </w:tabs>
        <w:spacing w:after="200"/>
        <w:jc w:val="lowKashida"/>
        <w:rPr>
          <w:rFonts w:ascii="HRSD" w:hAnsi="HRSD" w:cs="HRSD"/>
          <w:color w:val="000000" w:themeColor="text1"/>
          <w:rtl/>
        </w:rPr>
      </w:pPr>
      <w:r w:rsidRPr="003C54D6">
        <w:rPr>
          <w:rFonts w:ascii="HRSD" w:hAnsi="HRSD" w:cs="HRSD" w:hint="cs"/>
          <w:noProof/>
          <w:color w:val="000000" w:themeColor="text1"/>
          <w:rtl/>
        </w:rPr>
        <w:drawing>
          <wp:anchor distT="0" distB="0" distL="114300" distR="114300" simplePos="0" relativeHeight="251658240" behindDoc="0" locked="0" layoutInCell="1" allowOverlap="1" wp14:anchorId="40895A21" wp14:editId="76D0846B">
            <wp:simplePos x="0" y="0"/>
            <wp:positionH relativeFrom="column">
              <wp:posOffset>-687705</wp:posOffset>
            </wp:positionH>
            <wp:positionV relativeFrom="paragraph">
              <wp:posOffset>9620885</wp:posOffset>
            </wp:positionV>
            <wp:extent cx="7599680" cy="10681970"/>
            <wp:effectExtent l="0" t="0" r="0" b="0"/>
            <wp:wrapNone/>
            <wp:docPr id="5" name="صورة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descr="Background patter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599680" cy="10681970"/>
                    </a:xfrm>
                    <a:prstGeom prst="rect">
                      <a:avLst/>
                    </a:prstGeom>
                  </pic:spPr>
                </pic:pic>
              </a:graphicData>
            </a:graphic>
            <wp14:sizeRelH relativeFrom="page">
              <wp14:pctWidth>0</wp14:pctWidth>
            </wp14:sizeRelH>
            <wp14:sizeRelV relativeFrom="page">
              <wp14:pctHeight>0</wp14:pctHeight>
            </wp14:sizeRelV>
          </wp:anchor>
        </w:drawing>
      </w:r>
    </w:p>
    <w:p w14:paraId="0C7DB2EC" w14:textId="77777777" w:rsidR="00334F65" w:rsidRPr="003C54D6" w:rsidRDefault="00334F65" w:rsidP="00334F65">
      <w:pPr>
        <w:tabs>
          <w:tab w:val="left" w:pos="6221"/>
        </w:tabs>
        <w:spacing w:after="200"/>
        <w:jc w:val="lowKashida"/>
        <w:rPr>
          <w:rFonts w:ascii="HRSD" w:hAnsi="HRSD" w:cs="HRSD"/>
          <w:color w:val="000000" w:themeColor="text1"/>
          <w:rtl/>
        </w:rPr>
      </w:pPr>
    </w:p>
    <w:p w14:paraId="4D45AFF8" w14:textId="77777777" w:rsidR="00334F65" w:rsidRPr="003C54D6" w:rsidRDefault="00334F65" w:rsidP="00334F65">
      <w:pPr>
        <w:tabs>
          <w:tab w:val="left" w:pos="6221"/>
        </w:tabs>
        <w:spacing w:after="200"/>
        <w:jc w:val="lowKashida"/>
        <w:rPr>
          <w:rFonts w:ascii="HRSD" w:hAnsi="HRSD" w:cs="HRSD"/>
          <w:color w:val="000000" w:themeColor="text1"/>
          <w:rtl/>
        </w:rPr>
      </w:pPr>
    </w:p>
    <w:p w14:paraId="057CABB1" w14:textId="6D4D0035" w:rsidR="00334F65" w:rsidRPr="003C54D6" w:rsidRDefault="00685B87" w:rsidP="00334F65">
      <w:pPr>
        <w:tabs>
          <w:tab w:val="left" w:pos="6221"/>
        </w:tabs>
        <w:spacing w:after="200"/>
        <w:jc w:val="lowKashida"/>
        <w:rPr>
          <w:rFonts w:ascii="HRSD" w:hAnsi="HRSD" w:cs="HRSD"/>
          <w:color w:val="000000" w:themeColor="text1"/>
          <w:rtl/>
        </w:rPr>
      </w:pPr>
      <w:r w:rsidRPr="003C54D6">
        <w:rPr>
          <w:rFonts w:ascii="HRSD" w:hAnsi="HRSD" w:cs="HRSD" w:hint="cs"/>
          <w:noProof/>
          <w:color w:val="000000" w:themeColor="text1"/>
          <w:rtl/>
        </w:rPr>
        <w:drawing>
          <wp:anchor distT="0" distB="0" distL="114300" distR="114300" simplePos="0" relativeHeight="251706368" behindDoc="1" locked="0" layoutInCell="1" allowOverlap="1" wp14:anchorId="4610DDED" wp14:editId="5F7B5261">
            <wp:simplePos x="0" y="0"/>
            <wp:positionH relativeFrom="margin">
              <wp:posOffset>-553085</wp:posOffset>
            </wp:positionH>
            <wp:positionV relativeFrom="page">
              <wp:posOffset>9525</wp:posOffset>
            </wp:positionV>
            <wp:extent cx="7560000" cy="10671946"/>
            <wp:effectExtent l="0" t="0" r="0" b="0"/>
            <wp:wrapNone/>
            <wp:docPr id="70" name="Graphic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5"/>
                        </a:ext>
                      </a:extLst>
                    </a:blip>
                    <a:stretch>
                      <a:fillRect/>
                    </a:stretch>
                  </pic:blipFill>
                  <pic:spPr>
                    <a:xfrm>
                      <a:off x="0" y="0"/>
                      <a:ext cx="7560000" cy="10671946"/>
                    </a:xfrm>
                    <a:prstGeom prst="rect">
                      <a:avLst/>
                    </a:prstGeom>
                  </pic:spPr>
                </pic:pic>
              </a:graphicData>
            </a:graphic>
            <wp14:sizeRelH relativeFrom="page">
              <wp14:pctWidth>0</wp14:pctWidth>
            </wp14:sizeRelH>
            <wp14:sizeRelV relativeFrom="page">
              <wp14:pctHeight>0</wp14:pctHeight>
            </wp14:sizeRelV>
          </wp:anchor>
        </w:drawing>
      </w:r>
    </w:p>
    <w:p w14:paraId="7FDA4CEF" w14:textId="03FF8DB5" w:rsidR="00365300" w:rsidRPr="003C54D6" w:rsidRDefault="001E2B28">
      <w:pPr>
        <w:bidi w:val="0"/>
        <w:spacing w:before="0" w:line="240" w:lineRule="auto"/>
        <w:contextualSpacing w:val="0"/>
        <w:rPr>
          <w:rFonts w:ascii="HRSD" w:eastAsia="Times New Roman" w:hAnsi="HRSD" w:cs="HRSD"/>
          <w:color w:val="000000" w:themeColor="text1"/>
          <w:rtl/>
        </w:rPr>
      </w:pPr>
      <w:r w:rsidRPr="003C54D6">
        <w:rPr>
          <w:rFonts w:ascii="HRSD" w:hAnsi="HRSD" w:cs="HRSD" w:hint="cs"/>
          <w:noProof/>
          <w:color w:val="000000" w:themeColor="text1"/>
          <w:rtl/>
        </w:rPr>
        <mc:AlternateContent>
          <mc:Choice Requires="wps">
            <w:drawing>
              <wp:anchor distT="0" distB="0" distL="114300" distR="114300" simplePos="0" relativeHeight="251707392" behindDoc="0" locked="0" layoutInCell="1" allowOverlap="1" wp14:anchorId="0202C1DB" wp14:editId="718227AD">
                <wp:simplePos x="0" y="0"/>
                <wp:positionH relativeFrom="column">
                  <wp:posOffset>1310444</wp:posOffset>
                </wp:positionH>
                <wp:positionV relativeFrom="paragraph">
                  <wp:posOffset>3692672</wp:posOffset>
                </wp:positionV>
                <wp:extent cx="5288915" cy="12954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288915" cy="1295400"/>
                        </a:xfrm>
                        <a:prstGeom prst="rect">
                          <a:avLst/>
                        </a:prstGeom>
                        <a:noFill/>
                        <a:ln w="6350">
                          <a:noFill/>
                        </a:ln>
                      </wps:spPr>
                      <wps:txbx>
                        <w:txbxContent>
                          <w:p w14:paraId="097D197A" w14:textId="4D244510" w:rsidR="00F814AB" w:rsidRPr="003C54D6" w:rsidRDefault="00F814AB" w:rsidP="001E2B28">
                            <w:pPr>
                              <w:tabs>
                                <w:tab w:val="left" w:pos="6221"/>
                              </w:tabs>
                              <w:spacing w:after="200"/>
                              <w:rPr>
                                <w:rFonts w:ascii="HRSD Title" w:hAnsi="HRSD Title" w:cs="HRSD Title"/>
                                <w:b/>
                                <w:bCs/>
                                <w:color w:val="FFFFFF" w:themeColor="background1"/>
                                <w:sz w:val="44"/>
                                <w:szCs w:val="44"/>
                                <w:rtl/>
                              </w:rPr>
                            </w:pPr>
                            <w:r w:rsidRPr="003C54D6">
                              <w:rPr>
                                <w:rFonts w:ascii="HRSD Title" w:hAnsi="HRSD Title" w:cs="HRSD Title" w:hint="cs"/>
                                <w:b/>
                                <w:bCs/>
                                <w:color w:val="FFFFFF" w:themeColor="background1"/>
                                <w:sz w:val="44"/>
                                <w:szCs w:val="44"/>
                                <w:rtl/>
                              </w:rPr>
                              <w:t>الباب السادس عشر</w:t>
                            </w:r>
                            <w:r>
                              <w:rPr>
                                <w:rFonts w:ascii="HRSD Title" w:hAnsi="HRSD Title" w:cs="HRSD Title" w:hint="cs"/>
                                <w:b/>
                                <w:bCs/>
                                <w:color w:val="FFFFFF" w:themeColor="background1"/>
                                <w:sz w:val="44"/>
                                <w:szCs w:val="44"/>
                                <w:rtl/>
                              </w:rPr>
                              <w:t>:</w:t>
                            </w:r>
                          </w:p>
                          <w:p w14:paraId="1772C38F" w14:textId="0300636F" w:rsidR="00F814AB" w:rsidRPr="003C54D6" w:rsidRDefault="00F814AB" w:rsidP="001E2B28">
                            <w:pPr>
                              <w:tabs>
                                <w:tab w:val="left" w:pos="6221"/>
                              </w:tabs>
                              <w:spacing w:after="200"/>
                              <w:rPr>
                                <w:rFonts w:ascii="HRSD Title" w:hAnsi="HRSD Title" w:cs="HRSD Title"/>
                                <w:b/>
                                <w:bCs/>
                                <w:color w:val="FFFFFF" w:themeColor="background1"/>
                                <w:sz w:val="44"/>
                                <w:szCs w:val="44"/>
                              </w:rPr>
                            </w:pPr>
                            <w:r w:rsidRPr="003C54D6">
                              <w:rPr>
                                <w:rFonts w:ascii="HRSD Title" w:hAnsi="HRSD Title" w:cs="HRSD Title" w:hint="cs"/>
                                <w:b/>
                                <w:bCs/>
                                <w:color w:val="FFFFFF" w:themeColor="background1"/>
                                <w:sz w:val="44"/>
                                <w:szCs w:val="44"/>
                                <w:rtl/>
                              </w:rPr>
                              <w:t>أحكام ختامية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202C1DB" id="Text Box 69" o:spid="_x0000_s1041" type="#_x0000_t202" style="position:absolute;margin-left:103.2pt;margin-top:290.75pt;width:416.45pt;height:102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" filled="f" stroked="f" strokeweight=".5pt">
                <v:textbox>
                  <w:txbxContent>
                    <w:p w14:paraId="097D197A" w14:textId="4D244510" w:rsidR="00F814AB" w:rsidRPr="003C54D6" w:rsidRDefault="00F814AB" w:rsidP="001E2B28">
                      <w:pPr>
                        <w:tabs>
                          <w:tab w:val="left" w:pos="6221"/>
                        </w:tabs>
                        <w:spacing w:after="200"/>
                        <w:rPr>
                          <w:rFonts w:ascii="HRSD Title" w:hAnsi="HRSD Title" w:cs="HRSD Title"/>
                          <w:b/>
                          <w:bCs/>
                          <w:color w:val="FFFFFF" w:themeColor="background1"/>
                          <w:sz w:val="44"/>
                          <w:szCs w:val="44"/>
                          <w:rtl/>
                        </w:rPr>
                      </w:pPr>
                      <w:r w:rsidRPr="003C54D6">
                        <w:rPr>
                          <w:rFonts w:ascii="HRSD Title" w:hAnsi="HRSD Title" w:cs="HRSD Title" w:hint="cs"/>
                          <w:b/>
                          <w:bCs/>
                          <w:color w:val="FFFFFF" w:themeColor="background1"/>
                          <w:sz w:val="44"/>
                          <w:szCs w:val="44"/>
                          <w:rtl/>
                        </w:rPr>
                        <w:t>الباب السادس عشر</w:t>
                      </w:r>
                      <w:r>
                        <w:rPr>
                          <w:rFonts w:ascii="HRSD Title" w:hAnsi="HRSD Title" w:cs="HRSD Title" w:hint="cs"/>
                          <w:b/>
                          <w:bCs/>
                          <w:color w:val="FFFFFF" w:themeColor="background1"/>
                          <w:sz w:val="44"/>
                          <w:szCs w:val="44"/>
                          <w:rtl/>
                        </w:rPr>
                        <w:t>:</w:t>
                      </w:r>
                    </w:p>
                    <w:p w14:paraId="1772C38F" w14:textId="0300636F" w:rsidR="00F814AB" w:rsidRPr="003C54D6" w:rsidRDefault="00F814AB" w:rsidP="001E2B28">
                      <w:pPr>
                        <w:tabs>
                          <w:tab w:val="left" w:pos="6221"/>
                        </w:tabs>
                        <w:spacing w:after="200"/>
                        <w:rPr>
                          <w:rFonts w:ascii="HRSD Title" w:hAnsi="HRSD Title" w:cs="HRSD Title"/>
                          <w:b/>
                          <w:bCs/>
                          <w:color w:val="FFFFFF" w:themeColor="background1"/>
                          <w:sz w:val="44"/>
                          <w:szCs w:val="44"/>
                        </w:rPr>
                      </w:pPr>
                      <w:r w:rsidRPr="003C54D6">
                        <w:rPr>
                          <w:rFonts w:ascii="HRSD Title" w:hAnsi="HRSD Title" w:cs="HRSD Title" w:hint="cs"/>
                          <w:b/>
                          <w:bCs/>
                          <w:color w:val="FFFFFF" w:themeColor="background1"/>
                          <w:sz w:val="44"/>
                          <w:szCs w:val="44"/>
                          <w:rtl/>
                        </w:rPr>
                        <w:t>أحكام ختامية</w:t>
                      </w:r>
                    </w:p>
                  </w:txbxContent>
                </v:textbox>
              </v:shape>
            </w:pict>
          </mc:Fallback>
        </mc:AlternateContent>
      </w:r>
      <w:r w:rsidR="00365300" w:rsidRPr="003C54D6">
        <w:rPr>
          <w:rFonts w:ascii="HRSD" w:hAnsi="HRSD" w:cs="HRSD" w:hint="cs"/>
          <w:rtl/>
        </w:rPr>
        <w:br w:type="page"/>
      </w:r>
    </w:p>
    <w:p w14:paraId="1AD35CAD" w14:textId="26460ADF" w:rsidR="00334F65" w:rsidRPr="003C54D6" w:rsidRDefault="00334F65" w:rsidP="00334F65">
      <w:pPr>
        <w:pStyle w:val="Style2"/>
        <w:rPr>
          <w:rFonts w:ascii="HRSD" w:hAnsi="HRSD" w:cs="HRSD"/>
          <w:color w:val="148285"/>
          <w:rtl/>
        </w:rPr>
      </w:pPr>
      <w:r w:rsidRPr="003C54D6">
        <w:rPr>
          <w:rFonts w:ascii="HRSD" w:hAnsi="HRSD" w:cs="HRSD" w:hint="cs"/>
          <w:color w:val="148285"/>
          <w:rtl/>
        </w:rPr>
        <w:lastRenderedPageBreak/>
        <w:t xml:space="preserve">المادة الثالثة والأربعون بعد </w:t>
      </w:r>
      <w:r w:rsidR="00A503AF" w:rsidRPr="003C54D6">
        <w:rPr>
          <w:rFonts w:ascii="HRSD" w:hAnsi="HRSD" w:cs="HRSD" w:hint="cs"/>
          <w:color w:val="148285"/>
          <w:rtl/>
        </w:rPr>
        <w:t>المائتين:</w:t>
      </w:r>
      <w:r w:rsidRPr="003C54D6">
        <w:rPr>
          <w:rFonts w:ascii="HRSD" w:hAnsi="HRSD" w:cs="HRSD" w:hint="cs"/>
          <w:color w:val="148285"/>
          <w:rtl/>
        </w:rPr>
        <w:t xml:space="preserve"> </w:t>
      </w:r>
    </w:p>
    <w:p w14:paraId="3997153E" w14:textId="77777777"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يصدر الوزير القرارات واللوائح اللازمة لتنفيذ أحكام هذا النظام خلال مائة وثمانين يوماً من تاريخ العمل بهذا النظام ، وتنشر اللوائح التنفيذية في الجريدة الرسمية .</w:t>
      </w:r>
    </w:p>
    <w:p w14:paraId="7416AE6E" w14:textId="0F4943D5" w:rsidR="00334F65" w:rsidRPr="003C54D6" w:rsidRDefault="00334F65" w:rsidP="00334F65">
      <w:pPr>
        <w:pStyle w:val="Style2"/>
        <w:rPr>
          <w:rFonts w:ascii="HRSD" w:hAnsi="HRSD" w:cs="HRSD"/>
          <w:color w:val="148285"/>
          <w:rtl/>
        </w:rPr>
      </w:pPr>
      <w:r w:rsidRPr="003C54D6">
        <w:rPr>
          <w:rFonts w:ascii="HRSD" w:hAnsi="HRSD" w:cs="HRSD" w:hint="cs"/>
          <w:color w:val="148285"/>
          <w:rtl/>
        </w:rPr>
        <w:t xml:space="preserve">المادة الرابعة والأربعون بعد </w:t>
      </w:r>
      <w:r w:rsidR="00A503AF" w:rsidRPr="003C54D6">
        <w:rPr>
          <w:rFonts w:ascii="HRSD" w:hAnsi="HRSD" w:cs="HRSD" w:hint="cs"/>
          <w:color w:val="148285"/>
          <w:rtl/>
        </w:rPr>
        <w:t>المائتين:</w:t>
      </w:r>
      <w:r w:rsidRPr="003C54D6">
        <w:rPr>
          <w:rFonts w:ascii="HRSD" w:hAnsi="HRSD" w:cs="HRSD" w:hint="cs"/>
          <w:color w:val="148285"/>
          <w:rtl/>
        </w:rPr>
        <w:t xml:space="preserve"> </w:t>
      </w:r>
    </w:p>
    <w:p w14:paraId="252EBA08" w14:textId="77777777" w:rsidR="00334F65" w:rsidRPr="003C54D6" w:rsidRDefault="00334F65" w:rsidP="00334F65">
      <w:pPr>
        <w:tabs>
          <w:tab w:val="left" w:pos="6221"/>
        </w:tabs>
        <w:spacing w:after="200"/>
        <w:rPr>
          <w:rFonts w:ascii="HRSD" w:hAnsi="HRSD" w:cs="HRSD"/>
          <w:color w:val="073F56"/>
          <w:rtl/>
        </w:rPr>
      </w:pPr>
      <w:r w:rsidRPr="003C54D6">
        <w:rPr>
          <w:rFonts w:ascii="HRSD" w:hAnsi="HRSD" w:cs="HRSD" w:hint="cs"/>
          <w:color w:val="073F56"/>
          <w:rtl/>
        </w:rPr>
        <w:t>يحل هذا النظام محل نظام العمل والعمال ، الصادر بالمرسوم ذي الرقم ( م/21) والتاريخ 6/9/1389هـ ، ويلغي كل ما يتعارض معه من أحكام ويستمر العمل باللوائح والقرارات الصادرة قبل نفاذ هذا النظام إلى حين تعديلها .</w:t>
      </w:r>
    </w:p>
    <w:p w14:paraId="0CA3995B" w14:textId="2C3896BA" w:rsidR="00334F65" w:rsidRPr="003C54D6" w:rsidRDefault="00334F65" w:rsidP="00334F65">
      <w:pPr>
        <w:pStyle w:val="Style2"/>
        <w:rPr>
          <w:rFonts w:ascii="HRSD" w:hAnsi="HRSD" w:cs="HRSD"/>
          <w:color w:val="148285"/>
          <w:rtl/>
        </w:rPr>
      </w:pPr>
      <w:r w:rsidRPr="003C54D6">
        <w:rPr>
          <w:rFonts w:ascii="HRSD" w:hAnsi="HRSD" w:cs="HRSD" w:hint="cs"/>
          <w:color w:val="148285"/>
          <w:rtl/>
        </w:rPr>
        <w:t xml:space="preserve">المادة الخامسة والأربعون بعد </w:t>
      </w:r>
      <w:r w:rsidR="00A503AF" w:rsidRPr="003C54D6">
        <w:rPr>
          <w:rFonts w:ascii="HRSD" w:hAnsi="HRSD" w:cs="HRSD" w:hint="cs"/>
          <w:color w:val="148285"/>
          <w:rtl/>
        </w:rPr>
        <w:t>المائتين:</w:t>
      </w:r>
      <w:r w:rsidRPr="003C54D6">
        <w:rPr>
          <w:rFonts w:ascii="HRSD" w:hAnsi="HRSD" w:cs="HRSD" w:hint="cs"/>
          <w:color w:val="148285"/>
          <w:rtl/>
        </w:rPr>
        <w:t xml:space="preserve"> </w:t>
      </w:r>
    </w:p>
    <w:p w14:paraId="7B3EE05E" w14:textId="77777777" w:rsidR="00334F65" w:rsidRPr="003C54D6" w:rsidRDefault="00334F65" w:rsidP="00334F65">
      <w:pPr>
        <w:tabs>
          <w:tab w:val="left" w:pos="6221"/>
        </w:tabs>
        <w:spacing w:after="200"/>
        <w:jc w:val="lowKashida"/>
        <w:rPr>
          <w:rFonts w:ascii="HRSD" w:hAnsi="HRSD" w:cs="HRSD"/>
          <w:color w:val="073F56"/>
          <w:rtl/>
        </w:rPr>
      </w:pPr>
      <w:r w:rsidRPr="003C54D6">
        <w:rPr>
          <w:rFonts w:ascii="HRSD" w:hAnsi="HRSD" w:cs="HRSD" w:hint="cs"/>
          <w:color w:val="073F56"/>
          <w:rtl/>
        </w:rPr>
        <w:t>ينشر هذا النظام في الجريدة الرسمية ويعمل به بعد مائة وثمانين يوماً من تاريخ نشره .</w:t>
      </w:r>
    </w:p>
    <w:p w14:paraId="31568E51" w14:textId="77777777" w:rsidR="00365300" w:rsidRPr="003C54D6" w:rsidRDefault="00365300" w:rsidP="00365300">
      <w:pPr>
        <w:tabs>
          <w:tab w:val="left" w:pos="6221"/>
        </w:tabs>
        <w:spacing w:after="200"/>
        <w:jc w:val="center"/>
        <w:rPr>
          <w:rFonts w:ascii="HRSD" w:hAnsi="HRSD" w:cs="HRSD"/>
          <w:color w:val="073F56"/>
          <w:rtl/>
        </w:rPr>
      </w:pPr>
    </w:p>
    <w:p w14:paraId="57DA35BA" w14:textId="77777777" w:rsidR="00365300" w:rsidRPr="003C54D6" w:rsidRDefault="00365300" w:rsidP="00365300">
      <w:pPr>
        <w:tabs>
          <w:tab w:val="left" w:pos="6221"/>
        </w:tabs>
        <w:spacing w:after="200"/>
        <w:jc w:val="center"/>
        <w:rPr>
          <w:rFonts w:ascii="HRSD" w:hAnsi="HRSD" w:cs="HRSD"/>
          <w:b/>
          <w:bCs/>
          <w:color w:val="148285"/>
          <w:sz w:val="40"/>
          <w:szCs w:val="40"/>
          <w:rtl/>
        </w:rPr>
      </w:pPr>
    </w:p>
    <w:p w14:paraId="24CC490F" w14:textId="77777777" w:rsidR="00365300" w:rsidRPr="003C54D6" w:rsidRDefault="00365300" w:rsidP="00365300">
      <w:pPr>
        <w:tabs>
          <w:tab w:val="left" w:pos="6221"/>
        </w:tabs>
        <w:spacing w:after="200"/>
        <w:jc w:val="center"/>
        <w:rPr>
          <w:rFonts w:ascii="HRSD" w:hAnsi="HRSD" w:cs="HRSD"/>
          <w:b/>
          <w:bCs/>
          <w:color w:val="148285"/>
          <w:sz w:val="40"/>
          <w:szCs w:val="40"/>
          <w:rtl/>
        </w:rPr>
      </w:pPr>
    </w:p>
    <w:p w14:paraId="554D4B56" w14:textId="77777777" w:rsidR="00365300" w:rsidRPr="003C54D6" w:rsidRDefault="00365300" w:rsidP="00365300">
      <w:pPr>
        <w:tabs>
          <w:tab w:val="left" w:pos="6221"/>
        </w:tabs>
        <w:spacing w:after="200"/>
        <w:jc w:val="center"/>
        <w:rPr>
          <w:rFonts w:ascii="HRSD" w:hAnsi="HRSD" w:cs="HRSD"/>
          <w:b/>
          <w:bCs/>
          <w:color w:val="148285"/>
          <w:sz w:val="40"/>
          <w:szCs w:val="40"/>
          <w:rtl/>
        </w:rPr>
      </w:pPr>
    </w:p>
    <w:p w14:paraId="4743E3BF" w14:textId="77777777" w:rsidR="00365300" w:rsidRPr="003C54D6" w:rsidRDefault="00365300" w:rsidP="00365300">
      <w:pPr>
        <w:tabs>
          <w:tab w:val="left" w:pos="6221"/>
        </w:tabs>
        <w:spacing w:after="200"/>
        <w:jc w:val="center"/>
        <w:rPr>
          <w:rFonts w:ascii="HRSD" w:hAnsi="HRSD" w:cs="HRSD"/>
          <w:b/>
          <w:bCs/>
          <w:color w:val="148285"/>
          <w:sz w:val="40"/>
          <w:szCs w:val="40"/>
          <w:rtl/>
        </w:rPr>
      </w:pPr>
    </w:p>
    <w:p w14:paraId="0FB9017D" w14:textId="77777777" w:rsidR="00365300" w:rsidRPr="003C54D6" w:rsidRDefault="00365300" w:rsidP="00365300">
      <w:pPr>
        <w:tabs>
          <w:tab w:val="left" w:pos="6221"/>
        </w:tabs>
        <w:spacing w:after="200"/>
        <w:jc w:val="center"/>
        <w:rPr>
          <w:rFonts w:ascii="HRSD" w:hAnsi="HRSD" w:cs="HRSD"/>
          <w:b/>
          <w:bCs/>
          <w:color w:val="148285"/>
          <w:sz w:val="40"/>
          <w:szCs w:val="40"/>
          <w:rtl/>
        </w:rPr>
      </w:pPr>
    </w:p>
    <w:p w14:paraId="4DFF5DBC" w14:textId="1284E7B0" w:rsidR="00334F65" w:rsidRPr="003C54D6" w:rsidRDefault="00334F65" w:rsidP="00365300">
      <w:pPr>
        <w:tabs>
          <w:tab w:val="left" w:pos="6221"/>
        </w:tabs>
        <w:spacing w:after="200"/>
        <w:jc w:val="center"/>
        <w:rPr>
          <w:rFonts w:ascii="HRSD" w:hAnsi="HRSD" w:cs="HRSD"/>
          <w:b/>
          <w:bCs/>
          <w:color w:val="148285"/>
          <w:sz w:val="40"/>
          <w:szCs w:val="40"/>
          <w:rtl/>
        </w:rPr>
      </w:pPr>
      <w:r w:rsidRPr="003C54D6">
        <w:rPr>
          <w:rFonts w:ascii="HRSD" w:hAnsi="HRSD" w:cs="HRSD" w:hint="cs"/>
          <w:b/>
          <w:bCs/>
          <w:color w:val="148285"/>
          <w:sz w:val="40"/>
          <w:szCs w:val="40"/>
          <w:rtl/>
        </w:rPr>
        <w:t>والله الموفق ,,,</w:t>
      </w:r>
    </w:p>
    <w:p w14:paraId="58BBC28C" w14:textId="77777777" w:rsidR="00334F65" w:rsidRPr="003C54D6" w:rsidRDefault="00334F65" w:rsidP="00334F65">
      <w:pPr>
        <w:tabs>
          <w:tab w:val="left" w:pos="6221"/>
        </w:tabs>
        <w:spacing w:after="200"/>
        <w:jc w:val="center"/>
        <w:rPr>
          <w:rFonts w:ascii="HRSD" w:hAnsi="HRSD" w:cs="HRSD"/>
          <w:color w:val="073F56"/>
          <w:rtl/>
        </w:rPr>
      </w:pPr>
    </w:p>
    <w:p w14:paraId="3623591D" w14:textId="77777777" w:rsidR="00334F65" w:rsidRPr="003C54D6" w:rsidRDefault="00334F65" w:rsidP="00334F65">
      <w:pPr>
        <w:tabs>
          <w:tab w:val="left" w:pos="6221"/>
        </w:tabs>
        <w:spacing w:after="200"/>
        <w:jc w:val="center"/>
        <w:rPr>
          <w:rFonts w:ascii="HRSD" w:hAnsi="HRSD" w:cs="HRSD"/>
          <w:color w:val="073F56"/>
          <w:rtl/>
        </w:rPr>
      </w:pPr>
    </w:p>
    <w:p w14:paraId="051E88BA" w14:textId="74C65B31" w:rsidR="00334F65" w:rsidRPr="003C54D6" w:rsidRDefault="00334F65" w:rsidP="00334F65">
      <w:pPr>
        <w:tabs>
          <w:tab w:val="left" w:pos="6221"/>
        </w:tabs>
        <w:spacing w:after="200"/>
        <w:jc w:val="center"/>
        <w:rPr>
          <w:rFonts w:ascii="HRSD" w:hAnsi="HRSD" w:cs="HRSD"/>
          <w:color w:val="000000" w:themeColor="text1"/>
          <w:rtl/>
        </w:rPr>
      </w:pPr>
    </w:p>
    <w:p w14:paraId="7F6FFD37" w14:textId="77777777" w:rsidR="00334F65" w:rsidRPr="003C54D6" w:rsidRDefault="00334F65" w:rsidP="00334F65">
      <w:pPr>
        <w:tabs>
          <w:tab w:val="left" w:pos="6221"/>
        </w:tabs>
        <w:spacing w:after="200"/>
        <w:jc w:val="center"/>
        <w:rPr>
          <w:rFonts w:ascii="HRSD" w:hAnsi="HRSD" w:cs="HRSD"/>
          <w:color w:val="000000" w:themeColor="text1"/>
          <w:rtl/>
        </w:rPr>
      </w:pPr>
    </w:p>
    <w:p w14:paraId="06522949" w14:textId="77777777" w:rsidR="00334F65" w:rsidRPr="003C54D6" w:rsidRDefault="00334F65" w:rsidP="00334F65">
      <w:pPr>
        <w:tabs>
          <w:tab w:val="left" w:pos="6221"/>
        </w:tabs>
        <w:spacing w:after="200"/>
        <w:jc w:val="center"/>
        <w:rPr>
          <w:rFonts w:ascii="HRSD" w:hAnsi="HRSD" w:cs="HRSD"/>
          <w:color w:val="000000" w:themeColor="text1"/>
          <w:rtl/>
        </w:rPr>
      </w:pPr>
    </w:p>
    <w:p w14:paraId="19068434" w14:textId="77777777" w:rsidR="00334F65" w:rsidRPr="003C54D6" w:rsidRDefault="00334F65" w:rsidP="00334F65">
      <w:pPr>
        <w:tabs>
          <w:tab w:val="left" w:pos="6221"/>
        </w:tabs>
        <w:spacing w:after="200"/>
        <w:jc w:val="center"/>
        <w:rPr>
          <w:rFonts w:ascii="HRSD" w:hAnsi="HRSD" w:cs="HRSD"/>
          <w:color w:val="000000" w:themeColor="text1"/>
          <w:rtl/>
        </w:rPr>
      </w:pPr>
    </w:p>
    <w:p w14:paraId="2A0A7896" w14:textId="77777777" w:rsidR="00334F65" w:rsidRPr="003C54D6" w:rsidRDefault="00334F65" w:rsidP="00334F65">
      <w:pPr>
        <w:tabs>
          <w:tab w:val="left" w:pos="6221"/>
        </w:tabs>
        <w:spacing w:after="200"/>
        <w:rPr>
          <w:rFonts w:ascii="HRSD" w:hAnsi="HRSD" w:cs="HRSD"/>
          <w:color w:val="000000" w:themeColor="text1"/>
          <w:rtl/>
        </w:rPr>
      </w:pPr>
    </w:p>
    <w:p w14:paraId="6EC0E715" w14:textId="77777777" w:rsidR="00334F65" w:rsidRPr="003C54D6" w:rsidRDefault="00334F65" w:rsidP="00334F65">
      <w:pPr>
        <w:tabs>
          <w:tab w:val="left" w:pos="6221"/>
        </w:tabs>
        <w:spacing w:after="200"/>
        <w:ind w:left="567"/>
        <w:jc w:val="lowKashida"/>
        <w:rPr>
          <w:rFonts w:ascii="HRSD" w:hAnsi="HRSD" w:cs="HRSD"/>
          <w:color w:val="000000" w:themeColor="text1"/>
          <w:rtl/>
        </w:rPr>
      </w:pPr>
    </w:p>
    <w:p w14:paraId="25C1335B" w14:textId="77777777" w:rsidR="00AE02E4" w:rsidRPr="003C54D6" w:rsidRDefault="00AE02E4" w:rsidP="001B389F">
      <w:pPr>
        <w:rPr>
          <w:rFonts w:ascii="HRSD" w:hAnsi="HRSD" w:cs="HRSD"/>
          <w:color w:val="073F56"/>
          <w:rtl/>
        </w:rPr>
        <w:sectPr w:rsidR="00AE02E4" w:rsidRPr="003C54D6" w:rsidSect="002409AA">
          <w:headerReference w:type="default" r:id="rId17"/>
          <w:footerReference w:type="default" r:id="rId18"/>
          <w:pgSz w:w="11906" w:h="16837"/>
          <w:pgMar w:top="1701" w:right="851" w:bottom="851" w:left="851" w:header="709" w:footer="709" w:gutter="0"/>
          <w:cols w:space="708"/>
          <w:docGrid w:linePitch="360"/>
        </w:sectPr>
      </w:pPr>
    </w:p>
    <w:p w14:paraId="65C689A3" w14:textId="1813489B" w:rsidR="002409AA" w:rsidRPr="003C54D6" w:rsidRDefault="002409AA" w:rsidP="001B389F">
      <w:pPr>
        <w:rPr>
          <w:rFonts w:ascii="HRSD" w:hAnsi="HRSD" w:cs="HRSD"/>
          <w:color w:val="073F56"/>
        </w:rPr>
      </w:pPr>
    </w:p>
    <w:p w14:paraId="36D51EB4" w14:textId="4A7FF8A8" w:rsidR="00AE02E4" w:rsidRPr="003C54D6" w:rsidRDefault="00AE02E4" w:rsidP="001B389F">
      <w:pPr>
        <w:rPr>
          <w:rFonts w:ascii="HRSD" w:hAnsi="HRSD" w:cs="HRSD"/>
          <w:color w:val="073F56"/>
        </w:rPr>
      </w:pPr>
    </w:p>
    <w:p w14:paraId="2A7313B5" w14:textId="1BC7D5F5" w:rsidR="00AE02E4" w:rsidRPr="003C54D6" w:rsidRDefault="00AE02E4" w:rsidP="001B389F">
      <w:pPr>
        <w:rPr>
          <w:rFonts w:ascii="HRSD" w:hAnsi="HRSD" w:cs="HRSD"/>
          <w:color w:val="073F56"/>
        </w:rPr>
      </w:pPr>
    </w:p>
    <w:p w14:paraId="5C67CB41" w14:textId="14ED5FBF" w:rsidR="00AE02E4" w:rsidRPr="003C54D6" w:rsidRDefault="00AE02E4" w:rsidP="001B389F">
      <w:pPr>
        <w:rPr>
          <w:rFonts w:ascii="HRSD" w:hAnsi="HRSD" w:cs="HRSD"/>
          <w:color w:val="073F56"/>
        </w:rPr>
      </w:pPr>
    </w:p>
    <w:p w14:paraId="717EE1C6" w14:textId="2BA85C65" w:rsidR="00AE02E4" w:rsidRPr="003C54D6" w:rsidRDefault="00AE02E4" w:rsidP="001B389F">
      <w:pPr>
        <w:rPr>
          <w:rFonts w:ascii="HRSD" w:hAnsi="HRSD" w:cs="HRSD"/>
          <w:color w:val="073F56"/>
        </w:rPr>
      </w:pPr>
    </w:p>
    <w:p w14:paraId="74ED6515" w14:textId="524BC107" w:rsidR="00AE02E4" w:rsidRPr="003C54D6" w:rsidRDefault="00AE02E4" w:rsidP="001B389F">
      <w:pPr>
        <w:rPr>
          <w:rFonts w:ascii="HRSD" w:hAnsi="HRSD" w:cs="HRSD"/>
          <w:color w:val="073F56"/>
        </w:rPr>
      </w:pPr>
    </w:p>
    <w:p w14:paraId="3F3900AF" w14:textId="08DC1CEF" w:rsidR="00AE02E4" w:rsidRPr="003C54D6" w:rsidRDefault="00AE02E4" w:rsidP="001B389F">
      <w:pPr>
        <w:rPr>
          <w:rFonts w:ascii="HRSD" w:hAnsi="HRSD" w:cs="HRSD"/>
          <w:color w:val="073F56"/>
        </w:rPr>
      </w:pPr>
    </w:p>
    <w:p w14:paraId="7F4EAAC0" w14:textId="07F99538" w:rsidR="00AE02E4" w:rsidRPr="003C54D6" w:rsidRDefault="00AE02E4" w:rsidP="001B389F">
      <w:pPr>
        <w:rPr>
          <w:rFonts w:ascii="HRSD" w:hAnsi="HRSD" w:cs="HRSD"/>
          <w:color w:val="073F56"/>
        </w:rPr>
      </w:pPr>
    </w:p>
    <w:p w14:paraId="0CDE366D" w14:textId="43DAA619" w:rsidR="00AE02E4" w:rsidRPr="003C54D6" w:rsidRDefault="00AE02E4" w:rsidP="001B389F">
      <w:pPr>
        <w:rPr>
          <w:rFonts w:ascii="HRSD" w:hAnsi="HRSD" w:cs="HRSD"/>
          <w:color w:val="073F56"/>
        </w:rPr>
      </w:pPr>
    </w:p>
    <w:p w14:paraId="3622F742" w14:textId="76746136" w:rsidR="00AE02E4" w:rsidRPr="003C54D6" w:rsidRDefault="00AE02E4" w:rsidP="001B389F">
      <w:pPr>
        <w:rPr>
          <w:rFonts w:ascii="HRSD" w:hAnsi="HRSD" w:cs="HRSD"/>
          <w:color w:val="073F56"/>
        </w:rPr>
      </w:pPr>
    </w:p>
    <w:p w14:paraId="69C24455" w14:textId="5CC46A7C" w:rsidR="00AE02E4" w:rsidRPr="003C54D6" w:rsidRDefault="00AE02E4" w:rsidP="001B389F">
      <w:pPr>
        <w:rPr>
          <w:rFonts w:ascii="HRSD" w:hAnsi="HRSD" w:cs="HRSD"/>
          <w:color w:val="073F56"/>
        </w:rPr>
      </w:pPr>
    </w:p>
    <w:p w14:paraId="76360FAE" w14:textId="130470FD" w:rsidR="00AE02E4" w:rsidRPr="003C54D6" w:rsidRDefault="00AE02E4" w:rsidP="001B389F">
      <w:pPr>
        <w:rPr>
          <w:rFonts w:ascii="HRSD" w:hAnsi="HRSD" w:cs="HRSD"/>
          <w:color w:val="073F56"/>
        </w:rPr>
      </w:pPr>
    </w:p>
    <w:p w14:paraId="2C6F473E" w14:textId="440CEB3E" w:rsidR="00AE02E4" w:rsidRPr="003C54D6" w:rsidRDefault="00AE02E4" w:rsidP="001B389F">
      <w:pPr>
        <w:rPr>
          <w:rFonts w:ascii="HRSD" w:hAnsi="HRSD" w:cs="HRSD"/>
          <w:color w:val="073F56"/>
        </w:rPr>
      </w:pPr>
    </w:p>
    <w:p w14:paraId="3EA97B92" w14:textId="06F665E9" w:rsidR="00AE02E4" w:rsidRPr="003C54D6" w:rsidRDefault="00AE02E4" w:rsidP="001B389F">
      <w:pPr>
        <w:rPr>
          <w:rFonts w:ascii="HRSD" w:hAnsi="HRSD" w:cs="HRSD"/>
          <w:color w:val="073F56"/>
        </w:rPr>
      </w:pPr>
    </w:p>
    <w:p w14:paraId="35B05544" w14:textId="48C3DF54" w:rsidR="00AE02E4" w:rsidRPr="003C54D6" w:rsidRDefault="00AE02E4" w:rsidP="001B389F">
      <w:pPr>
        <w:rPr>
          <w:rFonts w:ascii="HRSD" w:hAnsi="HRSD" w:cs="HRSD"/>
          <w:color w:val="073F56"/>
        </w:rPr>
      </w:pPr>
    </w:p>
    <w:p w14:paraId="1D5B7A40" w14:textId="596DAFD5" w:rsidR="00AE02E4" w:rsidRPr="003C54D6" w:rsidRDefault="00AE02E4" w:rsidP="001B389F">
      <w:pPr>
        <w:rPr>
          <w:rFonts w:ascii="HRSD" w:hAnsi="HRSD" w:cs="HRSD"/>
          <w:color w:val="073F56"/>
        </w:rPr>
      </w:pPr>
    </w:p>
    <w:p w14:paraId="5FFF5C43" w14:textId="62836708" w:rsidR="00AE02E4" w:rsidRPr="003C54D6" w:rsidRDefault="00AE02E4" w:rsidP="001B389F">
      <w:pPr>
        <w:rPr>
          <w:rFonts w:ascii="HRSD" w:hAnsi="HRSD" w:cs="HRSD"/>
          <w:color w:val="073F56"/>
        </w:rPr>
      </w:pPr>
    </w:p>
    <w:p w14:paraId="66147EF0" w14:textId="3B569FA5" w:rsidR="00AE02E4" w:rsidRPr="003C54D6" w:rsidRDefault="00AE02E4" w:rsidP="001B389F">
      <w:pPr>
        <w:rPr>
          <w:rFonts w:ascii="HRSD" w:hAnsi="HRSD" w:cs="HRSD"/>
          <w:color w:val="073F56"/>
        </w:rPr>
      </w:pPr>
    </w:p>
    <w:p w14:paraId="05374A59" w14:textId="352BDDCC" w:rsidR="00AE02E4" w:rsidRPr="003C54D6" w:rsidRDefault="00AE02E4" w:rsidP="001B389F">
      <w:pPr>
        <w:rPr>
          <w:rFonts w:ascii="HRSD" w:hAnsi="HRSD" w:cs="HRSD"/>
          <w:color w:val="073F56"/>
        </w:rPr>
      </w:pPr>
    </w:p>
    <w:p w14:paraId="6EE8AE0D" w14:textId="6F6A2BD8" w:rsidR="00AE02E4" w:rsidRPr="003C54D6" w:rsidRDefault="00AE02E4" w:rsidP="001B389F">
      <w:pPr>
        <w:rPr>
          <w:rFonts w:ascii="HRSD" w:hAnsi="HRSD" w:cs="HRSD"/>
          <w:color w:val="073F56"/>
        </w:rPr>
      </w:pPr>
    </w:p>
    <w:p w14:paraId="216C2061" w14:textId="77777777" w:rsidR="00AE02E4" w:rsidRPr="003C54D6" w:rsidRDefault="00AE02E4" w:rsidP="00D004FB">
      <w:pPr>
        <w:pStyle w:val="SectionAbstract"/>
        <w:rPr>
          <w:rFonts w:ascii="HRSD" w:hAnsi="HRSD" w:cs="HRSD"/>
          <w:color w:val="073F56"/>
        </w:rPr>
      </w:pPr>
    </w:p>
    <w:p w14:paraId="714C00B5" w14:textId="37748D16" w:rsidR="00AE02E4" w:rsidRPr="003C54D6" w:rsidRDefault="00AE02E4" w:rsidP="00D004FB">
      <w:pPr>
        <w:pStyle w:val="SectionAbstract"/>
        <w:rPr>
          <w:rFonts w:ascii="HRSD" w:hAnsi="HRSD" w:cs="HRSD"/>
          <w:color w:val="073F56"/>
        </w:rPr>
      </w:pPr>
    </w:p>
    <w:p w14:paraId="0D5563B4" w14:textId="46DDDAF1" w:rsidR="00A81B84" w:rsidRPr="003C54D6" w:rsidRDefault="00A81B84" w:rsidP="00D004FB">
      <w:pPr>
        <w:pStyle w:val="SectionAbstract"/>
        <w:rPr>
          <w:rFonts w:ascii="HRSD" w:hAnsi="HRSD" w:cs="HRSD"/>
          <w:color w:val="073F56"/>
        </w:rPr>
      </w:pPr>
    </w:p>
    <w:p w14:paraId="48251C94" w14:textId="52C6291D" w:rsidR="00A81B84" w:rsidRPr="003C54D6" w:rsidRDefault="00A81B84" w:rsidP="00D004FB">
      <w:pPr>
        <w:pStyle w:val="SectionAbstract"/>
        <w:rPr>
          <w:rFonts w:ascii="HRSD" w:hAnsi="HRSD" w:cs="HRSD"/>
          <w:color w:val="073F56"/>
        </w:rPr>
      </w:pPr>
    </w:p>
    <w:p w14:paraId="17242517" w14:textId="77777777" w:rsidR="00A81B84" w:rsidRPr="003C54D6" w:rsidRDefault="00A81B84" w:rsidP="00D004FB">
      <w:pPr>
        <w:pStyle w:val="SectionAbstract"/>
        <w:rPr>
          <w:rFonts w:ascii="HRSD" w:hAnsi="HRSD" w:cs="HRSD"/>
          <w:color w:val="073F56"/>
        </w:rPr>
      </w:pPr>
    </w:p>
    <w:p w14:paraId="7EE2621F" w14:textId="77777777" w:rsidR="00AE02E4" w:rsidRPr="003C54D6" w:rsidRDefault="00AE02E4" w:rsidP="00D004FB">
      <w:pPr>
        <w:pStyle w:val="SectionAbstract"/>
        <w:rPr>
          <w:rFonts w:ascii="HRSD" w:hAnsi="HRSD" w:cs="HRSD"/>
          <w:color w:val="073F56"/>
        </w:rPr>
      </w:pPr>
    </w:p>
    <w:p w14:paraId="70D09685" w14:textId="77777777" w:rsidR="00AE02E4" w:rsidRPr="003C54D6" w:rsidRDefault="00AE02E4" w:rsidP="00D004FB">
      <w:pPr>
        <w:pStyle w:val="SectionAbstract"/>
        <w:rPr>
          <w:rFonts w:ascii="HRSD" w:hAnsi="HRSD" w:cs="HRSD"/>
          <w:color w:val="073F56"/>
        </w:rPr>
      </w:pPr>
    </w:p>
    <w:p w14:paraId="56AF9379" w14:textId="795A8B82" w:rsidR="00AE02E4" w:rsidRPr="003C54D6" w:rsidRDefault="00AE02E4" w:rsidP="00D004FB">
      <w:pPr>
        <w:pStyle w:val="SectionAbstract"/>
        <w:rPr>
          <w:rFonts w:ascii="HRSD" w:hAnsi="HRSD" w:cs="HRSD"/>
          <w:color w:val="073F56"/>
        </w:rPr>
      </w:pPr>
    </w:p>
    <w:p w14:paraId="61B34E83" w14:textId="7935FB2F" w:rsidR="00AE02E4" w:rsidRPr="003C54D6" w:rsidRDefault="004B5267" w:rsidP="00D004FB">
      <w:pPr>
        <w:pStyle w:val="SectionAbstract"/>
        <w:rPr>
          <w:rFonts w:ascii="HRSD" w:hAnsi="HRSD" w:cs="HRSD"/>
          <w:color w:val="073F56"/>
        </w:rPr>
      </w:pPr>
      <w:r w:rsidRPr="003C54D6">
        <w:rPr>
          <w:rFonts w:ascii="HRSD" w:hAnsi="HRSD" w:cs="HRSD" w:hint="cs"/>
          <w:noProof/>
          <w:color w:val="073F56"/>
        </w:rPr>
        <w:drawing>
          <wp:inline distT="0" distB="0" distL="0" distR="0" wp14:anchorId="26F2370E" wp14:editId="3536ED07">
            <wp:extent cx="956820" cy="773430"/>
            <wp:effectExtent l="0" t="0" r="0" b="1270"/>
            <wp:docPr id="27" name="Graph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0"/>
                        </a:ext>
                      </a:extLst>
                    </a:blip>
                    <a:stretch>
                      <a:fillRect/>
                    </a:stretch>
                  </pic:blipFill>
                  <pic:spPr>
                    <a:xfrm>
                      <a:off x="0" y="0"/>
                      <a:ext cx="956820" cy="773430"/>
                    </a:xfrm>
                    <a:prstGeom prst="rect">
                      <a:avLst/>
                    </a:prstGeom>
                  </pic:spPr>
                </pic:pic>
              </a:graphicData>
            </a:graphic>
          </wp:inline>
        </w:drawing>
      </w:r>
    </w:p>
    <w:p w14:paraId="3FF71CB3" w14:textId="77777777" w:rsidR="004B5267" w:rsidRPr="00904F67" w:rsidRDefault="004B5267" w:rsidP="00D004FB">
      <w:pPr>
        <w:pStyle w:val="SectionAbstract"/>
        <w:rPr>
          <w:rFonts w:ascii="HRSD" w:hAnsi="HRSD" w:cs="HRSD"/>
          <w:color w:val="073F56"/>
          <w:sz w:val="40"/>
          <w:szCs w:val="40"/>
          <w:rtl/>
        </w:rPr>
      </w:pPr>
    </w:p>
    <w:p w14:paraId="5720F8E0" w14:textId="69636F0B" w:rsidR="00AE02E4" w:rsidRPr="00904F67" w:rsidRDefault="00AE02E4" w:rsidP="00904F67">
      <w:pPr>
        <w:pStyle w:val="SectionAbstract"/>
        <w:rPr>
          <w:rFonts w:ascii="HRSD" w:hAnsi="HRSD" w:cs="HRSD"/>
          <w:sz w:val="40"/>
          <w:szCs w:val="40"/>
        </w:rPr>
      </w:pPr>
      <w:r w:rsidRPr="00904F67">
        <w:rPr>
          <w:rFonts w:ascii="HRSD" w:hAnsi="HRSD" w:cs="HRSD" w:hint="cs"/>
          <w:sz w:val="40"/>
          <w:szCs w:val="40"/>
          <w:rtl/>
        </w:rPr>
        <w:t>لمزيد من المعلومات</w:t>
      </w:r>
    </w:p>
    <w:p w14:paraId="1A7A6399" w14:textId="693D1230" w:rsidR="00AE02E4" w:rsidRPr="00904F67" w:rsidRDefault="00A81B84" w:rsidP="00D004FB">
      <w:pPr>
        <w:pStyle w:val="SectionAbstract"/>
        <w:rPr>
          <w:rFonts w:ascii="HRSD" w:hAnsi="HRSD" w:cs="HRSD"/>
          <w:sz w:val="40"/>
          <w:szCs w:val="40"/>
        </w:rPr>
      </w:pPr>
      <w:r w:rsidRPr="00904F67">
        <w:rPr>
          <w:rFonts w:ascii="HRSD" w:hAnsi="HRSD" w:cs="HRSD" w:hint="cs"/>
          <w:sz w:val="40"/>
          <w:szCs w:val="40"/>
        </w:rPr>
        <w:t>www.hrsd.gov.sa</w:t>
      </w:r>
    </w:p>
    <w:sectPr w:rsidR="00AE02E4" w:rsidRPr="00904F67" w:rsidSect="002409AA">
      <w:headerReference w:type="default" r:id="rId21"/>
      <w:footerReference w:type="default" r:id="rId22"/>
      <w:pgSz w:w="11906" w:h="16837"/>
      <w:pgMar w:top="170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49B361" w14:textId="77777777" w:rsidR="00C6389A" w:rsidRDefault="00C6389A" w:rsidP="001B389F">
      <w:r>
        <w:separator/>
      </w:r>
    </w:p>
    <w:p w14:paraId="727359BD" w14:textId="77777777" w:rsidR="00C6389A" w:rsidRDefault="00C6389A"/>
  </w:endnote>
  <w:endnote w:type="continuationSeparator" w:id="0">
    <w:p w14:paraId="08B96E6B" w14:textId="77777777" w:rsidR="00C6389A" w:rsidRDefault="00C6389A" w:rsidP="001B389F">
      <w:r>
        <w:continuationSeparator/>
      </w:r>
    </w:p>
    <w:p w14:paraId="4CCDA1CA" w14:textId="77777777" w:rsidR="00C6389A" w:rsidRDefault="00C638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ffra">
    <w:altName w:val="Arial"/>
    <w:charset w:val="00"/>
    <w:family w:val="swiss"/>
    <w:pitch w:val="variable"/>
    <w:sig w:usb0="A00022EF" w:usb1="D000A05B" w:usb2="00000008" w:usb3="00000000" w:csb0="000000DF" w:csb1="00000000"/>
  </w:font>
  <w:font w:name="Effra Regular">
    <w:altName w:val="Arial"/>
    <w:charset w:val="00"/>
    <w:family w:val="swiss"/>
    <w:pitch w:val="variable"/>
    <w:sig w:usb0="00000000" w:usb1="D000A05B" w:usb2="00000008" w:usb3="00000000" w:csb0="000000DF" w:csb1="00000000"/>
  </w:font>
  <w:font w:name="29LT Bukra SemiBold">
    <w:altName w:val="Arial"/>
    <w:panose1 w:val="00000000000000000000"/>
    <w:charset w:val="00"/>
    <w:family w:val="swiss"/>
    <w:notTrueType/>
    <w:pitch w:val="variable"/>
    <w:sig w:usb0="80002027" w:usb1="C0002042" w:usb2="00000008" w:usb3="00000000" w:csb0="000000D3" w:csb1="00000000"/>
  </w:font>
  <w:font w:name="29LT Bukra">
    <w:altName w:val="Arial"/>
    <w:panose1 w:val="00000000000000000000"/>
    <w:charset w:val="00"/>
    <w:family w:val="swiss"/>
    <w:notTrueType/>
    <w:pitch w:val="variable"/>
    <w:sig w:usb0="80002027" w:usb1="C0002042" w:usb2="00000008" w:usb3="00000000" w:csb0="000000D3" w:csb1="00000000"/>
  </w:font>
  <w:font w:name="Univers Next Arabic">
    <w:altName w:val="Arial"/>
    <w:charset w:val="B2"/>
    <w:family w:val="swiss"/>
    <w:pitch w:val="variable"/>
    <w:sig w:usb0="E0002AFF" w:usb1="C0007843" w:usb2="00000009" w:usb3="00000000" w:csb0="000001FF" w:csb1="00000000"/>
  </w:font>
  <w:font w:name="Arabic Transparent">
    <w:altName w:val="Calibri"/>
    <w:panose1 w:val="02010000000000000000"/>
    <w:charset w:val="B2"/>
    <w:family w:val="auto"/>
    <w:pitch w:val="variable"/>
    <w:sig w:usb0="00002001" w:usb1="00000000" w:usb2="00000000" w:usb3="00000000" w:csb0="00000040" w:csb1="00000000"/>
  </w:font>
  <w:font w:name="AL-Mohanad">
    <w:panose1 w:val="00000000000000000000"/>
    <w:charset w:val="00"/>
    <w:family w:val="auto"/>
    <w:pitch w:val="variable"/>
    <w:sig w:usb0="00002003" w:usb1="00000000" w:usb2="00000008" w:usb3="00000000" w:csb0="00000041" w:csb1="00000000"/>
  </w:font>
  <w:font w:name="Frutiger LT Arabic 55 Roman">
    <w:panose1 w:val="01000000000000000000"/>
    <w:charset w:val="00"/>
    <w:family w:val="auto"/>
    <w:pitch w:val="variable"/>
    <w:sig w:usb0="800020AF" w:usb1="C000A04A" w:usb2="00000008" w:usb3="00000000" w:csb0="00000041" w:csb1="00000000"/>
  </w:font>
  <w:font w:name="Frutiger LT Arabic 45 Light">
    <w:panose1 w:val="01000000000000000000"/>
    <w:charset w:val="00"/>
    <w:family w:val="auto"/>
    <w:pitch w:val="variable"/>
    <w:sig w:usb0="800020AF" w:usb1="C000A04A" w:usb2="00000008" w:usb3="00000000" w:csb0="00000041" w:csb1="00000000"/>
  </w:font>
  <w:font w:name="MOLarabic">
    <w:panose1 w:val="01000500000000020004"/>
    <w:charset w:val="B2"/>
    <w:family w:val="auto"/>
    <w:pitch w:val="variable"/>
    <w:sig w:usb0="80002003" w:usb1="80002042" w:usb2="00000008" w:usb3="00000000" w:csb0="00000041" w:csb1="00000000"/>
  </w:font>
  <w:font w:name="HRSD">
    <w:panose1 w:val="02000906030000020004"/>
    <w:charset w:val="00"/>
    <w:family w:val="auto"/>
    <w:pitch w:val="variable"/>
    <w:sig w:usb0="80002003" w:usb1="80002040" w:usb2="00000008" w:usb3="00000000" w:csb0="00000041" w:csb1="00000000"/>
  </w:font>
  <w:font w:name="Calibri">
    <w:panose1 w:val="020F0502020204030204"/>
    <w:charset w:val="00"/>
    <w:family w:val="swiss"/>
    <w:pitch w:val="variable"/>
    <w:sig w:usb0="E4002EFF" w:usb1="C000247B" w:usb2="00000009" w:usb3="00000000" w:csb0="000001FF" w:csb1="00000000"/>
  </w:font>
  <w:font w:name="HRSD Title">
    <w:panose1 w:val="02000906030000020004"/>
    <w:charset w:val="00"/>
    <w:family w:val="auto"/>
    <w:pitch w:val="variable"/>
    <w:sig w:usb0="80002003" w:usb1="8000204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C0015" w14:textId="7C302024" w:rsidR="00F814AB" w:rsidRDefault="00F814AB">
    <w:pPr>
      <w:pStyle w:val="Footer"/>
    </w:pPr>
    <w:r>
      <w:rPr>
        <w:noProof/>
      </w:rPr>
      <mc:AlternateContent>
        <mc:Choice Requires="wps">
          <w:drawing>
            <wp:anchor distT="0" distB="0" distL="114300" distR="114300" simplePos="0" relativeHeight="251682816" behindDoc="0" locked="0" layoutInCell="0" allowOverlap="1" wp14:anchorId="5D4DEE6D" wp14:editId="025D0CDD">
              <wp:simplePos x="0" y="0"/>
              <wp:positionH relativeFrom="page">
                <wp:posOffset>0</wp:posOffset>
              </wp:positionH>
              <wp:positionV relativeFrom="page">
                <wp:posOffset>10227310</wp:posOffset>
              </wp:positionV>
              <wp:extent cx="7560310" cy="273050"/>
              <wp:effectExtent l="0" t="0" r="0" b="12700"/>
              <wp:wrapNone/>
              <wp:docPr id="1" name="MSIPCM583c4cfab531489cd20e3f4b" descr="{&quot;HashCode&quot;:-55250195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1E9F57" w14:textId="30357275" w:rsidR="00F814AB" w:rsidRPr="00A05D39" w:rsidRDefault="00F814AB" w:rsidP="00A05D39">
                          <w:pPr>
                            <w:spacing w:before="0"/>
                            <w:jc w:val="center"/>
                            <w:rPr>
                              <w:rFonts w:ascii="Calibri" w:hAnsi="Calibri" w:cs="Calibri"/>
                              <w:color w:val="0000FF"/>
                              <w:sz w:val="20"/>
                            </w:rPr>
                          </w:pPr>
                          <w:r w:rsidRPr="00A05D39">
                            <w:rPr>
                              <w:rFonts w:ascii="Calibri" w:hAnsi="Calibri" w:cs="Calibri"/>
                              <w:color w:val="0000FF"/>
                              <w:sz w:val="20"/>
                            </w:rPr>
                            <w:t>Classification: Strict</w:t>
                          </w:r>
                          <w:r w:rsidRPr="00A05D39">
                            <w:rPr>
                              <w:rFonts w:ascii="Calibri" w:hAnsi="Calibri" w:cs="Calibri"/>
                              <w:color w:val="0000FF"/>
                              <w:sz w:val="20"/>
                              <w:rtl/>
                            </w:rPr>
                            <w:t xml:space="preserve"> مقيدٍ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D4DEE6D" id="_x0000_t202" coordsize="21600,21600" o:spt="202" path="m,l,21600r21600,l21600,xe">
              <v:stroke joinstyle="miter"/>
              <v:path gradientshapeok="t" o:connecttype="rect"/>
            </v:shapetype>
            <v:shape id="MSIPCM583c4cfab531489cd20e3f4b" o:spid="_x0000_s1042" type="#_x0000_t202" alt="{&quot;HashCode&quot;:-552501959,&quot;Height&quot;:841.0,&quot;Width&quot;:595.0,&quot;Placement&quot;:&quot;Footer&quot;,&quot;Index&quot;:&quot;Primary&quot;,&quot;Section&quot;:1,&quot;Top&quot;:0.0,&quot;Left&quot;:0.0}" style="position:absolute;left:0;text-align:left;margin-left:0;margin-top:805.3pt;width:595.3pt;height:21.5pt;z-index:2516828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" o:allowincell="f" filled="f" stroked="f" strokeweight=".5pt">
              <v:textbox inset=",0,,0">
                <w:txbxContent>
                  <w:p w14:paraId="5F1E9F57" w14:textId="30357275" w:rsidR="00F814AB" w:rsidRPr="00A05D39" w:rsidRDefault="00F814AB" w:rsidP="00A05D39">
                    <w:pPr>
                      <w:spacing w:before="0"/>
                      <w:jc w:val="center"/>
                      <w:rPr>
                        <w:rFonts w:ascii="Calibri" w:hAnsi="Calibri" w:cs="Calibri"/>
                        <w:color w:val="0000FF"/>
                        <w:sz w:val="20"/>
                      </w:rPr>
                    </w:pPr>
                    <w:r w:rsidRPr="00A05D39">
                      <w:rPr>
                        <w:rFonts w:ascii="Calibri" w:hAnsi="Calibri" w:cs="Calibri"/>
                        <w:color w:val="0000FF"/>
                        <w:sz w:val="20"/>
                      </w:rPr>
                      <w:t>Classification: Strict</w:t>
                    </w:r>
                    <w:r w:rsidRPr="00A05D39">
                      <w:rPr>
                        <w:rFonts w:ascii="Calibri" w:hAnsi="Calibri" w:cs="Calibri"/>
                        <w:color w:val="0000FF"/>
                        <w:sz w:val="20"/>
                        <w:rtl/>
                      </w:rPr>
                      <w:t xml:space="preserve"> مقيدٍ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3E8E8" w14:textId="479F6A86" w:rsidR="00F814AB" w:rsidRPr="001F5DB7" w:rsidRDefault="00F814AB" w:rsidP="00C05021">
    <w:pPr>
      <w:pStyle w:val="Footer"/>
      <w:jc w:val="right"/>
      <w:rPr>
        <w:noProof/>
      </w:rPr>
    </w:pPr>
    <w:r>
      <w:rPr>
        <w:noProof/>
      </w:rPr>
      <mc:AlternateContent>
        <mc:Choice Requires="wps">
          <w:drawing>
            <wp:anchor distT="0" distB="0" distL="114300" distR="114300" simplePos="0" relativeHeight="251683840" behindDoc="0" locked="0" layoutInCell="0" allowOverlap="1" wp14:anchorId="7CB9E279" wp14:editId="34D78D93">
              <wp:simplePos x="0" y="0"/>
              <wp:positionH relativeFrom="page">
                <wp:posOffset>0</wp:posOffset>
              </wp:positionH>
              <wp:positionV relativeFrom="page">
                <wp:posOffset>10227310</wp:posOffset>
              </wp:positionV>
              <wp:extent cx="7560310" cy="273050"/>
              <wp:effectExtent l="0" t="0" r="0" b="12700"/>
              <wp:wrapNone/>
              <wp:docPr id="2" name="MSIPCM0d174a5ca579b2d2d97f4d18" descr="{&quot;HashCode&quot;:-552501959,&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28B66AB" w14:textId="597CA70F" w:rsidR="00F814AB" w:rsidRPr="00A05D39" w:rsidRDefault="00F814AB" w:rsidP="00A05D39">
                          <w:pPr>
                            <w:spacing w:before="0"/>
                            <w:jc w:val="center"/>
                            <w:rPr>
                              <w:rFonts w:ascii="Calibri" w:hAnsi="Calibri" w:cs="Calibri"/>
                              <w:color w:val="0000FF"/>
                              <w:sz w:val="20"/>
                            </w:rPr>
                          </w:pPr>
                          <w:r w:rsidRPr="00A05D39">
                            <w:rPr>
                              <w:rFonts w:ascii="Calibri" w:hAnsi="Calibri" w:cs="Calibri"/>
                              <w:color w:val="0000FF"/>
                              <w:sz w:val="20"/>
                            </w:rPr>
                            <w:t>Classification: Strict</w:t>
                          </w:r>
                          <w:r w:rsidRPr="00A05D39">
                            <w:rPr>
                              <w:rFonts w:ascii="Calibri" w:hAnsi="Calibri" w:cs="Calibri"/>
                              <w:color w:val="0000FF"/>
                              <w:sz w:val="20"/>
                              <w:rtl/>
                            </w:rPr>
                            <w:t xml:space="preserve"> مقيدٍ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CB9E279" id="_x0000_t202" coordsize="21600,21600" o:spt="202" path="m,l,21600r21600,l21600,xe">
              <v:stroke joinstyle="miter"/>
              <v:path gradientshapeok="t" o:connecttype="rect"/>
            </v:shapetype>
            <v:shape id="MSIPCM0d174a5ca579b2d2d97f4d18" o:spid="_x0000_s1043" type="#_x0000_t202" alt="{&quot;HashCode&quot;:-552501959,&quot;Height&quot;:841.0,&quot;Width&quot;:595.0,&quot;Placement&quot;:&quot;Footer&quot;,&quot;Index&quot;:&quot;Primary&quot;,&quot;Section&quot;:2,&quot;Top&quot;:0.0,&quot;Left&quot;:0.0}" style="position:absolute;margin-left:0;margin-top:805.3pt;width:595.3pt;height:21.5pt;z-index:2516838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" o:allowincell="f" filled="f" stroked="f" strokeweight=".5pt">
              <v:textbox inset=",0,,0">
                <w:txbxContent>
                  <w:p w14:paraId="428B66AB" w14:textId="597CA70F" w:rsidR="00F814AB" w:rsidRPr="00A05D39" w:rsidRDefault="00F814AB" w:rsidP="00A05D39">
                    <w:pPr>
                      <w:spacing w:before="0"/>
                      <w:jc w:val="center"/>
                      <w:rPr>
                        <w:rFonts w:ascii="Calibri" w:hAnsi="Calibri" w:cs="Calibri"/>
                        <w:color w:val="0000FF"/>
                        <w:sz w:val="20"/>
                      </w:rPr>
                    </w:pPr>
                    <w:r w:rsidRPr="00A05D39">
                      <w:rPr>
                        <w:rFonts w:ascii="Calibri" w:hAnsi="Calibri" w:cs="Calibri"/>
                        <w:color w:val="0000FF"/>
                        <w:sz w:val="20"/>
                      </w:rPr>
                      <w:t>Classification: Strict</w:t>
                    </w:r>
                    <w:r w:rsidRPr="00A05D39">
                      <w:rPr>
                        <w:rFonts w:ascii="Calibri" w:hAnsi="Calibri" w:cs="Calibri"/>
                        <w:color w:val="0000FF"/>
                        <w:sz w:val="20"/>
                        <w:rtl/>
                      </w:rPr>
                      <w:t xml:space="preserve"> مقيدٍ </w:t>
                    </w:r>
                  </w:p>
                </w:txbxContent>
              </v:textbox>
              <w10:wrap anchorx="page" anchory="page"/>
            </v:shape>
          </w:pict>
        </mc:Fallback>
      </mc:AlternateContent>
    </w:r>
    <w:r>
      <w:fldChar w:fldCharType="begin"/>
    </w:r>
    <w:r>
      <w:instrText xml:space="preserve"> PAGE   \* MERGEFORMAT </w:instrText>
    </w:r>
    <w:r>
      <w:fldChar w:fldCharType="separate"/>
    </w:r>
    <w:r w:rsidR="004A016E">
      <w:rPr>
        <w:noProof/>
        <w:rtl/>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B8F44" w14:textId="5D35B5ED" w:rsidR="00F814AB" w:rsidRPr="001F5DB7" w:rsidRDefault="00F814AB" w:rsidP="001B389F">
    <w:pPr>
      <w:pStyle w:val="Footer"/>
      <w:rPr>
        <w:noProof/>
      </w:rPr>
    </w:pPr>
    <w:r>
      <w:rPr>
        <w:noProof/>
      </w:rPr>
      <mc:AlternateContent>
        <mc:Choice Requires="wps">
          <w:drawing>
            <wp:anchor distT="0" distB="0" distL="114300" distR="114300" simplePos="0" relativeHeight="251684864" behindDoc="0" locked="0" layoutInCell="0" allowOverlap="1" wp14:anchorId="70913D94" wp14:editId="391F87F8">
              <wp:simplePos x="0" y="0"/>
              <wp:positionH relativeFrom="page">
                <wp:posOffset>0</wp:posOffset>
              </wp:positionH>
              <wp:positionV relativeFrom="page">
                <wp:posOffset>10227310</wp:posOffset>
              </wp:positionV>
              <wp:extent cx="7560310" cy="273050"/>
              <wp:effectExtent l="0" t="0" r="0" b="12700"/>
              <wp:wrapNone/>
              <wp:docPr id="3" name="MSIPCMaa444723934fe63484afcc7a" descr="{&quot;HashCode&quot;:-552501959,&quot;Height&quot;:841.0,&quot;Width&quot;:595.0,&quot;Placement&quot;:&quot;Foot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91BB970" w14:textId="5E3DA9A2" w:rsidR="00F814AB" w:rsidRPr="00A05D39" w:rsidRDefault="00F814AB" w:rsidP="00A05D39">
                          <w:pPr>
                            <w:spacing w:before="0"/>
                            <w:jc w:val="center"/>
                            <w:rPr>
                              <w:rFonts w:ascii="Calibri" w:hAnsi="Calibri" w:cs="Calibri"/>
                              <w:color w:val="0000FF"/>
                              <w:sz w:val="20"/>
                            </w:rPr>
                          </w:pPr>
                          <w:r w:rsidRPr="00A05D39">
                            <w:rPr>
                              <w:rFonts w:ascii="Calibri" w:hAnsi="Calibri" w:cs="Calibri"/>
                              <w:color w:val="0000FF"/>
                              <w:sz w:val="20"/>
                            </w:rPr>
                            <w:t>Classification: Strict</w:t>
                          </w:r>
                          <w:r w:rsidRPr="00A05D39">
                            <w:rPr>
                              <w:rFonts w:ascii="Calibri" w:hAnsi="Calibri" w:cs="Calibri"/>
                              <w:color w:val="0000FF"/>
                              <w:sz w:val="20"/>
                              <w:rtl/>
                            </w:rPr>
                            <w:t xml:space="preserve"> مقيدٍ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0913D94" id="_x0000_t202" coordsize="21600,21600" o:spt="202" path="m,l,21600r21600,l21600,xe">
              <v:stroke joinstyle="miter"/>
              <v:path gradientshapeok="t" o:connecttype="rect"/>
            </v:shapetype>
            <v:shape id="MSIPCMaa444723934fe63484afcc7a" o:spid="_x0000_s1044" type="#_x0000_t202" alt="{&quot;HashCode&quot;:-552501959,&quot;Height&quot;:841.0,&quot;Width&quot;:595.0,&quot;Placement&quot;:&quot;Footer&quot;,&quot;Index&quot;:&quot;Primary&quot;,&quot;Section&quot;:3,&quot;Top&quot;:0.0,&quot;Left&quot;:0.0}" style="position:absolute;left:0;text-align:left;margin-left:0;margin-top:805.3pt;width:595.3pt;height:21.5pt;z-index:2516848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" o:allowincell="f" filled="f" stroked="f" strokeweight=".5pt">
              <v:textbox inset=",0,,0">
                <w:txbxContent>
                  <w:p w14:paraId="691BB970" w14:textId="5E3DA9A2" w:rsidR="00F814AB" w:rsidRPr="00A05D39" w:rsidRDefault="00F814AB" w:rsidP="00A05D39">
                    <w:pPr>
                      <w:spacing w:before="0"/>
                      <w:jc w:val="center"/>
                      <w:rPr>
                        <w:rFonts w:ascii="Calibri" w:hAnsi="Calibri" w:cs="Calibri"/>
                        <w:color w:val="0000FF"/>
                        <w:sz w:val="20"/>
                      </w:rPr>
                    </w:pPr>
                    <w:r w:rsidRPr="00A05D39">
                      <w:rPr>
                        <w:rFonts w:ascii="Calibri" w:hAnsi="Calibri" w:cs="Calibri"/>
                        <w:color w:val="0000FF"/>
                        <w:sz w:val="20"/>
                      </w:rPr>
                      <w:t>Classification: Strict</w:t>
                    </w:r>
                    <w:r w:rsidRPr="00A05D39">
                      <w:rPr>
                        <w:rFonts w:ascii="Calibri" w:hAnsi="Calibri" w:cs="Calibri"/>
                        <w:color w:val="0000FF"/>
                        <w:sz w:val="20"/>
                        <w:rtl/>
                      </w:rPr>
                      <w:t xml:space="preserve"> مقيدٍ </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40376" w14:textId="3C2AE5E8" w:rsidR="00F814AB" w:rsidRPr="001F5DB7" w:rsidRDefault="00F814AB" w:rsidP="00B50764">
    <w:pPr>
      <w:pStyle w:val="Footer"/>
      <w:jc w:val="right"/>
      <w:rPr>
        <w:noProof/>
      </w:rPr>
    </w:pPr>
    <w:r>
      <w:rPr>
        <w:noProof/>
      </w:rPr>
      <mc:AlternateContent>
        <mc:Choice Requires="wps">
          <w:drawing>
            <wp:anchor distT="0" distB="0" distL="114300" distR="114300" simplePos="0" relativeHeight="251685888" behindDoc="0" locked="0" layoutInCell="0" allowOverlap="1" wp14:anchorId="45739171" wp14:editId="5072921B">
              <wp:simplePos x="0" y="0"/>
              <wp:positionH relativeFrom="page">
                <wp:posOffset>0</wp:posOffset>
              </wp:positionH>
              <wp:positionV relativeFrom="page">
                <wp:posOffset>10227310</wp:posOffset>
              </wp:positionV>
              <wp:extent cx="7560310" cy="273050"/>
              <wp:effectExtent l="0" t="0" r="0" b="12700"/>
              <wp:wrapNone/>
              <wp:docPr id="4" name="MSIPCM711b49ac86ee6c0d97750c1e" descr="{&quot;HashCode&quot;:-552501959,&quot;Height&quot;:841.0,&quot;Width&quot;:595.0,&quot;Placement&quot;:&quot;Footer&quot;,&quot;Index&quot;:&quot;Primary&quot;,&quot;Section&quot;:4,&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C85896" w14:textId="5AE0E6E5" w:rsidR="00F814AB" w:rsidRPr="00A05D39" w:rsidRDefault="00F814AB" w:rsidP="00A05D39">
                          <w:pPr>
                            <w:spacing w:before="0"/>
                            <w:jc w:val="center"/>
                            <w:rPr>
                              <w:rFonts w:ascii="Calibri" w:hAnsi="Calibri" w:cs="Calibri"/>
                              <w:color w:val="0000FF"/>
                              <w:sz w:val="20"/>
                            </w:rPr>
                          </w:pPr>
                          <w:r w:rsidRPr="00A05D39">
                            <w:rPr>
                              <w:rFonts w:ascii="Calibri" w:hAnsi="Calibri" w:cs="Calibri"/>
                              <w:color w:val="0000FF"/>
                              <w:sz w:val="20"/>
                            </w:rPr>
                            <w:t>Classification: Strict</w:t>
                          </w:r>
                          <w:r w:rsidRPr="00A05D39">
                            <w:rPr>
                              <w:rFonts w:ascii="Calibri" w:hAnsi="Calibri" w:cs="Calibri"/>
                              <w:color w:val="0000FF"/>
                              <w:sz w:val="20"/>
                              <w:rtl/>
                            </w:rPr>
                            <w:t xml:space="preserve"> مقيدٍ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5739171" id="_x0000_t202" coordsize="21600,21600" o:spt="202" path="m,l,21600r21600,l21600,xe">
              <v:stroke joinstyle="miter"/>
              <v:path gradientshapeok="t" o:connecttype="rect"/>
            </v:shapetype>
            <v:shape id="MSIPCM711b49ac86ee6c0d97750c1e" o:spid="_x0000_s1045" type="#_x0000_t202" alt="{&quot;HashCode&quot;:-552501959,&quot;Height&quot;:841.0,&quot;Width&quot;:595.0,&quot;Placement&quot;:&quot;Footer&quot;,&quot;Index&quot;:&quot;Primary&quot;,&quot;Section&quot;:4,&quot;Top&quot;:0.0,&quot;Left&quot;:0.0}" style="position:absolute;margin-left:0;margin-top:805.3pt;width:595.3pt;height:21.5pt;z-index:2516858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" o:allowincell="f" filled="f" stroked="f" strokeweight=".5pt">
              <v:textbox inset=",0,,0">
                <w:txbxContent>
                  <w:p w14:paraId="1BC85896" w14:textId="5AE0E6E5" w:rsidR="00F814AB" w:rsidRPr="00A05D39" w:rsidRDefault="00F814AB" w:rsidP="00A05D39">
                    <w:pPr>
                      <w:spacing w:before="0"/>
                      <w:jc w:val="center"/>
                      <w:rPr>
                        <w:rFonts w:ascii="Calibri" w:hAnsi="Calibri" w:cs="Calibri"/>
                        <w:color w:val="0000FF"/>
                        <w:sz w:val="20"/>
                      </w:rPr>
                    </w:pPr>
                    <w:r w:rsidRPr="00A05D39">
                      <w:rPr>
                        <w:rFonts w:ascii="Calibri" w:hAnsi="Calibri" w:cs="Calibri"/>
                        <w:color w:val="0000FF"/>
                        <w:sz w:val="20"/>
                      </w:rPr>
                      <w:t>Classification: Strict</w:t>
                    </w:r>
                    <w:r w:rsidRPr="00A05D39">
                      <w:rPr>
                        <w:rFonts w:ascii="Calibri" w:hAnsi="Calibri" w:cs="Calibri"/>
                        <w:color w:val="0000FF"/>
                        <w:sz w:val="20"/>
                        <w:rtl/>
                      </w:rPr>
                      <w:t xml:space="preserve"> مقيدٍ </w:t>
                    </w:r>
                  </w:p>
                </w:txbxContent>
              </v:textbox>
              <w10:wrap anchorx="page" anchory="page"/>
            </v:shape>
          </w:pict>
        </mc:Fallback>
      </mc:AlternateContent>
    </w:r>
    <w:r>
      <w:fldChar w:fldCharType="begin"/>
    </w:r>
    <w:r>
      <w:instrText xml:space="preserve"> PAGE   \* MERGEFORMAT </w:instrText>
    </w:r>
    <w:r>
      <w:fldChar w:fldCharType="separate"/>
    </w:r>
    <w:r w:rsidR="004A016E">
      <w:rPr>
        <w:noProof/>
        <w:rtl/>
      </w:rPr>
      <w:t>71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2619E" w14:textId="29F688E4" w:rsidR="00F814AB" w:rsidRPr="001F5DB7" w:rsidRDefault="00F814AB" w:rsidP="00B50764">
    <w:pPr>
      <w:pStyle w:val="Footer"/>
      <w:jc w:val="right"/>
      <w:rPr>
        <w:noProof/>
      </w:rPr>
    </w:pPr>
    <w:r>
      <w:rPr>
        <w:noProof/>
      </w:rPr>
      <mc:AlternateContent>
        <mc:Choice Requires="wps">
          <w:drawing>
            <wp:anchor distT="0" distB="0" distL="114300" distR="114300" simplePos="0" relativeHeight="251686912" behindDoc="0" locked="0" layoutInCell="0" allowOverlap="1" wp14:anchorId="71EE66D2" wp14:editId="0026CB04">
              <wp:simplePos x="0" y="0"/>
              <wp:positionH relativeFrom="page">
                <wp:posOffset>0</wp:posOffset>
              </wp:positionH>
              <wp:positionV relativeFrom="page">
                <wp:posOffset>10227310</wp:posOffset>
              </wp:positionV>
              <wp:extent cx="7560310" cy="273050"/>
              <wp:effectExtent l="0" t="0" r="0" b="12700"/>
              <wp:wrapNone/>
              <wp:docPr id="6" name="MSIPCMd3ce485d88467d39251421e6" descr="{&quot;HashCode&quot;:-552501959,&quot;Height&quot;:841.0,&quot;Width&quot;:595.0,&quot;Placement&quot;:&quot;Footer&quot;,&quot;Index&quot;:&quot;Primary&quot;,&quot;Section&quot;:5,&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86B831F" w14:textId="3B6831FF" w:rsidR="00F814AB" w:rsidRPr="00A05D39" w:rsidRDefault="00F814AB" w:rsidP="00A05D39">
                          <w:pPr>
                            <w:spacing w:before="0"/>
                            <w:jc w:val="center"/>
                            <w:rPr>
                              <w:rFonts w:ascii="Calibri" w:hAnsi="Calibri" w:cs="Calibri"/>
                              <w:color w:val="0000FF"/>
                              <w:sz w:val="20"/>
                            </w:rPr>
                          </w:pPr>
                          <w:r w:rsidRPr="00A05D39">
                            <w:rPr>
                              <w:rFonts w:ascii="Calibri" w:hAnsi="Calibri" w:cs="Calibri"/>
                              <w:color w:val="0000FF"/>
                              <w:sz w:val="20"/>
                            </w:rPr>
                            <w:t>Classification: Strict</w:t>
                          </w:r>
                          <w:r w:rsidRPr="00A05D39">
                            <w:rPr>
                              <w:rFonts w:ascii="Calibri" w:hAnsi="Calibri" w:cs="Calibri"/>
                              <w:color w:val="0000FF"/>
                              <w:sz w:val="20"/>
                              <w:rtl/>
                            </w:rPr>
                            <w:t xml:space="preserve"> مقيدٍ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1EE66D2" id="_x0000_t202" coordsize="21600,21600" o:spt="202" path="m,l,21600r21600,l21600,xe">
              <v:stroke joinstyle="miter"/>
              <v:path gradientshapeok="t" o:connecttype="rect"/>
            </v:shapetype>
            <v:shape id="MSIPCMd3ce485d88467d39251421e6" o:spid="_x0000_s1046" type="#_x0000_t202" alt="{&quot;HashCode&quot;:-552501959,&quot;Height&quot;:841.0,&quot;Width&quot;:595.0,&quot;Placement&quot;:&quot;Footer&quot;,&quot;Index&quot;:&quot;Primary&quot;,&quot;Section&quot;:5,&quot;Top&quot;:0.0,&quot;Left&quot;:0.0}" style="position:absolute;margin-left:0;margin-top:805.3pt;width:595.3pt;height:21.5pt;z-index:2516869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" o:allowincell="f" filled="f" stroked="f" strokeweight=".5pt">
              <v:textbox inset=",0,,0">
                <w:txbxContent>
                  <w:p w14:paraId="686B831F" w14:textId="3B6831FF" w:rsidR="00F814AB" w:rsidRPr="00A05D39" w:rsidRDefault="00F814AB" w:rsidP="00A05D39">
                    <w:pPr>
                      <w:spacing w:before="0"/>
                      <w:jc w:val="center"/>
                      <w:rPr>
                        <w:rFonts w:ascii="Calibri" w:hAnsi="Calibri" w:cs="Calibri"/>
                        <w:color w:val="0000FF"/>
                        <w:sz w:val="20"/>
                      </w:rPr>
                    </w:pPr>
                    <w:r w:rsidRPr="00A05D39">
                      <w:rPr>
                        <w:rFonts w:ascii="Calibri" w:hAnsi="Calibri" w:cs="Calibri"/>
                        <w:color w:val="0000FF"/>
                        <w:sz w:val="20"/>
                      </w:rPr>
                      <w:t>Classification: Strict</w:t>
                    </w:r>
                    <w:r w:rsidRPr="00A05D39">
                      <w:rPr>
                        <w:rFonts w:ascii="Calibri" w:hAnsi="Calibri" w:cs="Calibri"/>
                        <w:color w:val="0000FF"/>
                        <w:sz w:val="20"/>
                        <w:rtl/>
                      </w:rPr>
                      <w:t xml:space="preserve"> مقيدٍ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3CA234" w14:textId="77777777" w:rsidR="00C6389A" w:rsidRDefault="00C6389A" w:rsidP="001B389F">
      <w:r>
        <w:separator/>
      </w:r>
    </w:p>
    <w:p w14:paraId="38277F54" w14:textId="77777777" w:rsidR="00C6389A" w:rsidRDefault="00C6389A"/>
  </w:footnote>
  <w:footnote w:type="continuationSeparator" w:id="0">
    <w:p w14:paraId="3C1F6BD3" w14:textId="77777777" w:rsidR="00C6389A" w:rsidRDefault="00C6389A" w:rsidP="001B389F">
      <w:r>
        <w:continuationSeparator/>
      </w:r>
    </w:p>
    <w:p w14:paraId="1C784EE1" w14:textId="77777777" w:rsidR="00C6389A" w:rsidRDefault="00C6389A"/>
  </w:footnote>
  <w:footnote w:id="1">
    <w:p w14:paraId="29060419" w14:textId="77777777" w:rsidR="00F814AB" w:rsidRPr="001A6E34" w:rsidRDefault="00F814AB" w:rsidP="00334F65">
      <w:pPr>
        <w:pStyle w:val="FootnoteText"/>
        <w:rPr>
          <w:rFonts w:ascii="Effra" w:hAnsi="Effra" w:cs="Effra"/>
          <w:color w:val="2AB574"/>
          <w:sz w:val="16"/>
          <w:szCs w:val="16"/>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(م/134) وتاريخ 27/11/1440هـ.</w:t>
      </w:r>
    </w:p>
  </w:footnote>
  <w:footnote w:id="2">
    <w:p w14:paraId="66D7F83D" w14:textId="77777777" w:rsidR="00F814AB" w:rsidRPr="001A6E34" w:rsidRDefault="00F814AB" w:rsidP="00334F65">
      <w:pPr>
        <w:pStyle w:val="FootnoteText"/>
        <w:rPr>
          <w:rFonts w:ascii="Effra" w:hAnsi="Effra" w:cs="Effra"/>
          <w:color w:val="2AB574"/>
          <w:sz w:val="16"/>
          <w:szCs w:val="16"/>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(م/134) وتاريخ 27/11/1440هـ.</w:t>
      </w:r>
    </w:p>
  </w:footnote>
  <w:footnote w:id="3">
    <w:p w14:paraId="065B2F1B" w14:textId="77777777" w:rsidR="00F814AB" w:rsidRPr="001A6E34" w:rsidRDefault="00F814AB" w:rsidP="00334F65">
      <w:pPr>
        <w:pStyle w:val="FootnoteText"/>
        <w:rPr>
          <w:rFonts w:ascii="Effra" w:hAnsi="Effra" w:cs="Effra"/>
          <w:color w:val="2AB574"/>
          <w:sz w:val="16"/>
          <w:szCs w:val="16"/>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(م/46) وتاريخ 5/6/1436هـ .</w:t>
      </w:r>
    </w:p>
  </w:footnote>
  <w:footnote w:id="4">
    <w:p w14:paraId="732AC458" w14:textId="77777777" w:rsidR="00F814AB" w:rsidRPr="001A6E34" w:rsidRDefault="00F814AB" w:rsidP="00334F65">
      <w:pPr>
        <w:pStyle w:val="FootnoteText"/>
        <w:rPr>
          <w:rFonts w:ascii="Effra" w:hAnsi="Effra" w:cs="Effra"/>
          <w:color w:val="2AB574"/>
          <w:sz w:val="16"/>
          <w:szCs w:val="16"/>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(م/46) وتاريخ 5/6/1436هـ .</w:t>
      </w:r>
    </w:p>
  </w:footnote>
  <w:footnote w:id="5">
    <w:p w14:paraId="4ABB643F" w14:textId="77777777" w:rsidR="00F814AB" w:rsidRPr="001A6E34" w:rsidRDefault="00F814AB" w:rsidP="00334F65">
      <w:pPr>
        <w:pStyle w:val="FootnoteText"/>
        <w:rPr>
          <w:rFonts w:ascii="Effra" w:hAnsi="Effra" w:cs="Effra"/>
          <w:color w:val="2AB574"/>
          <w:sz w:val="16"/>
          <w:szCs w:val="16"/>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(م/46) وتاريخ 5/6/1436هـ .</w:t>
      </w:r>
    </w:p>
  </w:footnote>
  <w:footnote w:id="6">
    <w:p w14:paraId="12019D88" w14:textId="77777777" w:rsidR="00F814AB" w:rsidRPr="001A6E34" w:rsidRDefault="00F814AB" w:rsidP="00334F65">
      <w:pPr>
        <w:pStyle w:val="FootnoteText"/>
        <w:rPr>
          <w:rFonts w:ascii="Effra" w:hAnsi="Effra" w:cs="Effra"/>
          <w:color w:val="2AB574"/>
          <w:sz w:val="16"/>
          <w:szCs w:val="16"/>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أضيفت بالمرسوم الملكي رقم (م/46) وتاريخ 5/6/1436هـ .</w:t>
      </w:r>
    </w:p>
  </w:footnote>
  <w:footnote w:id="7">
    <w:p w14:paraId="6305194F"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(م/46) وتاريخ 5/6/1436هـ .</w:t>
      </w:r>
    </w:p>
  </w:footnote>
  <w:footnote w:id="8">
    <w:p w14:paraId="55A8E0A9" w14:textId="77777777" w:rsidR="00F814AB" w:rsidRPr="001A6E34" w:rsidRDefault="00F814AB" w:rsidP="00334F65">
      <w:pPr>
        <w:pStyle w:val="FootnoteText"/>
        <w:rPr>
          <w:rFonts w:ascii="Effra" w:hAnsi="Effra" w:cs="Effra"/>
          <w:color w:val="2AB574"/>
          <w:sz w:val="16"/>
          <w:szCs w:val="16"/>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بعد دمج المادة (الرابعة عشرة) لها بالمرسوم الملكي رقم (م/46) وتاريخ 5/6/1436هـ .</w:t>
      </w:r>
    </w:p>
  </w:footnote>
  <w:footnote w:id="9">
    <w:p w14:paraId="4ABFA1FD"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وألغيت بعد دمجها مع المادة (الثالثة عشرة) بالمرسوم الملكي رقم (م/46) وتاريخ 5/6/1436هـ .</w:t>
      </w:r>
    </w:p>
  </w:footnote>
  <w:footnote w:id="10">
    <w:p w14:paraId="34B644A5"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(م/46) وتاريخ 5/6/1436هـ .</w:t>
      </w:r>
    </w:p>
  </w:footnote>
  <w:footnote w:id="11">
    <w:p w14:paraId="4F7450B2"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(م/24) وتاريخ 12/5/1434هـ</w:t>
      </w:r>
    </w:p>
  </w:footnote>
  <w:footnote w:id="12">
    <w:p w14:paraId="3C48A5F0"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(م/46) وتاريخ 5/6/1436هـ .</w:t>
      </w:r>
    </w:p>
  </w:footnote>
  <w:footnote w:id="13">
    <w:p w14:paraId="4A12C9E5" w14:textId="77777777" w:rsidR="00F814AB" w:rsidRPr="001A6E34" w:rsidRDefault="00F814AB" w:rsidP="00334F65">
      <w:pPr>
        <w:pStyle w:val="FootnoteText"/>
        <w:rPr>
          <w:rFonts w:ascii="Effra" w:hAnsi="Effra" w:cs="Effra"/>
          <w:color w:val="2AB574"/>
          <w:sz w:val="16"/>
          <w:szCs w:val="16"/>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(م/46) وتاريخ 5/6/1436هـ .</w:t>
      </w:r>
    </w:p>
  </w:footnote>
  <w:footnote w:id="14">
    <w:p w14:paraId="4DD82AA3" w14:textId="77777777" w:rsidR="00F814AB" w:rsidRPr="001A6E34" w:rsidRDefault="00F814AB" w:rsidP="00334F65">
      <w:pPr>
        <w:pStyle w:val="FootnoteText"/>
        <w:rPr>
          <w:rFonts w:ascii="Effra" w:hAnsi="Effra" w:cs="Effra"/>
          <w:color w:val="2AB574"/>
          <w:sz w:val="16"/>
          <w:szCs w:val="16"/>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(م/46) وتاريخ 5/6/1436هـ .</w:t>
      </w:r>
    </w:p>
  </w:footnote>
  <w:footnote w:id="15">
    <w:p w14:paraId="78E87DE3"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(م/46) وتاريخ 5/6/1436هـ .</w:t>
      </w:r>
    </w:p>
  </w:footnote>
  <w:footnote w:id="16">
    <w:p w14:paraId="0A326308" w14:textId="77777777" w:rsidR="00F814AB" w:rsidRPr="001A6E34" w:rsidRDefault="00F814AB" w:rsidP="00334F65">
      <w:pPr>
        <w:pStyle w:val="FootnoteText"/>
        <w:rPr>
          <w:rFonts w:ascii="Effra" w:hAnsi="Effra" w:cs="Effra"/>
          <w:color w:val="2AB574"/>
          <w:sz w:val="16"/>
          <w:szCs w:val="16"/>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(م/46) وتاريخ 5/6/1436هـ .</w:t>
      </w:r>
    </w:p>
  </w:footnote>
  <w:footnote w:id="17">
    <w:p w14:paraId="4A0DDD3B"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(م/46) وتاريخ 5/6/1436هـ .</w:t>
      </w:r>
    </w:p>
  </w:footnote>
  <w:footnote w:id="18">
    <w:p w14:paraId="10ED0A89" w14:textId="77777777" w:rsidR="00F814AB" w:rsidRPr="001A6E34" w:rsidRDefault="00F814AB" w:rsidP="00334F65">
      <w:pPr>
        <w:pStyle w:val="FootnoteText"/>
        <w:rPr>
          <w:rFonts w:ascii="Effra" w:hAnsi="Effra" w:cs="Effra"/>
          <w:color w:val="2AB574"/>
          <w:sz w:val="16"/>
          <w:szCs w:val="16"/>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(م/46) وتاريخ 5/6/1436هـ .</w:t>
      </w:r>
    </w:p>
  </w:footnote>
  <w:footnote w:id="19">
    <w:p w14:paraId="70B9E509"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(م/46) وتاريخ 5/6/1436هـ .</w:t>
      </w:r>
    </w:p>
  </w:footnote>
  <w:footnote w:id="20">
    <w:p w14:paraId="38408863" w14:textId="0AF96750" w:rsidR="00F814AB" w:rsidRPr="001A6E34" w:rsidRDefault="00F814AB" w:rsidP="00E13C71">
      <w:pPr>
        <w:pStyle w:val="FootnoteText"/>
        <w:rPr>
          <w:rFonts w:ascii="Effra" w:hAnsi="Effra" w:cs="Effra"/>
          <w:color w:val="2AB574"/>
          <w:sz w:val="16"/>
          <w:szCs w:val="16"/>
        </w:rPr>
      </w:pPr>
      <w:r w:rsidRPr="001A6E34">
        <w:rPr>
          <w:rStyle w:val="FootnoteReference"/>
          <w:rFonts w:ascii="Effra" w:hAnsi="Effra" w:cs="Effra"/>
          <w:color w:val="2AB574"/>
          <w:sz w:val="16"/>
          <w:szCs w:val="16"/>
        </w:rPr>
        <w:footnoteRef/>
      </w:r>
      <w:r w:rsidRPr="001A6E34">
        <w:rPr>
          <w:rStyle w:val="FootnoteReference"/>
          <w:rFonts w:ascii="Effra" w:hAnsi="Effra" w:cs="Effra"/>
          <w:color w:val="2AB574"/>
          <w:sz w:val="16"/>
          <w:szCs w:val="16"/>
          <w:rtl/>
        </w:rPr>
        <w:t xml:space="preserve"> </w:t>
      </w:r>
      <w:r w:rsidRPr="001A6E34">
        <w:rPr>
          <w:rFonts w:ascii="Effra" w:hAnsi="Effra" w:cs="Effra"/>
          <w:color w:val="2AB574"/>
          <w:sz w:val="16"/>
          <w:szCs w:val="16"/>
          <w:rtl/>
        </w:rPr>
        <w:t>عدلت بالمرسوم الملكي رقم (م/1) وتاريخ 22/1/1435هـ .</w:t>
      </w:r>
    </w:p>
  </w:footnote>
  <w:footnote w:id="21">
    <w:p w14:paraId="649B1AA8" w14:textId="09162C2E" w:rsidR="00F814AB" w:rsidRPr="001A6E34" w:rsidRDefault="00F814AB" w:rsidP="00E13C71">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(م/46) وتاريخ 5/6/1436هـ .</w:t>
      </w:r>
    </w:p>
  </w:footnote>
  <w:footnote w:id="22">
    <w:p w14:paraId="2D5A9A4A" w14:textId="77777777" w:rsidR="00F814AB" w:rsidRPr="001A6E34" w:rsidRDefault="00F814AB" w:rsidP="00334F65">
      <w:pPr>
        <w:pStyle w:val="FootnoteText"/>
        <w:rPr>
          <w:rFonts w:ascii="Effra" w:hAnsi="Effra" w:cs="Effra"/>
          <w:color w:val="2AB574"/>
          <w:sz w:val="16"/>
          <w:szCs w:val="16"/>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(م/134) وتاريخ 27/11/1440هـ..</w:t>
      </w:r>
    </w:p>
  </w:footnote>
  <w:footnote w:id="23">
    <w:p w14:paraId="07DDDB02" w14:textId="77777777" w:rsidR="00F814AB" w:rsidRPr="001A6E34" w:rsidRDefault="00F814AB" w:rsidP="00334F65">
      <w:pPr>
        <w:pStyle w:val="FootnoteText"/>
        <w:rPr>
          <w:rFonts w:ascii="Effra" w:hAnsi="Effra" w:cs="Effra"/>
          <w:color w:val="2AB574"/>
          <w:sz w:val="16"/>
          <w:szCs w:val="16"/>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(م/46) وتاريخ 5/6/1436هـ .</w:t>
      </w:r>
    </w:p>
  </w:footnote>
  <w:footnote w:id="24">
    <w:p w14:paraId="65279233"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(م/46) وتاريخ 5/6/1436هـ .</w:t>
      </w:r>
    </w:p>
  </w:footnote>
  <w:footnote w:id="25">
    <w:p w14:paraId="3A208A64"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(م/46) وتاريخ 5/6/1436هـ .</w:t>
      </w:r>
    </w:p>
  </w:footnote>
  <w:footnote w:id="26">
    <w:p w14:paraId="0D69EC55"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إلغاء النص السابق وإحلال النص المذكور محله بالمرسوم الملكي رقم (م/46) وتاريخ 5/6/1436هـ .</w:t>
      </w:r>
    </w:p>
  </w:footnote>
  <w:footnote w:id="27">
    <w:p w14:paraId="339C2FBA"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(م/46) وتاريخ 5/6/1436هـ .</w:t>
      </w:r>
    </w:p>
  </w:footnote>
  <w:footnote w:id="28">
    <w:p w14:paraId="09DFCAEA" w14:textId="77777777" w:rsidR="00F814AB" w:rsidRPr="001A6E34" w:rsidRDefault="00F814AB" w:rsidP="00334F65">
      <w:pPr>
        <w:pStyle w:val="FootnoteText"/>
        <w:rPr>
          <w:rFonts w:ascii="Effra" w:hAnsi="Effra" w:cs="Effra"/>
          <w:color w:val="2AB574"/>
          <w:sz w:val="16"/>
          <w:szCs w:val="16"/>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(م/46) وتاريخ 5/6/1436هـ .</w:t>
      </w:r>
    </w:p>
  </w:footnote>
  <w:footnote w:id="29">
    <w:p w14:paraId="424C4A81" w14:textId="1FC42F53" w:rsidR="00F814AB" w:rsidRPr="001A6E34" w:rsidRDefault="00F814AB" w:rsidP="00E13C71">
      <w:pPr>
        <w:pStyle w:val="FootnoteText"/>
        <w:rPr>
          <w:rFonts w:ascii="Effra" w:hAnsi="Effra" w:cs="Effra"/>
          <w:color w:val="2AB574"/>
          <w:sz w:val="16"/>
          <w:szCs w:val="16"/>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(م/46) وتاريخ 5/6/1436هـ .</w:t>
      </w:r>
    </w:p>
    <w:p w14:paraId="03D2FD99" w14:textId="77777777" w:rsidR="00F814AB" w:rsidRPr="001A6E34" w:rsidRDefault="00F814AB" w:rsidP="00334F65">
      <w:pPr>
        <w:pStyle w:val="FootnoteText"/>
        <w:rPr>
          <w:rFonts w:ascii="Effra" w:hAnsi="Effra" w:cs="Effra"/>
          <w:color w:val="2AB574"/>
          <w:sz w:val="16"/>
          <w:szCs w:val="16"/>
          <w:rtl/>
        </w:rPr>
      </w:pPr>
    </w:p>
  </w:footnote>
  <w:footnote w:id="30">
    <w:p w14:paraId="5A908599" w14:textId="725C0DDF" w:rsidR="00F814AB" w:rsidRPr="001A6E34" w:rsidRDefault="00F814AB">
      <w:pPr>
        <w:pStyle w:val="FootnoteText"/>
        <w:rPr>
          <w:sz w:val="21"/>
          <w:szCs w:val="21"/>
        </w:rPr>
      </w:pPr>
      <w:r w:rsidRPr="001A6E34">
        <w:rPr>
          <w:rStyle w:val="FootnoteReference"/>
          <w:rFonts w:ascii="Effra" w:hAnsi="Effra" w:cs="Effra"/>
          <w:color w:val="2AB574"/>
          <w:sz w:val="16"/>
          <w:szCs w:val="16"/>
        </w:rPr>
        <w:footnoteRef/>
      </w:r>
      <w:r w:rsidRPr="001A6E34">
        <w:rPr>
          <w:sz w:val="21"/>
          <w:szCs w:val="21"/>
          <w:rtl/>
        </w:rPr>
        <w:t xml:space="preserve"> </w:t>
      </w:r>
      <w:r w:rsidRPr="001A6E34">
        <w:rPr>
          <w:rFonts w:ascii="Effra" w:hAnsi="Effra" w:cs="Effra"/>
          <w:color w:val="2AB574"/>
          <w:sz w:val="16"/>
          <w:szCs w:val="16"/>
          <w:rtl/>
        </w:rPr>
        <w:t>عدلت بالمرسوم الملكي رقم (م/1) وتاريخ 22/1/1435هـ .</w:t>
      </w:r>
    </w:p>
  </w:footnote>
  <w:footnote w:id="31">
    <w:p w14:paraId="5B352AEB" w14:textId="1D7FC93D" w:rsidR="00F814AB" w:rsidRPr="001A6E34" w:rsidRDefault="00F814AB">
      <w:pPr>
        <w:pStyle w:val="FootnoteText"/>
        <w:rPr>
          <w:sz w:val="21"/>
          <w:szCs w:val="21"/>
        </w:rPr>
      </w:pPr>
      <w:r w:rsidRPr="001A6E34">
        <w:rPr>
          <w:rStyle w:val="FootnoteReference"/>
          <w:rFonts w:ascii="Effra" w:hAnsi="Effra" w:cs="Effra"/>
          <w:color w:val="2AB574"/>
          <w:sz w:val="16"/>
          <w:szCs w:val="16"/>
        </w:rPr>
        <w:footnoteRef/>
      </w:r>
      <w:r w:rsidRPr="001A6E34">
        <w:rPr>
          <w:rStyle w:val="FootnoteReference"/>
          <w:rFonts w:ascii="Effra" w:hAnsi="Effra" w:cs="Effra"/>
          <w:color w:val="2AB574"/>
          <w:sz w:val="16"/>
          <w:szCs w:val="16"/>
          <w:rtl/>
        </w:rPr>
        <w:t xml:space="preserve"> </w:t>
      </w:r>
      <w:r w:rsidRPr="001A6E34">
        <w:rPr>
          <w:rFonts w:ascii="Effra" w:hAnsi="Effra" w:cs="Effra"/>
          <w:color w:val="2AB574"/>
          <w:sz w:val="16"/>
          <w:szCs w:val="16"/>
          <w:rtl/>
        </w:rPr>
        <w:t>عدلت بالمرسوم الملكي رقم (م/1) وتاريخ 22/1/1435هـ .</w:t>
      </w:r>
    </w:p>
  </w:footnote>
  <w:footnote w:id="32">
    <w:p w14:paraId="1C841BC5" w14:textId="164CADF4" w:rsidR="00F814AB" w:rsidRPr="001A6E34" w:rsidRDefault="00F814AB" w:rsidP="009068C7">
      <w:pPr>
        <w:pStyle w:val="FootnoteText"/>
        <w:rPr>
          <w:sz w:val="21"/>
          <w:szCs w:val="21"/>
        </w:rPr>
      </w:pPr>
      <w:r w:rsidRPr="001A6E34">
        <w:rPr>
          <w:rStyle w:val="FootnoteReference"/>
          <w:rFonts w:ascii="Effra" w:hAnsi="Effra" w:cs="Effra"/>
          <w:color w:val="2AB574"/>
          <w:sz w:val="16"/>
          <w:szCs w:val="16"/>
        </w:rPr>
        <w:footnoteRef/>
      </w:r>
      <w:r w:rsidRPr="001A6E34">
        <w:rPr>
          <w:rStyle w:val="FootnoteReference"/>
          <w:rFonts w:ascii="Effra" w:hAnsi="Effra" w:cs="Effra"/>
          <w:color w:val="2AB574"/>
          <w:sz w:val="16"/>
          <w:szCs w:val="16"/>
          <w:rtl/>
        </w:rPr>
        <w:t xml:space="preserve"> </w:t>
      </w:r>
      <w:r w:rsidRPr="001A6E34">
        <w:rPr>
          <w:rFonts w:ascii="Effra" w:hAnsi="Effra" w:cs="Effra"/>
          <w:color w:val="2AB574"/>
          <w:sz w:val="16"/>
          <w:szCs w:val="16"/>
          <w:rtl/>
        </w:rPr>
        <w:t>عدلت بالمرسوم الملكي رقم (م/1) وتاريخ 22/1/1435هـ .</w:t>
      </w:r>
    </w:p>
  </w:footnote>
  <w:footnote w:id="33">
    <w:p w14:paraId="28BA72AE" w14:textId="2F3A885E" w:rsidR="00F814AB" w:rsidRPr="001A6E34" w:rsidRDefault="00F814AB">
      <w:pPr>
        <w:pStyle w:val="FootnoteText"/>
        <w:rPr>
          <w:sz w:val="21"/>
          <w:szCs w:val="21"/>
        </w:rPr>
      </w:pPr>
      <w:r w:rsidRPr="001A6E34">
        <w:rPr>
          <w:rStyle w:val="FootnoteReference"/>
          <w:rFonts w:ascii="Effra" w:hAnsi="Effra" w:cs="Effra"/>
          <w:color w:val="2AB574"/>
          <w:sz w:val="16"/>
          <w:szCs w:val="16"/>
        </w:rPr>
        <w:footnoteRef/>
      </w:r>
      <w:r w:rsidRPr="001A6E34">
        <w:rPr>
          <w:sz w:val="21"/>
          <w:szCs w:val="21"/>
          <w:rtl/>
        </w:rPr>
        <w:t xml:space="preserve"> </w:t>
      </w:r>
      <w:r w:rsidRPr="001A6E34">
        <w:rPr>
          <w:rFonts w:ascii="Effra" w:hAnsi="Effra" w:cs="Effra"/>
          <w:color w:val="2AB574"/>
          <w:sz w:val="16"/>
          <w:szCs w:val="16"/>
          <w:rtl/>
        </w:rPr>
        <w:t>عدلت بالمرسوم الملكي رقم (م/1) وتاريخ 22/1/1435هـ .</w:t>
      </w:r>
    </w:p>
  </w:footnote>
  <w:footnote w:id="34">
    <w:p w14:paraId="50579C0A" w14:textId="77777777" w:rsidR="00F814AB" w:rsidRPr="001A6E34" w:rsidRDefault="00F814AB" w:rsidP="00334F65">
      <w:pPr>
        <w:pStyle w:val="FootnoteText"/>
        <w:rPr>
          <w:rFonts w:ascii="Effra" w:hAnsi="Effra" w:cs="Effra"/>
          <w:color w:val="2AB574"/>
          <w:sz w:val="16"/>
          <w:szCs w:val="16"/>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(م/46) وتاريخ 5/6/1436هـ .</w:t>
      </w:r>
    </w:p>
  </w:footnote>
  <w:footnote w:id="35">
    <w:p w14:paraId="4C0A1415" w14:textId="77777777" w:rsidR="00F814AB" w:rsidRPr="001A6E34" w:rsidRDefault="00F814AB" w:rsidP="00334F65">
      <w:pPr>
        <w:pStyle w:val="FootnoteText"/>
        <w:rPr>
          <w:rFonts w:ascii="Effra" w:hAnsi="Effra" w:cs="Effra"/>
          <w:color w:val="2AB574"/>
          <w:sz w:val="16"/>
          <w:szCs w:val="16"/>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(م/46) وتاريخ 5/6/1436هـ .</w:t>
      </w:r>
    </w:p>
  </w:footnote>
  <w:footnote w:id="36">
    <w:p w14:paraId="39B14B69" w14:textId="77777777" w:rsidR="00F814AB" w:rsidRPr="001A6E34" w:rsidRDefault="00F814AB" w:rsidP="00334F65">
      <w:pPr>
        <w:pStyle w:val="FootnoteText"/>
        <w:rPr>
          <w:rFonts w:ascii="Effra" w:hAnsi="Effra" w:cs="Effra"/>
          <w:color w:val="2AB574"/>
          <w:sz w:val="16"/>
          <w:szCs w:val="16"/>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(م/46) وتاريخ 5/6/1436هـ .</w:t>
      </w:r>
    </w:p>
  </w:footnote>
  <w:footnote w:id="37">
    <w:p w14:paraId="61A6D68E" w14:textId="77777777" w:rsidR="00F814AB" w:rsidRPr="001A6E34" w:rsidRDefault="00F814AB" w:rsidP="00334F65">
      <w:pPr>
        <w:pStyle w:val="FootnoteText"/>
        <w:rPr>
          <w:rFonts w:ascii="Effra" w:hAnsi="Effra" w:cs="Effra"/>
          <w:color w:val="2AB574"/>
          <w:sz w:val="16"/>
          <w:szCs w:val="16"/>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أضيفت بالمرسوم الملكي رقم (م/5) وتاريخ 7/1/1442هـ .</w:t>
      </w:r>
    </w:p>
  </w:footnote>
  <w:footnote w:id="38">
    <w:p w14:paraId="5881F680" w14:textId="77777777" w:rsidR="00F814AB" w:rsidRPr="001A6E34" w:rsidRDefault="00F814AB" w:rsidP="00334F65">
      <w:pPr>
        <w:pStyle w:val="FootnoteText"/>
        <w:rPr>
          <w:rFonts w:ascii="Effra" w:hAnsi="Effra" w:cs="Effra"/>
          <w:color w:val="2AB574"/>
          <w:sz w:val="16"/>
          <w:szCs w:val="16"/>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(م/46) وتاريخ 5/6/1436هـ .</w:t>
      </w:r>
    </w:p>
  </w:footnote>
  <w:footnote w:id="39">
    <w:p w14:paraId="0CDA8271"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ألغيت بالمرسوم الملكي رقم (م/5) وتاريخ 7/1/1442هـ .</w:t>
      </w:r>
    </w:p>
  </w:footnote>
  <w:footnote w:id="40">
    <w:p w14:paraId="35CAD8C8"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ألغيت بالمرسوم الملكي رقم (م/5) وتاريخ 7/1/1442هـ .</w:t>
      </w:r>
    </w:p>
  </w:footnote>
  <w:footnote w:id="41">
    <w:p w14:paraId="41EB3F2E"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ودمج بها حكم المادة الثانية والخمسون بعد المائة بعد تعديلها بالمرسوم الملكي رقم (م/46) وتاريخ 5/6/1436هـ .</w:t>
      </w:r>
    </w:p>
  </w:footnote>
  <w:footnote w:id="42">
    <w:p w14:paraId="78E3AF55" w14:textId="77777777" w:rsidR="00F814AB" w:rsidRPr="001A6E34" w:rsidRDefault="00F814AB" w:rsidP="00334F65">
      <w:pPr>
        <w:pStyle w:val="FootnoteText"/>
        <w:rPr>
          <w:rFonts w:ascii="Effra" w:hAnsi="Effra" w:cs="Effra"/>
          <w:color w:val="2AB574"/>
          <w:sz w:val="16"/>
          <w:szCs w:val="16"/>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وألغيت بعد دمج حكمها مع المادة الحادية والخمسون بعد المائة بالمرسوم الملكي رقم (م/46) وتاريخ 5/6/1436هـ .</w:t>
      </w:r>
    </w:p>
  </w:footnote>
  <w:footnote w:id="43">
    <w:p w14:paraId="51CA5819" w14:textId="77777777" w:rsidR="00F814AB" w:rsidRPr="001A6E34" w:rsidRDefault="00F814AB" w:rsidP="00334F65">
      <w:pPr>
        <w:pStyle w:val="FootnoteText"/>
        <w:rPr>
          <w:rFonts w:ascii="Effra" w:hAnsi="Effra" w:cs="Effra"/>
          <w:color w:val="2AB574"/>
          <w:sz w:val="16"/>
          <w:szCs w:val="16"/>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(م/134) وتاريخ 27/11/1440هـ.</w:t>
      </w:r>
    </w:p>
  </w:footnote>
  <w:footnote w:id="44">
    <w:p w14:paraId="5AA2999D" w14:textId="77777777" w:rsidR="00F814AB" w:rsidRPr="001A6E34" w:rsidRDefault="00F814AB" w:rsidP="00334F65">
      <w:pPr>
        <w:pStyle w:val="FootnoteText"/>
        <w:rPr>
          <w:rFonts w:ascii="Effra" w:hAnsi="Effra" w:cs="Effra"/>
          <w:color w:val="2AB574"/>
          <w:sz w:val="16"/>
          <w:szCs w:val="16"/>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وألغيت بعد دمج حكمها مع المادة الخامسة والخمسون بعد المائة بالمرسوم الملكي رقم (م/134) وتاريخ 27/11/1440هـ.</w:t>
      </w:r>
    </w:p>
  </w:footnote>
  <w:footnote w:id="45">
    <w:p w14:paraId="2AEBF068" w14:textId="3E81E4AB"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(م/46) وتاريخ 5/6/1436</w:t>
      </w:r>
      <w:r w:rsidRPr="001A6E34">
        <w:rPr>
          <w:rFonts w:ascii="Effra" w:hAnsi="Effra" w:cs="Effra" w:hint="cs"/>
          <w:color w:val="2AB574"/>
          <w:sz w:val="16"/>
          <w:szCs w:val="16"/>
          <w:rtl/>
        </w:rPr>
        <w:t>هـ.</w:t>
      </w:r>
    </w:p>
  </w:footnote>
  <w:footnote w:id="46">
    <w:p w14:paraId="38728D7D"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(م/5) وتاريخ 7/1/1442هـ .</w:t>
      </w:r>
    </w:p>
  </w:footnote>
  <w:footnote w:id="47">
    <w:p w14:paraId="1DAAC7BC"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(م/46) وتاريخ 5/6/1436هـ .</w:t>
      </w:r>
    </w:p>
  </w:footnote>
  <w:footnote w:id="48">
    <w:p w14:paraId="3BBD2A2C" w14:textId="77777777" w:rsidR="00F814AB" w:rsidRPr="001A6E34" w:rsidRDefault="00F814AB" w:rsidP="00334F65">
      <w:pPr>
        <w:pStyle w:val="FootnoteText"/>
        <w:rPr>
          <w:rFonts w:ascii="Effra" w:hAnsi="Effra" w:cs="Effra"/>
          <w:color w:val="2AB574"/>
          <w:sz w:val="16"/>
          <w:szCs w:val="16"/>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(م/46) وتاريخ 5/6/1436هـ .</w:t>
      </w:r>
    </w:p>
  </w:footnote>
  <w:footnote w:id="49">
    <w:p w14:paraId="6307C0A2"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(م/46) وتاريخ 5/6/1436هـ .</w:t>
      </w:r>
    </w:p>
  </w:footnote>
  <w:footnote w:id="50">
    <w:p w14:paraId="3B760136"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بالمرسوم الملكي رقم (م/46) وتاريخ 5/6/1436هـ .</w:t>
      </w:r>
    </w:p>
  </w:footnote>
  <w:footnote w:id="51">
    <w:p w14:paraId="39193FD9"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ألغيت بالمرسوم الملكي رقم (م/1) وتاريخ 22/1/1435هـ .</w:t>
      </w:r>
    </w:p>
  </w:footnote>
  <w:footnote w:id="52">
    <w:p w14:paraId="18B32966"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ألغيت بالمرسوم الملكي رقم (م/1) وتاريخ 22/1/1435هـ .</w:t>
      </w:r>
    </w:p>
  </w:footnote>
  <w:footnote w:id="53">
    <w:p w14:paraId="2C47DF0F"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ألغيت بالمرسوم الملكي رقم (م/1) وتاريخ 22/1/1435هـ .</w:t>
      </w:r>
    </w:p>
  </w:footnote>
  <w:footnote w:id="54">
    <w:p w14:paraId="5C451458"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ألغيت بالمرسوم الملكي رقم (م/1) وتاريخ 22/1/1435هـ .</w:t>
      </w:r>
    </w:p>
  </w:footnote>
  <w:footnote w:id="55">
    <w:p w14:paraId="612A6243"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ألغيت بالمرسوم الملكي رقم (م/1) وتاريخ 22/1/1435هـ .</w:t>
      </w:r>
    </w:p>
  </w:footnote>
  <w:footnote w:id="56">
    <w:p w14:paraId="32088C91"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ألغيت بالمرسوم الملكي رقم (م/1) وتاريخ 22/1/1435هـ .</w:t>
      </w:r>
    </w:p>
  </w:footnote>
  <w:footnote w:id="57">
    <w:p w14:paraId="0D05638E"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ألغيت بالمرسوم الملكي رقم (م/1) وتاريخ 22/1/1435هـ .</w:t>
      </w:r>
    </w:p>
  </w:footnote>
  <w:footnote w:id="58">
    <w:p w14:paraId="22C90000"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ألغيت بالمرسوم الملكي رقم (م/1) وتاريخ 22/1/1435هـ .</w:t>
      </w:r>
    </w:p>
  </w:footnote>
  <w:footnote w:id="59">
    <w:p w14:paraId="1411C96F"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ألغيت بالمرسوم الملكي رقم (م/1) وتاريخ 22/1/1435هـ .</w:t>
      </w:r>
    </w:p>
  </w:footnote>
  <w:footnote w:id="60">
    <w:p w14:paraId="09695B1A"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ألغيت بالمرسوم الملكي رقم (م/1) وتاريخ 22/1/1435هـ .</w:t>
      </w:r>
    </w:p>
  </w:footnote>
  <w:footnote w:id="61">
    <w:p w14:paraId="29D8BBA1"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ألغيت بالمرسوم الملكي رقم (م/1) وتاريخ 22/1/1435هـ .</w:t>
      </w:r>
    </w:p>
  </w:footnote>
  <w:footnote w:id="62">
    <w:p w14:paraId="7AA2D864"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ألغيت بالمرسوم الملكي رقم (م/1) وتاريخ 22/1/1435هـ .</w:t>
      </w:r>
    </w:p>
  </w:footnote>
  <w:footnote w:id="63">
    <w:p w14:paraId="54546A6A"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ألغيت بالمرسوم الملكي رقم (م/1) وتاريخ 22/1/1435هـ .</w:t>
      </w:r>
    </w:p>
  </w:footnote>
  <w:footnote w:id="64">
    <w:p w14:paraId="45834889"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ألغيت بالمرسوم الملكي رقم (م/1) وتاريخ 22/1/1435هـ .</w:t>
      </w:r>
    </w:p>
  </w:footnote>
  <w:footnote w:id="65">
    <w:p w14:paraId="58829C6A"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ألغيت بالمرسوم الملكي رقم (م/1) وتاريخ 22/1/1435هـ .</w:t>
      </w:r>
    </w:p>
  </w:footnote>
  <w:footnote w:id="66">
    <w:p w14:paraId="25B776E3"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ألغيت بالمرسوم الملكي رقم (م/1) وتاريخ 22/1/1435هـ .</w:t>
      </w:r>
    </w:p>
  </w:footnote>
  <w:footnote w:id="67">
    <w:p w14:paraId="0A5896EB"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ألغيت بالمرسوم الملكي رقم (م/1) وتاريخ 22/1/1435هـ .</w:t>
      </w:r>
    </w:p>
  </w:footnote>
  <w:footnote w:id="68">
    <w:p w14:paraId="03A26E8C"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ألغيت بالمرسوم الملكي رقم (م/1) وتاريخ 22/1/1435هـ .</w:t>
      </w:r>
    </w:p>
  </w:footnote>
  <w:footnote w:id="69">
    <w:p w14:paraId="097794AE"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ألغيت بالمرسوم الملكي رقم (م/1) وتاريخ 22/1/1435هـ .</w:t>
      </w:r>
    </w:p>
  </w:footnote>
  <w:footnote w:id="70">
    <w:p w14:paraId="4B8F83F1" w14:textId="77777777" w:rsidR="00F814AB" w:rsidRPr="001A6E34" w:rsidRDefault="00F814AB" w:rsidP="00334F65">
      <w:pPr>
        <w:pStyle w:val="FootnoteText"/>
        <w:jc w:val="lowKashida"/>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صياغتهما بعد أن دمج لهما أحكام المواد (الحادية والثلاثين بعد المائتين)و(الثانية والثلاثين بعد المائتين) و(الرابعة والثلاثين بعد المائتين)و(الخامسة والثلاثين بعد المائتين)و( (السادسة والثلاثين بعد المائتين)و(السابعة والثلاثين بعد المائتين)و(الثامنة والثلاثين بعد المائتين)و(التاسعة والثلاثين بعد المائتين)و(الحادية والأربعون بعد المائتين) بالمرسوم الملكي رقم (م/46) وتاريخ 5/6/1436هـ .</w:t>
      </w:r>
    </w:p>
  </w:footnote>
  <w:footnote w:id="71">
    <w:p w14:paraId="5BC59F3F"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صياغتهما بعد أن دمج لهما أحكام المواد (الحادية والثلاثين بعد المائتين) و(الثانية والثلاثين بعد المائتين) و(الرابعة والثلاثين بعد المائتين) و(الخامسة والثلاثين بعد المائتين) و(السادسة والثلاثين بعد المائتين) و(السابعة والثلاثين بعد المائتين) و(الثامنة والثلاثين بعد المائتين) و(التاسعة والثلاثين بعد المائتين) و(الحادية والأربعون بعد المائتين) بالمرسوم الملكي رقم (م/46) وتاريخ 5/6/1436هـ .</w:t>
      </w:r>
    </w:p>
  </w:footnote>
  <w:footnote w:id="72">
    <w:p w14:paraId="477B26E7"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منقولة بعد تعديلها من المادة (الأربعين بعد المائتين) بالمرسوم الملكي رقم (م/46) وتاريخ 5/6/1436هـ .</w:t>
      </w:r>
    </w:p>
  </w:footnote>
  <w:footnote w:id="73">
    <w:p w14:paraId="5A903ECA"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منقولة بعد تعديلها من المادة (الثانية والأربعين بعد المائتين) بالمرسوم الملكي رقم (م/46) وتاريخ 5/6/1436هـ .</w:t>
      </w:r>
    </w:p>
  </w:footnote>
  <w:footnote w:id="74">
    <w:p w14:paraId="6AC5A12C" w14:textId="77777777" w:rsidR="00F814AB" w:rsidRPr="001A6E34" w:rsidRDefault="00F814AB" w:rsidP="00334F65">
      <w:pPr>
        <w:tabs>
          <w:tab w:val="left" w:pos="353"/>
        </w:tabs>
        <w:jc w:val="both"/>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ألغيت حكم (المادة الثلاثة والثلاثين بعد المائتين) مسبقًا بموجب المرسوم الملكي رقم (م/24) وتاريخ 12/5/1434هـ ثم عدلت بدمجها مع أحكام المادتين التاسعة والعشرين بعد المائتين والثلاثين بعد المائتين، ثمّ أضيفت بموجب المرسوم الملكي رقم (م/46) وتاريخ 5/6/1435هـ.</w:t>
      </w:r>
    </w:p>
  </w:footnote>
  <w:footnote w:id="75">
    <w:p w14:paraId="3AC5145D"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 حكم (المادتين الرابعة والثلاثون بعد المائتين والخامسة والثلاثون بعد المائتين) بدمجهم مع أحكام المادة التاسعة والعشرين بعد المائتين والمادة الثلاثين بعد المائتين بموجب المرسوم الملكي رقم (م/46) وتاريخ 5/6/1436هـ ثم أضيفتا بموجب المرسوم الملكي رقم (م/14) وتاريخ 22/2/1440هـ.</w:t>
      </w:r>
    </w:p>
  </w:footnote>
  <w:footnote w:id="76">
    <w:p w14:paraId="35AB0588"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 حكم (المادتين الرابعة والثلاثون بعد المائتين والخامسة والثلاثون بعد المائتين) بدمجهم مع أحكام المادة التاسعة والعشرين بعد المائتين والمادة الثلاثين بعد المائتين بموجب المرسوم الملكي رقم (م/46) وتاريخ 5/6/1436هـ ثم أضيفتا بموجب المرسوم الملكي رقم (م/14) وتاريخ 22/2/1440هـ.</w:t>
      </w:r>
    </w:p>
  </w:footnote>
  <w:footnote w:id="77">
    <w:p w14:paraId="7D0012C3"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 حكمها مع إعادة صياغة في المادتين (التاسعة والعشرين بعد المائتين) و(الثلاثين بعد المائتين) بالمرسوم الملكي رقم (م/46) وتاريخ 5/6/1436هـ .</w:t>
      </w:r>
    </w:p>
  </w:footnote>
  <w:footnote w:id="78">
    <w:p w14:paraId="06DCB350"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 حكمها مع إعادة صياغة في المادتين (التاسعة والعشرين بعد المائتين)و(الثلاثين بعد المائتين) بالمرسوم الملكي رقم (م/46) وتاريخ 5/6/1436هـ .</w:t>
      </w:r>
    </w:p>
  </w:footnote>
  <w:footnote w:id="79">
    <w:p w14:paraId="5BD7A9E6" w14:textId="77777777" w:rsidR="00F814AB" w:rsidRPr="001A6E34" w:rsidRDefault="00F814AB" w:rsidP="00334F65">
      <w:pPr>
        <w:pStyle w:val="FootnoteText"/>
        <w:rPr>
          <w:rFonts w:ascii="Effra" w:hAnsi="Effra" w:cs="Effra"/>
          <w:color w:val="2AB574"/>
          <w:sz w:val="16"/>
          <w:szCs w:val="16"/>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 حكمها مع إعادة صياغة في المادتين (التاسعة والعشرين بعد المائتين)و(الثلاثين بعد المائتين) بالمرسوم الملكي رقم (م/46) وتاريخ 5/6/1436هـ .</w:t>
      </w:r>
    </w:p>
  </w:footnote>
  <w:footnote w:id="80">
    <w:p w14:paraId="7B9DD257" w14:textId="77777777" w:rsidR="00F814AB" w:rsidRPr="001A6E34" w:rsidRDefault="00F814AB" w:rsidP="00334F65">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 حكمها مع إعادة صياغة في المادتين (التاسعة والعشرين بعد المائتين)و(الثلاثين بعد المائتين) بالمرسوم الملكي رقم (م/46) وتاريخ 5/6/1436هـ .</w:t>
      </w:r>
    </w:p>
  </w:footnote>
  <w:footnote w:id="81">
    <w:p w14:paraId="564CB4E3" w14:textId="77777777" w:rsidR="001123A7" w:rsidRPr="001A6E34" w:rsidRDefault="001123A7" w:rsidP="001123A7">
      <w:pPr>
        <w:pStyle w:val="FootnoteText"/>
        <w:rPr>
          <w:rFonts w:ascii="Effra" w:hAnsi="Effra" w:cs="Effra"/>
          <w:color w:val="2AB574"/>
          <w:sz w:val="16"/>
          <w:szCs w:val="16"/>
          <w:rtl/>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عدلت ونقلت لتكون المادة (الحادية والثلاثين بعد المائتين) بالمرسوم الملكي رقم (م/46) وتاريخ 5/6/1436هـ .</w:t>
      </w:r>
    </w:p>
  </w:footnote>
  <w:footnote w:id="82">
    <w:p w14:paraId="57C45C27" w14:textId="77777777" w:rsidR="001123A7" w:rsidRDefault="001123A7" w:rsidP="001123A7">
      <w:pPr>
        <w:pStyle w:val="FootnoteText"/>
        <w:rPr>
          <w:rFonts w:ascii="Effra" w:hAnsi="Effra" w:cs="Effra"/>
          <w:color w:val="2AB574"/>
          <w:sz w:val="16"/>
          <w:szCs w:val="16"/>
        </w:rPr>
      </w:pPr>
      <w:r w:rsidRPr="001A6E34">
        <w:rPr>
          <w:rStyle w:val="FootnoteReference"/>
          <w:rFonts w:ascii="Effra" w:hAnsi="Effra" w:cs="Effra"/>
          <w:color w:val="2AB574"/>
          <w:sz w:val="16"/>
          <w:szCs w:val="16"/>
        </w:rPr>
        <w:footnoteRef/>
      </w:r>
      <w:r w:rsidRPr="001A6E34">
        <w:rPr>
          <w:rFonts w:ascii="Effra" w:hAnsi="Effra" w:cs="Effra"/>
          <w:color w:val="2AB574"/>
          <w:sz w:val="16"/>
          <w:szCs w:val="16"/>
          <w:rtl/>
        </w:rPr>
        <w:t xml:space="preserve"> عدل حكمها مع إعادة صياغة في المادتين (التاسعة والعشرين بعد المائتين)و(الثلاثين بعد المائتين) بالمرسوم الملكي رقم (م/46) وتاريخ 5/6/1436هـ .</w:t>
      </w:r>
    </w:p>
    <w:p w14:paraId="23102F64" w14:textId="77777777" w:rsidR="001123A7" w:rsidRPr="001A6E34" w:rsidRDefault="001123A7" w:rsidP="001123A7">
      <w:pPr>
        <w:pStyle w:val="FootnoteText"/>
        <w:rPr>
          <w:rFonts w:ascii="Effra" w:hAnsi="Effra" w:cs="Effra"/>
          <w:color w:val="2AB574"/>
          <w:sz w:val="16"/>
          <w:szCs w:val="16"/>
          <w:rtl/>
        </w:rPr>
      </w:pPr>
      <w:r w:rsidRPr="00AE2176">
        <w:rPr>
          <w:rFonts w:ascii="Effra" w:hAnsi="Effra" w:cs="Effra"/>
          <w:color w:val="2AB574"/>
          <w:sz w:val="16"/>
          <w:szCs w:val="16"/>
          <w:rtl/>
        </w:rPr>
        <w:t xml:space="preserve">  عدلت ونقلت لتكون المادة (الثانية والثلاثين بعد المائتين) بالمرسوم الملكي رقم (م/46) وتاريخ 5/6/1436هـ .</w:t>
      </w:r>
    </w:p>
  </w:footnote>
  <w:footnote w:id="83">
    <w:p w14:paraId="3EF6E665" w14:textId="77777777" w:rsidR="001123A7" w:rsidRPr="001A6E34" w:rsidRDefault="001123A7" w:rsidP="001123A7">
      <w:pPr>
        <w:pStyle w:val="FootnoteText"/>
        <w:rPr>
          <w:rFonts w:ascii="Effra" w:hAnsi="Effra" w:cs="Effra"/>
          <w:color w:val="2AB574"/>
          <w:sz w:val="16"/>
          <w:szCs w:val="16"/>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tblGrid>
    <w:tr w:rsidR="00F814AB" w:rsidRPr="004234E1" w14:paraId="3ACB85EB" w14:textId="77777777" w:rsidTr="004234E1">
      <w:tc>
        <w:tcPr>
          <w:tcW w:w="5097" w:type="dxa"/>
        </w:tcPr>
        <w:p w14:paraId="3228C61E" w14:textId="7C84401F" w:rsidR="00F814AB" w:rsidRPr="004234E1" w:rsidRDefault="00F814AB" w:rsidP="004234E1">
          <w:pPr>
            <w:pStyle w:val="Header"/>
            <w:jc w:val="left"/>
            <w:rPr>
              <w:rFonts w:asciiTheme="majorHAnsi" w:hAnsiTheme="majorHAnsi" w:cstheme="majorHAnsi"/>
              <w:color w:val="FFFFFF" w:themeColor="background1"/>
              <w:rtl/>
            </w:rPr>
          </w:pPr>
          <w:r w:rsidRPr="004234E1">
            <w:rPr>
              <w:rFonts w:asciiTheme="majorHAnsi" w:hAnsiTheme="majorHAnsi" w:cstheme="majorHAnsi"/>
              <w:noProof/>
              <w:color w:val="FFFFFF" w:themeColor="background1"/>
            </w:rPr>
            <w:drawing>
              <wp:inline distT="0" distB="0" distL="0" distR="0" wp14:anchorId="02405500" wp14:editId="7ED80D33">
                <wp:extent cx="2519680" cy="773446"/>
                <wp:effectExtent l="0" t="0" r="0" b="1270"/>
                <wp:docPr id="30" name="Graphic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phic 5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2519680" cy="773446"/>
                        </a:xfrm>
                        <a:prstGeom prst="rect">
                          <a:avLst/>
                        </a:prstGeom>
                      </pic:spPr>
                    </pic:pic>
                  </a:graphicData>
                </a:graphic>
              </wp:inline>
            </w:drawing>
          </w:r>
        </w:p>
      </w:tc>
    </w:tr>
  </w:tbl>
  <w:p w14:paraId="7915C954" w14:textId="4A45808C" w:rsidR="00F814AB" w:rsidRPr="004234E1" w:rsidRDefault="00F814AB" w:rsidP="004234E1">
    <w:pPr>
      <w:pStyle w:val="Header"/>
      <w:rPr>
        <w:rFonts w:asciiTheme="majorHAnsi" w:hAnsiTheme="majorHAnsi" w:cstheme="majorHAnsi"/>
        <w:color w:val="FFFFFF" w:themeColor="background1"/>
      </w:rPr>
    </w:pPr>
    <w:r>
      <w:rPr>
        <w:noProof/>
      </w:rPr>
      <w:drawing>
        <wp:anchor distT="0" distB="0" distL="114300" distR="114300" simplePos="0" relativeHeight="251661311" behindDoc="1" locked="0" layoutInCell="1" allowOverlap="1" wp14:anchorId="091DC94F" wp14:editId="08DE8DFB">
          <wp:simplePos x="0" y="0"/>
          <wp:positionH relativeFrom="column">
            <wp:align>center</wp:align>
          </wp:positionH>
          <wp:positionV relativeFrom="page">
            <wp:align>top</wp:align>
          </wp:positionV>
          <wp:extent cx="7592400" cy="10741713"/>
          <wp:effectExtent l="0" t="0" r="2540" b="2540"/>
          <wp:wrapNone/>
          <wp:docPr id="31" name="Graphic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ic 57"/>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4"/>
                      </a:ext>
                    </a:extLst>
                  </a:blip>
                  <a:stretch>
                    <a:fillRect/>
                  </a:stretch>
                </pic:blipFill>
                <pic:spPr>
                  <a:xfrm>
                    <a:off x="0" y="0"/>
                    <a:ext cx="7592400" cy="10741713"/>
                  </a:xfrm>
                  <a:prstGeom prst="rect">
                    <a:avLst/>
                  </a:prstGeom>
                </pic:spPr>
              </pic:pic>
            </a:graphicData>
          </a:graphic>
          <wp14:sizeRelH relativeFrom="page">
            <wp14:pctWidth>0</wp14:pctWidth>
          </wp14:sizeRelH>
          <wp14:sizeRelV relativeFrom="page">
            <wp14:pctHeight>0</wp14:pctHeight>
          </wp14:sizeRelV>
        </wp:anchor>
      </w:drawing>
    </w:r>
    <w:r w:rsidRPr="004234E1">
      <w:rPr>
        <w:rFonts w:asciiTheme="majorHAnsi" w:hAnsiTheme="majorHAnsi" w:cstheme="majorHAnsi"/>
        <w:color w:val="FFFFFF" w:themeColor="background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EDCD4" w14:textId="41C2A6D0" w:rsidR="00F814AB" w:rsidRPr="00BB774F" w:rsidRDefault="00F814AB" w:rsidP="00BB774F">
    <w:pPr>
      <w:pStyle w:val="Header"/>
      <w:jc w:val="both"/>
      <w:rPr>
        <w:rFonts w:ascii="29LT Bukra" w:hAnsi="29LT Bukra" w:cs="29LT Bukra"/>
        <w:color w:val="134258" w:themeColor="text2"/>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25B4C" w14:textId="54FDEDF9" w:rsidR="00F814AB" w:rsidRPr="00320D0A" w:rsidRDefault="00F814AB" w:rsidP="001B389F">
    <w:pPr>
      <w:pStyle w:val="Header"/>
    </w:pPr>
    <w:r>
      <w:rPr>
        <w:noProof/>
      </w:rPr>
      <w:drawing>
        <wp:anchor distT="0" distB="0" distL="114300" distR="114300" simplePos="0" relativeHeight="251681792" behindDoc="1" locked="0" layoutInCell="1" allowOverlap="1" wp14:anchorId="2C9F5BCD" wp14:editId="21402646">
          <wp:simplePos x="0" y="0"/>
          <wp:positionH relativeFrom="page">
            <wp:posOffset>0</wp:posOffset>
          </wp:positionH>
          <wp:positionV relativeFrom="page">
            <wp:posOffset>11964</wp:posOffset>
          </wp:positionV>
          <wp:extent cx="7560000" cy="10671946"/>
          <wp:effectExtent l="0" t="0" r="0" b="0"/>
          <wp:wrapNone/>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7560000" cy="10671946"/>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4A5D6" w14:textId="77777777" w:rsidR="00F814AB" w:rsidRPr="00F814AB" w:rsidRDefault="00F814AB" w:rsidP="00F814AB">
    <w:pPr>
      <w:tabs>
        <w:tab w:val="center" w:pos="4680"/>
        <w:tab w:val="right" w:pos="9360"/>
      </w:tabs>
      <w:rPr>
        <w:rFonts w:ascii="HRSD Title" w:eastAsia="Effra Regular" w:hAnsi="HRSD Title" w:cs="HRSD Title"/>
        <w:b/>
        <w:bCs/>
        <w:color w:val="134258" w:themeColor="text2"/>
        <w:sz w:val="24"/>
        <w:szCs w:val="24"/>
      </w:rPr>
    </w:pPr>
    <w:r w:rsidRPr="00F814AB">
      <w:rPr>
        <w:rFonts w:ascii="HRSD Title" w:eastAsia="Effra Regular" w:hAnsi="HRSD Title" w:cs="HRSD Title"/>
        <w:b/>
        <w:bCs/>
        <w:color w:val="134258" w:themeColor="text2"/>
        <w:sz w:val="24"/>
        <w:szCs w:val="24"/>
        <w:rtl/>
      </w:rPr>
      <w:t xml:space="preserve">نظام العمل: </w:t>
    </w:r>
  </w:p>
  <w:p w14:paraId="169AD6D1" w14:textId="77777777" w:rsidR="00F814AB" w:rsidRPr="00F814AB" w:rsidRDefault="00F814AB" w:rsidP="00F814AB">
    <w:pPr>
      <w:tabs>
        <w:tab w:val="center" w:pos="4680"/>
        <w:tab w:val="right" w:pos="9360"/>
      </w:tabs>
      <w:rPr>
        <w:rFonts w:ascii="HRSD" w:eastAsia="Effra Regular" w:hAnsi="HRSD" w:cs="HRSD"/>
        <w:color w:val="000000" w:themeColor="text1"/>
        <w:sz w:val="22"/>
        <w:szCs w:val="22"/>
      </w:rPr>
    </w:pPr>
    <w:r w:rsidRPr="00F814AB">
      <w:rPr>
        <w:rFonts w:ascii="HRSD" w:eastAsia="Effra Regular" w:hAnsi="HRSD" w:cs="HRSD"/>
        <w:color w:val="134258" w:themeColor="text2"/>
        <w:sz w:val="22"/>
        <w:szCs w:val="22"/>
        <w:rtl/>
      </w:rPr>
      <w:t>الصادر بالمرسوم الملكي رقم (م/51) وتاريخ</w:t>
    </w:r>
    <w:r w:rsidRPr="00F814AB">
      <w:rPr>
        <w:rFonts w:ascii="HRSD" w:eastAsia="Effra Regular" w:hAnsi="HRSD" w:cs="HRSD"/>
        <w:color w:val="134258" w:themeColor="text2"/>
        <w:sz w:val="22"/>
        <w:szCs w:val="22"/>
      </w:rPr>
      <w:t xml:space="preserve">1426/08/23 </w:t>
    </w:r>
    <w:r w:rsidRPr="00F814AB">
      <w:rPr>
        <w:rFonts w:ascii="HRSD" w:eastAsia="Effra Regular" w:hAnsi="HRSD" w:cs="HRSD"/>
        <w:color w:val="134258" w:themeColor="text2"/>
        <w:sz w:val="22"/>
        <w:szCs w:val="22"/>
        <w:rtl/>
      </w:rPr>
      <w:t xml:space="preserve">ه المعدل بالمرسوم الملكي رقم (م/24) وتاريخ </w:t>
    </w:r>
    <w:r w:rsidRPr="00F814AB">
      <w:rPr>
        <w:rFonts w:ascii="HRSD" w:eastAsia="Effra Regular" w:hAnsi="HRSD" w:cs="HRSD"/>
        <w:color w:val="134258" w:themeColor="text2"/>
        <w:sz w:val="22"/>
        <w:szCs w:val="22"/>
      </w:rPr>
      <w:t>1434/05/12</w:t>
    </w:r>
    <w:r w:rsidRPr="00F814AB">
      <w:rPr>
        <w:rFonts w:ascii="HRSD" w:eastAsia="Effra Regular" w:hAnsi="HRSD" w:cs="HRSD"/>
        <w:color w:val="134258" w:themeColor="text2"/>
        <w:sz w:val="22"/>
        <w:szCs w:val="22"/>
        <w:rtl/>
      </w:rPr>
      <w:t xml:space="preserve">هـ المعدل بالمرسوم الملكي رقم (م/1) وتاريخ </w:t>
    </w:r>
    <w:r w:rsidRPr="00F814AB">
      <w:rPr>
        <w:rFonts w:ascii="HRSD" w:eastAsia="Effra Regular" w:hAnsi="HRSD" w:cs="HRSD"/>
        <w:color w:val="134258" w:themeColor="text2"/>
        <w:sz w:val="22"/>
        <w:szCs w:val="22"/>
      </w:rPr>
      <w:t>1435/01/22</w:t>
    </w:r>
    <w:r w:rsidRPr="00F814AB">
      <w:rPr>
        <w:rFonts w:ascii="HRSD" w:eastAsia="Effra Regular" w:hAnsi="HRSD" w:cs="HRSD"/>
        <w:color w:val="134258" w:themeColor="text2"/>
        <w:sz w:val="22"/>
        <w:szCs w:val="22"/>
        <w:rtl/>
      </w:rPr>
      <w:t>ه المعدل بالمرسوم الملكي رقم</w:t>
    </w:r>
    <w:r w:rsidRPr="00F814AB">
      <w:rPr>
        <w:rFonts w:ascii="HRSD" w:eastAsia="Effra Regular" w:hAnsi="HRSD" w:cs="HRSD"/>
        <w:color w:val="134258" w:themeColor="text2"/>
        <w:sz w:val="22"/>
        <w:szCs w:val="22"/>
      </w:rPr>
      <w:t>)</w:t>
    </w:r>
    <w:r w:rsidRPr="00F814AB">
      <w:rPr>
        <w:rFonts w:ascii="HRSD" w:eastAsia="Effra Regular" w:hAnsi="HRSD" w:cs="HRSD"/>
        <w:color w:val="134258" w:themeColor="text2"/>
        <w:sz w:val="22"/>
        <w:szCs w:val="22"/>
        <w:rtl/>
      </w:rPr>
      <w:t xml:space="preserve">م/46) وتاريخ </w:t>
    </w:r>
    <w:r w:rsidRPr="00F814AB">
      <w:rPr>
        <w:rFonts w:ascii="HRSD" w:eastAsia="Effra Regular" w:hAnsi="HRSD" w:cs="HRSD"/>
        <w:color w:val="134258" w:themeColor="text2"/>
        <w:sz w:val="22"/>
        <w:szCs w:val="22"/>
      </w:rPr>
      <w:t>1436/06/05</w:t>
    </w:r>
    <w:r w:rsidRPr="00F814AB">
      <w:rPr>
        <w:rFonts w:ascii="HRSD" w:eastAsia="Effra Regular" w:hAnsi="HRSD" w:cs="HRSD"/>
        <w:color w:val="134258" w:themeColor="text2"/>
        <w:sz w:val="22"/>
        <w:szCs w:val="22"/>
        <w:rtl/>
      </w:rPr>
      <w:t xml:space="preserve">هـ المعدل بالمرسوم الملكي رقم (م/14) وتاريخ </w:t>
    </w:r>
    <w:r w:rsidRPr="00F814AB">
      <w:rPr>
        <w:rFonts w:ascii="HRSD" w:eastAsia="Effra Regular" w:hAnsi="HRSD" w:cs="HRSD"/>
        <w:color w:val="134258" w:themeColor="text2"/>
        <w:sz w:val="22"/>
        <w:szCs w:val="22"/>
      </w:rPr>
      <w:t>1440/02/22</w:t>
    </w:r>
    <w:r w:rsidRPr="00F814AB">
      <w:rPr>
        <w:rFonts w:ascii="HRSD" w:eastAsia="Effra Regular" w:hAnsi="HRSD" w:cs="HRSD"/>
        <w:color w:val="134258" w:themeColor="text2"/>
        <w:sz w:val="22"/>
        <w:szCs w:val="22"/>
        <w:rtl/>
      </w:rPr>
      <w:t xml:space="preserve">هـ المعدل بالمرسوم الملكي رقم (م/134) وتاريخ </w:t>
    </w:r>
    <w:r w:rsidRPr="00F814AB">
      <w:rPr>
        <w:rFonts w:ascii="HRSD" w:eastAsia="Effra Regular" w:hAnsi="HRSD" w:cs="HRSD"/>
        <w:color w:val="134258" w:themeColor="text2"/>
        <w:sz w:val="22"/>
        <w:szCs w:val="22"/>
      </w:rPr>
      <w:t>1440/11/27</w:t>
    </w:r>
    <w:r w:rsidRPr="00F814AB">
      <w:rPr>
        <w:rFonts w:ascii="HRSD" w:eastAsia="Effra Regular" w:hAnsi="HRSD" w:cs="HRSD"/>
        <w:color w:val="134258" w:themeColor="text2"/>
        <w:sz w:val="22"/>
        <w:szCs w:val="22"/>
        <w:rtl/>
      </w:rPr>
      <w:t xml:space="preserve">ه المعدل بالمرسوم الملكي رقم (م/5) وتاريخ </w:t>
    </w:r>
    <w:r w:rsidRPr="00F814AB">
      <w:rPr>
        <w:rFonts w:ascii="HRSD" w:eastAsia="Effra Regular" w:hAnsi="HRSD" w:cs="HRSD"/>
        <w:color w:val="134258" w:themeColor="text2"/>
        <w:sz w:val="22"/>
        <w:szCs w:val="22"/>
      </w:rPr>
      <w:t>1442/01/07</w:t>
    </w:r>
    <w:r w:rsidRPr="00F814AB">
      <w:rPr>
        <w:rFonts w:ascii="Times New Roman" w:eastAsia="Effra Regular" w:hAnsi="Times New Roman" w:cs="Times New Roman"/>
        <w:color w:val="134258" w:themeColor="text2"/>
        <w:sz w:val="22"/>
        <w:szCs w:val="22"/>
        <w:rtl/>
      </w:rPr>
      <w:t>ھ</w:t>
    </w:r>
    <w:r w:rsidRPr="00F814AB">
      <w:rPr>
        <w:rFonts w:ascii="HRSD" w:eastAsia="Effra Regular" w:hAnsi="HRSD" w:cs="HRSD"/>
        <w:color w:val="134258" w:themeColor="text2"/>
        <w:sz w:val="22"/>
        <w:szCs w:val="22"/>
      </w:rPr>
      <w:t> </w:t>
    </w:r>
  </w:p>
  <w:p w14:paraId="3E75E17F" w14:textId="5B9EE210" w:rsidR="00F814AB" w:rsidRPr="00F814AB" w:rsidRDefault="00F814AB" w:rsidP="006411A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2AAC9" w14:textId="7A0F2D06" w:rsidR="00F814AB" w:rsidRPr="00320D0A" w:rsidRDefault="00F814AB" w:rsidP="001B389F">
    <w:pPr>
      <w:pStyle w:val="Header"/>
    </w:pPr>
    <w:r>
      <w:rPr>
        <w:noProof/>
      </w:rPr>
      <mc:AlternateContent>
        <mc:Choice Requires="wps">
          <w:drawing>
            <wp:anchor distT="0" distB="0" distL="114300" distR="114300" simplePos="0" relativeHeight="251660286" behindDoc="1" locked="0" layoutInCell="1" allowOverlap="1" wp14:anchorId="504F386F" wp14:editId="2CC62EA3">
              <wp:simplePos x="0" y="0"/>
              <wp:positionH relativeFrom="page">
                <wp:align>center</wp:align>
              </wp:positionH>
              <wp:positionV relativeFrom="page">
                <wp:align>top</wp:align>
              </wp:positionV>
              <wp:extent cx="7527637" cy="10640291"/>
              <wp:effectExtent l="0" t="0" r="8890" b="14605"/>
              <wp:wrapNone/>
              <wp:docPr id="58" name="Rectangle 58"/>
              <wp:cNvGraphicFramePr/>
              <a:graphic xmlns:a="http://schemas.openxmlformats.org/drawingml/2006/main">
                <a:graphicData uri="http://schemas.microsoft.com/office/word/2010/wordprocessingShape">
                  <wps:wsp>
                    <wps:cNvSpPr/>
                    <wps:spPr>
                      <a:xfrm>
                        <a:off x="0" y="0"/>
                        <a:ext cx="7527637" cy="106402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xmlns:w16cex="http://schemas.microsoft.com/office/word/2018/wordml/cex" xmlns:w16="http://schemas.microsoft.com/office/word/2018/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B59FD14" id="Rectangle 58" o:spid="_x0000_s1026" style="position:absolute;margin-left:0;margin-top:0;width:592.75pt;height:837.8pt;z-index:-251656194;visibility:visible;mso-wrap-style:square;mso-width-percent:1000;mso-height-percent:1000;mso-wrap-distance-left:9pt;mso-wrap-distance-top:0;mso-wrap-distance-right:9pt;mso-wrap-distance-bottom:0;mso-position-horizontal:center;mso-position-horizontal-relative:page;mso-position-vertical:top;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" fillcolor="#134258 [3204]" strokecolor="#09202b [1604]" strokeweight="1pt">
              <w10:wrap anchorx="page" anchory="page"/>
            </v:rect>
          </w:pict>
        </mc:Fallback>
      </mc:AlternateContent>
    </w:r>
    <w:r>
      <w:rPr>
        <w:rtl/>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230B"/>
    <w:multiLevelType w:val="hybridMultilevel"/>
    <w:tmpl w:val="216EBC50"/>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 w15:restartNumberingAfterBreak="0">
    <w:nsid w:val="01264733"/>
    <w:multiLevelType w:val="hybridMultilevel"/>
    <w:tmpl w:val="66AA08D8"/>
    <w:lvl w:ilvl="0" w:tplc="DE029A0E">
      <w:numFmt w:val="bullet"/>
      <w:lvlText w:val="-"/>
      <w:lvlJc w:val="left"/>
      <w:pPr>
        <w:ind w:left="720" w:hanging="360"/>
      </w:pPr>
      <w:rPr>
        <w:rFonts w:cs="Times New Roman"/>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30380B"/>
    <w:multiLevelType w:val="hybridMultilevel"/>
    <w:tmpl w:val="AD589A9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2A2723"/>
    <w:multiLevelType w:val="hybridMultilevel"/>
    <w:tmpl w:val="5EC66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855B9B"/>
    <w:multiLevelType w:val="hybridMultilevel"/>
    <w:tmpl w:val="0B6C98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2C01FE5"/>
    <w:multiLevelType w:val="hybridMultilevel"/>
    <w:tmpl w:val="ABA2F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3171A9"/>
    <w:multiLevelType w:val="hybridMultilevel"/>
    <w:tmpl w:val="58BED3D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C405E7"/>
    <w:multiLevelType w:val="hybridMultilevel"/>
    <w:tmpl w:val="1A56BE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5D3ED2"/>
    <w:multiLevelType w:val="hybridMultilevel"/>
    <w:tmpl w:val="79EEF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113B43"/>
    <w:multiLevelType w:val="hybridMultilevel"/>
    <w:tmpl w:val="6F58E59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7986F95"/>
    <w:multiLevelType w:val="hybridMultilevel"/>
    <w:tmpl w:val="F9DE8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920B54"/>
    <w:multiLevelType w:val="hybridMultilevel"/>
    <w:tmpl w:val="959853C8"/>
    <w:lvl w:ilvl="0" w:tplc="A0849682">
      <w:start w:val="1"/>
      <w:numFmt w:val="decimal"/>
      <w:lvlText w:val="%1."/>
      <w:lvlJc w:val="left"/>
      <w:pPr>
        <w:ind w:left="360" w:hanging="360"/>
      </w:pPr>
      <w:rPr>
        <w:rFonts w:ascii="Effra" w:hAnsi="Effra" w:cs="Effra" w:hint="default"/>
        <w:b w:val="0"/>
        <w:bCs w:val="0"/>
        <w:i w:val="0"/>
        <w:iCs w:val="0"/>
        <w:color w:val="073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AE3AE1"/>
    <w:multiLevelType w:val="multilevel"/>
    <w:tmpl w:val="04E41ECC"/>
    <w:numStyleLink w:val="111111"/>
  </w:abstractNum>
  <w:abstractNum w:abstractNumId="13" w15:restartNumberingAfterBreak="0">
    <w:nsid w:val="0C012CB4"/>
    <w:multiLevelType w:val="hybridMultilevel"/>
    <w:tmpl w:val="73448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854BF1"/>
    <w:multiLevelType w:val="multilevel"/>
    <w:tmpl w:val="A92ED016"/>
    <w:lvl w:ilvl="0">
      <w:start w:val="1"/>
      <w:numFmt w:val="decimal"/>
      <w:pStyle w:val="Heading1"/>
      <w:suff w:val="space"/>
      <w:lvlText w:val="%1. "/>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Heading2"/>
      <w:suff w:val="space"/>
      <w:lvlText w:val="%1.%2"/>
      <w:lvlJc w:val="left"/>
      <w:pPr>
        <w:ind w:left="1252" w:hanging="397"/>
      </w:pPr>
      <w:rPr>
        <w:rFonts w:hint="default"/>
      </w:rPr>
    </w:lvl>
    <w:lvl w:ilvl="2">
      <w:start w:val="1"/>
      <w:numFmt w:val="decimal"/>
      <w:pStyle w:val="Heading3"/>
      <w:suff w:val="space"/>
      <w:lvlText w:val="%1.%2.%3"/>
      <w:lvlJc w:val="left"/>
      <w:pPr>
        <w:ind w:left="855" w:hanging="567"/>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5" w15:restartNumberingAfterBreak="0">
    <w:nsid w:val="0EDD6294"/>
    <w:multiLevelType w:val="hybridMultilevel"/>
    <w:tmpl w:val="3A52D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B16EE1"/>
    <w:multiLevelType w:val="hybridMultilevel"/>
    <w:tmpl w:val="F4528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DF1F0B"/>
    <w:multiLevelType w:val="hybridMultilevel"/>
    <w:tmpl w:val="B6FC842C"/>
    <w:lvl w:ilvl="0" w:tplc="28664B12">
      <w:start w:val="1"/>
      <w:numFmt w:val="decimal"/>
      <w:lvlText w:val="%1."/>
      <w:lvlJc w:val="left"/>
      <w:pPr>
        <w:ind w:left="360" w:hanging="360"/>
      </w:pPr>
      <w:rPr>
        <w:rFonts w:hint="default"/>
        <w:color w:val="000000" w:themeColor="text1"/>
        <w:sz w:val="21"/>
        <w:szCs w:val="21"/>
      </w:rPr>
    </w:lvl>
    <w:lvl w:ilvl="1" w:tplc="76CCD66E">
      <w:start w:val="1"/>
      <w:numFmt w:val="decimal"/>
      <w:lvlText w:val="%2."/>
      <w:lvlJc w:val="left"/>
      <w:pPr>
        <w:ind w:left="2290" w:hanging="720"/>
      </w:pPr>
      <w:rPr>
        <w:rFonts w:hint="default"/>
      </w:r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8" w15:restartNumberingAfterBreak="0">
    <w:nsid w:val="1B013DB3"/>
    <w:multiLevelType w:val="hybridMultilevel"/>
    <w:tmpl w:val="65DC3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221CFF"/>
    <w:multiLevelType w:val="hybridMultilevel"/>
    <w:tmpl w:val="4FE21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587950"/>
    <w:multiLevelType w:val="hybridMultilevel"/>
    <w:tmpl w:val="91AAD262"/>
    <w:lvl w:ilvl="0" w:tplc="65201672">
      <w:start w:val="1"/>
      <w:numFmt w:val="arabicAbjad"/>
      <w:lvlText w:val="%1."/>
      <w:lvlJc w:val="left"/>
      <w:pPr>
        <w:ind w:left="720" w:hanging="360"/>
      </w:pPr>
      <w:rPr>
        <w:rFonts w:hint="default"/>
      </w:rPr>
    </w:lvl>
    <w:lvl w:ilvl="1" w:tplc="0409000F">
      <w:start w:val="1"/>
      <w:numFmt w:val="decimal"/>
      <w:lvlText w:val="%2."/>
      <w:lvlJc w:val="left"/>
      <w:pPr>
        <w:ind w:left="1800" w:hanging="720"/>
      </w:pPr>
      <w:rPr>
        <w:rFonts w:hint="default"/>
      </w:rPr>
    </w:lvl>
    <w:lvl w:ilvl="2" w:tplc="98FCA290">
      <w:start w:val="1"/>
      <w:numFmt w:val="arabicAlpha"/>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525320"/>
    <w:multiLevelType w:val="hybridMultilevel"/>
    <w:tmpl w:val="24B2175A"/>
    <w:lvl w:ilvl="0" w:tplc="0409000F">
      <w:start w:val="1"/>
      <w:numFmt w:val="decimal"/>
      <w:lvlText w:val="%1."/>
      <w:lvlJc w:val="left"/>
      <w:pPr>
        <w:ind w:left="1260" w:hanging="360"/>
      </w:pPr>
    </w:lvl>
    <w:lvl w:ilvl="1" w:tplc="0409000F">
      <w:start w:val="1"/>
      <w:numFmt w:val="decimal"/>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15:restartNumberingAfterBreak="0">
    <w:nsid w:val="235537F6"/>
    <w:multiLevelType w:val="hybridMultilevel"/>
    <w:tmpl w:val="3A009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3FB0D9E"/>
    <w:multiLevelType w:val="hybridMultilevel"/>
    <w:tmpl w:val="2BF84408"/>
    <w:lvl w:ilvl="0" w:tplc="0409000F">
      <w:start w:val="1"/>
      <w:numFmt w:val="decimal"/>
      <w:lvlText w:val="%1."/>
      <w:lvlJc w:val="left"/>
      <w:pPr>
        <w:tabs>
          <w:tab w:val="num" w:pos="885"/>
        </w:tabs>
        <w:ind w:left="885" w:hanging="360"/>
      </w:pPr>
      <w:rPr>
        <w:rFonts w:hint="default"/>
      </w:r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4" w15:restartNumberingAfterBreak="0">
    <w:nsid w:val="24661678"/>
    <w:multiLevelType w:val="hybridMultilevel"/>
    <w:tmpl w:val="71A4290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915CC1"/>
    <w:multiLevelType w:val="hybridMultilevel"/>
    <w:tmpl w:val="1E341482"/>
    <w:lvl w:ilvl="0" w:tplc="DE029A0E">
      <w:numFmt w:val="bullet"/>
      <w:lvlText w:val="-"/>
      <w:lvlJc w:val="left"/>
      <w:pPr>
        <w:ind w:left="360" w:hanging="360"/>
      </w:pPr>
      <w:rPr>
        <w:rFonts w:cs="Times New Roman"/>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5C41BF8"/>
    <w:multiLevelType w:val="hybridMultilevel"/>
    <w:tmpl w:val="4D7C2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E305B3"/>
    <w:multiLevelType w:val="hybridMultilevel"/>
    <w:tmpl w:val="B2F056E6"/>
    <w:lvl w:ilvl="0" w:tplc="A0849682">
      <w:start w:val="1"/>
      <w:numFmt w:val="decimal"/>
      <w:lvlText w:val="%1."/>
      <w:lvlJc w:val="left"/>
      <w:pPr>
        <w:ind w:left="360" w:hanging="360"/>
      </w:pPr>
      <w:rPr>
        <w:rFonts w:ascii="Effra" w:hAnsi="Effra" w:cs="Effra" w:hint="default"/>
        <w:b w:val="0"/>
        <w:bCs w:val="0"/>
        <w:i w:val="0"/>
        <w:iCs w:val="0"/>
        <w:color w:val="073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94325FD"/>
    <w:multiLevelType w:val="hybridMultilevel"/>
    <w:tmpl w:val="35CE8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A312E6"/>
    <w:multiLevelType w:val="hybridMultilevel"/>
    <w:tmpl w:val="5A922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3844BB"/>
    <w:multiLevelType w:val="hybridMultilevel"/>
    <w:tmpl w:val="E4FE966C"/>
    <w:lvl w:ilvl="0" w:tplc="0409000F">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1" w15:restartNumberingAfterBreak="0">
    <w:nsid w:val="2BB20A73"/>
    <w:multiLevelType w:val="hybridMultilevel"/>
    <w:tmpl w:val="1DAE1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C3A5CCD"/>
    <w:multiLevelType w:val="hybridMultilevel"/>
    <w:tmpl w:val="D520B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D96110D"/>
    <w:multiLevelType w:val="hybridMultilevel"/>
    <w:tmpl w:val="BF50F6E0"/>
    <w:lvl w:ilvl="0" w:tplc="0409000F">
      <w:start w:val="1"/>
      <w:numFmt w:val="decimal"/>
      <w:lvlText w:val="%1."/>
      <w:lvlJc w:val="left"/>
      <w:pPr>
        <w:tabs>
          <w:tab w:val="num" w:pos="1260"/>
        </w:tabs>
        <w:ind w:left="1260" w:hanging="360"/>
      </w:pPr>
      <w:rPr>
        <w:rFonts w:hint="default"/>
      </w:rPr>
    </w:lvl>
    <w:lvl w:ilvl="1" w:tplc="04090019">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34" w15:restartNumberingAfterBreak="0">
    <w:nsid w:val="3317471E"/>
    <w:multiLevelType w:val="hybridMultilevel"/>
    <w:tmpl w:val="0F603674"/>
    <w:lvl w:ilvl="0" w:tplc="DE029A0E">
      <w:numFmt w:val="bullet"/>
      <w:lvlText w:val="-"/>
      <w:lvlJc w:val="left"/>
      <w:pPr>
        <w:ind w:left="360" w:hanging="360"/>
      </w:pPr>
      <w:rPr>
        <w:rFonts w:cs="Times New Roman"/>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60D5508"/>
    <w:multiLevelType w:val="hybridMultilevel"/>
    <w:tmpl w:val="B03A3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A56A2"/>
    <w:multiLevelType w:val="hybridMultilevel"/>
    <w:tmpl w:val="AA0C06EC"/>
    <w:lvl w:ilvl="0" w:tplc="DD360654">
      <w:start w:val="1"/>
      <w:numFmt w:val="decimal"/>
      <w:lvlText w:val="%1-"/>
      <w:lvlJc w:val="left"/>
      <w:pPr>
        <w:ind w:left="360" w:hanging="360"/>
      </w:pPr>
      <w:rPr>
        <w:rFonts w:hint="default"/>
        <w:color w:val="0070C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7EE60FF"/>
    <w:multiLevelType w:val="hybridMultilevel"/>
    <w:tmpl w:val="B23E613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8C470BE"/>
    <w:multiLevelType w:val="hybridMultilevel"/>
    <w:tmpl w:val="EEACFBC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4D4991"/>
    <w:multiLevelType w:val="hybridMultilevel"/>
    <w:tmpl w:val="F4063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B6710A4"/>
    <w:multiLevelType w:val="hybridMultilevel"/>
    <w:tmpl w:val="4C1C2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B4746E"/>
    <w:multiLevelType w:val="hybridMultilevel"/>
    <w:tmpl w:val="C672AD66"/>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2" w15:restartNumberingAfterBreak="0">
    <w:nsid w:val="44C4533A"/>
    <w:multiLevelType w:val="hybridMultilevel"/>
    <w:tmpl w:val="57FEFEC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AE16043"/>
    <w:multiLevelType w:val="multilevel"/>
    <w:tmpl w:val="4F64290E"/>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CB044F5"/>
    <w:multiLevelType w:val="hybridMultilevel"/>
    <w:tmpl w:val="63460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FAE1437"/>
    <w:multiLevelType w:val="hybridMultilevel"/>
    <w:tmpl w:val="7870C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0563027"/>
    <w:multiLevelType w:val="hybridMultilevel"/>
    <w:tmpl w:val="309ADB40"/>
    <w:lvl w:ilvl="0" w:tplc="CDEAFFA0">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0CA245E"/>
    <w:multiLevelType w:val="hybridMultilevel"/>
    <w:tmpl w:val="A9221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0EA62B8"/>
    <w:multiLevelType w:val="hybridMultilevel"/>
    <w:tmpl w:val="113A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14D31A2"/>
    <w:multiLevelType w:val="hybridMultilevel"/>
    <w:tmpl w:val="8098E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2276B59"/>
    <w:multiLevelType w:val="hybridMultilevel"/>
    <w:tmpl w:val="0DAE3C8A"/>
    <w:lvl w:ilvl="0" w:tplc="0409000F">
      <w:start w:val="1"/>
      <w:numFmt w:val="decimal"/>
      <w:lvlText w:val="%1."/>
      <w:lvlJc w:val="left"/>
      <w:pPr>
        <w:tabs>
          <w:tab w:val="num" w:pos="585"/>
        </w:tabs>
        <w:ind w:left="585" w:hanging="360"/>
      </w:pPr>
      <w:rPr>
        <w:rFonts w:hint="default"/>
      </w:rPr>
    </w:lvl>
    <w:lvl w:ilvl="1" w:tplc="04090019" w:tentative="1">
      <w:start w:val="1"/>
      <w:numFmt w:val="lowerLetter"/>
      <w:lvlText w:val="%2."/>
      <w:lvlJc w:val="left"/>
      <w:pPr>
        <w:tabs>
          <w:tab w:val="num" w:pos="1305"/>
        </w:tabs>
        <w:ind w:left="1305" w:hanging="360"/>
      </w:pPr>
    </w:lvl>
    <w:lvl w:ilvl="2" w:tplc="0409001B" w:tentative="1">
      <w:start w:val="1"/>
      <w:numFmt w:val="lowerRoman"/>
      <w:lvlText w:val="%3."/>
      <w:lvlJc w:val="right"/>
      <w:pPr>
        <w:tabs>
          <w:tab w:val="num" w:pos="2025"/>
        </w:tabs>
        <w:ind w:left="2025" w:hanging="180"/>
      </w:pPr>
    </w:lvl>
    <w:lvl w:ilvl="3" w:tplc="0409000F" w:tentative="1">
      <w:start w:val="1"/>
      <w:numFmt w:val="decimal"/>
      <w:lvlText w:val="%4."/>
      <w:lvlJc w:val="left"/>
      <w:pPr>
        <w:tabs>
          <w:tab w:val="num" w:pos="2745"/>
        </w:tabs>
        <w:ind w:left="2745" w:hanging="360"/>
      </w:pPr>
    </w:lvl>
    <w:lvl w:ilvl="4" w:tplc="04090019" w:tentative="1">
      <w:start w:val="1"/>
      <w:numFmt w:val="lowerLetter"/>
      <w:lvlText w:val="%5."/>
      <w:lvlJc w:val="left"/>
      <w:pPr>
        <w:tabs>
          <w:tab w:val="num" w:pos="3465"/>
        </w:tabs>
        <w:ind w:left="3465" w:hanging="360"/>
      </w:pPr>
    </w:lvl>
    <w:lvl w:ilvl="5" w:tplc="0409001B" w:tentative="1">
      <w:start w:val="1"/>
      <w:numFmt w:val="lowerRoman"/>
      <w:lvlText w:val="%6."/>
      <w:lvlJc w:val="right"/>
      <w:pPr>
        <w:tabs>
          <w:tab w:val="num" w:pos="4185"/>
        </w:tabs>
        <w:ind w:left="4185" w:hanging="180"/>
      </w:pPr>
    </w:lvl>
    <w:lvl w:ilvl="6" w:tplc="0409000F" w:tentative="1">
      <w:start w:val="1"/>
      <w:numFmt w:val="decimal"/>
      <w:lvlText w:val="%7."/>
      <w:lvlJc w:val="left"/>
      <w:pPr>
        <w:tabs>
          <w:tab w:val="num" w:pos="4905"/>
        </w:tabs>
        <w:ind w:left="4905" w:hanging="360"/>
      </w:pPr>
    </w:lvl>
    <w:lvl w:ilvl="7" w:tplc="04090019" w:tentative="1">
      <w:start w:val="1"/>
      <w:numFmt w:val="lowerLetter"/>
      <w:lvlText w:val="%8."/>
      <w:lvlJc w:val="left"/>
      <w:pPr>
        <w:tabs>
          <w:tab w:val="num" w:pos="5625"/>
        </w:tabs>
        <w:ind w:left="5625" w:hanging="360"/>
      </w:pPr>
    </w:lvl>
    <w:lvl w:ilvl="8" w:tplc="0409001B" w:tentative="1">
      <w:start w:val="1"/>
      <w:numFmt w:val="lowerRoman"/>
      <w:lvlText w:val="%9."/>
      <w:lvlJc w:val="right"/>
      <w:pPr>
        <w:tabs>
          <w:tab w:val="num" w:pos="6345"/>
        </w:tabs>
        <w:ind w:left="6345" w:hanging="180"/>
      </w:pPr>
    </w:lvl>
  </w:abstractNum>
  <w:abstractNum w:abstractNumId="51" w15:restartNumberingAfterBreak="0">
    <w:nsid w:val="554D277E"/>
    <w:multiLevelType w:val="hybridMultilevel"/>
    <w:tmpl w:val="A4D64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7EC3B1A"/>
    <w:multiLevelType w:val="hybridMultilevel"/>
    <w:tmpl w:val="03985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8186567"/>
    <w:multiLevelType w:val="hybridMultilevel"/>
    <w:tmpl w:val="DCBA7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8213DED"/>
    <w:multiLevelType w:val="hybridMultilevel"/>
    <w:tmpl w:val="D374905A"/>
    <w:lvl w:ilvl="0" w:tplc="DE029A0E">
      <w:numFmt w:val="bullet"/>
      <w:lvlText w:val="-"/>
      <w:lvlJc w:val="left"/>
      <w:pPr>
        <w:ind w:left="360" w:hanging="360"/>
      </w:pPr>
      <w:rPr>
        <w:rFonts w:cs="Times New Roman"/>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95A2BF0"/>
    <w:multiLevelType w:val="hybridMultilevel"/>
    <w:tmpl w:val="AE1A938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15:restartNumberingAfterBreak="0">
    <w:nsid w:val="5A140C48"/>
    <w:multiLevelType w:val="hybridMultilevel"/>
    <w:tmpl w:val="B180E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D6A7E0F"/>
    <w:multiLevelType w:val="hybridMultilevel"/>
    <w:tmpl w:val="BB4A9F5C"/>
    <w:lvl w:ilvl="0" w:tplc="65201672">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EE00C48"/>
    <w:multiLevelType w:val="hybridMultilevel"/>
    <w:tmpl w:val="BFF6B0E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EF07392"/>
    <w:multiLevelType w:val="hybridMultilevel"/>
    <w:tmpl w:val="F38288FA"/>
    <w:lvl w:ilvl="0" w:tplc="0409000F">
      <w:start w:val="1"/>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60" w15:restartNumberingAfterBreak="0">
    <w:nsid w:val="5FBC0493"/>
    <w:multiLevelType w:val="hybridMultilevel"/>
    <w:tmpl w:val="5C14E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0BD06C6"/>
    <w:multiLevelType w:val="hybridMultilevel"/>
    <w:tmpl w:val="2512B05E"/>
    <w:lvl w:ilvl="0" w:tplc="65201672">
      <w:start w:val="1"/>
      <w:numFmt w:val="arabicAbjad"/>
      <w:lvlText w:val="%1."/>
      <w:lvlJc w:val="left"/>
      <w:pPr>
        <w:ind w:left="360" w:hanging="360"/>
      </w:pPr>
      <w:rPr>
        <w:rFonts w:hint="default"/>
      </w:rPr>
    </w:lvl>
    <w:lvl w:ilvl="1" w:tplc="8F5669EA">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9E00717"/>
    <w:multiLevelType w:val="hybridMultilevel"/>
    <w:tmpl w:val="5DAE390A"/>
    <w:lvl w:ilvl="0" w:tplc="65201672">
      <w:start w:val="1"/>
      <w:numFmt w:val="arabicAbja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D593655"/>
    <w:multiLevelType w:val="hybridMultilevel"/>
    <w:tmpl w:val="2D687880"/>
    <w:lvl w:ilvl="0" w:tplc="0409000F">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64" w15:restartNumberingAfterBreak="0">
    <w:nsid w:val="6D71658F"/>
    <w:multiLevelType w:val="hybridMultilevel"/>
    <w:tmpl w:val="DEB44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DD544DC"/>
    <w:multiLevelType w:val="hybridMultilevel"/>
    <w:tmpl w:val="DD2A44A2"/>
    <w:lvl w:ilvl="0" w:tplc="0409000F">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66" w15:restartNumberingAfterBreak="0">
    <w:nsid w:val="709E2DA7"/>
    <w:multiLevelType w:val="hybridMultilevel"/>
    <w:tmpl w:val="500654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2A86A5F"/>
    <w:multiLevelType w:val="hybridMultilevel"/>
    <w:tmpl w:val="1540998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3A00964"/>
    <w:multiLevelType w:val="hybridMultilevel"/>
    <w:tmpl w:val="BF12C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57967FE"/>
    <w:multiLevelType w:val="hybridMultilevel"/>
    <w:tmpl w:val="822EB9C6"/>
    <w:lvl w:ilvl="0" w:tplc="0409000F">
      <w:start w:val="1"/>
      <w:numFmt w:val="decimal"/>
      <w:lvlText w:val="%1."/>
      <w:lvlJc w:val="left"/>
      <w:pPr>
        <w:tabs>
          <w:tab w:val="num" w:pos="960"/>
        </w:tabs>
        <w:ind w:left="960" w:hanging="36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70" w15:restartNumberingAfterBreak="0">
    <w:nsid w:val="75F05455"/>
    <w:multiLevelType w:val="hybridMultilevel"/>
    <w:tmpl w:val="2E84F3EC"/>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78397668"/>
    <w:multiLevelType w:val="hybridMultilevel"/>
    <w:tmpl w:val="A7887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A5153D8"/>
    <w:multiLevelType w:val="hybridMultilevel"/>
    <w:tmpl w:val="40602446"/>
    <w:lvl w:ilvl="0" w:tplc="0409000F">
      <w:start w:val="1"/>
      <w:numFmt w:val="decimal"/>
      <w:lvlText w:val="%1."/>
      <w:lvlJc w:val="left"/>
      <w:pPr>
        <w:ind w:left="660" w:hanging="360"/>
      </w:pPr>
    </w:lvl>
    <w:lvl w:ilvl="1" w:tplc="0409000F">
      <w:start w:val="1"/>
      <w:numFmt w:val="decimal"/>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3" w15:restartNumberingAfterBreak="0">
    <w:nsid w:val="7AB83005"/>
    <w:multiLevelType w:val="hybridMultilevel"/>
    <w:tmpl w:val="7AC8B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B8E5AFB"/>
    <w:multiLevelType w:val="hybridMultilevel"/>
    <w:tmpl w:val="20DAB968"/>
    <w:lvl w:ilvl="0" w:tplc="65201672">
      <w:start w:val="1"/>
      <w:numFmt w:val="arabicAbjad"/>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B9264D0"/>
    <w:multiLevelType w:val="hybridMultilevel"/>
    <w:tmpl w:val="9FC01648"/>
    <w:lvl w:ilvl="0" w:tplc="48C40FA2">
      <w:start w:val="1"/>
      <w:numFmt w:val="decimal"/>
      <w:lvlText w:val="%1."/>
      <w:lvlJc w:val="left"/>
      <w:pPr>
        <w:tabs>
          <w:tab w:val="num" w:pos="960"/>
        </w:tabs>
        <w:ind w:left="960" w:hanging="360"/>
      </w:pPr>
      <w:rPr>
        <w:rFonts w:hint="default"/>
        <w:strike/>
        <w:color w:val="FF0000"/>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76" w15:restartNumberingAfterBreak="0">
    <w:nsid w:val="7BFE23B6"/>
    <w:multiLevelType w:val="multilevel"/>
    <w:tmpl w:val="04E41ECC"/>
    <w:styleLink w:val="111111"/>
    <w:lvl w:ilvl="0">
      <w:start w:val="1"/>
      <w:numFmt w:val="decimal"/>
      <w:pStyle w:val="NoSpac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E8931AD"/>
    <w:multiLevelType w:val="hybridMultilevel"/>
    <w:tmpl w:val="E83AB8DA"/>
    <w:lvl w:ilvl="0" w:tplc="0409000F">
      <w:start w:val="1"/>
      <w:numFmt w:val="decimal"/>
      <w:lvlText w:val="%1."/>
      <w:lvlJc w:val="left"/>
      <w:pPr>
        <w:tabs>
          <w:tab w:val="num" w:pos="1185"/>
        </w:tabs>
        <w:ind w:left="1185" w:hanging="360"/>
      </w:pPr>
      <w:rPr>
        <w:rFonts w:hint="default"/>
      </w:rPr>
    </w:lvl>
    <w:lvl w:ilvl="1" w:tplc="04090019" w:tentative="1">
      <w:start w:val="1"/>
      <w:numFmt w:val="lowerLetter"/>
      <w:lvlText w:val="%2."/>
      <w:lvlJc w:val="left"/>
      <w:pPr>
        <w:tabs>
          <w:tab w:val="num" w:pos="1905"/>
        </w:tabs>
        <w:ind w:left="1905" w:hanging="360"/>
      </w:pPr>
    </w:lvl>
    <w:lvl w:ilvl="2" w:tplc="0409001B" w:tentative="1">
      <w:start w:val="1"/>
      <w:numFmt w:val="lowerRoman"/>
      <w:lvlText w:val="%3."/>
      <w:lvlJc w:val="right"/>
      <w:pPr>
        <w:tabs>
          <w:tab w:val="num" w:pos="2625"/>
        </w:tabs>
        <w:ind w:left="2625" w:hanging="180"/>
      </w:pPr>
    </w:lvl>
    <w:lvl w:ilvl="3" w:tplc="0409000F" w:tentative="1">
      <w:start w:val="1"/>
      <w:numFmt w:val="decimal"/>
      <w:lvlText w:val="%4."/>
      <w:lvlJc w:val="left"/>
      <w:pPr>
        <w:tabs>
          <w:tab w:val="num" w:pos="3345"/>
        </w:tabs>
        <w:ind w:left="3345" w:hanging="360"/>
      </w:pPr>
    </w:lvl>
    <w:lvl w:ilvl="4" w:tplc="04090019" w:tentative="1">
      <w:start w:val="1"/>
      <w:numFmt w:val="lowerLetter"/>
      <w:lvlText w:val="%5."/>
      <w:lvlJc w:val="left"/>
      <w:pPr>
        <w:tabs>
          <w:tab w:val="num" w:pos="4065"/>
        </w:tabs>
        <w:ind w:left="4065" w:hanging="360"/>
      </w:pPr>
    </w:lvl>
    <w:lvl w:ilvl="5" w:tplc="0409001B" w:tentative="1">
      <w:start w:val="1"/>
      <w:numFmt w:val="lowerRoman"/>
      <w:lvlText w:val="%6."/>
      <w:lvlJc w:val="right"/>
      <w:pPr>
        <w:tabs>
          <w:tab w:val="num" w:pos="4785"/>
        </w:tabs>
        <w:ind w:left="4785" w:hanging="180"/>
      </w:pPr>
    </w:lvl>
    <w:lvl w:ilvl="6" w:tplc="0409000F" w:tentative="1">
      <w:start w:val="1"/>
      <w:numFmt w:val="decimal"/>
      <w:lvlText w:val="%7."/>
      <w:lvlJc w:val="left"/>
      <w:pPr>
        <w:tabs>
          <w:tab w:val="num" w:pos="5505"/>
        </w:tabs>
        <w:ind w:left="5505" w:hanging="360"/>
      </w:pPr>
    </w:lvl>
    <w:lvl w:ilvl="7" w:tplc="04090019" w:tentative="1">
      <w:start w:val="1"/>
      <w:numFmt w:val="lowerLetter"/>
      <w:lvlText w:val="%8."/>
      <w:lvlJc w:val="left"/>
      <w:pPr>
        <w:tabs>
          <w:tab w:val="num" w:pos="6225"/>
        </w:tabs>
        <w:ind w:left="6225" w:hanging="360"/>
      </w:pPr>
    </w:lvl>
    <w:lvl w:ilvl="8" w:tplc="0409001B" w:tentative="1">
      <w:start w:val="1"/>
      <w:numFmt w:val="lowerRoman"/>
      <w:lvlText w:val="%9."/>
      <w:lvlJc w:val="right"/>
      <w:pPr>
        <w:tabs>
          <w:tab w:val="num" w:pos="6945"/>
        </w:tabs>
        <w:ind w:left="6945" w:hanging="180"/>
      </w:pPr>
    </w:lvl>
  </w:abstractNum>
  <w:num w:numId="1">
    <w:abstractNumId w:val="43"/>
  </w:num>
  <w:num w:numId="2">
    <w:abstractNumId w:val="76"/>
  </w:num>
  <w:num w:numId="3">
    <w:abstractNumId w:val="12"/>
  </w:num>
  <w:num w:numId="4">
    <w:abstractNumId w:val="14"/>
  </w:num>
  <w:num w:numId="5">
    <w:abstractNumId w:val="1"/>
  </w:num>
  <w:num w:numId="6">
    <w:abstractNumId w:val="64"/>
  </w:num>
  <w:num w:numId="7">
    <w:abstractNumId w:val="17"/>
  </w:num>
  <w:num w:numId="8">
    <w:abstractNumId w:val="61"/>
  </w:num>
  <w:num w:numId="9">
    <w:abstractNumId w:val="41"/>
  </w:num>
  <w:num w:numId="10">
    <w:abstractNumId w:val="53"/>
  </w:num>
  <w:num w:numId="11">
    <w:abstractNumId w:val="3"/>
  </w:num>
  <w:num w:numId="12">
    <w:abstractNumId w:val="5"/>
  </w:num>
  <w:num w:numId="13">
    <w:abstractNumId w:val="8"/>
  </w:num>
  <w:num w:numId="14">
    <w:abstractNumId w:val="39"/>
  </w:num>
  <w:num w:numId="15">
    <w:abstractNumId w:val="15"/>
  </w:num>
  <w:num w:numId="16">
    <w:abstractNumId w:val="51"/>
  </w:num>
  <w:num w:numId="17">
    <w:abstractNumId w:val="56"/>
  </w:num>
  <w:num w:numId="18">
    <w:abstractNumId w:val="66"/>
  </w:num>
  <w:num w:numId="19">
    <w:abstractNumId w:val="4"/>
  </w:num>
  <w:num w:numId="20">
    <w:abstractNumId w:val="0"/>
  </w:num>
  <w:num w:numId="21">
    <w:abstractNumId w:val="55"/>
  </w:num>
  <w:num w:numId="22">
    <w:abstractNumId w:val="63"/>
  </w:num>
  <w:num w:numId="23">
    <w:abstractNumId w:val="33"/>
  </w:num>
  <w:num w:numId="24">
    <w:abstractNumId w:val="21"/>
  </w:num>
  <w:num w:numId="25">
    <w:abstractNumId w:val="45"/>
  </w:num>
  <w:num w:numId="26">
    <w:abstractNumId w:val="71"/>
  </w:num>
  <w:num w:numId="27">
    <w:abstractNumId w:val="42"/>
  </w:num>
  <w:num w:numId="28">
    <w:abstractNumId w:val="16"/>
  </w:num>
  <w:num w:numId="29">
    <w:abstractNumId w:val="58"/>
  </w:num>
  <w:num w:numId="30">
    <w:abstractNumId w:val="19"/>
  </w:num>
  <w:num w:numId="31">
    <w:abstractNumId w:val="74"/>
  </w:num>
  <w:num w:numId="32">
    <w:abstractNumId w:val="10"/>
  </w:num>
  <w:num w:numId="33">
    <w:abstractNumId w:val="26"/>
  </w:num>
  <w:num w:numId="34">
    <w:abstractNumId w:val="46"/>
  </w:num>
  <w:num w:numId="35">
    <w:abstractNumId w:val="20"/>
  </w:num>
  <w:num w:numId="36">
    <w:abstractNumId w:val="60"/>
  </w:num>
  <w:num w:numId="37">
    <w:abstractNumId w:val="2"/>
  </w:num>
  <w:num w:numId="38">
    <w:abstractNumId w:val="28"/>
  </w:num>
  <w:num w:numId="39">
    <w:abstractNumId w:val="37"/>
  </w:num>
  <w:num w:numId="40">
    <w:abstractNumId w:val="44"/>
  </w:num>
  <w:num w:numId="41">
    <w:abstractNumId w:val="6"/>
  </w:num>
  <w:num w:numId="42">
    <w:abstractNumId w:val="59"/>
  </w:num>
  <w:num w:numId="43">
    <w:abstractNumId w:val="40"/>
  </w:num>
  <w:num w:numId="44">
    <w:abstractNumId w:val="32"/>
  </w:num>
  <w:num w:numId="45">
    <w:abstractNumId w:val="70"/>
  </w:num>
  <w:num w:numId="46">
    <w:abstractNumId w:val="22"/>
  </w:num>
  <w:num w:numId="47">
    <w:abstractNumId w:val="18"/>
  </w:num>
  <w:num w:numId="48">
    <w:abstractNumId w:val="65"/>
  </w:num>
  <w:num w:numId="49">
    <w:abstractNumId w:val="77"/>
  </w:num>
  <w:num w:numId="50">
    <w:abstractNumId w:val="75"/>
  </w:num>
  <w:num w:numId="51">
    <w:abstractNumId w:val="30"/>
  </w:num>
  <w:num w:numId="52">
    <w:abstractNumId w:val="69"/>
  </w:num>
  <w:num w:numId="53">
    <w:abstractNumId w:val="24"/>
  </w:num>
  <w:num w:numId="54">
    <w:abstractNumId w:val="29"/>
  </w:num>
  <w:num w:numId="55">
    <w:abstractNumId w:val="31"/>
  </w:num>
  <w:num w:numId="56">
    <w:abstractNumId w:val="57"/>
  </w:num>
  <w:num w:numId="57">
    <w:abstractNumId w:val="50"/>
  </w:num>
  <w:num w:numId="58">
    <w:abstractNumId w:val="23"/>
  </w:num>
  <w:num w:numId="59">
    <w:abstractNumId w:val="72"/>
  </w:num>
  <w:num w:numId="60">
    <w:abstractNumId w:val="62"/>
  </w:num>
  <w:num w:numId="61">
    <w:abstractNumId w:val="9"/>
  </w:num>
  <w:num w:numId="62">
    <w:abstractNumId w:val="47"/>
  </w:num>
  <w:num w:numId="63">
    <w:abstractNumId w:val="68"/>
  </w:num>
  <w:num w:numId="64">
    <w:abstractNumId w:val="13"/>
  </w:num>
  <w:num w:numId="65">
    <w:abstractNumId w:val="73"/>
  </w:num>
  <w:num w:numId="66">
    <w:abstractNumId w:val="34"/>
  </w:num>
  <w:num w:numId="67">
    <w:abstractNumId w:val="48"/>
  </w:num>
  <w:num w:numId="68">
    <w:abstractNumId w:val="25"/>
  </w:num>
  <w:num w:numId="69">
    <w:abstractNumId w:val="35"/>
  </w:num>
  <w:num w:numId="70">
    <w:abstractNumId w:val="38"/>
  </w:num>
  <w:num w:numId="71">
    <w:abstractNumId w:val="67"/>
  </w:num>
  <w:num w:numId="72">
    <w:abstractNumId w:val="7"/>
  </w:num>
  <w:num w:numId="73">
    <w:abstractNumId w:val="11"/>
  </w:num>
  <w:num w:numId="74">
    <w:abstractNumId w:val="27"/>
  </w:num>
  <w:num w:numId="75">
    <w:abstractNumId w:val="54"/>
  </w:num>
  <w:num w:numId="76">
    <w:abstractNumId w:val="52"/>
  </w:num>
  <w:num w:numId="77">
    <w:abstractNumId w:val="49"/>
  </w:num>
  <w:num w:numId="78">
    <w:abstractNumId w:val="3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hideSpellingErrors/>
  <w:hideGrammatical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5A9"/>
    <w:rsid w:val="00004F45"/>
    <w:rsid w:val="00010561"/>
    <w:rsid w:val="000152ED"/>
    <w:rsid w:val="00016B18"/>
    <w:rsid w:val="00017D27"/>
    <w:rsid w:val="00035758"/>
    <w:rsid w:val="0004266C"/>
    <w:rsid w:val="0005293C"/>
    <w:rsid w:val="0005313F"/>
    <w:rsid w:val="000548DA"/>
    <w:rsid w:val="000601B8"/>
    <w:rsid w:val="000605FB"/>
    <w:rsid w:val="00066257"/>
    <w:rsid w:val="00070928"/>
    <w:rsid w:val="00071B4D"/>
    <w:rsid w:val="000849A9"/>
    <w:rsid w:val="0008506F"/>
    <w:rsid w:val="00087BFB"/>
    <w:rsid w:val="00087D85"/>
    <w:rsid w:val="000A21E2"/>
    <w:rsid w:val="000A57E8"/>
    <w:rsid w:val="000B09A5"/>
    <w:rsid w:val="000B7A70"/>
    <w:rsid w:val="000F17BE"/>
    <w:rsid w:val="000F32BD"/>
    <w:rsid w:val="000F5429"/>
    <w:rsid w:val="001123A7"/>
    <w:rsid w:val="0012061D"/>
    <w:rsid w:val="001409E0"/>
    <w:rsid w:val="00142732"/>
    <w:rsid w:val="001477B8"/>
    <w:rsid w:val="00150675"/>
    <w:rsid w:val="00150DFA"/>
    <w:rsid w:val="001540A8"/>
    <w:rsid w:val="00161049"/>
    <w:rsid w:val="001742CE"/>
    <w:rsid w:val="001824ED"/>
    <w:rsid w:val="001831BB"/>
    <w:rsid w:val="001839CF"/>
    <w:rsid w:val="001910E4"/>
    <w:rsid w:val="00191D10"/>
    <w:rsid w:val="00194B84"/>
    <w:rsid w:val="00195CE1"/>
    <w:rsid w:val="001A4072"/>
    <w:rsid w:val="001A480D"/>
    <w:rsid w:val="001A6E34"/>
    <w:rsid w:val="001B0E1D"/>
    <w:rsid w:val="001B389F"/>
    <w:rsid w:val="001B407D"/>
    <w:rsid w:val="001C14B4"/>
    <w:rsid w:val="001C2F79"/>
    <w:rsid w:val="001C448C"/>
    <w:rsid w:val="001C6C4F"/>
    <w:rsid w:val="001D378E"/>
    <w:rsid w:val="001D6448"/>
    <w:rsid w:val="001D6563"/>
    <w:rsid w:val="001E2B28"/>
    <w:rsid w:val="001E5CE5"/>
    <w:rsid w:val="001E6EA4"/>
    <w:rsid w:val="001F24F8"/>
    <w:rsid w:val="001F40BE"/>
    <w:rsid w:val="001F5DB7"/>
    <w:rsid w:val="001F6C6D"/>
    <w:rsid w:val="00210B7A"/>
    <w:rsid w:val="00212618"/>
    <w:rsid w:val="0021282B"/>
    <w:rsid w:val="00213300"/>
    <w:rsid w:val="002176D5"/>
    <w:rsid w:val="00217DB1"/>
    <w:rsid w:val="00222578"/>
    <w:rsid w:val="00222761"/>
    <w:rsid w:val="00225CB5"/>
    <w:rsid w:val="00232FFA"/>
    <w:rsid w:val="002409AA"/>
    <w:rsid w:val="00251271"/>
    <w:rsid w:val="00254912"/>
    <w:rsid w:val="00254FF7"/>
    <w:rsid w:val="00256450"/>
    <w:rsid w:val="0026109D"/>
    <w:rsid w:val="002643E0"/>
    <w:rsid w:val="00264BD0"/>
    <w:rsid w:val="00285B82"/>
    <w:rsid w:val="002A54A9"/>
    <w:rsid w:val="002A5E01"/>
    <w:rsid w:val="002B5550"/>
    <w:rsid w:val="002B69D3"/>
    <w:rsid w:val="002D20AE"/>
    <w:rsid w:val="002D252E"/>
    <w:rsid w:val="002E1244"/>
    <w:rsid w:val="002E1395"/>
    <w:rsid w:val="003006E8"/>
    <w:rsid w:val="00316EC5"/>
    <w:rsid w:val="00320D0A"/>
    <w:rsid w:val="00322B30"/>
    <w:rsid w:val="00334F65"/>
    <w:rsid w:val="00335C33"/>
    <w:rsid w:val="00352D07"/>
    <w:rsid w:val="003565AF"/>
    <w:rsid w:val="00365300"/>
    <w:rsid w:val="003656FC"/>
    <w:rsid w:val="00366059"/>
    <w:rsid w:val="00367374"/>
    <w:rsid w:val="00374452"/>
    <w:rsid w:val="00376BB8"/>
    <w:rsid w:val="0037793D"/>
    <w:rsid w:val="003842B4"/>
    <w:rsid w:val="003860E6"/>
    <w:rsid w:val="003865C3"/>
    <w:rsid w:val="00392531"/>
    <w:rsid w:val="00394139"/>
    <w:rsid w:val="003B60D7"/>
    <w:rsid w:val="003B7888"/>
    <w:rsid w:val="003C54D6"/>
    <w:rsid w:val="003C74DE"/>
    <w:rsid w:val="003D588A"/>
    <w:rsid w:val="003E0C00"/>
    <w:rsid w:val="003F2591"/>
    <w:rsid w:val="003F2C4E"/>
    <w:rsid w:val="003F3344"/>
    <w:rsid w:val="003F3599"/>
    <w:rsid w:val="00410314"/>
    <w:rsid w:val="00421FFD"/>
    <w:rsid w:val="004234E1"/>
    <w:rsid w:val="00427472"/>
    <w:rsid w:val="004274F0"/>
    <w:rsid w:val="00427F53"/>
    <w:rsid w:val="004347CB"/>
    <w:rsid w:val="0044720F"/>
    <w:rsid w:val="00451083"/>
    <w:rsid w:val="00454534"/>
    <w:rsid w:val="00456137"/>
    <w:rsid w:val="00461018"/>
    <w:rsid w:val="00462A19"/>
    <w:rsid w:val="0046687D"/>
    <w:rsid w:val="00476CC0"/>
    <w:rsid w:val="00477372"/>
    <w:rsid w:val="0048277D"/>
    <w:rsid w:val="004866CD"/>
    <w:rsid w:val="00493CDC"/>
    <w:rsid w:val="00493D9B"/>
    <w:rsid w:val="004A016E"/>
    <w:rsid w:val="004A1072"/>
    <w:rsid w:val="004A2015"/>
    <w:rsid w:val="004B5267"/>
    <w:rsid w:val="004C198B"/>
    <w:rsid w:val="004C7E34"/>
    <w:rsid w:val="004D1F12"/>
    <w:rsid w:val="004D61FE"/>
    <w:rsid w:val="004D65A9"/>
    <w:rsid w:val="004F2618"/>
    <w:rsid w:val="004F437D"/>
    <w:rsid w:val="004F537B"/>
    <w:rsid w:val="00503037"/>
    <w:rsid w:val="00504CC9"/>
    <w:rsid w:val="00510FF4"/>
    <w:rsid w:val="005252F0"/>
    <w:rsid w:val="00535C35"/>
    <w:rsid w:val="00537420"/>
    <w:rsid w:val="00553798"/>
    <w:rsid w:val="005545C1"/>
    <w:rsid w:val="00555061"/>
    <w:rsid w:val="00565CEC"/>
    <w:rsid w:val="00567C7F"/>
    <w:rsid w:val="005856BC"/>
    <w:rsid w:val="005927B4"/>
    <w:rsid w:val="0059636E"/>
    <w:rsid w:val="005A252E"/>
    <w:rsid w:val="005A4BD7"/>
    <w:rsid w:val="005A4D05"/>
    <w:rsid w:val="005B1A28"/>
    <w:rsid w:val="005C2218"/>
    <w:rsid w:val="005C7E4B"/>
    <w:rsid w:val="005D0EB3"/>
    <w:rsid w:val="005F00F2"/>
    <w:rsid w:val="005F0821"/>
    <w:rsid w:val="005F23B2"/>
    <w:rsid w:val="005F4067"/>
    <w:rsid w:val="006000B6"/>
    <w:rsid w:val="00601B36"/>
    <w:rsid w:val="00611071"/>
    <w:rsid w:val="00615688"/>
    <w:rsid w:val="006207FE"/>
    <w:rsid w:val="00634A90"/>
    <w:rsid w:val="0064078D"/>
    <w:rsid w:val="006411A5"/>
    <w:rsid w:val="006448EB"/>
    <w:rsid w:val="00644D97"/>
    <w:rsid w:val="006519AC"/>
    <w:rsid w:val="00654B06"/>
    <w:rsid w:val="00655147"/>
    <w:rsid w:val="00656711"/>
    <w:rsid w:val="006576EA"/>
    <w:rsid w:val="00680C27"/>
    <w:rsid w:val="00685B87"/>
    <w:rsid w:val="00686361"/>
    <w:rsid w:val="00686A65"/>
    <w:rsid w:val="006873D6"/>
    <w:rsid w:val="006940BD"/>
    <w:rsid w:val="00696F78"/>
    <w:rsid w:val="006973C5"/>
    <w:rsid w:val="006A01A2"/>
    <w:rsid w:val="006A4233"/>
    <w:rsid w:val="006A5E3D"/>
    <w:rsid w:val="006C070D"/>
    <w:rsid w:val="006C6F3E"/>
    <w:rsid w:val="00700E40"/>
    <w:rsid w:val="007013CF"/>
    <w:rsid w:val="00704FCC"/>
    <w:rsid w:val="00712B42"/>
    <w:rsid w:val="007130DC"/>
    <w:rsid w:val="007139B7"/>
    <w:rsid w:val="007200D7"/>
    <w:rsid w:val="00725A8C"/>
    <w:rsid w:val="00732EC7"/>
    <w:rsid w:val="007366A9"/>
    <w:rsid w:val="007412FB"/>
    <w:rsid w:val="007424E1"/>
    <w:rsid w:val="00743CA8"/>
    <w:rsid w:val="00745260"/>
    <w:rsid w:val="00762E4E"/>
    <w:rsid w:val="00764B30"/>
    <w:rsid w:val="007674F4"/>
    <w:rsid w:val="00770908"/>
    <w:rsid w:val="00775717"/>
    <w:rsid w:val="0077666D"/>
    <w:rsid w:val="00785498"/>
    <w:rsid w:val="0078560A"/>
    <w:rsid w:val="00790A40"/>
    <w:rsid w:val="007A0A7B"/>
    <w:rsid w:val="007A7E9D"/>
    <w:rsid w:val="007B3C9C"/>
    <w:rsid w:val="007B671C"/>
    <w:rsid w:val="007D03A3"/>
    <w:rsid w:val="007D4CC3"/>
    <w:rsid w:val="007D6356"/>
    <w:rsid w:val="007F5CCB"/>
    <w:rsid w:val="00813DD4"/>
    <w:rsid w:val="00814C95"/>
    <w:rsid w:val="00816151"/>
    <w:rsid w:val="0082155F"/>
    <w:rsid w:val="008271B8"/>
    <w:rsid w:val="008362F3"/>
    <w:rsid w:val="00841F6D"/>
    <w:rsid w:val="00843E5F"/>
    <w:rsid w:val="00871A79"/>
    <w:rsid w:val="00873F56"/>
    <w:rsid w:val="0087556C"/>
    <w:rsid w:val="0088081C"/>
    <w:rsid w:val="0088355E"/>
    <w:rsid w:val="008972F9"/>
    <w:rsid w:val="008A12C6"/>
    <w:rsid w:val="008A27CC"/>
    <w:rsid w:val="008B1A80"/>
    <w:rsid w:val="008B2D62"/>
    <w:rsid w:val="008C608C"/>
    <w:rsid w:val="008C620F"/>
    <w:rsid w:val="008C632F"/>
    <w:rsid w:val="008E0601"/>
    <w:rsid w:val="008E0981"/>
    <w:rsid w:val="008E0BDD"/>
    <w:rsid w:val="008E0F74"/>
    <w:rsid w:val="008F099D"/>
    <w:rsid w:val="008F13BB"/>
    <w:rsid w:val="00904F67"/>
    <w:rsid w:val="00904FAF"/>
    <w:rsid w:val="009068C7"/>
    <w:rsid w:val="00917029"/>
    <w:rsid w:val="00917DD2"/>
    <w:rsid w:val="00931DC7"/>
    <w:rsid w:val="009325C8"/>
    <w:rsid w:val="00932866"/>
    <w:rsid w:val="00932F13"/>
    <w:rsid w:val="00946B6B"/>
    <w:rsid w:val="00946D00"/>
    <w:rsid w:val="00952785"/>
    <w:rsid w:val="00954172"/>
    <w:rsid w:val="009568C6"/>
    <w:rsid w:val="00956C3B"/>
    <w:rsid w:val="009624D2"/>
    <w:rsid w:val="0096466D"/>
    <w:rsid w:val="009708AF"/>
    <w:rsid w:val="009715AF"/>
    <w:rsid w:val="009717B1"/>
    <w:rsid w:val="00975C3D"/>
    <w:rsid w:val="009810D0"/>
    <w:rsid w:val="00981BEB"/>
    <w:rsid w:val="009827EC"/>
    <w:rsid w:val="00986311"/>
    <w:rsid w:val="009B5523"/>
    <w:rsid w:val="009C26D0"/>
    <w:rsid w:val="009C6928"/>
    <w:rsid w:val="009D420D"/>
    <w:rsid w:val="009E210D"/>
    <w:rsid w:val="009E6F67"/>
    <w:rsid w:val="009F4811"/>
    <w:rsid w:val="009F5E34"/>
    <w:rsid w:val="009F745B"/>
    <w:rsid w:val="00A05D39"/>
    <w:rsid w:val="00A14ADE"/>
    <w:rsid w:val="00A17A54"/>
    <w:rsid w:val="00A248B9"/>
    <w:rsid w:val="00A24D7F"/>
    <w:rsid w:val="00A35159"/>
    <w:rsid w:val="00A35B5E"/>
    <w:rsid w:val="00A42B0D"/>
    <w:rsid w:val="00A503AF"/>
    <w:rsid w:val="00A51552"/>
    <w:rsid w:val="00A53686"/>
    <w:rsid w:val="00A70101"/>
    <w:rsid w:val="00A77F12"/>
    <w:rsid w:val="00A807C2"/>
    <w:rsid w:val="00A81B84"/>
    <w:rsid w:val="00A84EE7"/>
    <w:rsid w:val="00A911F9"/>
    <w:rsid w:val="00AB3166"/>
    <w:rsid w:val="00AB76C7"/>
    <w:rsid w:val="00AC3EDF"/>
    <w:rsid w:val="00AC4453"/>
    <w:rsid w:val="00AC6FA4"/>
    <w:rsid w:val="00AD20DB"/>
    <w:rsid w:val="00AD28F4"/>
    <w:rsid w:val="00AD3598"/>
    <w:rsid w:val="00AE02E4"/>
    <w:rsid w:val="00AE2176"/>
    <w:rsid w:val="00AE5383"/>
    <w:rsid w:val="00AE7B29"/>
    <w:rsid w:val="00AF0859"/>
    <w:rsid w:val="00AF3BA4"/>
    <w:rsid w:val="00B04ACF"/>
    <w:rsid w:val="00B05245"/>
    <w:rsid w:val="00B132EB"/>
    <w:rsid w:val="00B16A6D"/>
    <w:rsid w:val="00B502C4"/>
    <w:rsid w:val="00B50764"/>
    <w:rsid w:val="00B55F04"/>
    <w:rsid w:val="00B62CEA"/>
    <w:rsid w:val="00B648BA"/>
    <w:rsid w:val="00B72F42"/>
    <w:rsid w:val="00B75BD4"/>
    <w:rsid w:val="00B7692F"/>
    <w:rsid w:val="00B7772F"/>
    <w:rsid w:val="00B8318F"/>
    <w:rsid w:val="00B834C7"/>
    <w:rsid w:val="00B91FBF"/>
    <w:rsid w:val="00B921D3"/>
    <w:rsid w:val="00BB0A1C"/>
    <w:rsid w:val="00BB24BC"/>
    <w:rsid w:val="00BB774F"/>
    <w:rsid w:val="00BC24FF"/>
    <w:rsid w:val="00BC45CA"/>
    <w:rsid w:val="00BC45DD"/>
    <w:rsid w:val="00BD50D2"/>
    <w:rsid w:val="00BE22A7"/>
    <w:rsid w:val="00BF2AE5"/>
    <w:rsid w:val="00C05021"/>
    <w:rsid w:val="00C10898"/>
    <w:rsid w:val="00C15885"/>
    <w:rsid w:val="00C21373"/>
    <w:rsid w:val="00C2392F"/>
    <w:rsid w:val="00C2482C"/>
    <w:rsid w:val="00C359F7"/>
    <w:rsid w:val="00C401BF"/>
    <w:rsid w:val="00C40F7E"/>
    <w:rsid w:val="00C57E5F"/>
    <w:rsid w:val="00C6389A"/>
    <w:rsid w:val="00C7051A"/>
    <w:rsid w:val="00C760E1"/>
    <w:rsid w:val="00C83F34"/>
    <w:rsid w:val="00C842EF"/>
    <w:rsid w:val="00C854CD"/>
    <w:rsid w:val="00C86C4F"/>
    <w:rsid w:val="00C9682D"/>
    <w:rsid w:val="00CA0287"/>
    <w:rsid w:val="00CA1322"/>
    <w:rsid w:val="00CA636E"/>
    <w:rsid w:val="00CB779C"/>
    <w:rsid w:val="00CC3727"/>
    <w:rsid w:val="00CD2FA6"/>
    <w:rsid w:val="00CD4A69"/>
    <w:rsid w:val="00CD57D6"/>
    <w:rsid w:val="00CD7CA6"/>
    <w:rsid w:val="00CE4FA3"/>
    <w:rsid w:val="00CE62FA"/>
    <w:rsid w:val="00CE7C18"/>
    <w:rsid w:val="00D004FB"/>
    <w:rsid w:val="00D0292C"/>
    <w:rsid w:val="00D06BF0"/>
    <w:rsid w:val="00D06C92"/>
    <w:rsid w:val="00D24E37"/>
    <w:rsid w:val="00D34321"/>
    <w:rsid w:val="00D36AF2"/>
    <w:rsid w:val="00D42502"/>
    <w:rsid w:val="00D46D65"/>
    <w:rsid w:val="00D474DB"/>
    <w:rsid w:val="00D53DFF"/>
    <w:rsid w:val="00D57872"/>
    <w:rsid w:val="00D60419"/>
    <w:rsid w:val="00D604DC"/>
    <w:rsid w:val="00D61E28"/>
    <w:rsid w:val="00D81807"/>
    <w:rsid w:val="00D874BC"/>
    <w:rsid w:val="00D902B8"/>
    <w:rsid w:val="00D91F1A"/>
    <w:rsid w:val="00D94631"/>
    <w:rsid w:val="00DA28B5"/>
    <w:rsid w:val="00DA48D9"/>
    <w:rsid w:val="00DB3D03"/>
    <w:rsid w:val="00DB52D5"/>
    <w:rsid w:val="00DB7493"/>
    <w:rsid w:val="00DC5AFF"/>
    <w:rsid w:val="00DD05E9"/>
    <w:rsid w:val="00DE1AA1"/>
    <w:rsid w:val="00DE64CC"/>
    <w:rsid w:val="00DF2DE1"/>
    <w:rsid w:val="00DF4641"/>
    <w:rsid w:val="00DF7D61"/>
    <w:rsid w:val="00E12AF0"/>
    <w:rsid w:val="00E13C71"/>
    <w:rsid w:val="00E16590"/>
    <w:rsid w:val="00E372F3"/>
    <w:rsid w:val="00E44D5F"/>
    <w:rsid w:val="00E503DB"/>
    <w:rsid w:val="00E5201A"/>
    <w:rsid w:val="00E74896"/>
    <w:rsid w:val="00E801A1"/>
    <w:rsid w:val="00E871B1"/>
    <w:rsid w:val="00EA079D"/>
    <w:rsid w:val="00EA5EA2"/>
    <w:rsid w:val="00EA7E34"/>
    <w:rsid w:val="00EB78C9"/>
    <w:rsid w:val="00EB7DE5"/>
    <w:rsid w:val="00EC53FF"/>
    <w:rsid w:val="00EE0D01"/>
    <w:rsid w:val="00EF415A"/>
    <w:rsid w:val="00F0711F"/>
    <w:rsid w:val="00F1046A"/>
    <w:rsid w:val="00F1068E"/>
    <w:rsid w:val="00F226DE"/>
    <w:rsid w:val="00F305F8"/>
    <w:rsid w:val="00F34DFB"/>
    <w:rsid w:val="00F37D76"/>
    <w:rsid w:val="00F47B21"/>
    <w:rsid w:val="00F5743F"/>
    <w:rsid w:val="00F7023A"/>
    <w:rsid w:val="00F75F29"/>
    <w:rsid w:val="00F76250"/>
    <w:rsid w:val="00F77BE9"/>
    <w:rsid w:val="00F814AB"/>
    <w:rsid w:val="00F86CA9"/>
    <w:rsid w:val="00F91BEA"/>
    <w:rsid w:val="00F91CD5"/>
    <w:rsid w:val="00F94331"/>
    <w:rsid w:val="00F96C0F"/>
    <w:rsid w:val="00FB215A"/>
    <w:rsid w:val="00FB25A1"/>
    <w:rsid w:val="00FB33E6"/>
    <w:rsid w:val="00FB581D"/>
    <w:rsid w:val="00FB584A"/>
    <w:rsid w:val="00FC2E5A"/>
    <w:rsid w:val="00FC61B7"/>
    <w:rsid w:val="00FC7993"/>
    <w:rsid w:val="00FC79E7"/>
    <w:rsid w:val="00FE473C"/>
    <w:rsid w:val="00FE601B"/>
    <w:rsid w:val="00FF59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5D4AB7"/>
  <w15:chartTrackingRefBased/>
  <w15:docId w15:val="{A4BF52A5-EF83-B545-86B5-1AC23517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4FB"/>
    <w:pPr>
      <w:bidi/>
      <w:spacing w:before="200" w:line="288" w:lineRule="auto"/>
      <w:contextualSpacing/>
    </w:pPr>
    <w:rPr>
      <w:rFonts w:cstheme="minorHAnsi"/>
      <w:color w:val="262626" w:themeColor="text1" w:themeTint="D9"/>
      <w:sz w:val="21"/>
      <w:szCs w:val="21"/>
    </w:rPr>
  </w:style>
  <w:style w:type="paragraph" w:styleId="Heading1">
    <w:name w:val="heading 1"/>
    <w:basedOn w:val="Normal"/>
    <w:next w:val="Normal"/>
    <w:link w:val="Heading1Char"/>
    <w:autoRedefine/>
    <w:qFormat/>
    <w:rsid w:val="00D004FB"/>
    <w:pPr>
      <w:numPr>
        <w:numId w:val="4"/>
      </w:numPr>
      <w:spacing w:before="360" w:line="168" w:lineRule="auto"/>
      <w:outlineLvl w:val="0"/>
    </w:pPr>
    <w:rPr>
      <w:rFonts w:asciiTheme="majorHAnsi" w:eastAsiaTheme="majorEastAsia" w:hAnsiTheme="majorHAnsi" w:cstheme="majorBidi"/>
      <w:color w:val="FFFFFF" w:themeColor="background1"/>
      <w:spacing w:val="-10"/>
      <w:kern w:val="28"/>
      <w:sz w:val="64"/>
      <w:szCs w:val="64"/>
    </w:rPr>
  </w:style>
  <w:style w:type="paragraph" w:styleId="Heading2">
    <w:name w:val="heading 2"/>
    <w:next w:val="Normal"/>
    <w:link w:val="Heading2Char"/>
    <w:autoRedefine/>
    <w:unhideWhenUsed/>
    <w:qFormat/>
    <w:rsid w:val="00D004FB"/>
    <w:pPr>
      <w:keepNext/>
      <w:keepLines/>
      <w:numPr>
        <w:ilvl w:val="1"/>
        <w:numId w:val="4"/>
      </w:numPr>
      <w:bidi/>
      <w:adjustRightInd w:val="0"/>
      <w:spacing w:before="240"/>
      <w:ind w:left="454" w:hanging="454"/>
      <w:outlineLvl w:val="1"/>
    </w:pPr>
    <w:rPr>
      <w:rFonts w:asciiTheme="majorBidi" w:eastAsiaTheme="majorEastAsia" w:hAnsiTheme="majorBidi" w:cstheme="majorBidi"/>
      <w:color w:val="134258" w:themeColor="text2"/>
      <w:sz w:val="26"/>
      <w:szCs w:val="26"/>
    </w:rPr>
  </w:style>
  <w:style w:type="paragraph" w:styleId="Heading3">
    <w:name w:val="heading 3"/>
    <w:next w:val="Normal"/>
    <w:link w:val="Heading3Char"/>
    <w:autoRedefine/>
    <w:unhideWhenUsed/>
    <w:qFormat/>
    <w:rsid w:val="005856BC"/>
    <w:pPr>
      <w:keepNext/>
      <w:keepLines/>
      <w:numPr>
        <w:ilvl w:val="2"/>
        <w:numId w:val="4"/>
      </w:numPr>
      <w:bidi/>
      <w:spacing w:before="40"/>
      <w:ind w:left="567"/>
      <w:outlineLvl w:val="2"/>
    </w:pPr>
    <w:rPr>
      <w:rFonts w:ascii="29LT Bukra" w:eastAsiaTheme="majorEastAsia" w:hAnsi="29LT Bukra" w:cs="Univers Next Arabic"/>
      <w:color w:val="158284" w:themeColor="accent2"/>
      <w:sz w:val="22"/>
      <w:szCs w:val="22"/>
    </w:rPr>
  </w:style>
  <w:style w:type="paragraph" w:styleId="Heading4">
    <w:name w:val="heading 4"/>
    <w:basedOn w:val="Normal"/>
    <w:next w:val="Normal"/>
    <w:link w:val="Heading4Char1"/>
    <w:unhideWhenUsed/>
    <w:qFormat/>
    <w:rsid w:val="00E12AF0"/>
    <w:pPr>
      <w:keepNext/>
      <w:keepLines/>
      <w:numPr>
        <w:ilvl w:val="3"/>
        <w:numId w:val="4"/>
      </w:numPr>
      <w:spacing w:before="40"/>
      <w:outlineLvl w:val="3"/>
    </w:pPr>
    <w:rPr>
      <w:rFonts w:ascii="29LT Bukra" w:eastAsiaTheme="majorEastAsia" w:hAnsi="29LT Bukra" w:cs="29LT Bukra"/>
      <w:color w:val="0E3141" w:themeColor="accent1" w:themeShade="BF"/>
    </w:rPr>
  </w:style>
  <w:style w:type="paragraph" w:styleId="Heading5">
    <w:name w:val="heading 5"/>
    <w:basedOn w:val="Normal"/>
    <w:next w:val="Normal"/>
    <w:link w:val="Heading5Char1"/>
    <w:unhideWhenUsed/>
    <w:qFormat/>
    <w:rsid w:val="00E12AF0"/>
    <w:pPr>
      <w:keepNext/>
      <w:keepLines/>
      <w:numPr>
        <w:ilvl w:val="4"/>
        <w:numId w:val="4"/>
      </w:numPr>
      <w:spacing w:before="40"/>
      <w:outlineLvl w:val="4"/>
    </w:pPr>
    <w:rPr>
      <w:rFonts w:eastAsiaTheme="majorEastAsia" w:cstheme="minorBidi"/>
      <w:color w:val="0E3141" w:themeColor="accent1" w:themeShade="BF"/>
    </w:rPr>
  </w:style>
  <w:style w:type="paragraph" w:styleId="Heading6">
    <w:name w:val="heading 6"/>
    <w:basedOn w:val="Normal"/>
    <w:next w:val="Normal"/>
    <w:link w:val="Heading6Char1"/>
    <w:unhideWhenUsed/>
    <w:qFormat/>
    <w:rsid w:val="009E210D"/>
    <w:pPr>
      <w:keepNext/>
      <w:keepLines/>
      <w:numPr>
        <w:ilvl w:val="5"/>
        <w:numId w:val="4"/>
      </w:numPr>
      <w:spacing w:before="40"/>
      <w:outlineLvl w:val="5"/>
    </w:pPr>
    <w:rPr>
      <w:rFonts w:asciiTheme="majorHAnsi" w:eastAsiaTheme="majorEastAsia" w:hAnsiTheme="majorHAnsi" w:cstheme="majorBidi"/>
      <w:color w:val="09202B" w:themeColor="accent1" w:themeShade="7F"/>
    </w:rPr>
  </w:style>
  <w:style w:type="paragraph" w:styleId="Heading7">
    <w:name w:val="heading 7"/>
    <w:basedOn w:val="Normal"/>
    <w:next w:val="Normal"/>
    <w:link w:val="Heading7Char1"/>
    <w:unhideWhenUsed/>
    <w:qFormat/>
    <w:rsid w:val="009E210D"/>
    <w:pPr>
      <w:keepNext/>
      <w:keepLines/>
      <w:numPr>
        <w:ilvl w:val="6"/>
        <w:numId w:val="4"/>
      </w:numPr>
      <w:spacing w:before="40"/>
      <w:outlineLvl w:val="6"/>
    </w:pPr>
    <w:rPr>
      <w:rFonts w:asciiTheme="majorHAnsi" w:eastAsiaTheme="majorEastAsia" w:hAnsiTheme="majorHAnsi" w:cstheme="majorBidi"/>
      <w:i/>
      <w:iCs/>
      <w:color w:val="09202B" w:themeColor="accent1" w:themeShade="7F"/>
    </w:rPr>
  </w:style>
  <w:style w:type="paragraph" w:styleId="Heading8">
    <w:name w:val="heading 8"/>
    <w:basedOn w:val="Normal"/>
    <w:next w:val="Normal"/>
    <w:link w:val="Heading8Char1"/>
    <w:unhideWhenUsed/>
    <w:qFormat/>
    <w:rsid w:val="009E210D"/>
    <w:pPr>
      <w:keepNext/>
      <w:keepLines/>
      <w:numPr>
        <w:ilvl w:val="7"/>
        <w:numId w:val="4"/>
      </w:numPr>
      <w:spacing w:before="4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1"/>
    <w:unhideWhenUsed/>
    <w:qFormat/>
    <w:rsid w:val="009E210D"/>
    <w:pPr>
      <w:keepNext/>
      <w:keepLines/>
      <w:numPr>
        <w:ilvl w:val="8"/>
        <w:numId w:val="4"/>
      </w:numPr>
      <w:spacing w:before="4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641"/>
    <w:pPr>
      <w:tabs>
        <w:tab w:val="center" w:pos="4680"/>
        <w:tab w:val="right" w:pos="9360"/>
      </w:tabs>
      <w:jc w:val="right"/>
    </w:pPr>
    <w:rPr>
      <w:rFonts w:cs="Univers Next Arabic"/>
      <w:color w:val="000000" w:themeColor="text1"/>
    </w:rPr>
  </w:style>
  <w:style w:type="character" w:customStyle="1" w:styleId="HeaderChar">
    <w:name w:val="Header Char"/>
    <w:basedOn w:val="DefaultParagraphFont"/>
    <w:link w:val="Header"/>
    <w:uiPriority w:val="99"/>
    <w:rsid w:val="00DF4641"/>
    <w:rPr>
      <w:rFonts w:cs="Univers Next Arabic"/>
      <w:color w:val="000000" w:themeColor="text1"/>
      <w:sz w:val="21"/>
      <w:szCs w:val="21"/>
    </w:rPr>
  </w:style>
  <w:style w:type="paragraph" w:styleId="Footer">
    <w:name w:val="footer"/>
    <w:basedOn w:val="Normal"/>
    <w:link w:val="FooterChar"/>
    <w:uiPriority w:val="99"/>
    <w:unhideWhenUsed/>
    <w:rsid w:val="004D65A9"/>
    <w:pPr>
      <w:tabs>
        <w:tab w:val="center" w:pos="4680"/>
        <w:tab w:val="right" w:pos="9360"/>
      </w:tabs>
    </w:pPr>
  </w:style>
  <w:style w:type="character" w:customStyle="1" w:styleId="FooterChar">
    <w:name w:val="Footer Char"/>
    <w:basedOn w:val="DefaultParagraphFont"/>
    <w:link w:val="Footer"/>
    <w:uiPriority w:val="99"/>
    <w:rsid w:val="004D65A9"/>
  </w:style>
  <w:style w:type="paragraph" w:styleId="FootnoteText">
    <w:name w:val="footnote text"/>
    <w:aliases w:val="Char"/>
    <w:basedOn w:val="Normal"/>
    <w:link w:val="FootnoteTextChar"/>
    <w:unhideWhenUsed/>
    <w:rsid w:val="004D65A9"/>
    <w:rPr>
      <w:sz w:val="20"/>
      <w:szCs w:val="20"/>
    </w:rPr>
  </w:style>
  <w:style w:type="character" w:customStyle="1" w:styleId="FootnoteTextChar">
    <w:name w:val="Footnote Text Char"/>
    <w:aliases w:val="Char Char"/>
    <w:basedOn w:val="DefaultParagraphFont"/>
    <w:link w:val="FootnoteText"/>
    <w:rsid w:val="004D65A9"/>
    <w:rPr>
      <w:sz w:val="20"/>
      <w:szCs w:val="20"/>
    </w:rPr>
  </w:style>
  <w:style w:type="character" w:styleId="FootnoteReference">
    <w:name w:val="footnote reference"/>
    <w:basedOn w:val="DefaultParagraphFont"/>
    <w:unhideWhenUsed/>
    <w:rsid w:val="004D65A9"/>
    <w:rPr>
      <w:vertAlign w:val="superscript"/>
    </w:rPr>
  </w:style>
  <w:style w:type="paragraph" w:styleId="Title">
    <w:name w:val="Title"/>
    <w:basedOn w:val="Normal"/>
    <w:next w:val="Normal"/>
    <w:link w:val="TitleChar"/>
    <w:uiPriority w:val="10"/>
    <w:qFormat/>
    <w:rsid w:val="00DF7D61"/>
    <w:rPr>
      <w:rFonts w:asciiTheme="majorHAnsi" w:eastAsiaTheme="majorEastAsia" w:hAnsiTheme="majorHAnsi" w:cstheme="majorBidi"/>
      <w:color w:val="FFFFFF" w:themeColor="background1"/>
      <w:spacing w:val="-10"/>
      <w:kern w:val="28"/>
      <w:sz w:val="72"/>
      <w:szCs w:val="72"/>
    </w:rPr>
  </w:style>
  <w:style w:type="character" w:customStyle="1" w:styleId="TitleChar">
    <w:name w:val="Title Char"/>
    <w:basedOn w:val="DefaultParagraphFont"/>
    <w:link w:val="Title"/>
    <w:uiPriority w:val="10"/>
    <w:rsid w:val="00DF7D61"/>
    <w:rPr>
      <w:rFonts w:asciiTheme="majorHAnsi" w:eastAsiaTheme="majorEastAsia" w:hAnsiTheme="majorHAnsi" w:cstheme="majorBidi"/>
      <w:color w:val="FFFFFF" w:themeColor="background1"/>
      <w:spacing w:val="-10"/>
      <w:kern w:val="28"/>
      <w:sz w:val="72"/>
      <w:szCs w:val="72"/>
      <w:lang w:val="en-US"/>
    </w:rPr>
  </w:style>
  <w:style w:type="paragraph" w:styleId="Subtitle">
    <w:name w:val="Subtitle"/>
    <w:basedOn w:val="Normal"/>
    <w:next w:val="Normal"/>
    <w:link w:val="SubtitleChar"/>
    <w:qFormat/>
    <w:rsid w:val="00DF7D61"/>
    <w:pPr>
      <w:numPr>
        <w:ilvl w:val="1"/>
      </w:numPr>
      <w:spacing w:after="160"/>
    </w:pPr>
    <w:rPr>
      <w:rFonts w:ascii="29LT Bukra" w:eastAsiaTheme="minorEastAsia" w:hAnsi="29LT Bukra" w:cs="29LT Bukra"/>
      <w:color w:val="FFFFFF" w:themeColor="background1"/>
      <w:spacing w:val="15"/>
      <w:sz w:val="44"/>
      <w:szCs w:val="44"/>
    </w:rPr>
  </w:style>
  <w:style w:type="character" w:customStyle="1" w:styleId="SubtitleChar">
    <w:name w:val="Subtitle Char"/>
    <w:basedOn w:val="DefaultParagraphFont"/>
    <w:link w:val="Subtitle"/>
    <w:rsid w:val="00DF7D61"/>
    <w:rPr>
      <w:rFonts w:ascii="29LT Bukra" w:eastAsiaTheme="minorEastAsia" w:hAnsi="29LT Bukra" w:cs="29LT Bukra"/>
      <w:color w:val="FFFFFF" w:themeColor="background1"/>
      <w:spacing w:val="15"/>
      <w:sz w:val="44"/>
      <w:szCs w:val="44"/>
      <w:lang w:val="en-US"/>
    </w:rPr>
  </w:style>
  <w:style w:type="character" w:styleId="SubtleEmphasis">
    <w:name w:val="Subtle Emphasis"/>
    <w:basedOn w:val="DefaultParagraphFont"/>
    <w:uiPriority w:val="19"/>
    <w:qFormat/>
    <w:rsid w:val="009F5E34"/>
    <w:rPr>
      <w:rFonts w:asciiTheme="majorHAnsi" w:hAnsiTheme="majorHAnsi" w:cstheme="majorHAnsi"/>
      <w:i/>
      <w:iCs/>
      <w:color w:val="000000" w:themeColor="text1"/>
    </w:rPr>
  </w:style>
  <w:style w:type="character" w:customStyle="1" w:styleId="Heading1Char">
    <w:name w:val="Heading 1 Char"/>
    <w:basedOn w:val="DefaultParagraphFont"/>
    <w:link w:val="Heading1"/>
    <w:rsid w:val="00D004FB"/>
    <w:rPr>
      <w:rFonts w:asciiTheme="majorHAnsi" w:eastAsiaTheme="majorEastAsia" w:hAnsiTheme="majorHAnsi" w:cstheme="majorBidi"/>
      <w:color w:val="FFFFFF" w:themeColor="background1"/>
      <w:spacing w:val="-10"/>
      <w:kern w:val="28"/>
      <w:sz w:val="64"/>
      <w:szCs w:val="64"/>
      <w:lang w:val="en-US"/>
    </w:rPr>
  </w:style>
  <w:style w:type="character" w:customStyle="1" w:styleId="Heading2Char">
    <w:name w:val="Heading 2 Char"/>
    <w:basedOn w:val="DefaultParagraphFont"/>
    <w:link w:val="Heading2"/>
    <w:rsid w:val="00D004FB"/>
    <w:rPr>
      <w:rFonts w:asciiTheme="majorBidi" w:eastAsiaTheme="majorEastAsia" w:hAnsiTheme="majorBidi" w:cstheme="majorBidi"/>
      <w:color w:val="134258" w:themeColor="text2"/>
      <w:sz w:val="26"/>
      <w:szCs w:val="26"/>
      <w:lang w:val="en-US"/>
    </w:rPr>
  </w:style>
  <w:style w:type="paragraph" w:styleId="NoSpacing">
    <w:name w:val="No Spacing"/>
    <w:uiPriority w:val="1"/>
    <w:qFormat/>
    <w:rsid w:val="00320D0A"/>
    <w:pPr>
      <w:numPr>
        <w:numId w:val="3"/>
      </w:numPr>
      <w:bidi/>
      <w:contextualSpacing/>
    </w:pPr>
    <w:rPr>
      <w:color w:val="134258" w:themeColor="text2"/>
      <w:sz w:val="21"/>
    </w:rPr>
  </w:style>
  <w:style w:type="numbering" w:customStyle="1" w:styleId="CurrentList1">
    <w:name w:val="Current List1"/>
    <w:uiPriority w:val="99"/>
    <w:rsid w:val="00320D0A"/>
    <w:pPr>
      <w:numPr>
        <w:numId w:val="1"/>
      </w:numPr>
    </w:pPr>
  </w:style>
  <w:style w:type="numbering" w:styleId="111111">
    <w:name w:val="Outline List 2"/>
    <w:basedOn w:val="NoList"/>
    <w:uiPriority w:val="99"/>
    <w:semiHidden/>
    <w:unhideWhenUsed/>
    <w:rsid w:val="00320D0A"/>
    <w:pPr>
      <w:numPr>
        <w:numId w:val="2"/>
      </w:numPr>
    </w:pPr>
  </w:style>
  <w:style w:type="character" w:customStyle="1" w:styleId="Heading3Char">
    <w:name w:val="Heading 3 Char"/>
    <w:basedOn w:val="DefaultParagraphFont"/>
    <w:link w:val="Heading3"/>
    <w:rsid w:val="005856BC"/>
    <w:rPr>
      <w:rFonts w:ascii="29LT Bukra" w:eastAsiaTheme="majorEastAsia" w:hAnsi="29LT Bukra" w:cs="Univers Next Arabic"/>
      <w:color w:val="158284" w:themeColor="accent2"/>
      <w:sz w:val="22"/>
      <w:szCs w:val="22"/>
      <w:lang w:val="en-US"/>
    </w:rPr>
  </w:style>
  <w:style w:type="paragraph" w:customStyle="1" w:styleId="CoverPageFooter">
    <w:name w:val="Cover Page Footer"/>
    <w:qFormat/>
    <w:rsid w:val="00FC7993"/>
    <w:pPr>
      <w:jc w:val="right"/>
    </w:pPr>
    <w:rPr>
      <w:color w:val="134258" w:themeColor="accent1"/>
    </w:rPr>
  </w:style>
  <w:style w:type="character" w:customStyle="1" w:styleId="Heading4Char">
    <w:name w:val="Heading 4 Char"/>
    <w:basedOn w:val="DefaultParagraphFont"/>
    <w:uiPriority w:val="9"/>
    <w:semiHidden/>
    <w:rsid w:val="001C6C4F"/>
    <w:rPr>
      <w:rFonts w:asciiTheme="majorHAnsi" w:eastAsiaTheme="majorEastAsia" w:hAnsiTheme="majorHAnsi" w:cstheme="majorBidi"/>
      <w:i/>
      <w:iCs/>
      <w:color w:val="0E3141" w:themeColor="accent1" w:themeShade="BF"/>
      <w:sz w:val="21"/>
    </w:rPr>
  </w:style>
  <w:style w:type="character" w:customStyle="1" w:styleId="Heading5Char">
    <w:name w:val="Heading 5 Char"/>
    <w:basedOn w:val="DefaultParagraphFont"/>
    <w:uiPriority w:val="9"/>
    <w:semiHidden/>
    <w:rsid w:val="001C6C4F"/>
    <w:rPr>
      <w:rFonts w:asciiTheme="majorHAnsi" w:eastAsiaTheme="majorEastAsia" w:hAnsiTheme="majorHAnsi" w:cstheme="majorBidi"/>
      <w:color w:val="0E3141" w:themeColor="accent1" w:themeShade="BF"/>
      <w:sz w:val="21"/>
    </w:rPr>
  </w:style>
  <w:style w:type="character" w:customStyle="1" w:styleId="Heading6Char">
    <w:name w:val="Heading 6 Char"/>
    <w:basedOn w:val="DefaultParagraphFont"/>
    <w:uiPriority w:val="9"/>
    <w:semiHidden/>
    <w:rsid w:val="001C6C4F"/>
    <w:rPr>
      <w:rFonts w:asciiTheme="majorHAnsi" w:eastAsiaTheme="majorEastAsia" w:hAnsiTheme="majorHAnsi" w:cstheme="majorBidi"/>
      <w:color w:val="09202B" w:themeColor="accent1" w:themeShade="7F"/>
      <w:sz w:val="21"/>
    </w:rPr>
  </w:style>
  <w:style w:type="character" w:customStyle="1" w:styleId="Heading7Char">
    <w:name w:val="Heading 7 Char"/>
    <w:basedOn w:val="DefaultParagraphFont"/>
    <w:uiPriority w:val="9"/>
    <w:semiHidden/>
    <w:rsid w:val="001C6C4F"/>
    <w:rPr>
      <w:rFonts w:asciiTheme="majorHAnsi" w:eastAsiaTheme="majorEastAsia" w:hAnsiTheme="majorHAnsi" w:cstheme="majorBidi"/>
      <w:i/>
      <w:iCs/>
      <w:color w:val="09202B" w:themeColor="accent1" w:themeShade="7F"/>
      <w:sz w:val="21"/>
    </w:rPr>
  </w:style>
  <w:style w:type="character" w:customStyle="1" w:styleId="Heading8Char">
    <w:name w:val="Heading 8 Char"/>
    <w:basedOn w:val="DefaultParagraphFont"/>
    <w:uiPriority w:val="9"/>
    <w:semiHidden/>
    <w:rsid w:val="001C6C4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1C6C4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nhideWhenUsed/>
    <w:rsid w:val="00F96C0F"/>
    <w:rPr>
      <w:rFonts w:asciiTheme="minorHAnsi" w:hAnsiTheme="minorHAnsi" w:cstheme="minorBidi"/>
      <w:color w:val="0563C1" w:themeColor="hyperlink"/>
      <w:u w:val="single"/>
    </w:rPr>
  </w:style>
  <w:style w:type="paragraph" w:styleId="TOC1">
    <w:name w:val="toc 1"/>
    <w:next w:val="Normal"/>
    <w:autoRedefine/>
    <w:uiPriority w:val="39"/>
    <w:unhideWhenUsed/>
    <w:rsid w:val="009708AF"/>
    <w:pPr>
      <w:tabs>
        <w:tab w:val="right" w:leader="underscore" w:pos="10149"/>
        <w:tab w:val="right" w:leader="underscore" w:pos="10194"/>
      </w:tabs>
      <w:bidi/>
      <w:spacing w:before="360" w:after="100"/>
      <w:ind w:left="284" w:hanging="284"/>
      <w:contextualSpacing/>
    </w:pPr>
    <w:rPr>
      <w:rFonts w:ascii="Effra" w:hAnsi="Effra" w:cs="Effra"/>
      <w:b/>
      <w:bCs/>
      <w:caps/>
      <w:color w:val="262626" w:themeColor="text1" w:themeTint="D9"/>
      <w:sz w:val="28"/>
      <w:szCs w:val="28"/>
    </w:rPr>
  </w:style>
  <w:style w:type="paragraph" w:styleId="TOC2">
    <w:name w:val="toc 2"/>
    <w:next w:val="Normal"/>
    <w:autoRedefine/>
    <w:uiPriority w:val="39"/>
    <w:unhideWhenUsed/>
    <w:rsid w:val="001B0E1D"/>
    <w:pPr>
      <w:tabs>
        <w:tab w:val="right" w:leader="underscore" w:pos="10149"/>
        <w:tab w:val="right" w:leader="underscore" w:pos="10194"/>
      </w:tabs>
      <w:spacing w:after="120"/>
      <w:ind w:left="964" w:hanging="397"/>
    </w:pPr>
    <w:rPr>
      <w:rFonts w:cstheme="minorHAnsi"/>
      <w:smallCaps/>
      <w:noProof/>
      <w:color w:val="262626" w:themeColor="text1" w:themeTint="D9"/>
    </w:rPr>
  </w:style>
  <w:style w:type="paragraph" w:styleId="TOC3">
    <w:name w:val="toc 3"/>
    <w:next w:val="Normal"/>
    <w:autoRedefine/>
    <w:uiPriority w:val="39"/>
    <w:unhideWhenUsed/>
    <w:rsid w:val="001B0E1D"/>
    <w:pPr>
      <w:tabs>
        <w:tab w:val="right" w:leader="underscore" w:pos="10149"/>
        <w:tab w:val="right" w:leader="underscore" w:pos="10195"/>
      </w:tabs>
      <w:spacing w:after="120"/>
      <w:ind w:left="1418" w:hanging="567"/>
      <w:contextualSpacing/>
    </w:pPr>
    <w:rPr>
      <w:rFonts w:cstheme="minorHAnsi"/>
      <w:smallCaps/>
      <w:noProof/>
      <w:color w:val="262626" w:themeColor="text1" w:themeTint="D9"/>
      <w:sz w:val="21"/>
      <w:szCs w:val="21"/>
    </w:rPr>
  </w:style>
  <w:style w:type="paragraph" w:styleId="TOCHeading">
    <w:name w:val="TOC Heading"/>
    <w:basedOn w:val="Subtitle"/>
    <w:next w:val="Normal"/>
    <w:uiPriority w:val="39"/>
    <w:unhideWhenUsed/>
    <w:qFormat/>
    <w:rsid w:val="00FC7993"/>
    <w:rPr>
      <w:rFonts w:asciiTheme="majorHAnsi" w:hAnsiTheme="majorHAnsi"/>
      <w:bCs/>
      <w:color w:val="134258" w:themeColor="text2"/>
      <w:szCs w:val="48"/>
    </w:rPr>
  </w:style>
  <w:style w:type="paragraph" w:styleId="Caption">
    <w:name w:val="caption"/>
    <w:basedOn w:val="Normal"/>
    <w:next w:val="Normal"/>
    <w:uiPriority w:val="35"/>
    <w:unhideWhenUsed/>
    <w:qFormat/>
    <w:rsid w:val="00232FFA"/>
    <w:pPr>
      <w:spacing w:before="0" w:after="200"/>
    </w:pPr>
    <w:rPr>
      <w:i/>
      <w:iCs/>
      <w:sz w:val="18"/>
      <w:szCs w:val="18"/>
    </w:rPr>
  </w:style>
  <w:style w:type="table" w:styleId="TableGrid">
    <w:name w:val="Table Grid"/>
    <w:basedOn w:val="TableNormal"/>
    <w:rsid w:val="00A80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Abstract">
    <w:name w:val="Section Abstract"/>
    <w:basedOn w:val="Normal"/>
    <w:qFormat/>
    <w:rsid w:val="00D004FB"/>
    <w:rPr>
      <w:color w:val="FFFFFF" w:themeColor="background1"/>
      <w:sz w:val="28"/>
      <w:szCs w:val="28"/>
    </w:rPr>
  </w:style>
  <w:style w:type="paragraph" w:styleId="BalloonText">
    <w:name w:val="Balloon Text"/>
    <w:basedOn w:val="Normal"/>
    <w:link w:val="BalloonTextChar"/>
    <w:semiHidden/>
    <w:unhideWhenUsed/>
    <w:rsid w:val="00066257"/>
    <w:pPr>
      <w:spacing w:before="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66257"/>
    <w:rPr>
      <w:rFonts w:ascii="Times New Roman" w:hAnsi="Times New Roman" w:cs="Times New Roman"/>
      <w:color w:val="134258" w:themeColor="text2"/>
      <w:sz w:val="18"/>
      <w:szCs w:val="18"/>
    </w:rPr>
  </w:style>
  <w:style w:type="character" w:customStyle="1" w:styleId="Heading4Char1">
    <w:name w:val="Heading 4 Char1"/>
    <w:basedOn w:val="DefaultParagraphFont"/>
    <w:link w:val="Heading4"/>
    <w:rsid w:val="00E12AF0"/>
    <w:rPr>
      <w:rFonts w:ascii="29LT Bukra" w:eastAsiaTheme="majorEastAsia" w:hAnsi="29LT Bukra" w:cs="29LT Bukra"/>
      <w:color w:val="0E3141" w:themeColor="accent1" w:themeShade="BF"/>
      <w:sz w:val="21"/>
      <w:szCs w:val="21"/>
    </w:rPr>
  </w:style>
  <w:style w:type="character" w:customStyle="1" w:styleId="Heading5Char1">
    <w:name w:val="Heading 5 Char1"/>
    <w:basedOn w:val="DefaultParagraphFont"/>
    <w:link w:val="Heading5"/>
    <w:rsid w:val="00E12AF0"/>
    <w:rPr>
      <w:rFonts w:eastAsiaTheme="majorEastAsia"/>
      <w:color w:val="0E3141" w:themeColor="accent1" w:themeShade="BF"/>
      <w:sz w:val="21"/>
      <w:szCs w:val="21"/>
    </w:rPr>
  </w:style>
  <w:style w:type="character" w:customStyle="1" w:styleId="Heading6Char1">
    <w:name w:val="Heading 6 Char1"/>
    <w:basedOn w:val="DefaultParagraphFont"/>
    <w:link w:val="Heading6"/>
    <w:rsid w:val="004F437D"/>
    <w:rPr>
      <w:rFonts w:asciiTheme="majorHAnsi" w:eastAsiaTheme="majorEastAsia" w:hAnsiTheme="majorHAnsi" w:cstheme="majorBidi"/>
      <w:color w:val="09202B" w:themeColor="accent1" w:themeShade="7F"/>
      <w:sz w:val="21"/>
      <w:szCs w:val="21"/>
    </w:rPr>
  </w:style>
  <w:style w:type="character" w:customStyle="1" w:styleId="Heading7Char1">
    <w:name w:val="Heading 7 Char1"/>
    <w:basedOn w:val="DefaultParagraphFont"/>
    <w:link w:val="Heading7"/>
    <w:rsid w:val="004F437D"/>
    <w:rPr>
      <w:rFonts w:asciiTheme="majorHAnsi" w:eastAsiaTheme="majorEastAsia" w:hAnsiTheme="majorHAnsi" w:cstheme="majorBidi"/>
      <w:i/>
      <w:iCs/>
      <w:color w:val="09202B" w:themeColor="accent1" w:themeShade="7F"/>
      <w:sz w:val="21"/>
      <w:szCs w:val="21"/>
    </w:rPr>
  </w:style>
  <w:style w:type="character" w:customStyle="1" w:styleId="Heading8Char1">
    <w:name w:val="Heading 8 Char1"/>
    <w:basedOn w:val="DefaultParagraphFont"/>
    <w:link w:val="Heading8"/>
    <w:rsid w:val="004F437D"/>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link w:val="Heading9"/>
    <w:rsid w:val="004F437D"/>
    <w:rPr>
      <w:rFonts w:asciiTheme="majorHAnsi" w:eastAsiaTheme="majorEastAsia" w:hAnsiTheme="majorHAnsi" w:cstheme="majorBidi"/>
      <w:i/>
      <w:iCs/>
      <w:color w:val="272727" w:themeColor="text1" w:themeTint="D8"/>
      <w:sz w:val="21"/>
      <w:szCs w:val="21"/>
    </w:rPr>
  </w:style>
  <w:style w:type="character" w:customStyle="1" w:styleId="UnresolvedMention1">
    <w:name w:val="Unresolved Mention1"/>
    <w:basedOn w:val="DefaultParagraphFont"/>
    <w:uiPriority w:val="99"/>
    <w:semiHidden/>
    <w:unhideWhenUsed/>
    <w:rsid w:val="00AE02E4"/>
    <w:rPr>
      <w:color w:val="605E5C"/>
      <w:shd w:val="clear" w:color="auto" w:fill="E1DFDD"/>
    </w:rPr>
  </w:style>
  <w:style w:type="character" w:styleId="FollowedHyperlink">
    <w:name w:val="FollowedHyperlink"/>
    <w:basedOn w:val="DefaultParagraphFont"/>
    <w:uiPriority w:val="99"/>
    <w:semiHidden/>
    <w:unhideWhenUsed/>
    <w:rsid w:val="00601B36"/>
    <w:rPr>
      <w:color w:val="954F72" w:themeColor="followedHyperlink"/>
      <w:u w:val="single"/>
    </w:rPr>
  </w:style>
  <w:style w:type="paragraph" w:styleId="NormalWeb">
    <w:name w:val="Normal (Web)"/>
    <w:basedOn w:val="Normal"/>
    <w:uiPriority w:val="99"/>
    <w:unhideWhenUsed/>
    <w:rsid w:val="00BB774F"/>
    <w:pPr>
      <w:bidi w:val="0"/>
      <w:spacing w:before="100" w:beforeAutospacing="1" w:after="100" w:afterAutospacing="1" w:line="240" w:lineRule="auto"/>
      <w:contextualSpacing w:val="0"/>
    </w:pPr>
    <w:rPr>
      <w:rFonts w:ascii="Times New Roman" w:eastAsia="Times New Roman" w:hAnsi="Times New Roman" w:cs="Times New Roman"/>
      <w:color w:val="auto"/>
      <w:sz w:val="24"/>
      <w:szCs w:val="24"/>
    </w:rPr>
  </w:style>
  <w:style w:type="table" w:styleId="TableWeb1">
    <w:name w:val="Table Web 1"/>
    <w:basedOn w:val="TableNormal"/>
    <w:rsid w:val="00334F65"/>
    <w:pPr>
      <w:bidi/>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
    <w:name w:val="Body Text"/>
    <w:basedOn w:val="Normal"/>
    <w:link w:val="BodyTextChar"/>
    <w:rsid w:val="00334F65"/>
    <w:pPr>
      <w:pBdr>
        <w:top w:val="single" w:sz="4" w:space="1" w:color="auto"/>
      </w:pBdr>
      <w:spacing w:before="0" w:line="240" w:lineRule="auto"/>
      <w:contextualSpacing w:val="0"/>
      <w:jc w:val="lowKashida"/>
    </w:pPr>
    <w:rPr>
      <w:rFonts w:ascii="Times New Roman" w:eastAsia="Times New Roman" w:hAnsi="Times New Roman" w:cs="Arabic Transparent"/>
      <w:b/>
      <w:bCs/>
      <w:noProof/>
      <w:color w:val="auto"/>
      <w:sz w:val="18"/>
      <w:szCs w:val="20"/>
      <w:lang w:eastAsia="ar-SA"/>
    </w:rPr>
  </w:style>
  <w:style w:type="character" w:customStyle="1" w:styleId="BodyTextChar">
    <w:name w:val="Body Text Char"/>
    <w:basedOn w:val="DefaultParagraphFont"/>
    <w:link w:val="BodyText"/>
    <w:rsid w:val="00334F65"/>
    <w:rPr>
      <w:rFonts w:ascii="Times New Roman" w:eastAsia="Times New Roman" w:hAnsi="Times New Roman" w:cs="Arabic Transparent"/>
      <w:b/>
      <w:bCs/>
      <w:noProof/>
      <w:sz w:val="18"/>
      <w:szCs w:val="20"/>
      <w:lang w:val="en-US" w:eastAsia="ar-SA"/>
    </w:rPr>
  </w:style>
  <w:style w:type="paragraph" w:styleId="BodyText2">
    <w:name w:val="Body Text 2"/>
    <w:basedOn w:val="Normal"/>
    <w:link w:val="BodyText2Char"/>
    <w:rsid w:val="00334F65"/>
    <w:pPr>
      <w:spacing w:before="0" w:line="240" w:lineRule="auto"/>
      <w:contextualSpacing w:val="0"/>
      <w:jc w:val="center"/>
    </w:pPr>
    <w:rPr>
      <w:rFonts w:ascii="Times New Roman" w:eastAsia="Times New Roman" w:hAnsi="Times New Roman" w:cs="AL-Mohanad"/>
      <w:b/>
      <w:bCs/>
      <w:noProof/>
      <w:color w:val="auto"/>
      <w:sz w:val="96"/>
      <w:szCs w:val="96"/>
      <w:u w:val="single"/>
      <w:lang w:eastAsia="ar-SA"/>
    </w:rPr>
  </w:style>
  <w:style w:type="character" w:customStyle="1" w:styleId="BodyText2Char">
    <w:name w:val="Body Text 2 Char"/>
    <w:basedOn w:val="DefaultParagraphFont"/>
    <w:link w:val="BodyText2"/>
    <w:rsid w:val="00334F65"/>
    <w:rPr>
      <w:rFonts w:ascii="Times New Roman" w:eastAsia="Times New Roman" w:hAnsi="Times New Roman" w:cs="AL-Mohanad"/>
      <w:b/>
      <w:bCs/>
      <w:noProof/>
      <w:sz w:val="96"/>
      <w:szCs w:val="96"/>
      <w:u w:val="single"/>
      <w:lang w:val="en-US" w:eastAsia="ar-SA"/>
    </w:rPr>
  </w:style>
  <w:style w:type="paragraph" w:customStyle="1" w:styleId="Style1">
    <w:name w:val="Style1"/>
    <w:basedOn w:val="Normal"/>
    <w:qFormat/>
    <w:rsid w:val="00334F65"/>
    <w:pPr>
      <w:spacing w:after="200" w:line="240" w:lineRule="auto"/>
      <w:contextualSpacing w:val="0"/>
      <w:jc w:val="lowKashida"/>
    </w:pPr>
    <w:rPr>
      <w:rFonts w:ascii="Frutiger LT Arabic 55 Roman" w:eastAsia="Times New Roman" w:hAnsi="Frutiger LT Arabic 55 Roman" w:cs="Frutiger LT Arabic 55 Roman"/>
      <w:color w:val="000000" w:themeColor="text1"/>
    </w:rPr>
  </w:style>
  <w:style w:type="paragraph" w:customStyle="1" w:styleId="Style2">
    <w:name w:val="Style2"/>
    <w:basedOn w:val="Normal"/>
    <w:qFormat/>
    <w:rsid w:val="00334F65"/>
    <w:pPr>
      <w:spacing w:after="200" w:line="240" w:lineRule="auto"/>
      <w:contextualSpacing w:val="0"/>
      <w:jc w:val="lowKashida"/>
    </w:pPr>
    <w:rPr>
      <w:rFonts w:ascii="Frutiger LT Arabic 55 Roman" w:eastAsia="Times New Roman" w:hAnsi="Frutiger LT Arabic 55 Roman" w:cs="Frutiger LT Arabic 55 Roman"/>
      <w:color w:val="000000" w:themeColor="text1"/>
    </w:rPr>
  </w:style>
  <w:style w:type="paragraph" w:customStyle="1" w:styleId="Style3">
    <w:name w:val="Style3"/>
    <w:basedOn w:val="Normal"/>
    <w:autoRedefine/>
    <w:qFormat/>
    <w:rsid w:val="00334F65"/>
    <w:pPr>
      <w:spacing w:after="200" w:line="240" w:lineRule="auto"/>
      <w:contextualSpacing w:val="0"/>
      <w:jc w:val="lowKashida"/>
    </w:pPr>
    <w:rPr>
      <w:rFonts w:ascii="Frutiger LT Arabic 55 Roman" w:eastAsia="Times New Roman" w:hAnsi="Frutiger LT Arabic 55 Roman" w:cs="Frutiger LT Arabic 45 Light"/>
      <w:color w:val="000000" w:themeColor="text1"/>
    </w:rPr>
  </w:style>
  <w:style w:type="paragraph" w:customStyle="1" w:styleId="Style4">
    <w:name w:val="Style4"/>
    <w:basedOn w:val="Normal"/>
    <w:qFormat/>
    <w:rsid w:val="00334F65"/>
    <w:pPr>
      <w:spacing w:after="200" w:line="240" w:lineRule="auto"/>
      <w:contextualSpacing w:val="0"/>
      <w:jc w:val="center"/>
    </w:pPr>
    <w:rPr>
      <w:rFonts w:ascii="MOLarabic" w:eastAsia="Times New Roman" w:hAnsi="MOLarabic" w:cs="MOLarabic"/>
      <w:color w:val="865E01" w:themeColor="accent4" w:themeShade="80"/>
      <w:sz w:val="22"/>
      <w:szCs w:val="22"/>
    </w:rPr>
  </w:style>
  <w:style w:type="paragraph" w:customStyle="1" w:styleId="Style5">
    <w:name w:val="Style5"/>
    <w:basedOn w:val="Normal"/>
    <w:qFormat/>
    <w:rsid w:val="00334F65"/>
    <w:pPr>
      <w:spacing w:after="200" w:line="240" w:lineRule="auto"/>
      <w:contextualSpacing w:val="0"/>
      <w:jc w:val="center"/>
    </w:pPr>
    <w:rPr>
      <w:rFonts w:ascii="MOLarabic" w:eastAsia="Times New Roman" w:hAnsi="MOLarabic" w:cs="MOLarabic"/>
      <w:color w:val="0F6062" w:themeColor="accent6" w:themeShade="BF"/>
      <w:sz w:val="44"/>
      <w:szCs w:val="44"/>
    </w:rPr>
  </w:style>
  <w:style w:type="paragraph" w:customStyle="1" w:styleId="Style6">
    <w:name w:val="Style6"/>
    <w:basedOn w:val="Normal"/>
    <w:qFormat/>
    <w:rsid w:val="00334F65"/>
    <w:pPr>
      <w:tabs>
        <w:tab w:val="left" w:pos="6221"/>
      </w:tabs>
      <w:spacing w:after="200" w:line="240" w:lineRule="auto"/>
      <w:contextualSpacing w:val="0"/>
      <w:jc w:val="center"/>
    </w:pPr>
    <w:rPr>
      <w:rFonts w:ascii="Frutiger LT Arabic 55 Roman" w:eastAsia="Times New Roman" w:hAnsi="Frutiger LT Arabic 55 Roman" w:cs="Frutiger LT Arabic 55 Roman"/>
      <w:color w:val="000000" w:themeColor="text1"/>
      <w:sz w:val="28"/>
      <w:szCs w:val="28"/>
    </w:rPr>
  </w:style>
  <w:style w:type="character" w:styleId="CommentReference">
    <w:name w:val="annotation reference"/>
    <w:basedOn w:val="DefaultParagraphFont"/>
    <w:rsid w:val="00334F65"/>
    <w:rPr>
      <w:sz w:val="16"/>
      <w:szCs w:val="16"/>
    </w:rPr>
  </w:style>
  <w:style w:type="paragraph" w:styleId="CommentText">
    <w:name w:val="annotation text"/>
    <w:basedOn w:val="Normal"/>
    <w:link w:val="CommentTextChar"/>
    <w:uiPriority w:val="99"/>
    <w:rsid w:val="00334F65"/>
    <w:pPr>
      <w:spacing w:before="0" w:line="240" w:lineRule="auto"/>
      <w:contextualSpacing w:val="0"/>
    </w:pPr>
    <w:rPr>
      <w:rFonts w:ascii="Times New Roman" w:eastAsia="Times New Roman" w:hAnsi="Times New Roman" w:cs="Times New Roman"/>
      <w:color w:val="auto"/>
      <w:sz w:val="20"/>
      <w:szCs w:val="20"/>
    </w:rPr>
  </w:style>
  <w:style w:type="character" w:customStyle="1" w:styleId="CommentTextChar">
    <w:name w:val="Comment Text Char"/>
    <w:basedOn w:val="DefaultParagraphFont"/>
    <w:link w:val="CommentText"/>
    <w:uiPriority w:val="99"/>
    <w:rsid w:val="00334F65"/>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rsid w:val="00334F65"/>
    <w:rPr>
      <w:b/>
      <w:bCs/>
    </w:rPr>
  </w:style>
  <w:style w:type="character" w:customStyle="1" w:styleId="CommentSubjectChar">
    <w:name w:val="Comment Subject Char"/>
    <w:basedOn w:val="CommentTextChar"/>
    <w:link w:val="CommentSubject"/>
    <w:rsid w:val="00334F65"/>
    <w:rPr>
      <w:rFonts w:ascii="Times New Roman" w:eastAsia="Times New Roman" w:hAnsi="Times New Roman" w:cs="Times New Roman"/>
      <w:b/>
      <w:bCs/>
      <w:sz w:val="20"/>
      <w:szCs w:val="20"/>
      <w:lang w:val="en-US"/>
    </w:rPr>
  </w:style>
  <w:style w:type="paragraph" w:styleId="ListParagraph">
    <w:name w:val="List Paragraph"/>
    <w:aliases w:val="YC Bulet,AB List 1,Figure_name,Equipment,Numbered Indented Text,List Paragraph Char Char Char,List Paragraph Char Char,List Paragraph1,b1,Alpha List Paragraph,Ref,lp1,List Paragraph11,Bullet List,List - bullets,سرد الفقرات"/>
    <w:basedOn w:val="Normal"/>
    <w:link w:val="ListParagraphChar"/>
    <w:uiPriority w:val="34"/>
    <w:qFormat/>
    <w:rsid w:val="00334F65"/>
    <w:pPr>
      <w:spacing w:before="0" w:line="240" w:lineRule="auto"/>
      <w:ind w:left="720"/>
    </w:pPr>
    <w:rPr>
      <w:rFonts w:ascii="Times New Roman" w:eastAsia="Times New Roman" w:hAnsi="Times New Roman" w:cs="Times New Roman"/>
      <w:color w:val="auto"/>
      <w:sz w:val="24"/>
      <w:szCs w:val="24"/>
    </w:rPr>
  </w:style>
  <w:style w:type="character" w:customStyle="1" w:styleId="ListParagraphChar">
    <w:name w:val="List Paragraph Char"/>
    <w:aliases w:val="YC Bulet Char,AB List 1 Char,Figure_name Char,Equipment Char,Numbered Indented Text Char,List Paragraph Char Char Char Char,List Paragraph Char Char Char1,List Paragraph1 Char,b1 Char,Alpha List Paragraph Char,Ref Char,lp1 Char"/>
    <w:link w:val="ListParagraph"/>
    <w:uiPriority w:val="34"/>
    <w:qFormat/>
    <w:locked/>
    <w:rsid w:val="00F305F8"/>
    <w:rPr>
      <w:rFonts w:ascii="Times New Roman" w:eastAsia="Times New Roman" w:hAnsi="Times New Roman" w:cs="Times New Roman"/>
    </w:rPr>
  </w:style>
  <w:style w:type="character" w:customStyle="1" w:styleId="cantweet">
    <w:name w:val="cantweet"/>
    <w:rsid w:val="00F305F8"/>
  </w:style>
  <w:style w:type="character" w:customStyle="1" w:styleId="ms-rtethemeforecolor-5-0">
    <w:name w:val="ms-rtethemeforecolor-5-0"/>
    <w:basedOn w:val="DefaultParagraphFont"/>
    <w:rsid w:val="002B5550"/>
  </w:style>
  <w:style w:type="character" w:customStyle="1" w:styleId="ms-rteforecolor-2">
    <w:name w:val="ms-rteforecolor-2"/>
    <w:basedOn w:val="DefaultParagraphFont"/>
    <w:rsid w:val="002B5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85606">
      <w:bodyDiv w:val="1"/>
      <w:marLeft w:val="0"/>
      <w:marRight w:val="0"/>
      <w:marTop w:val="0"/>
      <w:marBottom w:val="0"/>
      <w:divBdr>
        <w:top w:val="none" w:sz="0" w:space="0" w:color="auto"/>
        <w:left w:val="none" w:sz="0" w:space="0" w:color="auto"/>
        <w:bottom w:val="none" w:sz="0" w:space="0" w:color="auto"/>
        <w:right w:val="none" w:sz="0" w:space="0" w:color="auto"/>
      </w:divBdr>
    </w:div>
    <w:div w:id="170805419">
      <w:bodyDiv w:val="1"/>
      <w:marLeft w:val="0"/>
      <w:marRight w:val="0"/>
      <w:marTop w:val="0"/>
      <w:marBottom w:val="0"/>
      <w:divBdr>
        <w:top w:val="none" w:sz="0" w:space="0" w:color="auto"/>
        <w:left w:val="none" w:sz="0" w:space="0" w:color="auto"/>
        <w:bottom w:val="none" w:sz="0" w:space="0" w:color="auto"/>
        <w:right w:val="none" w:sz="0" w:space="0" w:color="auto"/>
      </w:divBdr>
    </w:div>
    <w:div w:id="290864227">
      <w:bodyDiv w:val="1"/>
      <w:marLeft w:val="0"/>
      <w:marRight w:val="0"/>
      <w:marTop w:val="0"/>
      <w:marBottom w:val="0"/>
      <w:divBdr>
        <w:top w:val="none" w:sz="0" w:space="0" w:color="auto"/>
        <w:left w:val="none" w:sz="0" w:space="0" w:color="auto"/>
        <w:bottom w:val="none" w:sz="0" w:space="0" w:color="auto"/>
        <w:right w:val="none" w:sz="0" w:space="0" w:color="auto"/>
      </w:divBdr>
    </w:div>
    <w:div w:id="324405746">
      <w:bodyDiv w:val="1"/>
      <w:marLeft w:val="0"/>
      <w:marRight w:val="0"/>
      <w:marTop w:val="0"/>
      <w:marBottom w:val="0"/>
      <w:divBdr>
        <w:top w:val="none" w:sz="0" w:space="0" w:color="auto"/>
        <w:left w:val="none" w:sz="0" w:space="0" w:color="auto"/>
        <w:bottom w:val="none" w:sz="0" w:space="0" w:color="auto"/>
        <w:right w:val="none" w:sz="0" w:space="0" w:color="auto"/>
      </w:divBdr>
    </w:div>
    <w:div w:id="416752247">
      <w:bodyDiv w:val="1"/>
      <w:marLeft w:val="0"/>
      <w:marRight w:val="0"/>
      <w:marTop w:val="0"/>
      <w:marBottom w:val="0"/>
      <w:divBdr>
        <w:top w:val="none" w:sz="0" w:space="0" w:color="auto"/>
        <w:left w:val="none" w:sz="0" w:space="0" w:color="auto"/>
        <w:bottom w:val="none" w:sz="0" w:space="0" w:color="auto"/>
        <w:right w:val="none" w:sz="0" w:space="0" w:color="auto"/>
      </w:divBdr>
    </w:div>
    <w:div w:id="475682561">
      <w:bodyDiv w:val="1"/>
      <w:marLeft w:val="0"/>
      <w:marRight w:val="0"/>
      <w:marTop w:val="0"/>
      <w:marBottom w:val="0"/>
      <w:divBdr>
        <w:top w:val="none" w:sz="0" w:space="0" w:color="auto"/>
        <w:left w:val="none" w:sz="0" w:space="0" w:color="auto"/>
        <w:bottom w:val="none" w:sz="0" w:space="0" w:color="auto"/>
        <w:right w:val="none" w:sz="0" w:space="0" w:color="auto"/>
      </w:divBdr>
    </w:div>
    <w:div w:id="579098969">
      <w:bodyDiv w:val="1"/>
      <w:marLeft w:val="0"/>
      <w:marRight w:val="0"/>
      <w:marTop w:val="0"/>
      <w:marBottom w:val="0"/>
      <w:divBdr>
        <w:top w:val="none" w:sz="0" w:space="0" w:color="auto"/>
        <w:left w:val="none" w:sz="0" w:space="0" w:color="auto"/>
        <w:bottom w:val="none" w:sz="0" w:space="0" w:color="auto"/>
        <w:right w:val="none" w:sz="0" w:space="0" w:color="auto"/>
      </w:divBdr>
    </w:div>
    <w:div w:id="1074821172">
      <w:bodyDiv w:val="1"/>
      <w:marLeft w:val="0"/>
      <w:marRight w:val="0"/>
      <w:marTop w:val="0"/>
      <w:marBottom w:val="0"/>
      <w:divBdr>
        <w:top w:val="none" w:sz="0" w:space="0" w:color="auto"/>
        <w:left w:val="none" w:sz="0" w:space="0" w:color="auto"/>
        <w:bottom w:val="none" w:sz="0" w:space="0" w:color="auto"/>
        <w:right w:val="none" w:sz="0" w:space="0" w:color="auto"/>
      </w:divBdr>
    </w:div>
    <w:div w:id="1085029333">
      <w:bodyDiv w:val="1"/>
      <w:marLeft w:val="0"/>
      <w:marRight w:val="0"/>
      <w:marTop w:val="0"/>
      <w:marBottom w:val="0"/>
      <w:divBdr>
        <w:top w:val="none" w:sz="0" w:space="0" w:color="auto"/>
        <w:left w:val="none" w:sz="0" w:space="0" w:color="auto"/>
        <w:bottom w:val="none" w:sz="0" w:space="0" w:color="auto"/>
        <w:right w:val="none" w:sz="0" w:space="0" w:color="auto"/>
      </w:divBdr>
    </w:div>
    <w:div w:id="1224637963">
      <w:bodyDiv w:val="1"/>
      <w:marLeft w:val="0"/>
      <w:marRight w:val="0"/>
      <w:marTop w:val="0"/>
      <w:marBottom w:val="0"/>
      <w:divBdr>
        <w:top w:val="none" w:sz="0" w:space="0" w:color="auto"/>
        <w:left w:val="none" w:sz="0" w:space="0" w:color="auto"/>
        <w:bottom w:val="none" w:sz="0" w:space="0" w:color="auto"/>
        <w:right w:val="none" w:sz="0" w:space="0" w:color="auto"/>
      </w:divBdr>
    </w:div>
    <w:div w:id="1278559370">
      <w:bodyDiv w:val="1"/>
      <w:marLeft w:val="0"/>
      <w:marRight w:val="0"/>
      <w:marTop w:val="0"/>
      <w:marBottom w:val="0"/>
      <w:divBdr>
        <w:top w:val="none" w:sz="0" w:space="0" w:color="auto"/>
        <w:left w:val="none" w:sz="0" w:space="0" w:color="auto"/>
        <w:bottom w:val="none" w:sz="0" w:space="0" w:color="auto"/>
        <w:right w:val="none" w:sz="0" w:space="0" w:color="auto"/>
      </w:divBdr>
    </w:div>
    <w:div w:id="1438870794">
      <w:bodyDiv w:val="1"/>
      <w:marLeft w:val="0"/>
      <w:marRight w:val="0"/>
      <w:marTop w:val="0"/>
      <w:marBottom w:val="0"/>
      <w:divBdr>
        <w:top w:val="none" w:sz="0" w:space="0" w:color="auto"/>
        <w:left w:val="none" w:sz="0" w:space="0" w:color="auto"/>
        <w:bottom w:val="none" w:sz="0" w:space="0" w:color="auto"/>
        <w:right w:val="none" w:sz="0" w:space="0" w:color="auto"/>
      </w:divBdr>
    </w:div>
    <w:div w:id="1443959781">
      <w:bodyDiv w:val="1"/>
      <w:marLeft w:val="0"/>
      <w:marRight w:val="0"/>
      <w:marTop w:val="0"/>
      <w:marBottom w:val="0"/>
      <w:divBdr>
        <w:top w:val="none" w:sz="0" w:space="0" w:color="auto"/>
        <w:left w:val="none" w:sz="0" w:space="0" w:color="auto"/>
        <w:bottom w:val="none" w:sz="0" w:space="0" w:color="auto"/>
        <w:right w:val="none" w:sz="0" w:space="0" w:color="auto"/>
      </w:divBdr>
    </w:div>
    <w:div w:id="1481923562">
      <w:bodyDiv w:val="1"/>
      <w:marLeft w:val="0"/>
      <w:marRight w:val="0"/>
      <w:marTop w:val="0"/>
      <w:marBottom w:val="0"/>
      <w:divBdr>
        <w:top w:val="none" w:sz="0" w:space="0" w:color="auto"/>
        <w:left w:val="none" w:sz="0" w:space="0" w:color="auto"/>
        <w:bottom w:val="none" w:sz="0" w:space="0" w:color="auto"/>
        <w:right w:val="none" w:sz="0" w:space="0" w:color="auto"/>
      </w:divBdr>
    </w:div>
    <w:div w:id="1487432870">
      <w:bodyDiv w:val="1"/>
      <w:marLeft w:val="0"/>
      <w:marRight w:val="0"/>
      <w:marTop w:val="0"/>
      <w:marBottom w:val="0"/>
      <w:divBdr>
        <w:top w:val="none" w:sz="0" w:space="0" w:color="auto"/>
        <w:left w:val="none" w:sz="0" w:space="0" w:color="auto"/>
        <w:bottom w:val="none" w:sz="0" w:space="0" w:color="auto"/>
        <w:right w:val="none" w:sz="0" w:space="0" w:color="auto"/>
      </w:divBdr>
    </w:div>
    <w:div w:id="1652324570">
      <w:bodyDiv w:val="1"/>
      <w:marLeft w:val="0"/>
      <w:marRight w:val="0"/>
      <w:marTop w:val="0"/>
      <w:marBottom w:val="0"/>
      <w:divBdr>
        <w:top w:val="none" w:sz="0" w:space="0" w:color="auto"/>
        <w:left w:val="none" w:sz="0" w:space="0" w:color="auto"/>
        <w:bottom w:val="none" w:sz="0" w:space="0" w:color="auto"/>
        <w:right w:val="none" w:sz="0" w:space="0" w:color="auto"/>
      </w:divBdr>
    </w:div>
    <w:div w:id="1772969928">
      <w:bodyDiv w:val="1"/>
      <w:marLeft w:val="0"/>
      <w:marRight w:val="0"/>
      <w:marTop w:val="0"/>
      <w:marBottom w:val="0"/>
      <w:divBdr>
        <w:top w:val="none" w:sz="0" w:space="0" w:color="auto"/>
        <w:left w:val="none" w:sz="0" w:space="0" w:color="auto"/>
        <w:bottom w:val="none" w:sz="0" w:space="0" w:color="auto"/>
        <w:right w:val="none" w:sz="0" w:space="0" w:color="auto"/>
      </w:divBdr>
    </w:div>
    <w:div w:id="1967854846">
      <w:bodyDiv w:val="1"/>
      <w:marLeft w:val="0"/>
      <w:marRight w:val="0"/>
      <w:marTop w:val="0"/>
      <w:marBottom w:val="0"/>
      <w:divBdr>
        <w:top w:val="none" w:sz="0" w:space="0" w:color="auto"/>
        <w:left w:val="none" w:sz="0" w:space="0" w:color="auto"/>
        <w:bottom w:val="none" w:sz="0" w:space="0" w:color="auto"/>
        <w:right w:val="none" w:sz="0" w:space="0" w:color="auto"/>
      </w:divBdr>
    </w:div>
    <w:div w:id="198889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9.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sv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_rels/header3.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HRSD">
      <a:dk1>
        <a:srgbClr val="000000"/>
      </a:dk1>
      <a:lt1>
        <a:srgbClr val="FFFFFF"/>
      </a:lt1>
      <a:dk2>
        <a:srgbClr val="134258"/>
      </a:dk2>
      <a:lt2>
        <a:srgbClr val="E7E6E6"/>
      </a:lt2>
      <a:accent1>
        <a:srgbClr val="134258"/>
      </a:accent1>
      <a:accent2>
        <a:srgbClr val="158284"/>
      </a:accent2>
      <a:accent3>
        <a:srgbClr val="2BB473"/>
      </a:accent3>
      <a:accent4>
        <a:srgbClr val="FCB613"/>
      </a:accent4>
      <a:accent5>
        <a:srgbClr val="F7931D"/>
      </a:accent5>
      <a:accent6>
        <a:srgbClr val="158284"/>
      </a:accent6>
      <a:hlink>
        <a:srgbClr val="0563C1"/>
      </a:hlink>
      <a:folHlink>
        <a:srgbClr val="954F72"/>
      </a:folHlink>
    </a:clrScheme>
    <a:fontScheme name="Custom 1">
      <a:majorFont>
        <a:latin typeface="29LT Bukra SemiBold"/>
        <a:ea typeface=""/>
        <a:cs typeface="29LT Bukra SemiBold"/>
      </a:majorFont>
      <a:minorFont>
        <a:latin typeface="Effra Regular"/>
        <a:ea typeface=""/>
        <a:cs typeface="Effra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C49280-D331-3042-8E74-2331B2F4D09A}">
  <we:reference id="wa104380050" version="2.0.1.7" store="en-US" storeType="OMEX"/>
  <we:alternateReferences>
    <we:reference id="wa104380050" version="2.0.1.7"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C5FBD-92C1-44B9-895B-CB13A92DA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72</Pages>
  <Words>12706</Words>
  <Characters>72430</Characters>
  <Application>Microsoft Office Word</Application>
  <DocSecurity>4</DocSecurity>
  <Lines>603</Lines>
  <Paragraphs>169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84967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ABDALRAHMAN MOHAMED ALI MOHAMED</dc:creator>
  <cp:keywords/>
  <dc:description/>
  <cp:lastModifiedBy>Mofleh K. aljwhani (HRSD)</cp:lastModifiedBy>
  <cp:revision>2</cp:revision>
  <cp:lastPrinted>2020-11-25T08:08:00Z</cp:lastPrinted>
  <dcterms:created xsi:type="dcterms:W3CDTF">2024-03-26T10:15:00Z</dcterms:created>
  <dcterms:modified xsi:type="dcterms:W3CDTF">2024-03-26T10:15:00Z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cebf2f5-dee6-403f-8a2a-296d92d3ce27_Enabled">
    <vt:lpwstr>true</vt:lpwstr>
  </property>
  <property fmtid="{D5CDD505-2E9C-101B-9397-08002B2CF9AE}" pid="3" name="MSIP_Label_5cebf2f5-dee6-403f-8a2a-296d92d3ce27_SetDate">
    <vt:lpwstr>2024-03-26T10:14:35Z</vt:lpwstr>
  </property>
  <property fmtid="{D5CDD505-2E9C-101B-9397-08002B2CF9AE}" pid="4" name="MSIP_Label_5cebf2f5-dee6-403f-8a2a-296d92d3ce27_Method">
    <vt:lpwstr>Standard</vt:lpwstr>
  </property>
  <property fmtid="{D5CDD505-2E9C-101B-9397-08002B2CF9AE}" pid="5" name="MSIP_Label_5cebf2f5-dee6-403f-8a2a-296d92d3ce27_Name">
    <vt:lpwstr>Internal</vt:lpwstr>
  </property>
  <property fmtid="{D5CDD505-2E9C-101B-9397-08002B2CF9AE}" pid="6" name="MSIP_Label_5cebf2f5-dee6-403f-8a2a-296d92d3ce27_SiteId">
    <vt:lpwstr>7c65bb51-39b0-4cd9-bcdd-b68d86af1a8c</vt:lpwstr>
  </property>
  <property fmtid="{D5CDD505-2E9C-101B-9397-08002B2CF9AE}" pid="7" name="MSIP_Label_5cebf2f5-dee6-403f-8a2a-296d92d3ce27_ActionId">
    <vt:lpwstr>493f2dfb-d413-4769-a256-a0de839e5fd9</vt:lpwstr>
  </property>
  <property fmtid="{D5CDD505-2E9C-101B-9397-08002B2CF9AE}" pid="8" name="MSIP_Label_5cebf2f5-dee6-403f-8a2a-296d92d3ce27_ContentBits">
    <vt:lpwstr>3</vt:lpwstr>
  </property>
</Properties>
</file>