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406" w:rsidRDefault="00850406" w:rsidP="000626D7">
      <w:pPr>
        <w:spacing w:after="0" w:line="240" w:lineRule="auto"/>
        <w:rPr>
          <w:bdr w:val="single" w:sz="2" w:space="0" w:color="auto" w:frame="1"/>
        </w:rPr>
      </w:pPr>
    </w:p>
    <w:p w:rsidR="000626D7" w:rsidRPr="008C5347" w:rsidRDefault="00BF6103" w:rsidP="000626D7">
      <w:pPr>
        <w:spacing w:after="0" w:line="240" w:lineRule="auto"/>
        <w:rPr>
          <w:rFonts w:ascii="Times New Roman" w:eastAsia="Times New Roman" w:hAnsi="Times New Roman" w:cs="Times New Roman"/>
          <w:bdr w:val="single" w:sz="2" w:space="0" w:color="auto" w:frame="1"/>
        </w:rPr>
      </w:pPr>
      <w:r w:rsidRPr="008C5347">
        <w:rPr>
          <w:rFonts w:ascii="Times New Roman" w:eastAsia="Times New Roman" w:hAnsi="Times New Roman" w:cs="Times New Roman"/>
          <w:bdr w:val="single" w:sz="2" w:space="0" w:color="auto" w:frame="1"/>
        </w:rPr>
        <w:t>Q</w:t>
      </w:r>
      <w:r w:rsidR="009B4921" w:rsidRPr="008C5347">
        <w:rPr>
          <w:rFonts w:ascii="Times New Roman" w:eastAsia="Times New Roman" w:hAnsi="Times New Roman" w:cs="Times New Roman"/>
          <w:bdr w:val="single" w:sz="2" w:space="0" w:color="auto" w:frame="1"/>
        </w:rPr>
        <w:t>1. How</w:t>
      </w:r>
      <w:r w:rsidR="000626D7" w:rsidRPr="008C5347">
        <w:rPr>
          <w:rFonts w:ascii="Times New Roman" w:eastAsia="Times New Roman" w:hAnsi="Times New Roman" w:cs="Times New Roman"/>
          <w:bdr w:val="single" w:sz="2" w:space="0" w:color="auto" w:frame="1"/>
        </w:rPr>
        <w:t xml:space="preserve"> would you analyze the relationship between Bitcoin's closing price and its trading volume over the past 8 years? Please explain your approach to extracting relevant data and visualizing any trends or patterns.</w:t>
      </w:r>
    </w:p>
    <w:p w:rsidR="000626D7" w:rsidRPr="008C5347" w:rsidRDefault="000626D7" w:rsidP="000626D7">
      <w:pPr>
        <w:spacing w:after="0" w:line="240" w:lineRule="auto"/>
        <w:rPr>
          <w:rFonts w:ascii="Times New Roman" w:eastAsia="Times New Roman" w:hAnsi="Times New Roman" w:cs="Times New Roman"/>
          <w:bdr w:val="single" w:sz="2" w:space="0" w:color="auto" w:frame="1"/>
        </w:rPr>
      </w:pPr>
    </w:p>
    <w:p w:rsidR="00BF6103" w:rsidRPr="008C5347" w:rsidRDefault="00BF6103" w:rsidP="000626D7">
      <w:pPr>
        <w:spacing w:after="0" w:line="240" w:lineRule="auto"/>
        <w:rPr>
          <w:rFonts w:ascii="Times New Roman" w:hAnsi="Times New Roman" w:cs="Times New Roman"/>
          <w:color w:val="020817"/>
          <w:shd w:val="clear" w:color="auto" w:fill="FFFFFF"/>
        </w:rPr>
      </w:pPr>
      <w:r w:rsidRPr="008C5347">
        <w:rPr>
          <w:rFonts w:ascii="Times New Roman" w:hAnsi="Times New Roman" w:cs="Times New Roman"/>
          <w:noProof/>
          <w:color w:val="020817"/>
          <w:shd w:val="clear" w:color="auto" w:fill="FFFFFF"/>
        </w:rPr>
        <w:drawing>
          <wp:inline distT="0" distB="0" distL="0" distR="0">
            <wp:extent cx="6520543" cy="3363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stion 1.png"/>
                    <pic:cNvPicPr/>
                  </pic:nvPicPr>
                  <pic:blipFill>
                    <a:blip r:embed="rId7">
                      <a:extLst>
                        <a:ext uri="{28A0092B-C50C-407E-A947-70E740481C1C}">
                          <a14:useLocalDpi xmlns:a14="http://schemas.microsoft.com/office/drawing/2010/main" val="0"/>
                        </a:ext>
                      </a:extLst>
                    </a:blip>
                    <a:stretch>
                      <a:fillRect/>
                    </a:stretch>
                  </pic:blipFill>
                  <pic:spPr>
                    <a:xfrm>
                      <a:off x="0" y="0"/>
                      <a:ext cx="6543846" cy="3375616"/>
                    </a:xfrm>
                    <a:prstGeom prst="rect">
                      <a:avLst/>
                    </a:prstGeom>
                  </pic:spPr>
                </pic:pic>
              </a:graphicData>
            </a:graphic>
          </wp:inline>
        </w:drawing>
      </w:r>
    </w:p>
    <w:p w:rsidR="00BF6103" w:rsidRPr="008C5347" w:rsidRDefault="00BF6103" w:rsidP="000626D7">
      <w:pPr>
        <w:spacing w:after="0" w:line="240" w:lineRule="auto"/>
        <w:rPr>
          <w:rFonts w:ascii="Times New Roman" w:hAnsi="Times New Roman" w:cs="Times New Roman"/>
          <w:color w:val="020817"/>
          <w:shd w:val="clear" w:color="auto" w:fill="FFFFFF"/>
        </w:rPr>
      </w:pPr>
    </w:p>
    <w:p w:rsidR="00BF6103" w:rsidRPr="008C5347" w:rsidRDefault="000626D7" w:rsidP="000626D7">
      <w:pPr>
        <w:spacing w:after="0" w:line="240" w:lineRule="auto"/>
        <w:rPr>
          <w:rFonts w:ascii="Times New Roman" w:hAnsi="Times New Roman" w:cs="Times New Roman"/>
          <w:color w:val="020817"/>
          <w:shd w:val="clear" w:color="auto" w:fill="FFFFFF"/>
        </w:rPr>
      </w:pPr>
      <w:r w:rsidRPr="008C5347">
        <w:rPr>
          <w:rFonts w:ascii="Times New Roman" w:hAnsi="Times New Roman" w:cs="Times New Roman"/>
          <w:color w:val="020817"/>
          <w:shd w:val="clear" w:color="auto" w:fill="FFFFFF"/>
        </w:rPr>
        <w:t>Ans</w:t>
      </w:r>
      <w:r w:rsidR="00BF6103" w:rsidRPr="008C5347">
        <w:rPr>
          <w:rFonts w:ascii="Times New Roman" w:hAnsi="Times New Roman" w:cs="Times New Roman"/>
          <w:color w:val="020817"/>
          <w:shd w:val="clear" w:color="auto" w:fill="FFFFFF"/>
        </w:rPr>
        <w:t>wer- My approach</w:t>
      </w:r>
    </w:p>
    <w:p w:rsidR="00BF6103" w:rsidRPr="008C5347" w:rsidRDefault="00BF6103" w:rsidP="009B4921">
      <w:pPr>
        <w:pStyle w:val="ListParagraph"/>
        <w:numPr>
          <w:ilvl w:val="0"/>
          <w:numId w:val="1"/>
        </w:numPr>
        <w:spacing w:after="0" w:line="240" w:lineRule="auto"/>
        <w:rPr>
          <w:rFonts w:ascii="Times New Roman" w:hAnsi="Times New Roman" w:cs="Times New Roman"/>
          <w:color w:val="020817"/>
          <w:shd w:val="clear" w:color="auto" w:fill="FFFFFF"/>
        </w:rPr>
      </w:pPr>
      <w:r w:rsidRPr="008C5347">
        <w:rPr>
          <w:rFonts w:ascii="Times New Roman" w:hAnsi="Times New Roman" w:cs="Times New Roman"/>
          <w:color w:val="020817"/>
          <w:shd w:val="clear" w:color="auto" w:fill="FFFFFF"/>
        </w:rPr>
        <w:t>I loaded the dataset using the Microsoft PowerBi, I noticed the Date provided was more than 8 years so I created a slicer to Filter and Visualize my date so I can have the last 8 years on my Analysis.</w:t>
      </w:r>
    </w:p>
    <w:p w:rsidR="009B4921" w:rsidRPr="008C5347" w:rsidRDefault="009B4921" w:rsidP="009B4921">
      <w:pPr>
        <w:pStyle w:val="ListParagraph"/>
        <w:numPr>
          <w:ilvl w:val="0"/>
          <w:numId w:val="1"/>
        </w:numPr>
        <w:spacing w:after="0" w:line="240" w:lineRule="auto"/>
        <w:rPr>
          <w:rFonts w:ascii="Times New Roman" w:hAnsi="Times New Roman" w:cs="Times New Roman"/>
          <w:color w:val="020817"/>
          <w:shd w:val="clear" w:color="auto" w:fill="FFFFFF"/>
        </w:rPr>
      </w:pPr>
      <w:r w:rsidRPr="008C5347">
        <w:rPr>
          <w:rFonts w:ascii="Times New Roman" w:hAnsi="Times New Roman" w:cs="Times New Roman"/>
          <w:color w:val="020817"/>
          <w:shd w:val="clear" w:color="auto" w:fill="FFFFFF"/>
        </w:rPr>
        <w:t>I used Scatter Plot and Correlation Coefficient to analyze the relationship between the trading volume and closing price in the last 8 years</w:t>
      </w:r>
    </w:p>
    <w:p w:rsidR="00BF6103" w:rsidRPr="008C5347" w:rsidRDefault="00BF6103" w:rsidP="000626D7">
      <w:pPr>
        <w:spacing w:after="0" w:line="240" w:lineRule="auto"/>
        <w:rPr>
          <w:rFonts w:ascii="Times New Roman" w:hAnsi="Times New Roman" w:cs="Times New Roman"/>
          <w:color w:val="020817"/>
          <w:shd w:val="clear" w:color="auto" w:fill="FFFFFF"/>
        </w:rPr>
      </w:pPr>
    </w:p>
    <w:p w:rsidR="009B4921" w:rsidRPr="008C5347" w:rsidRDefault="009B4921" w:rsidP="009B4921">
      <w:pPr>
        <w:spacing w:after="0" w:line="240" w:lineRule="auto"/>
        <w:rPr>
          <w:rFonts w:ascii="Times New Roman" w:hAnsi="Times New Roman" w:cs="Times New Roman"/>
          <w:color w:val="020817"/>
          <w:shd w:val="clear" w:color="auto" w:fill="FFFFFF"/>
        </w:rPr>
      </w:pPr>
      <w:r w:rsidRPr="008C5347">
        <w:rPr>
          <w:rFonts w:ascii="Times New Roman" w:hAnsi="Times New Roman" w:cs="Times New Roman"/>
          <w:color w:val="020817"/>
          <w:shd w:val="clear" w:color="auto" w:fill="FFFFFF"/>
        </w:rPr>
        <w:t>The</w:t>
      </w:r>
      <w:r w:rsidR="000626D7" w:rsidRPr="008C5347">
        <w:rPr>
          <w:rFonts w:ascii="Times New Roman" w:hAnsi="Times New Roman" w:cs="Times New Roman"/>
          <w:color w:val="020817"/>
          <w:shd w:val="clear" w:color="auto" w:fill="FFFFFF"/>
        </w:rPr>
        <w:t xml:space="preserve"> plot illustrates how the trading volume correlates with the closing price of Bitcoin. Each point represents a day's trading volume and its corresponding closing price.</w:t>
      </w:r>
    </w:p>
    <w:p w:rsidR="009B4921" w:rsidRPr="008C5347" w:rsidRDefault="009B4921" w:rsidP="009B4921">
      <w:pPr>
        <w:spacing w:after="0" w:line="240" w:lineRule="auto"/>
        <w:rPr>
          <w:rFonts w:ascii="Times New Roman" w:hAnsi="Times New Roman" w:cs="Times New Roman"/>
          <w:b/>
          <w:color w:val="020817"/>
          <w:shd w:val="clear" w:color="auto" w:fill="FFFFFF"/>
        </w:rPr>
      </w:pPr>
      <w:r w:rsidRPr="008C5347">
        <w:rPr>
          <w:rFonts w:ascii="Times New Roman" w:hAnsi="Times New Roman" w:cs="Times New Roman"/>
          <w:color w:val="020817"/>
          <w:shd w:val="clear" w:color="auto" w:fill="FFFFFF"/>
        </w:rPr>
        <w:t xml:space="preserve">The correlation coefficient between Bitcoin's closing price and trading volume is </w:t>
      </w:r>
      <w:r w:rsidRPr="008C5347">
        <w:rPr>
          <w:rFonts w:ascii="Times New Roman" w:hAnsi="Times New Roman" w:cs="Times New Roman"/>
          <w:b/>
          <w:color w:val="020817"/>
          <w:shd w:val="clear" w:color="auto" w:fill="FFFFFF"/>
        </w:rPr>
        <w:t>0.6657.</w:t>
      </w:r>
    </w:p>
    <w:p w:rsidR="000626D7" w:rsidRPr="008C5347" w:rsidRDefault="009B4921" w:rsidP="009B4921">
      <w:pPr>
        <w:spacing w:after="0" w:line="240" w:lineRule="auto"/>
        <w:rPr>
          <w:rFonts w:ascii="Times New Roman" w:eastAsia="Times New Roman" w:hAnsi="Times New Roman" w:cs="Times New Roman"/>
          <w:bdr w:val="single" w:sz="2" w:space="0" w:color="auto" w:frame="1"/>
        </w:rPr>
      </w:pPr>
      <w:r w:rsidRPr="008C5347">
        <w:rPr>
          <w:rFonts w:ascii="Times New Roman" w:hAnsi="Times New Roman" w:cs="Times New Roman"/>
          <w:color w:val="020817"/>
          <w:shd w:val="clear" w:color="auto" w:fill="FFFFFF"/>
        </w:rPr>
        <w:t>This positive correlation coefficient suggests a moderate positive relationship between Bitcoin's closing price and its trading volume. In other words, as the trading volume increases, the closing price of Bitcoin tends to increase as well, and vice versa.</w:t>
      </w:r>
    </w:p>
    <w:p w:rsidR="000626D7" w:rsidRPr="008C5347" w:rsidRDefault="000626D7"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850406" w:rsidRDefault="00850406" w:rsidP="000626D7">
      <w:pPr>
        <w:spacing w:after="0" w:line="240" w:lineRule="auto"/>
        <w:rPr>
          <w:rFonts w:ascii="Times New Roman" w:eastAsia="Times New Roman" w:hAnsi="Times New Roman" w:cs="Times New Roman"/>
          <w:bdr w:val="single" w:sz="2" w:space="0" w:color="auto" w:frame="1"/>
        </w:rPr>
      </w:pPr>
    </w:p>
    <w:p w:rsidR="000626D7" w:rsidRPr="008C5347" w:rsidRDefault="000626D7" w:rsidP="000626D7">
      <w:pPr>
        <w:spacing w:after="0" w:line="240" w:lineRule="auto"/>
        <w:rPr>
          <w:rFonts w:ascii="Times New Roman" w:eastAsia="Times New Roman" w:hAnsi="Times New Roman" w:cs="Times New Roman"/>
          <w:bdr w:val="single" w:sz="2" w:space="0" w:color="auto" w:frame="1"/>
        </w:rPr>
      </w:pPr>
      <w:r w:rsidRPr="008C5347">
        <w:rPr>
          <w:rFonts w:ascii="Times New Roman" w:eastAsia="Times New Roman" w:hAnsi="Times New Roman" w:cs="Times New Roman"/>
          <w:bdr w:val="single" w:sz="2" w:space="0" w:color="auto" w:frame="1"/>
        </w:rPr>
        <w:lastRenderedPageBreak/>
        <w:t xml:space="preserve"> </w:t>
      </w:r>
      <w:r w:rsidR="009B4921" w:rsidRPr="008C5347">
        <w:rPr>
          <w:rFonts w:ascii="Times New Roman" w:eastAsia="Times New Roman" w:hAnsi="Times New Roman" w:cs="Times New Roman"/>
          <w:bdr w:val="single" w:sz="2" w:space="0" w:color="auto" w:frame="1"/>
        </w:rPr>
        <w:t>Q</w:t>
      </w:r>
      <w:r w:rsidRPr="008C5347">
        <w:rPr>
          <w:rFonts w:ascii="Times New Roman" w:eastAsia="Times New Roman" w:hAnsi="Times New Roman" w:cs="Times New Roman"/>
          <w:bdr w:val="single" w:sz="2" w:space="0" w:color="auto" w:frame="1"/>
        </w:rPr>
        <w:t>2. Can you describe how you would calculate and interpret the exponential moving averages (EMAs) for Bitcoin's closing price based on historical data? How might you visualize these EMAs alongside the actual closing prices to identify potential buy or sell signals?</w:t>
      </w:r>
    </w:p>
    <w:p w:rsidR="00E26584" w:rsidRPr="008C5347" w:rsidRDefault="00E26584" w:rsidP="000626D7">
      <w:pPr>
        <w:spacing w:after="0" w:line="240" w:lineRule="auto"/>
        <w:rPr>
          <w:rFonts w:ascii="Times New Roman" w:eastAsia="Times New Roman" w:hAnsi="Times New Roman" w:cs="Times New Roman"/>
          <w:bdr w:val="single" w:sz="2" w:space="0" w:color="auto" w:frame="1"/>
        </w:rPr>
      </w:pPr>
    </w:p>
    <w:p w:rsidR="00E26584" w:rsidRPr="008C5347" w:rsidRDefault="00E26584" w:rsidP="000626D7">
      <w:pPr>
        <w:spacing w:after="0" w:line="240" w:lineRule="auto"/>
        <w:rPr>
          <w:rFonts w:ascii="Times New Roman" w:eastAsia="Times New Roman" w:hAnsi="Times New Roman" w:cs="Times New Roman"/>
          <w:bdr w:val="single" w:sz="2" w:space="0" w:color="auto" w:frame="1"/>
        </w:rPr>
      </w:pPr>
      <w:r w:rsidRPr="008C5347">
        <w:rPr>
          <w:rFonts w:ascii="Times New Roman" w:eastAsia="Times New Roman" w:hAnsi="Times New Roman" w:cs="Times New Roman"/>
          <w:bdr w:val="single" w:sz="2" w:space="0" w:color="auto" w:frame="1"/>
        </w:rPr>
        <w:t>Answers</w:t>
      </w:r>
    </w:p>
    <w:p w:rsidR="00E26584" w:rsidRPr="008C5347" w:rsidRDefault="00E26584" w:rsidP="00E26584">
      <w:pPr>
        <w:rPr>
          <w:rFonts w:ascii="Times New Roman" w:hAnsi="Times New Roman" w:cs="Times New Roman"/>
          <w:b/>
          <w:color w:val="020817"/>
          <w:shd w:val="clear" w:color="auto" w:fill="FFFFFF"/>
        </w:rPr>
      </w:pPr>
      <w:r w:rsidRPr="008C5347">
        <w:rPr>
          <w:rFonts w:ascii="Times New Roman" w:hAnsi="Times New Roman" w:cs="Times New Roman"/>
          <w:color w:val="020817"/>
          <w:shd w:val="clear" w:color="auto" w:fill="FFFFFF"/>
        </w:rPr>
        <w:t xml:space="preserve">EMAs are common signal used in Technical Analysis and common periods include 12-day and 26-day for short-term trends, and 50-day and 200-day for long-term trends. This implies that the ema_50 and ema_100 present in our dataset is for a </w:t>
      </w:r>
      <w:r w:rsidRPr="008C5347">
        <w:rPr>
          <w:rFonts w:ascii="Times New Roman" w:hAnsi="Times New Roman" w:cs="Times New Roman"/>
          <w:b/>
          <w:color w:val="020817"/>
          <w:shd w:val="clear" w:color="auto" w:fill="FFFFFF"/>
        </w:rPr>
        <w:t>long term trend</w:t>
      </w:r>
      <w:r w:rsidR="00787CEA" w:rsidRPr="008C5347">
        <w:rPr>
          <w:rFonts w:ascii="Times New Roman" w:hAnsi="Times New Roman" w:cs="Times New Roman"/>
          <w:b/>
          <w:color w:val="020817"/>
          <w:shd w:val="clear" w:color="auto" w:fill="FFFFFF"/>
        </w:rPr>
        <w:t xml:space="preserve"> </w:t>
      </w:r>
      <w:r w:rsidR="00787CEA" w:rsidRPr="008C5347">
        <w:rPr>
          <w:rFonts w:ascii="Times New Roman" w:hAnsi="Times New Roman" w:cs="Times New Roman"/>
          <w:color w:val="020817"/>
          <w:shd w:val="clear" w:color="auto" w:fill="FFFFFF"/>
        </w:rPr>
        <w:t xml:space="preserve">of course more than </w:t>
      </w:r>
      <w:r w:rsidR="00787CEA" w:rsidRPr="008C5347">
        <w:rPr>
          <w:rFonts w:ascii="Times New Roman" w:hAnsi="Times New Roman" w:cs="Times New Roman"/>
          <w:b/>
          <w:color w:val="020817"/>
          <w:shd w:val="clear" w:color="auto" w:fill="FFFFFF"/>
        </w:rPr>
        <w:t>8 years</w:t>
      </w:r>
    </w:p>
    <w:p w:rsidR="00E26584" w:rsidRPr="008C5347" w:rsidRDefault="004E2BF8" w:rsidP="00E26584">
      <w:pPr>
        <w:rPr>
          <w:rFonts w:ascii="Times New Roman" w:hAnsi="Times New Roman" w:cs="Times New Roman"/>
        </w:rPr>
      </w:pPr>
      <w:r w:rsidRPr="008C5347">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3996267</wp:posOffset>
                </wp:positionH>
                <wp:positionV relativeFrom="paragraph">
                  <wp:posOffset>1839523</wp:posOffset>
                </wp:positionV>
                <wp:extent cx="259644" cy="824089"/>
                <wp:effectExtent l="0" t="0" r="64770" b="52705"/>
                <wp:wrapNone/>
                <wp:docPr id="10" name="Straight Arrow Connector 10"/>
                <wp:cNvGraphicFramePr/>
                <a:graphic xmlns:a="http://schemas.openxmlformats.org/drawingml/2006/main">
                  <a:graphicData uri="http://schemas.microsoft.com/office/word/2010/wordprocessingShape">
                    <wps:wsp>
                      <wps:cNvCnPr/>
                      <wps:spPr>
                        <a:xfrm>
                          <a:off x="0" y="0"/>
                          <a:ext cx="259644" cy="824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ECA09E" id="_x0000_t32" coordsize="21600,21600" o:spt="32" o:oned="t" path="m,l21600,21600e" filled="f">
                <v:path arrowok="t" fillok="f" o:connecttype="none"/>
                <o:lock v:ext="edit" shapetype="t"/>
              </v:shapetype>
              <v:shape id="Straight Arrow Connector 10" o:spid="_x0000_s1026" type="#_x0000_t32" style="position:absolute;margin-left:314.65pt;margin-top:144.85pt;width:20.45pt;height:6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" strokecolor="#5b9bd5 [3204]" strokeweight=".5pt">
                <v:stroke endarrow="block" joinstyle="miter"/>
              </v:shape>
            </w:pict>
          </mc:Fallback>
        </mc:AlternateContent>
      </w:r>
      <w:r w:rsidRPr="008C5347">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4334933</wp:posOffset>
                </wp:positionH>
                <wp:positionV relativeFrom="paragraph">
                  <wp:posOffset>744502</wp:posOffset>
                </wp:positionV>
                <wp:extent cx="225778" cy="699911"/>
                <wp:effectExtent l="0" t="0" r="60325" b="62230"/>
                <wp:wrapNone/>
                <wp:docPr id="8" name="Straight Arrow Connector 8"/>
                <wp:cNvGraphicFramePr/>
                <a:graphic xmlns:a="http://schemas.openxmlformats.org/drawingml/2006/main">
                  <a:graphicData uri="http://schemas.microsoft.com/office/word/2010/wordprocessingShape">
                    <wps:wsp>
                      <wps:cNvCnPr/>
                      <wps:spPr>
                        <a:xfrm>
                          <a:off x="0" y="0"/>
                          <a:ext cx="225778" cy="699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CF28A" id="Straight Arrow Connector 8" o:spid="_x0000_s1026" type="#_x0000_t32" style="position:absolute;margin-left:341.35pt;margin-top:58.6pt;width:17.8pt;height:55.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" strokecolor="#5b9bd5 [3204]" strokeweight=".5pt">
                <v:stroke endarrow="block" joinstyle="miter"/>
              </v:shape>
            </w:pict>
          </mc:Fallback>
        </mc:AlternateContent>
      </w:r>
      <w:r w:rsidR="009B607B" w:rsidRPr="008C5347">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2562578</wp:posOffset>
                </wp:positionH>
                <wp:positionV relativeFrom="paragraph">
                  <wp:posOffset>1839524</wp:posOffset>
                </wp:positionV>
                <wp:extent cx="891822" cy="948412"/>
                <wp:effectExtent l="0" t="0" r="22860" b="23495"/>
                <wp:wrapNone/>
                <wp:docPr id="7" name="Freeform 7"/>
                <wp:cNvGraphicFramePr/>
                <a:graphic xmlns:a="http://schemas.openxmlformats.org/drawingml/2006/main">
                  <a:graphicData uri="http://schemas.microsoft.com/office/word/2010/wordprocessingShape">
                    <wps:wsp>
                      <wps:cNvSpPr/>
                      <wps:spPr>
                        <a:xfrm>
                          <a:off x="0" y="0"/>
                          <a:ext cx="891822" cy="948412"/>
                        </a:xfrm>
                        <a:custGeom>
                          <a:avLst/>
                          <a:gdLst>
                            <a:gd name="connsiteX0" fmla="*/ 0 w 989844"/>
                            <a:gd name="connsiteY0" fmla="*/ 746016 h 948412"/>
                            <a:gd name="connsiteX1" fmla="*/ 925689 w 989844"/>
                            <a:gd name="connsiteY1" fmla="*/ 949 h 948412"/>
                            <a:gd name="connsiteX2" fmla="*/ 914400 w 989844"/>
                            <a:gd name="connsiteY2" fmla="*/ 881483 h 948412"/>
                            <a:gd name="connsiteX3" fmla="*/ 948266 w 989844"/>
                            <a:gd name="connsiteY3" fmla="*/ 881483 h 948412"/>
                            <a:gd name="connsiteX4" fmla="*/ 970844 w 989844"/>
                            <a:gd name="connsiteY4" fmla="*/ 836327 h 9484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89844" h="948412">
                              <a:moveTo>
                                <a:pt x="0" y="746016"/>
                              </a:moveTo>
                              <a:cubicBezTo>
                                <a:pt x="386644" y="362193"/>
                                <a:pt x="773289" y="-21629"/>
                                <a:pt x="925689" y="949"/>
                              </a:cubicBezTo>
                              <a:cubicBezTo>
                                <a:pt x="1078089" y="23527"/>
                                <a:pt x="910637" y="734727"/>
                                <a:pt x="914400" y="881483"/>
                              </a:cubicBezTo>
                              <a:cubicBezTo>
                                <a:pt x="918163" y="1028239"/>
                                <a:pt x="938859" y="889009"/>
                                <a:pt x="948266" y="881483"/>
                              </a:cubicBezTo>
                              <a:cubicBezTo>
                                <a:pt x="957673" y="873957"/>
                                <a:pt x="964258" y="855142"/>
                                <a:pt x="970844" y="836327"/>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8EA0CA" id="Freeform 7" o:spid="_x0000_s1026" style="position:absolute;margin-left:201.8pt;margin-top:144.85pt;width:70.2pt;height:74.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89844,948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" path="m,746016c386644,362193,773289,-21629,925689,949v152400,22578,-15052,733778,-11289,880534c918163,1028239,938859,889009,948266,881483v9407,-7526,15992,-26341,22578,-45156e" filled="f" strokecolor="#ed7d31 [3205]" strokeweight=".5pt">
                <v:stroke joinstyle="miter"/>
                <v:path arrowok="t" o:connecttype="custom" o:connectlocs="0,746016;834020,949;823849,881483;854361,881483;874704,836327" o:connectangles="0,0,0,0,0"/>
              </v:shape>
            </w:pict>
          </mc:Fallback>
        </mc:AlternateContent>
      </w:r>
      <w:r w:rsidR="009B607B" w:rsidRPr="008C5347">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2449689</wp:posOffset>
                </wp:positionH>
                <wp:positionV relativeFrom="paragraph">
                  <wp:posOffset>1670190</wp:posOffset>
                </wp:positionV>
                <wp:extent cx="248355" cy="925689"/>
                <wp:effectExtent l="57150" t="0" r="37465" b="65405"/>
                <wp:wrapNone/>
                <wp:docPr id="5" name="Straight Arrow Connector 5"/>
                <wp:cNvGraphicFramePr/>
                <a:graphic xmlns:a="http://schemas.openxmlformats.org/drawingml/2006/main">
                  <a:graphicData uri="http://schemas.microsoft.com/office/word/2010/wordprocessingShape">
                    <wps:wsp>
                      <wps:cNvCnPr/>
                      <wps:spPr>
                        <a:xfrm flipH="1">
                          <a:off x="0" y="0"/>
                          <a:ext cx="248355" cy="925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2F43D" id="Straight Arrow Connector 5" o:spid="_x0000_s1026" type="#_x0000_t32" style="position:absolute;margin-left:192.9pt;margin-top:131.5pt;width:19.55pt;height:72.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" strokecolor="#5b9bd5 [3204]" strokeweight=".5pt">
                <v:stroke endarrow="block" joinstyle="miter"/>
              </v:shape>
            </w:pict>
          </mc:Fallback>
        </mc:AlternateContent>
      </w:r>
      <w:r w:rsidR="00787CEA" w:rsidRPr="008C5347">
        <w:rPr>
          <w:rFonts w:ascii="Times New Roman" w:hAnsi="Times New Roman" w:cs="Times New Roman"/>
          <w:noProof/>
        </w:rPr>
        <w:drawing>
          <wp:inline distT="0" distB="0" distL="0" distR="0">
            <wp:extent cx="6760845" cy="35102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  2.png"/>
                    <pic:cNvPicPr/>
                  </pic:nvPicPr>
                  <pic:blipFill>
                    <a:blip r:embed="rId8">
                      <a:extLst>
                        <a:ext uri="{28A0092B-C50C-407E-A947-70E740481C1C}">
                          <a14:useLocalDpi xmlns:a14="http://schemas.microsoft.com/office/drawing/2010/main" val="0"/>
                        </a:ext>
                      </a:extLst>
                    </a:blip>
                    <a:stretch>
                      <a:fillRect/>
                    </a:stretch>
                  </pic:blipFill>
                  <pic:spPr>
                    <a:xfrm>
                      <a:off x="0" y="0"/>
                      <a:ext cx="6953310" cy="3610135"/>
                    </a:xfrm>
                    <a:prstGeom prst="rect">
                      <a:avLst/>
                    </a:prstGeom>
                  </pic:spPr>
                </pic:pic>
              </a:graphicData>
            </a:graphic>
          </wp:inline>
        </w:drawing>
      </w:r>
    </w:p>
    <w:p w:rsidR="009B4921" w:rsidRPr="008C5347" w:rsidRDefault="00787CEA" w:rsidP="000626D7">
      <w:pPr>
        <w:spacing w:after="0" w:line="240" w:lineRule="auto"/>
        <w:rPr>
          <w:rFonts w:ascii="Times New Roman" w:hAnsi="Times New Roman" w:cs="Times New Roman"/>
          <w:color w:val="020817"/>
          <w:shd w:val="clear" w:color="auto" w:fill="FFFFFF"/>
        </w:rPr>
      </w:pPr>
      <w:r w:rsidRPr="008C5347">
        <w:rPr>
          <w:rFonts w:ascii="Times New Roman" w:hAnsi="Times New Roman" w:cs="Times New Roman"/>
          <w:color w:val="020817"/>
          <w:shd w:val="clear" w:color="auto" w:fill="FFFFFF"/>
        </w:rPr>
        <w:t>EMAs can act as levels of support or resistance for the price</w:t>
      </w:r>
      <w:r w:rsidR="009B607B" w:rsidRPr="008C5347">
        <w:rPr>
          <w:rFonts w:ascii="Times New Roman" w:hAnsi="Times New Roman" w:cs="Times New Roman"/>
          <w:color w:val="020817"/>
          <w:shd w:val="clear" w:color="auto" w:fill="FFFFFF"/>
        </w:rPr>
        <w:t>(GREEN)</w:t>
      </w:r>
      <w:r w:rsidRPr="008C5347">
        <w:rPr>
          <w:rFonts w:ascii="Times New Roman" w:hAnsi="Times New Roman" w:cs="Times New Roman"/>
          <w:color w:val="020817"/>
          <w:shd w:val="clear" w:color="auto" w:fill="FFFFFF"/>
        </w:rPr>
        <w:t xml:space="preserve">. When the price is above the EMA, the EMA can act as a </w:t>
      </w:r>
      <w:r w:rsidRPr="008C5347">
        <w:rPr>
          <w:rFonts w:ascii="Times New Roman" w:hAnsi="Times New Roman" w:cs="Times New Roman"/>
          <w:b/>
          <w:color w:val="020817"/>
          <w:sz w:val="28"/>
          <w:shd w:val="clear" w:color="auto" w:fill="FFFFFF"/>
        </w:rPr>
        <w:t>support level</w:t>
      </w:r>
      <w:r w:rsidRPr="008C5347">
        <w:rPr>
          <w:rFonts w:ascii="Times New Roman" w:hAnsi="Times New Roman" w:cs="Times New Roman"/>
          <w:color w:val="020817"/>
          <w:shd w:val="clear" w:color="auto" w:fill="FFFFFF"/>
        </w:rPr>
        <w:t xml:space="preserve">, and when the price is below, it can act as </w:t>
      </w:r>
      <w:r w:rsidRPr="008C5347">
        <w:rPr>
          <w:rFonts w:ascii="Times New Roman" w:hAnsi="Times New Roman" w:cs="Times New Roman"/>
          <w:color w:val="020817"/>
          <w:sz w:val="20"/>
          <w:shd w:val="clear" w:color="auto" w:fill="FFFFFF"/>
        </w:rPr>
        <w:t xml:space="preserve">a </w:t>
      </w:r>
      <w:r w:rsidRPr="008C5347">
        <w:rPr>
          <w:rFonts w:ascii="Times New Roman" w:hAnsi="Times New Roman" w:cs="Times New Roman"/>
          <w:b/>
          <w:color w:val="020817"/>
          <w:sz w:val="28"/>
          <w:shd w:val="clear" w:color="auto" w:fill="FFFFFF"/>
        </w:rPr>
        <w:t>resistance level</w:t>
      </w:r>
      <w:r w:rsidRPr="008C5347">
        <w:rPr>
          <w:rFonts w:ascii="Times New Roman" w:hAnsi="Times New Roman" w:cs="Times New Roman"/>
          <w:color w:val="020817"/>
          <w:shd w:val="clear" w:color="auto" w:fill="FFFFFF"/>
        </w:rPr>
        <w:t>.</w:t>
      </w:r>
    </w:p>
    <w:p w:rsidR="009B607B" w:rsidRPr="008C5347" w:rsidRDefault="009B607B" w:rsidP="000626D7">
      <w:pPr>
        <w:spacing w:after="0" w:line="240" w:lineRule="auto"/>
        <w:rPr>
          <w:rFonts w:ascii="Times New Roman" w:hAnsi="Times New Roman" w:cs="Times New Roman"/>
          <w:color w:val="020817"/>
          <w:shd w:val="clear" w:color="auto" w:fill="FFFFFF"/>
        </w:rPr>
      </w:pPr>
      <w:r w:rsidRPr="008C5347">
        <w:rPr>
          <w:rFonts w:ascii="Times New Roman" w:hAnsi="Times New Roman" w:cs="Times New Roman"/>
          <w:color w:val="020817"/>
          <w:shd w:val="clear" w:color="auto" w:fill="FFFFFF"/>
        </w:rPr>
        <w:t>This indicate that whenever the green line is above both the red and blue line</w:t>
      </w:r>
      <w:r w:rsidR="004E2BF8" w:rsidRPr="008C5347">
        <w:rPr>
          <w:rFonts w:ascii="Times New Roman" w:hAnsi="Times New Roman" w:cs="Times New Roman"/>
          <w:color w:val="020817"/>
          <w:shd w:val="clear" w:color="auto" w:fill="FFFFFF"/>
        </w:rPr>
        <w:t xml:space="preserve"> as indicated by the arrow, </w:t>
      </w:r>
      <w:r w:rsidRPr="008C5347">
        <w:rPr>
          <w:rFonts w:ascii="Times New Roman" w:hAnsi="Times New Roman" w:cs="Times New Roman"/>
          <w:color w:val="020817"/>
          <w:shd w:val="clear" w:color="auto" w:fill="FFFFFF"/>
        </w:rPr>
        <w:t>the red and</w:t>
      </w:r>
      <w:r w:rsidR="004E2BF8" w:rsidRPr="008C5347">
        <w:rPr>
          <w:rFonts w:ascii="Times New Roman" w:hAnsi="Times New Roman" w:cs="Times New Roman"/>
          <w:color w:val="020817"/>
          <w:shd w:val="clear" w:color="auto" w:fill="FFFFFF"/>
        </w:rPr>
        <w:t xml:space="preserve"> dark blue line</w:t>
      </w:r>
      <w:r w:rsidRPr="008C5347">
        <w:rPr>
          <w:rFonts w:ascii="Times New Roman" w:hAnsi="Times New Roman" w:cs="Times New Roman"/>
          <w:color w:val="020817"/>
          <w:shd w:val="clear" w:color="auto" w:fill="FFFFFF"/>
        </w:rPr>
        <w:t xml:space="preserve"> will behave as a support and when the green line which is the price</w:t>
      </w:r>
      <w:r w:rsidR="004E2BF8" w:rsidRPr="008C5347">
        <w:rPr>
          <w:rFonts w:ascii="Times New Roman" w:hAnsi="Times New Roman" w:cs="Times New Roman"/>
          <w:color w:val="020817"/>
          <w:shd w:val="clear" w:color="auto" w:fill="FFFFFF"/>
        </w:rPr>
        <w:t>,</w:t>
      </w:r>
      <w:r w:rsidRPr="008C5347">
        <w:rPr>
          <w:rFonts w:ascii="Times New Roman" w:hAnsi="Times New Roman" w:cs="Times New Roman"/>
          <w:color w:val="020817"/>
          <w:shd w:val="clear" w:color="auto" w:fill="FFFFFF"/>
        </w:rPr>
        <w:t xml:space="preserve"> cross</w:t>
      </w:r>
      <w:r w:rsidR="004E2BF8" w:rsidRPr="008C5347">
        <w:rPr>
          <w:rFonts w:ascii="Times New Roman" w:hAnsi="Times New Roman" w:cs="Times New Roman"/>
          <w:color w:val="020817"/>
          <w:shd w:val="clear" w:color="auto" w:fill="FFFFFF"/>
        </w:rPr>
        <w:t>es</w:t>
      </w:r>
      <w:r w:rsidRPr="008C5347">
        <w:rPr>
          <w:rFonts w:ascii="Times New Roman" w:hAnsi="Times New Roman" w:cs="Times New Roman"/>
          <w:color w:val="020817"/>
          <w:shd w:val="clear" w:color="auto" w:fill="FFFFFF"/>
        </w:rPr>
        <w:t>/break</w:t>
      </w:r>
      <w:r w:rsidR="004E2BF8" w:rsidRPr="008C5347">
        <w:rPr>
          <w:rFonts w:ascii="Times New Roman" w:hAnsi="Times New Roman" w:cs="Times New Roman"/>
          <w:color w:val="020817"/>
          <w:shd w:val="clear" w:color="auto" w:fill="FFFFFF"/>
        </w:rPr>
        <w:t>s</w:t>
      </w:r>
      <w:r w:rsidRPr="008C5347">
        <w:rPr>
          <w:rFonts w:ascii="Times New Roman" w:hAnsi="Times New Roman" w:cs="Times New Roman"/>
          <w:color w:val="020817"/>
          <w:shd w:val="clear" w:color="auto" w:fill="FFFFFF"/>
        </w:rPr>
        <w:t xml:space="preserve"> the support we automatically have a retracement or a fall in price</w:t>
      </w:r>
      <w:r w:rsidR="004E2BF8" w:rsidRPr="008C5347">
        <w:rPr>
          <w:rFonts w:ascii="Times New Roman" w:hAnsi="Times New Roman" w:cs="Times New Roman"/>
          <w:color w:val="020817"/>
          <w:shd w:val="clear" w:color="auto" w:fill="FFFFFF"/>
        </w:rPr>
        <w:t xml:space="preserve"> as indicated on the orange curve.</w:t>
      </w:r>
    </w:p>
    <w:p w:rsidR="004E2BF8" w:rsidRPr="008C5347" w:rsidRDefault="004E2BF8" w:rsidP="000626D7">
      <w:pPr>
        <w:spacing w:after="0" w:line="240" w:lineRule="auto"/>
        <w:rPr>
          <w:rFonts w:ascii="Times New Roman" w:hAnsi="Times New Roman" w:cs="Times New Roman"/>
          <w:color w:val="020817"/>
          <w:shd w:val="clear" w:color="auto" w:fill="FFFFFF"/>
        </w:rPr>
      </w:pPr>
      <w:r w:rsidRPr="008C5347">
        <w:rPr>
          <w:rFonts w:ascii="Times New Roman" w:hAnsi="Times New Roman" w:cs="Times New Roman"/>
          <w:color w:val="020817"/>
          <w:shd w:val="clear" w:color="auto" w:fill="FFFFFF"/>
        </w:rPr>
        <w:t xml:space="preserve">Checking some part of 2021 the price crosses above </w:t>
      </w:r>
      <w:r w:rsidR="004D56D6" w:rsidRPr="008C5347">
        <w:rPr>
          <w:rFonts w:ascii="Times New Roman" w:hAnsi="Times New Roman" w:cs="Times New Roman"/>
          <w:color w:val="020817"/>
          <w:shd w:val="clear" w:color="auto" w:fill="FFFFFF"/>
        </w:rPr>
        <w:t xml:space="preserve">the EMAs even though it was slightly we immediately experience an upward trend towards early 2022 this is exactly how </w:t>
      </w:r>
      <w:r w:rsidR="002F4285" w:rsidRPr="008C5347">
        <w:rPr>
          <w:rFonts w:ascii="Times New Roman" w:hAnsi="Times New Roman" w:cs="Times New Roman"/>
          <w:color w:val="020817"/>
          <w:shd w:val="clear" w:color="auto" w:fill="FFFFFF"/>
        </w:rPr>
        <w:t>we can</w:t>
      </w:r>
      <w:r w:rsidR="004D56D6" w:rsidRPr="008C5347">
        <w:rPr>
          <w:rFonts w:ascii="Times New Roman" w:hAnsi="Times New Roman" w:cs="Times New Roman"/>
          <w:color w:val="020817"/>
          <w:shd w:val="clear" w:color="auto" w:fill="FFFFFF"/>
        </w:rPr>
        <w:t xml:space="preserve"> predict the price BTC using the exponential moving average EMAs.</w:t>
      </w:r>
    </w:p>
    <w:p w:rsidR="00320D15" w:rsidRPr="008C5347" w:rsidRDefault="00320D15" w:rsidP="000626D7">
      <w:pPr>
        <w:spacing w:after="0" w:line="240" w:lineRule="auto"/>
        <w:rPr>
          <w:rFonts w:ascii="Times New Roman" w:eastAsia="Times New Roman" w:hAnsi="Times New Roman" w:cs="Times New Roman"/>
          <w:bdr w:val="single" w:sz="2" w:space="0" w:color="auto" w:frame="1"/>
        </w:rPr>
      </w:pPr>
    </w:p>
    <w:p w:rsidR="000626D7" w:rsidRPr="008C5347" w:rsidRDefault="000626D7" w:rsidP="000626D7">
      <w:pPr>
        <w:spacing w:after="0" w:line="240" w:lineRule="auto"/>
        <w:rPr>
          <w:rFonts w:ascii="Times New Roman" w:eastAsia="Times New Roman" w:hAnsi="Times New Roman" w:cs="Times New Roman"/>
          <w:bdr w:val="single" w:sz="2" w:space="0" w:color="auto" w:frame="1"/>
        </w:rPr>
      </w:pPr>
      <w:r w:rsidRPr="008C5347">
        <w:rPr>
          <w:rFonts w:ascii="Times New Roman" w:eastAsia="Times New Roman" w:hAnsi="Times New Roman" w:cs="Times New Roman"/>
          <w:bdr w:val="single" w:sz="2" w:space="0" w:color="auto" w:frame="1"/>
        </w:rPr>
        <w:t xml:space="preserve"> 3. Given the dataset's technical</w:t>
      </w:r>
      <w:r w:rsidR="00640CCE" w:rsidRPr="008C5347">
        <w:rPr>
          <w:rFonts w:ascii="Times New Roman" w:eastAsia="Times New Roman" w:hAnsi="Times New Roman" w:cs="Times New Roman"/>
          <w:bdr w:val="single" w:sz="2" w:space="0" w:color="auto" w:frame="1"/>
        </w:rPr>
        <w:t xml:space="preserve"> indicators like the MACD (Movi</w:t>
      </w:r>
      <w:r w:rsidRPr="008C5347">
        <w:rPr>
          <w:rFonts w:ascii="Times New Roman" w:eastAsia="Times New Roman" w:hAnsi="Times New Roman" w:cs="Times New Roman"/>
          <w:bdr w:val="single" w:sz="2" w:space="0" w:color="auto" w:frame="1"/>
        </w:rPr>
        <w:t>ng Average Convergence Divergence) and Bollinger Bands, how would you identify instances where the MACD line crosses above or below the signal line? Describe your method for visualizing these instances to inform trading decisions.</w:t>
      </w:r>
    </w:p>
    <w:p w:rsidR="00596DB5" w:rsidRPr="008C5347" w:rsidRDefault="00596DB5"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48694D" w:rsidRPr="008C5347" w:rsidRDefault="0048694D" w:rsidP="000626D7">
      <w:pPr>
        <w:spacing w:after="0" w:line="240" w:lineRule="auto"/>
        <w:rPr>
          <w:rFonts w:ascii="Times New Roman" w:eastAsia="Times New Roman" w:hAnsi="Times New Roman" w:cs="Times New Roman"/>
          <w:bdr w:val="single" w:sz="2" w:space="0" w:color="auto" w:frame="1"/>
        </w:rPr>
      </w:pPr>
    </w:p>
    <w:p w:rsidR="00596DB5" w:rsidRPr="008C5347" w:rsidRDefault="00640CCE" w:rsidP="000626D7">
      <w:pPr>
        <w:spacing w:after="0" w:line="240" w:lineRule="auto"/>
        <w:rPr>
          <w:rFonts w:ascii="Times New Roman" w:eastAsia="Times New Roman" w:hAnsi="Times New Roman" w:cs="Times New Roman"/>
          <w:bdr w:val="single" w:sz="2" w:space="0" w:color="auto" w:frame="1"/>
        </w:rPr>
      </w:pPr>
      <w:r w:rsidRPr="008C5347">
        <w:rPr>
          <w:rFonts w:ascii="Times New Roman" w:eastAsia="Times New Roman" w:hAnsi="Times New Roman" w:cs="Times New Roman"/>
          <w:bdr w:val="single" w:sz="2" w:space="0" w:color="auto" w:frame="1"/>
        </w:rPr>
        <w:lastRenderedPageBreak/>
        <w:t>Q</w:t>
      </w:r>
      <w:r w:rsidR="00596DB5" w:rsidRPr="008C5347">
        <w:rPr>
          <w:rFonts w:ascii="Times New Roman" w:eastAsia="Times New Roman" w:hAnsi="Times New Roman" w:cs="Times New Roman"/>
          <w:bdr w:val="single" w:sz="2" w:space="0" w:color="auto" w:frame="1"/>
        </w:rPr>
        <w:t xml:space="preserve">4. what strategies would you employ to assess Bitcoin’s price volatility using provided datasets? Explain how you would calculate and interpret indicators, such as average true range(ATR) over different time periods and visualizes these values for analysis. </w:t>
      </w:r>
    </w:p>
    <w:p w:rsidR="00596DB5" w:rsidRPr="008C5347" w:rsidRDefault="00596DB5" w:rsidP="000626D7">
      <w:pPr>
        <w:spacing w:after="0" w:line="240" w:lineRule="auto"/>
        <w:rPr>
          <w:rFonts w:ascii="Times New Roman" w:hAnsi="Times New Roman" w:cs="Times New Roman"/>
          <w:color w:val="020817"/>
        </w:rPr>
      </w:pPr>
    </w:p>
    <w:p w:rsidR="00742840" w:rsidRPr="008C5347" w:rsidRDefault="00E21A26" w:rsidP="000626D7">
      <w:pPr>
        <w:spacing w:after="0" w:line="240" w:lineRule="auto"/>
        <w:rPr>
          <w:rFonts w:ascii="Times New Roman" w:hAnsi="Times New Roman" w:cs="Times New Roman"/>
          <w:color w:val="020817"/>
        </w:rPr>
      </w:pPr>
      <w:r w:rsidRPr="008C5347">
        <w:rPr>
          <w:rFonts w:ascii="Times New Roman" w:hAnsi="Times New Roman" w:cs="Times New Roman"/>
          <w:noProof/>
          <w:color w:val="020817"/>
        </w:rPr>
        <w:drawing>
          <wp:inline distT="0" distB="0" distL="0" distR="0">
            <wp:extent cx="6645910" cy="282222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stion 4.png"/>
                    <pic:cNvPicPr/>
                  </pic:nvPicPr>
                  <pic:blipFill>
                    <a:blip r:embed="rId9">
                      <a:extLst>
                        <a:ext uri="{28A0092B-C50C-407E-A947-70E740481C1C}">
                          <a14:useLocalDpi xmlns:a14="http://schemas.microsoft.com/office/drawing/2010/main" val="0"/>
                        </a:ext>
                      </a:extLst>
                    </a:blip>
                    <a:stretch>
                      <a:fillRect/>
                    </a:stretch>
                  </pic:blipFill>
                  <pic:spPr>
                    <a:xfrm>
                      <a:off x="0" y="0"/>
                      <a:ext cx="6665919" cy="2830719"/>
                    </a:xfrm>
                    <a:prstGeom prst="rect">
                      <a:avLst/>
                    </a:prstGeom>
                  </pic:spPr>
                </pic:pic>
              </a:graphicData>
            </a:graphic>
          </wp:inline>
        </w:drawing>
      </w:r>
    </w:p>
    <w:p w:rsidR="00640CCE" w:rsidRPr="008C5347" w:rsidRDefault="00640CCE" w:rsidP="000626D7">
      <w:pPr>
        <w:spacing w:after="0" w:line="240" w:lineRule="auto"/>
        <w:rPr>
          <w:rFonts w:ascii="Times New Roman" w:eastAsia="Times New Roman" w:hAnsi="Times New Roman" w:cs="Times New Roman"/>
          <w:bdr w:val="single" w:sz="2" w:space="0" w:color="auto" w:frame="1"/>
        </w:rPr>
      </w:pPr>
    </w:p>
    <w:p w:rsidR="007C65CB" w:rsidRPr="008C5347" w:rsidRDefault="008D1634" w:rsidP="008C5347">
      <w:pPr>
        <w:pStyle w:val="NoSpacing"/>
        <w:rPr>
          <w:rFonts w:ascii="Times New Roman" w:hAnsi="Times New Roman" w:cs="Times New Roman"/>
        </w:rPr>
      </w:pPr>
      <w:r w:rsidRPr="008D1634">
        <w:rPr>
          <w:rFonts w:ascii="Times New Roman" w:hAnsi="Times New Roman" w:cs="Times New Roman"/>
          <w:b/>
        </w:rPr>
        <w:t>Answer</w:t>
      </w:r>
      <w:r>
        <w:rPr>
          <w:rFonts w:ascii="Times New Roman" w:hAnsi="Times New Roman" w:cs="Times New Roman"/>
        </w:rPr>
        <w:t xml:space="preserve">: </w:t>
      </w:r>
      <w:r w:rsidR="008C5347" w:rsidRPr="008C5347">
        <w:rPr>
          <w:rFonts w:ascii="Times New Roman" w:hAnsi="Times New Roman" w:cs="Times New Roman"/>
        </w:rPr>
        <w:t>Average True Range (ATR): The ATR is a technical analysis indicator that measures market volatility by decomposing the entire range of an asset price for that period. The dataset includes ATR values for 7 and 14 periods, which we can use to assess volatility over these time frames.</w:t>
      </w:r>
    </w:p>
    <w:p w:rsidR="008C5347" w:rsidRDefault="008C5347" w:rsidP="00596DB5">
      <w:pPr>
        <w:spacing w:after="0" w:line="240" w:lineRule="auto"/>
        <w:rPr>
          <w:rFonts w:ascii="Times New Roman" w:hAnsi="Times New Roman" w:cs="Times New Roman"/>
          <w:color w:val="020817"/>
          <w:shd w:val="clear" w:color="auto" w:fill="FFFFFF"/>
        </w:rPr>
      </w:pPr>
    </w:p>
    <w:p w:rsidR="00742840" w:rsidRDefault="00742840" w:rsidP="00596DB5">
      <w:pPr>
        <w:spacing w:after="0" w:line="240" w:lineRule="auto"/>
        <w:rPr>
          <w:rFonts w:ascii="Times New Roman" w:hAnsi="Times New Roman" w:cs="Times New Roman"/>
          <w:color w:val="020817"/>
          <w:shd w:val="clear" w:color="auto" w:fill="FFFFFF"/>
        </w:rPr>
      </w:pPr>
      <w:r w:rsidRPr="008C5347">
        <w:rPr>
          <w:rFonts w:ascii="Times New Roman" w:hAnsi="Times New Roman" w:cs="Times New Roman"/>
          <w:color w:val="020817"/>
          <w:shd w:val="clear" w:color="auto" w:fill="FFFFFF"/>
        </w:rPr>
        <w:t xml:space="preserve">This chart shows the ATR values over time, providing insights into the volatility of Bitcoin's price. The ATR is a measure of market volatility, with higher values indicating greater volatility. By comparing the ATR for 7 days and 14 days, we can observe how volatility changes over these different time periods. This information can be valuable for making informed trading decisions, especially in identifying periods of high volatility which might present trading opportunities or risks. </w:t>
      </w:r>
    </w:p>
    <w:p w:rsidR="008C5347" w:rsidRPr="008C5347" w:rsidRDefault="008C5347" w:rsidP="00596DB5">
      <w:pPr>
        <w:spacing w:after="0" w:line="240" w:lineRule="auto"/>
        <w:rPr>
          <w:rFonts w:ascii="Times New Roman" w:hAnsi="Times New Roman" w:cs="Times New Roman"/>
          <w:color w:val="020817"/>
          <w:shd w:val="clear" w:color="auto" w:fill="FFFFFF"/>
        </w:rPr>
      </w:pPr>
    </w:p>
    <w:p w:rsidR="00742840" w:rsidRPr="008D1634" w:rsidRDefault="00742840" w:rsidP="00742840">
      <w:pPr>
        <w:spacing w:after="0" w:line="240" w:lineRule="auto"/>
        <w:rPr>
          <w:rFonts w:ascii="Times New Roman" w:eastAsia="Times New Roman" w:hAnsi="Times New Roman" w:cs="Times New Roman"/>
          <w:b/>
          <w:bdr w:val="single" w:sz="2" w:space="0" w:color="auto" w:frame="1"/>
        </w:rPr>
      </w:pPr>
      <w:r w:rsidRPr="008C5347">
        <w:rPr>
          <w:rFonts w:ascii="Times New Roman" w:eastAsia="Times New Roman" w:hAnsi="Times New Roman" w:cs="Times New Roman"/>
          <w:bdr w:val="single" w:sz="2" w:space="0" w:color="auto" w:frame="1"/>
        </w:rPr>
        <w:t xml:space="preserve">5. Could you explain your approach to detecting significant deviations in Bitcoin's closing price from its Simple Moving Average (SMA) over a 50-day period? How might you visualize these deviations and evaluate their impact on trading strategies? </w:t>
      </w:r>
    </w:p>
    <w:p w:rsidR="008D1634" w:rsidRDefault="008D1634" w:rsidP="00AB0EB5">
      <w:pPr>
        <w:shd w:val="clear" w:color="auto" w:fill="FFFFFE"/>
        <w:spacing w:line="270" w:lineRule="atLeast"/>
        <w:rPr>
          <w:rFonts w:ascii="Times New Roman" w:eastAsia="Times New Roman" w:hAnsi="Times New Roman" w:cs="Times New Roman"/>
          <w:b/>
          <w:bdr w:val="single" w:sz="2" w:space="0" w:color="auto" w:frame="1"/>
        </w:rPr>
      </w:pPr>
    </w:p>
    <w:p w:rsidR="00AB0EB5" w:rsidRPr="008C5347" w:rsidRDefault="008D1634" w:rsidP="00AB0EB5">
      <w:pPr>
        <w:shd w:val="clear" w:color="auto" w:fill="FFFFFE"/>
        <w:spacing w:line="270" w:lineRule="atLeast"/>
        <w:rPr>
          <w:rFonts w:ascii="Times New Roman" w:eastAsia="Times New Roman" w:hAnsi="Times New Roman" w:cs="Times New Roman"/>
          <w:color w:val="000000"/>
        </w:rPr>
      </w:pPr>
      <w:r w:rsidRPr="008D1634">
        <w:rPr>
          <w:rFonts w:ascii="Times New Roman" w:hAnsi="Times New Roman" w:cs="Times New Roman"/>
          <w:b/>
        </w:rPr>
        <w:t>Answer:</w:t>
      </w:r>
      <w:r>
        <w:rPr>
          <w:rFonts w:ascii="Times New Roman" w:hAnsi="Times New Roman" w:cs="Times New Roman"/>
          <w:b/>
        </w:rPr>
        <w:t xml:space="preserve"> </w:t>
      </w:r>
      <w:r w:rsidR="00AB0EB5" w:rsidRPr="008C5347">
        <w:rPr>
          <w:rFonts w:ascii="Times New Roman" w:hAnsi="Times New Roman" w:cs="Times New Roman"/>
        </w:rPr>
        <w:t>To detect significant deviations in Bitcoin's closing price from its Simple Moving Average (SM</w:t>
      </w:r>
      <w:r w:rsidR="00AB0EB5" w:rsidRPr="008C5347">
        <w:rPr>
          <w:rFonts w:ascii="Times New Roman" w:hAnsi="Times New Roman" w:cs="Times New Roman"/>
        </w:rPr>
        <w:t xml:space="preserve">A) over a 50-day period, I </w:t>
      </w:r>
      <w:r w:rsidR="00AB0EB5" w:rsidRPr="008C5347">
        <w:rPr>
          <w:rFonts w:ascii="Times New Roman" w:hAnsi="Times New Roman" w:cs="Times New Roman"/>
        </w:rPr>
        <w:t>calculate</w:t>
      </w:r>
      <w:r w:rsidR="00AB0EB5" w:rsidRPr="008C5347">
        <w:rPr>
          <w:rFonts w:ascii="Times New Roman" w:hAnsi="Times New Roman" w:cs="Times New Roman"/>
        </w:rPr>
        <w:t>d</w:t>
      </w:r>
      <w:r w:rsidR="00AB0EB5" w:rsidRPr="008C5347">
        <w:rPr>
          <w:rFonts w:ascii="Times New Roman" w:hAnsi="Times New Roman" w:cs="Times New Roman"/>
        </w:rPr>
        <w:t xml:space="preserve"> the difference between the closing price and the</w:t>
      </w:r>
      <w:r w:rsidR="00D47D7A" w:rsidRPr="008C5347">
        <w:rPr>
          <w:rFonts w:ascii="Times New Roman" w:hAnsi="Times New Roman" w:cs="Times New Roman"/>
        </w:rPr>
        <w:t xml:space="preserve"> 50-day SMA which was done in a new column entirely</w:t>
      </w:r>
      <w:r w:rsidR="00AB0EB5" w:rsidRPr="008C5347">
        <w:rPr>
          <w:rFonts w:ascii="Times New Roman" w:hAnsi="Times New Roman" w:cs="Times New Roman"/>
        </w:rPr>
        <w:t xml:space="preserve"> and I</w:t>
      </w:r>
      <w:r w:rsidR="00D47D7A" w:rsidRPr="008C5347">
        <w:rPr>
          <w:rFonts w:ascii="Times New Roman" w:hAnsi="Times New Roman" w:cs="Times New Roman"/>
        </w:rPr>
        <w:t xml:space="preserve"> calculated</w:t>
      </w:r>
      <w:r w:rsidR="00AB0EB5" w:rsidRPr="008C5347">
        <w:rPr>
          <w:rFonts w:ascii="Times New Roman" w:hAnsi="Times New Roman" w:cs="Times New Roman"/>
        </w:rPr>
        <w:t xml:space="preserve"> the standard deviation using the function </w:t>
      </w:r>
      <w:r w:rsidR="00AB0EB5" w:rsidRPr="008C5347">
        <w:rPr>
          <w:rFonts w:ascii="Times New Roman" w:eastAsia="Times New Roman" w:hAnsi="Times New Roman" w:cs="Times New Roman"/>
          <w:color w:val="3165BB"/>
        </w:rPr>
        <w:t>STDEV.P</w:t>
      </w:r>
      <w:r w:rsidR="00AB0EB5" w:rsidRPr="008C5347">
        <w:rPr>
          <w:rFonts w:ascii="Times New Roman" w:eastAsia="Times New Roman" w:hAnsi="Times New Roman" w:cs="Times New Roman"/>
          <w:color w:val="000000"/>
        </w:rPr>
        <w:t xml:space="preserve"> on my power query editor, </w:t>
      </w:r>
      <w:r w:rsidR="00D47D7A" w:rsidRPr="008C5347">
        <w:rPr>
          <w:rFonts w:ascii="Times New Roman" w:eastAsia="Times New Roman" w:hAnsi="Times New Roman" w:cs="Times New Roman"/>
          <w:color w:val="020817"/>
        </w:rPr>
        <w:t>Positive deviations indicate the closing price is above the SMA, while negative deviations indicate it is below</w:t>
      </w:r>
      <w:r w:rsidR="00D47D7A" w:rsidRPr="008C5347">
        <w:rPr>
          <w:rFonts w:ascii="Times New Roman" w:eastAsia="Times New Roman" w:hAnsi="Times New Roman" w:cs="Times New Roman"/>
          <w:color w:val="000000"/>
        </w:rPr>
        <w:t>.</w:t>
      </w:r>
      <w:r w:rsidR="00AB0EB5" w:rsidRPr="008C5347">
        <w:rPr>
          <w:rFonts w:ascii="Times New Roman" w:hAnsi="Times New Roman" w:cs="Times New Roman"/>
        </w:rPr>
        <w:t xml:space="preserve"> Visualizing these deviations can be </w:t>
      </w:r>
      <w:r w:rsidR="00D47D7A" w:rsidRPr="008C5347">
        <w:rPr>
          <w:rFonts w:ascii="Times New Roman" w:hAnsi="Times New Roman" w:cs="Times New Roman"/>
        </w:rPr>
        <w:t>shown clearly</w:t>
      </w:r>
      <w:r w:rsidR="00AB0EB5" w:rsidRPr="008C5347">
        <w:rPr>
          <w:rFonts w:ascii="Times New Roman" w:hAnsi="Times New Roman" w:cs="Times New Roman"/>
        </w:rPr>
        <w:t xml:space="preserve"> by plotting the </w:t>
      </w:r>
      <w:r w:rsidR="00D47D7A" w:rsidRPr="008C5347">
        <w:rPr>
          <w:rFonts w:ascii="Times New Roman" w:hAnsi="Times New Roman" w:cs="Times New Roman"/>
        </w:rPr>
        <w:t>Standard deviation of closing price along and</w:t>
      </w:r>
      <w:r w:rsidR="00AB0EB5" w:rsidRPr="008C5347">
        <w:rPr>
          <w:rFonts w:ascii="Times New Roman" w:hAnsi="Times New Roman" w:cs="Times New Roman"/>
        </w:rPr>
        <w:t xml:space="preserve"> the SMA </w:t>
      </w:r>
      <w:r w:rsidR="00D47D7A" w:rsidRPr="008C5347">
        <w:rPr>
          <w:rFonts w:ascii="Times New Roman" w:hAnsi="Times New Roman" w:cs="Times New Roman"/>
        </w:rPr>
        <w:t xml:space="preserve">over a particular period of time </w:t>
      </w:r>
      <w:r w:rsidR="00AB0EB5" w:rsidRPr="008C5347">
        <w:rPr>
          <w:rFonts w:ascii="Times New Roman" w:hAnsi="Times New Roman" w:cs="Times New Roman"/>
        </w:rPr>
        <w:t>and highlighting the points where significant deviations occur.</w:t>
      </w:r>
      <w:r w:rsidR="00AB0EB5" w:rsidRPr="008C5347">
        <w:rPr>
          <w:rFonts w:ascii="Times New Roman" w:hAnsi="Times New Roman" w:cs="Times New Roman"/>
        </w:rPr>
        <w:t xml:space="preserve"> Using the data labels</w:t>
      </w:r>
      <w:r w:rsidRPr="008C5347">
        <w:rPr>
          <w:rFonts w:ascii="Times New Roman" w:eastAsia="Times New Roman" w:hAnsi="Times New Roman" w:cs="Times New Roman"/>
          <w:noProof/>
          <w:bdr w:val="single" w:sz="2" w:space="0" w:color="auto" w:frame="1"/>
        </w:rPr>
        <w:lastRenderedPageBreak/>
        <w:drawing>
          <wp:inline distT="0" distB="0" distL="0" distR="0" wp14:anchorId="50B02EE0" wp14:editId="12032E7B">
            <wp:extent cx="6641465" cy="2514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png"/>
                    <pic:cNvPicPr/>
                  </pic:nvPicPr>
                  <pic:blipFill>
                    <a:blip r:embed="rId10">
                      <a:extLst>
                        <a:ext uri="{28A0092B-C50C-407E-A947-70E740481C1C}">
                          <a14:useLocalDpi xmlns:a14="http://schemas.microsoft.com/office/drawing/2010/main" val="0"/>
                        </a:ext>
                      </a:extLst>
                    </a:blip>
                    <a:stretch>
                      <a:fillRect/>
                    </a:stretch>
                  </pic:blipFill>
                  <pic:spPr>
                    <a:xfrm>
                      <a:off x="0" y="0"/>
                      <a:ext cx="6654800" cy="2519649"/>
                    </a:xfrm>
                    <a:prstGeom prst="rect">
                      <a:avLst/>
                    </a:prstGeom>
                  </pic:spPr>
                </pic:pic>
              </a:graphicData>
            </a:graphic>
          </wp:inline>
        </w:drawing>
      </w:r>
    </w:p>
    <w:p w:rsidR="00FC77D4" w:rsidRPr="008C5347" w:rsidRDefault="00D47D7A" w:rsidP="00FC77D4">
      <w:pPr>
        <w:spacing w:line="240" w:lineRule="auto"/>
        <w:rPr>
          <w:rFonts w:ascii="Times New Roman" w:hAnsi="Times New Roman" w:cs="Times New Roman"/>
          <w:color w:val="020817"/>
        </w:rPr>
      </w:pPr>
      <w:r w:rsidRPr="008C5347">
        <w:rPr>
          <w:rFonts w:ascii="Times New Roman" w:hAnsi="Times New Roman" w:cs="Times New Roman"/>
        </w:rPr>
        <w:t>Note from the chart above upward trends indicate a positive deviation while a downward trend indicate a negative deviation which by</w:t>
      </w:r>
      <w:r w:rsidRPr="008C5347">
        <w:rPr>
          <w:rFonts w:ascii="Times New Roman" w:hAnsi="Times New Roman" w:cs="Times New Roman"/>
          <w:color w:val="020817"/>
        </w:rPr>
        <w:t xml:space="preserve"> analyzing the significant deviations, we </w:t>
      </w:r>
      <w:r w:rsidR="00FC77D4" w:rsidRPr="008C5347">
        <w:rPr>
          <w:rFonts w:ascii="Times New Roman" w:hAnsi="Times New Roman" w:cs="Times New Roman"/>
          <w:color w:val="020817"/>
        </w:rPr>
        <w:t>can</w:t>
      </w:r>
      <w:r w:rsidRPr="008C5347">
        <w:rPr>
          <w:rFonts w:ascii="Times New Roman" w:hAnsi="Times New Roman" w:cs="Times New Roman"/>
          <w:color w:val="020817"/>
        </w:rPr>
        <w:t xml:space="preserve"> gain insights into the market behavior and identify potential trading opportunities or risk factors.</w:t>
      </w:r>
      <w:r w:rsidR="00FC77D4" w:rsidRPr="008C5347">
        <w:rPr>
          <w:rFonts w:ascii="Times New Roman" w:hAnsi="Times New Roman" w:cs="Times New Roman"/>
          <w:color w:val="020817"/>
        </w:rPr>
        <w:t xml:space="preserve"> </w:t>
      </w:r>
      <w:r w:rsidRPr="008C5347">
        <w:rPr>
          <w:rFonts w:ascii="Times New Roman" w:hAnsi="Times New Roman" w:cs="Times New Roman"/>
          <w:color w:val="020817"/>
        </w:rPr>
        <w:t>These deviations can help identify potential trading opportunities based on the price movements relative to the SMA</w:t>
      </w:r>
    </w:p>
    <w:p w:rsidR="00FC77D4" w:rsidRPr="008C5347" w:rsidRDefault="00FC77D4" w:rsidP="00FC77D4">
      <w:pPr>
        <w:spacing w:line="240" w:lineRule="auto"/>
        <w:rPr>
          <w:rFonts w:ascii="Times New Roman" w:hAnsi="Times New Roman" w:cs="Times New Roman"/>
          <w:color w:val="020817"/>
        </w:rPr>
      </w:pPr>
      <w:r w:rsidRPr="008C5347">
        <w:rPr>
          <w:rFonts w:ascii="Times New Roman" w:hAnsi="Times New Roman" w:cs="Times New Roman"/>
          <w:color w:val="020817"/>
        </w:rPr>
        <w:t>As shown blow</w:t>
      </w:r>
      <w:r w:rsidR="00AF2185" w:rsidRPr="008C5347">
        <w:rPr>
          <w:rFonts w:ascii="Times New Roman" w:hAnsi="Times New Roman" w:cs="Times New Roman"/>
          <w:color w:val="020817"/>
        </w:rPr>
        <w:t xml:space="preserve"> Using the Crossover strategy, anytime the blue line cross the orange line downward market is definitely going to drop (Bearish) and if it crosses above its definitely a bullish signal</w:t>
      </w:r>
    </w:p>
    <w:p w:rsidR="00AB0EB5" w:rsidRPr="008C5347" w:rsidRDefault="00AB0EB5" w:rsidP="00FC77D4">
      <w:pPr>
        <w:spacing w:line="240" w:lineRule="auto"/>
        <w:rPr>
          <w:rFonts w:ascii="Times New Roman" w:eastAsia="Times New Roman" w:hAnsi="Times New Roman" w:cs="Times New Roman"/>
          <w:bdr w:val="single" w:sz="2" w:space="0" w:color="auto" w:frame="1"/>
        </w:rPr>
      </w:pPr>
    </w:p>
    <w:p w:rsidR="00AB0EB5" w:rsidRPr="008C5347" w:rsidRDefault="00FC77D4" w:rsidP="00742840">
      <w:pPr>
        <w:spacing w:after="0" w:line="240" w:lineRule="auto"/>
        <w:rPr>
          <w:rFonts w:ascii="Times New Roman" w:eastAsia="Times New Roman" w:hAnsi="Times New Roman" w:cs="Times New Roman"/>
          <w:bdr w:val="single" w:sz="2" w:space="0" w:color="auto" w:frame="1"/>
        </w:rPr>
      </w:pPr>
      <w:r w:rsidRPr="008C5347">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149282A2" wp14:editId="53AA36A6">
                <wp:simplePos x="0" y="0"/>
                <wp:positionH relativeFrom="column">
                  <wp:posOffset>1828799</wp:posOffset>
                </wp:positionH>
                <wp:positionV relativeFrom="paragraph">
                  <wp:posOffset>2306955</wp:posOffset>
                </wp:positionV>
                <wp:extent cx="740229" cy="271780"/>
                <wp:effectExtent l="0" t="0" r="22225" b="13970"/>
                <wp:wrapNone/>
                <wp:docPr id="17" name="Text Box 17"/>
                <wp:cNvGraphicFramePr/>
                <a:graphic xmlns:a="http://schemas.openxmlformats.org/drawingml/2006/main">
                  <a:graphicData uri="http://schemas.microsoft.com/office/word/2010/wordprocessingShape">
                    <wps:wsp>
                      <wps:cNvSpPr txBox="1"/>
                      <wps:spPr>
                        <a:xfrm>
                          <a:off x="0" y="0"/>
                          <a:ext cx="740229" cy="271780"/>
                        </a:xfrm>
                        <a:prstGeom prst="rect">
                          <a:avLst/>
                        </a:prstGeom>
                        <a:solidFill>
                          <a:schemeClr val="lt1"/>
                        </a:solidFill>
                        <a:ln w="6350">
                          <a:solidFill>
                            <a:prstClr val="black"/>
                          </a:solidFill>
                        </a:ln>
                      </wps:spPr>
                      <wps:txbx>
                        <w:txbxContent>
                          <w:p w:rsidR="00FC77D4" w:rsidRDefault="00FC77D4">
                            <w:r>
                              <w:t>Bearish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282A2" id="_x0000_t202" coordsize="21600,21600" o:spt="202" path="m,l,21600r21600,l21600,xe">
                <v:stroke joinstyle="miter"/>
                <v:path gradientshapeok="t" o:connecttype="rect"/>
              </v:shapetype>
              <v:shape id="Text Box 17" o:spid="_x0000_s1026" type="#_x0000_t202" style="position:absolute;margin-left:2in;margin-top:181.65pt;width:58.3pt;height:2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" fillcolor="white [3201]" strokeweight=".5pt">
                <v:textbox>
                  <w:txbxContent>
                    <w:p w:rsidR="00FC77D4" w:rsidRDefault="00FC77D4">
                      <w:r>
                        <w:t>Bearish</w:t>
                      </w:r>
                    </w:p>
                  </w:txbxContent>
                </v:textbox>
              </v:shape>
            </w:pict>
          </mc:Fallback>
        </mc:AlternateContent>
      </w:r>
      <w:r w:rsidRPr="008C5347">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3AF74850" wp14:editId="3B9DF3D0">
                <wp:simplePos x="0" y="0"/>
                <wp:positionH relativeFrom="column">
                  <wp:posOffset>4560570</wp:posOffset>
                </wp:positionH>
                <wp:positionV relativeFrom="paragraph">
                  <wp:posOffset>401683</wp:posOffset>
                </wp:positionV>
                <wp:extent cx="750661" cy="326572"/>
                <wp:effectExtent l="0" t="0" r="11430" b="16510"/>
                <wp:wrapNone/>
                <wp:docPr id="19" name="Text Box 19"/>
                <wp:cNvGraphicFramePr/>
                <a:graphic xmlns:a="http://schemas.openxmlformats.org/drawingml/2006/main">
                  <a:graphicData uri="http://schemas.microsoft.com/office/word/2010/wordprocessingShape">
                    <wps:wsp>
                      <wps:cNvSpPr txBox="1"/>
                      <wps:spPr>
                        <a:xfrm>
                          <a:off x="0" y="0"/>
                          <a:ext cx="750661" cy="326572"/>
                        </a:xfrm>
                        <a:prstGeom prst="rect">
                          <a:avLst/>
                        </a:prstGeom>
                        <a:solidFill>
                          <a:schemeClr val="lt1"/>
                        </a:solidFill>
                        <a:ln w="6350">
                          <a:solidFill>
                            <a:prstClr val="black"/>
                          </a:solidFill>
                        </a:ln>
                      </wps:spPr>
                      <wps:txbx>
                        <w:txbxContent>
                          <w:p w:rsidR="00FC77D4" w:rsidRDefault="00FC77D4">
                            <w:r>
                              <w:t>Bearish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74850" id="Text Box 19" o:spid="_x0000_s1027" type="#_x0000_t202" style="position:absolute;margin-left:359.1pt;margin-top:31.65pt;width:59.1pt;height:25.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" fillcolor="white [3201]" strokeweight=".5pt">
                <v:textbox>
                  <w:txbxContent>
                    <w:p w:rsidR="00FC77D4" w:rsidRDefault="00FC77D4">
                      <w:r>
                        <w:t>Bearish</w:t>
                      </w:r>
                    </w:p>
                  </w:txbxContent>
                </v:textbox>
              </v:shape>
            </w:pict>
          </mc:Fallback>
        </mc:AlternateContent>
      </w:r>
      <w:r w:rsidRPr="008C5347">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359F48BB" wp14:editId="3AB6036D">
                <wp:simplePos x="0" y="0"/>
                <wp:positionH relativeFrom="column">
                  <wp:posOffset>4942114</wp:posOffset>
                </wp:positionH>
                <wp:positionV relativeFrom="paragraph">
                  <wp:posOffset>641441</wp:posOffset>
                </wp:positionV>
                <wp:extent cx="119743" cy="391885"/>
                <wp:effectExtent l="0" t="0" r="71120" b="65405"/>
                <wp:wrapNone/>
                <wp:docPr id="18" name="Straight Arrow Connector 18"/>
                <wp:cNvGraphicFramePr/>
                <a:graphic xmlns:a="http://schemas.openxmlformats.org/drawingml/2006/main">
                  <a:graphicData uri="http://schemas.microsoft.com/office/word/2010/wordprocessingShape">
                    <wps:wsp>
                      <wps:cNvCnPr/>
                      <wps:spPr>
                        <a:xfrm>
                          <a:off x="0" y="0"/>
                          <a:ext cx="119743" cy="39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65BF21" id="_x0000_t32" coordsize="21600,21600" o:spt="32" o:oned="t" path="m,l21600,21600e" filled="f">
                <v:path arrowok="t" fillok="f" o:connecttype="none"/>
                <o:lock v:ext="edit" shapetype="t"/>
              </v:shapetype>
              <v:shape id="Straight Arrow Connector 18" o:spid="_x0000_s1026" type="#_x0000_t32" style="position:absolute;margin-left:389.15pt;margin-top:50.5pt;width:9.45pt;height:30.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" strokecolor="#5b9bd5 [3204]" strokeweight=".5pt">
                <v:stroke endarrow="block" joinstyle="miter"/>
              </v:shape>
            </w:pict>
          </mc:Fallback>
        </mc:AlternateContent>
      </w:r>
      <w:r w:rsidRPr="008C5347">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09C09FC1" wp14:editId="3DBD673C">
                <wp:simplePos x="0" y="0"/>
                <wp:positionH relativeFrom="column">
                  <wp:posOffset>2122533</wp:posOffset>
                </wp:positionH>
                <wp:positionV relativeFrom="paragraph">
                  <wp:posOffset>1631407</wp:posOffset>
                </wp:positionV>
                <wp:extent cx="228600" cy="522515"/>
                <wp:effectExtent l="0" t="0" r="57150" b="49530"/>
                <wp:wrapNone/>
                <wp:docPr id="11" name="Straight Arrow Connector 11"/>
                <wp:cNvGraphicFramePr/>
                <a:graphic xmlns:a="http://schemas.openxmlformats.org/drawingml/2006/main">
                  <a:graphicData uri="http://schemas.microsoft.com/office/word/2010/wordprocessingShape">
                    <wps:wsp>
                      <wps:cNvCnPr/>
                      <wps:spPr>
                        <a:xfrm>
                          <a:off x="0" y="0"/>
                          <a:ext cx="228600" cy="522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4C5F2" id="Straight Arrow Connector 11" o:spid="_x0000_s1026" type="#_x0000_t32" style="position:absolute;margin-left:167.15pt;margin-top:128.45pt;width:18pt;height:41.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" strokecolor="#5b9bd5 [3204]" strokeweight=".5pt">
                <v:stroke endarrow="block" joinstyle="miter"/>
              </v:shape>
            </w:pict>
          </mc:Fallback>
        </mc:AlternateContent>
      </w:r>
      <w:r w:rsidRPr="008C5347">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1D0CBB11" wp14:editId="0C7145E2">
                <wp:simplePos x="0" y="0"/>
                <wp:positionH relativeFrom="column">
                  <wp:posOffset>3711666</wp:posOffset>
                </wp:positionH>
                <wp:positionV relativeFrom="paragraph">
                  <wp:posOffset>1827530</wp:posOffset>
                </wp:positionV>
                <wp:extent cx="685800" cy="315685"/>
                <wp:effectExtent l="0" t="0" r="19050" b="27305"/>
                <wp:wrapNone/>
                <wp:docPr id="16" name="Text Box 16"/>
                <wp:cNvGraphicFramePr/>
                <a:graphic xmlns:a="http://schemas.openxmlformats.org/drawingml/2006/main">
                  <a:graphicData uri="http://schemas.microsoft.com/office/word/2010/wordprocessingShape">
                    <wps:wsp>
                      <wps:cNvSpPr txBox="1"/>
                      <wps:spPr>
                        <a:xfrm>
                          <a:off x="0" y="0"/>
                          <a:ext cx="685800" cy="315685"/>
                        </a:xfrm>
                        <a:prstGeom prst="rect">
                          <a:avLst/>
                        </a:prstGeom>
                        <a:solidFill>
                          <a:schemeClr val="lt1"/>
                        </a:solidFill>
                        <a:ln w="6350">
                          <a:solidFill>
                            <a:prstClr val="black"/>
                          </a:solidFill>
                        </a:ln>
                      </wps:spPr>
                      <wps:txbx>
                        <w:txbxContent>
                          <w:p w:rsidR="00FC77D4" w:rsidRDefault="00FC77D4">
                            <w:r>
                              <w:t>Bullish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CBB11" id="Text Box 16" o:spid="_x0000_s1028" type="#_x0000_t202" style="position:absolute;margin-left:292.25pt;margin-top:143.9pt;width:54pt;height:2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" fillcolor="white [3201]" strokeweight=".5pt">
                <v:textbox>
                  <w:txbxContent>
                    <w:p w:rsidR="00FC77D4" w:rsidRDefault="00FC77D4">
                      <w:r>
                        <w:t>Bullish</w:t>
                      </w:r>
                    </w:p>
                  </w:txbxContent>
                </v:textbox>
              </v:shape>
            </w:pict>
          </mc:Fallback>
        </mc:AlternateContent>
      </w:r>
      <w:r w:rsidRPr="008C5347">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7092A63F" wp14:editId="4500B31A">
                <wp:simplePos x="0" y="0"/>
                <wp:positionH relativeFrom="column">
                  <wp:posOffset>4201795</wp:posOffset>
                </wp:positionH>
                <wp:positionV relativeFrom="paragraph">
                  <wp:posOffset>2207985</wp:posOffset>
                </wp:positionV>
                <wp:extent cx="195943" cy="413657"/>
                <wp:effectExtent l="38100" t="38100" r="33020" b="24765"/>
                <wp:wrapNone/>
                <wp:docPr id="12" name="Straight Arrow Connector 12"/>
                <wp:cNvGraphicFramePr/>
                <a:graphic xmlns:a="http://schemas.openxmlformats.org/drawingml/2006/main">
                  <a:graphicData uri="http://schemas.microsoft.com/office/word/2010/wordprocessingShape">
                    <wps:wsp>
                      <wps:cNvCnPr/>
                      <wps:spPr>
                        <a:xfrm flipH="1" flipV="1">
                          <a:off x="0" y="0"/>
                          <a:ext cx="195943"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69928" id="Straight Arrow Connector 12" o:spid="_x0000_s1026" type="#_x0000_t32" style="position:absolute;margin-left:330.85pt;margin-top:173.85pt;width:15.45pt;height:32.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" strokecolor="#5b9bd5 [3204]" strokeweight=".5pt">
                <v:stroke endarrow="block" joinstyle="miter"/>
              </v:shape>
            </w:pict>
          </mc:Fallback>
        </mc:AlternateContent>
      </w:r>
      <w:r w:rsidRPr="008C5347">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46E3BBCB" wp14:editId="29A8424C">
                <wp:simplePos x="0" y="0"/>
                <wp:positionH relativeFrom="column">
                  <wp:posOffset>5573486</wp:posOffset>
                </wp:positionH>
                <wp:positionV relativeFrom="paragraph">
                  <wp:posOffset>1522639</wp:posOffset>
                </wp:positionV>
                <wp:extent cx="664029" cy="304800"/>
                <wp:effectExtent l="0" t="0" r="22225" b="19050"/>
                <wp:wrapNone/>
                <wp:docPr id="14" name="Text Box 14"/>
                <wp:cNvGraphicFramePr/>
                <a:graphic xmlns:a="http://schemas.openxmlformats.org/drawingml/2006/main">
                  <a:graphicData uri="http://schemas.microsoft.com/office/word/2010/wordprocessingShape">
                    <wps:wsp>
                      <wps:cNvSpPr txBox="1"/>
                      <wps:spPr>
                        <a:xfrm>
                          <a:off x="0" y="0"/>
                          <a:ext cx="664029" cy="304800"/>
                        </a:xfrm>
                        <a:prstGeom prst="rect">
                          <a:avLst/>
                        </a:prstGeom>
                        <a:solidFill>
                          <a:schemeClr val="lt1"/>
                        </a:solidFill>
                        <a:ln w="6350">
                          <a:solidFill>
                            <a:prstClr val="black"/>
                          </a:solidFill>
                        </a:ln>
                      </wps:spPr>
                      <wps:txbx>
                        <w:txbxContent>
                          <w:p w:rsidR="00FC77D4" w:rsidRDefault="00FC77D4">
                            <w:r>
                              <w:t>Bullish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3BBCB" id="Text Box 14" o:spid="_x0000_s1029" type="#_x0000_t202" style="position:absolute;margin-left:438.85pt;margin-top:119.9pt;width:52.3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" fillcolor="white [3201]" strokeweight=".5pt">
                <v:textbox>
                  <w:txbxContent>
                    <w:p w:rsidR="00FC77D4" w:rsidRDefault="00FC77D4">
                      <w:r>
                        <w:t>Bullish</w:t>
                      </w:r>
                    </w:p>
                  </w:txbxContent>
                </v:textbox>
              </v:shape>
            </w:pict>
          </mc:Fallback>
        </mc:AlternateContent>
      </w:r>
      <w:r w:rsidRPr="008C5347">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480BB561" wp14:editId="043A1A6A">
                <wp:simplePos x="0" y="0"/>
                <wp:positionH relativeFrom="column">
                  <wp:posOffset>5486400</wp:posOffset>
                </wp:positionH>
                <wp:positionV relativeFrom="paragraph">
                  <wp:posOffset>2066834</wp:posOffset>
                </wp:positionV>
                <wp:extent cx="206829" cy="533400"/>
                <wp:effectExtent l="0" t="38100" r="60325" b="19050"/>
                <wp:wrapNone/>
                <wp:docPr id="13" name="Straight Arrow Connector 13"/>
                <wp:cNvGraphicFramePr/>
                <a:graphic xmlns:a="http://schemas.openxmlformats.org/drawingml/2006/main">
                  <a:graphicData uri="http://schemas.microsoft.com/office/word/2010/wordprocessingShape">
                    <wps:wsp>
                      <wps:cNvCnPr/>
                      <wps:spPr>
                        <a:xfrm flipV="1">
                          <a:off x="0" y="0"/>
                          <a:ext cx="20682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E3B01B" id="Straight Arrow Connector 13" o:spid="_x0000_s1026" type="#_x0000_t32" style="position:absolute;margin-left:6in;margin-top:162.75pt;width:16.3pt;height:42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" strokecolor="#5b9bd5 [3204]" strokeweight=".5pt">
                <v:stroke endarrow="block" joinstyle="miter"/>
              </v:shape>
            </w:pict>
          </mc:Fallback>
        </mc:AlternateContent>
      </w:r>
      <w:r w:rsidR="00AB0EB5" w:rsidRPr="008C5347">
        <w:rPr>
          <w:rFonts w:ascii="Times New Roman" w:eastAsia="Times New Roman" w:hAnsi="Times New Roman" w:cs="Times New Roman"/>
          <w:noProof/>
          <w:bdr w:val="single" w:sz="2" w:space="0" w:color="auto" w:frame="1"/>
        </w:rPr>
        <w:drawing>
          <wp:inline distT="0" distB="0" distL="0" distR="0" wp14:anchorId="53CE4BE2" wp14:editId="2C41FB5D">
            <wp:extent cx="6758881" cy="291737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6785559" cy="2928886"/>
                    </a:xfrm>
                    <a:prstGeom prst="rect">
                      <a:avLst/>
                    </a:prstGeom>
                  </pic:spPr>
                </pic:pic>
              </a:graphicData>
            </a:graphic>
          </wp:inline>
        </w:drawing>
      </w:r>
    </w:p>
    <w:p w:rsidR="0048694D" w:rsidRPr="008C5347" w:rsidRDefault="0048694D" w:rsidP="00FC77D4">
      <w:pPr>
        <w:pStyle w:val="NoSpacing"/>
        <w:rPr>
          <w:rFonts w:ascii="Times New Roman" w:hAnsi="Times New Roman" w:cs="Times New Roman"/>
        </w:rPr>
      </w:pPr>
      <w:r w:rsidRPr="008C5347">
        <w:rPr>
          <w:rFonts w:ascii="Times New Roman" w:hAnsi="Times New Roman" w:cs="Times New Roman"/>
        </w:rPr>
        <w:t>Trend Following Strategy: Traders may interpret a price above the SMA as a bullish signal and a price below the SMA as a bearish signal, following the trend until a reversal is indicated.</w:t>
      </w:r>
    </w:p>
    <w:p w:rsidR="0048694D" w:rsidRPr="008C5347" w:rsidRDefault="0048694D" w:rsidP="00FC77D4">
      <w:pPr>
        <w:pStyle w:val="NoSpacing"/>
        <w:rPr>
          <w:rFonts w:ascii="Times New Roman" w:hAnsi="Times New Roman" w:cs="Times New Roman"/>
        </w:rPr>
      </w:pPr>
      <w:r w:rsidRPr="008C5347">
        <w:rPr>
          <w:rFonts w:ascii="Times New Roman" w:hAnsi="Times New Roman" w:cs="Times New Roman"/>
        </w:rPr>
        <w:t>Crossover Strategy: Traders may use the crossover of the price and the SMA (e.g., when the price crosses above the SMA) as a signal to enter or exit trades.</w:t>
      </w:r>
    </w:p>
    <w:p w:rsidR="007C65CB" w:rsidRPr="008C5347" w:rsidRDefault="007C65CB" w:rsidP="00742840">
      <w:pPr>
        <w:spacing w:after="0" w:line="240" w:lineRule="auto"/>
        <w:rPr>
          <w:rFonts w:ascii="Times New Roman" w:eastAsia="Times New Roman" w:hAnsi="Times New Roman" w:cs="Times New Roman"/>
          <w:bdr w:val="single" w:sz="2" w:space="0" w:color="auto" w:frame="1"/>
        </w:rPr>
      </w:pPr>
    </w:p>
    <w:p w:rsidR="00742840" w:rsidRPr="008C5347" w:rsidRDefault="00742840" w:rsidP="00742840">
      <w:pPr>
        <w:spacing w:after="0" w:line="240" w:lineRule="auto"/>
        <w:rPr>
          <w:rFonts w:ascii="Times New Roman" w:eastAsia="Times New Roman" w:hAnsi="Times New Roman" w:cs="Times New Roman"/>
          <w:bdr w:val="single" w:sz="2" w:space="0" w:color="auto" w:frame="1"/>
        </w:rPr>
      </w:pPr>
      <w:r w:rsidRPr="008C5347">
        <w:rPr>
          <w:rFonts w:ascii="Times New Roman" w:eastAsia="Times New Roman" w:hAnsi="Times New Roman" w:cs="Times New Roman"/>
          <w:bdr w:val="single" w:sz="2" w:space="0" w:color="auto" w:frame="1"/>
        </w:rPr>
        <w:t xml:space="preserve">6. Suppose you were tasked with preparing a report on the performance of Bitcoin based on the provided dataset. How would you structure the report to effectively communicate key metrics, trends, and potential opportunities or risks to stakeholders? </w:t>
      </w:r>
    </w:p>
    <w:p w:rsidR="00AF2185" w:rsidRPr="008C5347" w:rsidRDefault="00AF2185" w:rsidP="00742840">
      <w:pPr>
        <w:spacing w:after="0" w:line="240" w:lineRule="auto"/>
        <w:rPr>
          <w:rFonts w:ascii="Times New Roman" w:eastAsia="Times New Roman" w:hAnsi="Times New Roman" w:cs="Times New Roman"/>
          <w:bdr w:val="single" w:sz="2" w:space="0" w:color="auto" w:frame="1"/>
        </w:rPr>
      </w:pPr>
    </w:p>
    <w:p w:rsidR="00DA2551" w:rsidRPr="008C5347" w:rsidRDefault="00DA2551" w:rsidP="00DA2551">
      <w:pPr>
        <w:spacing w:line="240" w:lineRule="auto"/>
        <w:rPr>
          <w:rFonts w:ascii="Times New Roman" w:hAnsi="Times New Roman" w:cs="Times New Roman"/>
        </w:rPr>
      </w:pPr>
      <w:r w:rsidRPr="008C5347">
        <w:rPr>
          <w:rFonts w:ascii="Times New Roman" w:hAnsi="Times New Roman" w:cs="Times New Roman"/>
        </w:rPr>
        <w:t>To prepare a report on the performance of Bitcoin based on the dataset, the structure will include</w:t>
      </w:r>
    </w:p>
    <w:p w:rsidR="00DA2551" w:rsidRPr="008C5347" w:rsidRDefault="00DA2551" w:rsidP="00DA2551">
      <w:pPr>
        <w:pStyle w:val="ListParagraph"/>
        <w:numPr>
          <w:ilvl w:val="0"/>
          <w:numId w:val="7"/>
        </w:numPr>
        <w:spacing w:line="240" w:lineRule="auto"/>
        <w:rPr>
          <w:rFonts w:ascii="Times New Roman" w:hAnsi="Times New Roman" w:cs="Times New Roman"/>
        </w:rPr>
      </w:pPr>
      <w:r w:rsidRPr="008C5347">
        <w:rPr>
          <w:rFonts w:ascii="Times New Roman" w:hAnsi="Times New Roman" w:cs="Times New Roman"/>
        </w:rPr>
        <w:t>Introduction to Bitcoin and the dataset</w:t>
      </w:r>
    </w:p>
    <w:p w:rsidR="00DA2551" w:rsidRPr="008C5347" w:rsidRDefault="00DA2551" w:rsidP="00DA2551">
      <w:pPr>
        <w:pStyle w:val="ListParagraph"/>
        <w:numPr>
          <w:ilvl w:val="0"/>
          <w:numId w:val="7"/>
        </w:numPr>
        <w:spacing w:line="240" w:lineRule="auto"/>
        <w:rPr>
          <w:rFonts w:ascii="Times New Roman" w:hAnsi="Times New Roman" w:cs="Times New Roman"/>
        </w:rPr>
      </w:pPr>
      <w:r w:rsidRPr="008C5347">
        <w:rPr>
          <w:rFonts w:ascii="Times New Roman" w:hAnsi="Times New Roman" w:cs="Times New Roman"/>
        </w:rPr>
        <w:t>Key metrics such as price trends, volatility, and trading indicators</w:t>
      </w:r>
    </w:p>
    <w:p w:rsidR="00DA2551" w:rsidRPr="008C5347" w:rsidRDefault="00DA2551" w:rsidP="00DA2551">
      <w:pPr>
        <w:pStyle w:val="ListParagraph"/>
        <w:numPr>
          <w:ilvl w:val="0"/>
          <w:numId w:val="7"/>
        </w:numPr>
        <w:spacing w:line="240" w:lineRule="auto"/>
        <w:rPr>
          <w:rFonts w:ascii="Times New Roman" w:hAnsi="Times New Roman" w:cs="Times New Roman"/>
        </w:rPr>
      </w:pPr>
      <w:r w:rsidRPr="008C5347">
        <w:rPr>
          <w:rFonts w:ascii="Times New Roman" w:hAnsi="Times New Roman" w:cs="Times New Roman"/>
        </w:rPr>
        <w:lastRenderedPageBreak/>
        <w:t xml:space="preserve">Analysis of trends over time, including moving averages and technical indicators as have done in my </w:t>
      </w:r>
      <w:r w:rsidR="008D1634">
        <w:rPr>
          <w:rFonts w:ascii="Times New Roman" w:hAnsi="Times New Roman" w:cs="Times New Roman"/>
        </w:rPr>
        <w:t>P</w:t>
      </w:r>
      <w:r w:rsidRPr="008C5347">
        <w:rPr>
          <w:rFonts w:ascii="Times New Roman" w:hAnsi="Times New Roman" w:cs="Times New Roman"/>
        </w:rPr>
        <w:t>owerBI report</w:t>
      </w:r>
    </w:p>
    <w:p w:rsidR="00DA2551" w:rsidRPr="008C5347" w:rsidRDefault="00DA2551" w:rsidP="00DA2551">
      <w:pPr>
        <w:pStyle w:val="ListParagraph"/>
        <w:numPr>
          <w:ilvl w:val="0"/>
          <w:numId w:val="7"/>
        </w:numPr>
        <w:spacing w:line="240" w:lineRule="auto"/>
        <w:rPr>
          <w:rFonts w:ascii="Times New Roman" w:hAnsi="Times New Roman" w:cs="Times New Roman"/>
        </w:rPr>
      </w:pPr>
      <w:r w:rsidRPr="008C5347">
        <w:rPr>
          <w:rFonts w:ascii="Times New Roman" w:hAnsi="Times New Roman" w:cs="Times New Roman"/>
        </w:rPr>
        <w:t>Potential opportunities and risks for investors</w:t>
      </w:r>
    </w:p>
    <w:p w:rsidR="00DA2551" w:rsidRPr="008C5347" w:rsidRDefault="00DA2551" w:rsidP="00DA2551">
      <w:pPr>
        <w:pStyle w:val="ListParagraph"/>
        <w:numPr>
          <w:ilvl w:val="0"/>
          <w:numId w:val="7"/>
        </w:numPr>
        <w:spacing w:line="240" w:lineRule="auto"/>
        <w:rPr>
          <w:rFonts w:ascii="Times New Roman" w:hAnsi="Times New Roman" w:cs="Times New Roman"/>
        </w:rPr>
      </w:pPr>
      <w:r w:rsidRPr="008C5347">
        <w:rPr>
          <w:rFonts w:ascii="Times New Roman" w:hAnsi="Times New Roman" w:cs="Times New Roman"/>
        </w:rPr>
        <w:t>Conclusion with recommendations for stakeholders</w:t>
      </w:r>
    </w:p>
    <w:p w:rsidR="00AF2185" w:rsidRPr="008C5347" w:rsidRDefault="00AF2185" w:rsidP="00742840">
      <w:pPr>
        <w:spacing w:after="0" w:line="240" w:lineRule="auto"/>
        <w:rPr>
          <w:rFonts w:ascii="Times New Roman" w:eastAsia="Times New Roman" w:hAnsi="Times New Roman" w:cs="Times New Roman"/>
          <w:bdr w:val="single" w:sz="2" w:space="0" w:color="auto" w:frame="1"/>
        </w:rPr>
      </w:pPr>
    </w:p>
    <w:p w:rsidR="00742840" w:rsidRPr="008C5347" w:rsidRDefault="00742840" w:rsidP="00742840">
      <w:pPr>
        <w:spacing w:after="0" w:line="240" w:lineRule="auto"/>
        <w:rPr>
          <w:rFonts w:ascii="Times New Roman" w:eastAsia="Times New Roman" w:hAnsi="Times New Roman" w:cs="Times New Roman"/>
          <w:bdr w:val="single" w:sz="2" w:space="0" w:color="auto" w:frame="1"/>
        </w:rPr>
      </w:pPr>
      <w:r w:rsidRPr="008C5347">
        <w:rPr>
          <w:rFonts w:ascii="Times New Roman" w:eastAsia="Times New Roman" w:hAnsi="Times New Roman" w:cs="Times New Roman"/>
          <w:bdr w:val="single" w:sz="2" w:space="0" w:color="auto" w:frame="1"/>
        </w:rPr>
        <w:t xml:space="preserve">7. Imagine you need to present findings on Bitcoin's volatility using the dataset. How would you approach visualizing volatility trends over time, and what additional context or analysis would you include in your presentation to ensure stakeholders have a comprehensive understanding of the topic? </w:t>
      </w:r>
    </w:p>
    <w:p w:rsidR="00203A0F" w:rsidRPr="008C5347" w:rsidRDefault="00203A0F" w:rsidP="00DA2551">
      <w:pPr>
        <w:rPr>
          <w:rFonts w:ascii="Times New Roman" w:hAnsi="Times New Roman" w:cs="Times New Roman"/>
        </w:rPr>
      </w:pPr>
    </w:p>
    <w:p w:rsidR="00DA2551" w:rsidRPr="008C5347" w:rsidRDefault="00DA2551" w:rsidP="00DA2551">
      <w:pPr>
        <w:rPr>
          <w:rFonts w:ascii="Times New Roman" w:hAnsi="Times New Roman" w:cs="Times New Roman"/>
        </w:rPr>
      </w:pPr>
      <w:r w:rsidRPr="008C5347">
        <w:rPr>
          <w:rFonts w:ascii="Times New Roman" w:hAnsi="Times New Roman" w:cs="Times New Roman"/>
        </w:rPr>
        <w:t>When presenting findings on Bitcoin's vola</w:t>
      </w:r>
      <w:r w:rsidRPr="008C5347">
        <w:rPr>
          <w:rFonts w:ascii="Times New Roman" w:hAnsi="Times New Roman" w:cs="Times New Roman"/>
        </w:rPr>
        <w:t>tility using the dataset, I will</w:t>
      </w:r>
      <w:r w:rsidRPr="008C5347">
        <w:rPr>
          <w:rFonts w:ascii="Times New Roman" w:hAnsi="Times New Roman" w:cs="Times New Roman"/>
        </w:rPr>
        <w:t xml:space="preserve"> visualize volatility trends over time by plotting metrics like ATR (Average True Range) or historical volatility. Additional context could include comparing Bitcoin's volatility to other assets, analyzing the impact of news events on volatility, and discussing the implications of volatility for trading strategies and risk management.</w:t>
      </w:r>
    </w:p>
    <w:p w:rsidR="00742840" w:rsidRPr="008C5347" w:rsidRDefault="00742840" w:rsidP="00596DB5">
      <w:pPr>
        <w:spacing w:after="0" w:line="240" w:lineRule="auto"/>
        <w:rPr>
          <w:rFonts w:ascii="Times New Roman" w:eastAsia="Times New Roman" w:hAnsi="Times New Roman" w:cs="Times New Roman"/>
        </w:rPr>
      </w:pPr>
    </w:p>
    <w:p w:rsidR="0048694D" w:rsidRPr="008C5347" w:rsidRDefault="0048694D">
      <w:pPr>
        <w:spacing w:after="0" w:line="240" w:lineRule="auto"/>
        <w:rPr>
          <w:rFonts w:ascii="Times New Roman" w:eastAsia="Times New Roman" w:hAnsi="Times New Roman" w:cs="Times New Roman"/>
        </w:rPr>
      </w:pPr>
      <w:bookmarkStart w:id="0" w:name="_GoBack"/>
      <w:bookmarkEnd w:id="0"/>
    </w:p>
    <w:sectPr w:rsidR="0048694D" w:rsidRPr="008C5347" w:rsidSect="00320D15">
      <w:headerReference w:type="even" r:id="rId12"/>
      <w:headerReference w:type="default" r:id="rId13"/>
      <w:headerReference w:type="first" r:id="rId1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DF0" w:rsidRDefault="00B43DF0" w:rsidP="00D97E33">
      <w:pPr>
        <w:spacing w:after="0" w:line="240" w:lineRule="auto"/>
      </w:pPr>
      <w:r>
        <w:separator/>
      </w:r>
    </w:p>
  </w:endnote>
  <w:endnote w:type="continuationSeparator" w:id="0">
    <w:p w:rsidR="00B43DF0" w:rsidRDefault="00B43DF0" w:rsidP="00D97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DF0" w:rsidRDefault="00B43DF0" w:rsidP="00D97E33">
      <w:pPr>
        <w:spacing w:after="0" w:line="240" w:lineRule="auto"/>
      </w:pPr>
      <w:r>
        <w:separator/>
      </w:r>
    </w:p>
  </w:footnote>
  <w:footnote w:type="continuationSeparator" w:id="0">
    <w:p w:rsidR="00B43DF0" w:rsidRDefault="00B43DF0" w:rsidP="00D97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285" w:rsidRDefault="00B43D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293266" o:spid="_x0000_s2053" type="#_x0000_t75" style="position:absolute;margin-left:0;margin-top:0;width:621pt;height:1110pt;z-index:-251657216;mso-position-horizontal:center;mso-position-horizontal-relative:margin;mso-position-vertical:center;mso-position-vertical-relative:margin" o:allowincell="f">
          <v:imagedata r:id="rId1" o:title="images (3)"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285" w:rsidRDefault="00B43D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293267" o:spid="_x0000_s2054" type="#_x0000_t75" style="position:absolute;margin-left:0;margin-top:0;width:621pt;height:1110pt;z-index:-251656192;mso-position-horizontal:center;mso-position-horizontal-relative:margin;mso-position-vertical:center;mso-position-vertical-relative:margin" o:allowincell="f">
          <v:imagedata r:id="rId1" o:title="images (3)"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285" w:rsidRDefault="00B43D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293265" o:spid="_x0000_s2052" type="#_x0000_t75" style="position:absolute;margin-left:0;margin-top:0;width:621pt;height:1110pt;z-index:-251658240;mso-position-horizontal:center;mso-position-horizontal-relative:margin;mso-position-vertical:center;mso-position-vertical-relative:margin" o:allowincell="f">
          <v:imagedata r:id="rId1" o:title="images (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386"/>
    <w:multiLevelType w:val="hybridMultilevel"/>
    <w:tmpl w:val="F35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E88"/>
    <w:multiLevelType w:val="hybridMultilevel"/>
    <w:tmpl w:val="5D2CF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69570B"/>
    <w:multiLevelType w:val="multilevel"/>
    <w:tmpl w:val="FD5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40325"/>
    <w:multiLevelType w:val="hybridMultilevel"/>
    <w:tmpl w:val="82D8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02E96"/>
    <w:multiLevelType w:val="multilevel"/>
    <w:tmpl w:val="CFD6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D02C6"/>
    <w:multiLevelType w:val="multilevel"/>
    <w:tmpl w:val="2230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17ACD"/>
    <w:multiLevelType w:val="hybridMultilevel"/>
    <w:tmpl w:val="4630F27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3EF50955"/>
    <w:multiLevelType w:val="multilevel"/>
    <w:tmpl w:val="6F8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
  </w:num>
  <w:num w:numId="4">
    <w:abstractNumId w:val="7"/>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oNotDisplayPageBoundaries/>
  <w:displayBackgroundShape/>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33"/>
    <w:rsid w:val="000626D7"/>
    <w:rsid w:val="00132B16"/>
    <w:rsid w:val="00203A0F"/>
    <w:rsid w:val="0029478D"/>
    <w:rsid w:val="002963D6"/>
    <w:rsid w:val="002F4285"/>
    <w:rsid w:val="00320D15"/>
    <w:rsid w:val="0048694D"/>
    <w:rsid w:val="004D56D6"/>
    <w:rsid w:val="004E2BF8"/>
    <w:rsid w:val="00596DB5"/>
    <w:rsid w:val="00640CCE"/>
    <w:rsid w:val="00742840"/>
    <w:rsid w:val="007521B1"/>
    <w:rsid w:val="00787CEA"/>
    <w:rsid w:val="007C65CB"/>
    <w:rsid w:val="007C6CF3"/>
    <w:rsid w:val="007C78A0"/>
    <w:rsid w:val="007F7650"/>
    <w:rsid w:val="00850406"/>
    <w:rsid w:val="008C5347"/>
    <w:rsid w:val="008D1634"/>
    <w:rsid w:val="009101EB"/>
    <w:rsid w:val="00996676"/>
    <w:rsid w:val="009B4921"/>
    <w:rsid w:val="009B607B"/>
    <w:rsid w:val="00AB0EB5"/>
    <w:rsid w:val="00AF2185"/>
    <w:rsid w:val="00B43DF0"/>
    <w:rsid w:val="00BF6103"/>
    <w:rsid w:val="00C53C16"/>
    <w:rsid w:val="00CD6CD2"/>
    <w:rsid w:val="00D47D7A"/>
    <w:rsid w:val="00D97E33"/>
    <w:rsid w:val="00DA2551"/>
    <w:rsid w:val="00E21A26"/>
    <w:rsid w:val="00E26584"/>
    <w:rsid w:val="00FC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DAA900"/>
  <w15:chartTrackingRefBased/>
  <w15:docId w15:val="{1D39B61A-C45A-4629-B987-CA153E0A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E33"/>
  </w:style>
  <w:style w:type="paragraph" w:styleId="Footer">
    <w:name w:val="footer"/>
    <w:basedOn w:val="Normal"/>
    <w:link w:val="FooterChar"/>
    <w:uiPriority w:val="99"/>
    <w:unhideWhenUsed/>
    <w:rsid w:val="00D97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E33"/>
  </w:style>
  <w:style w:type="character" w:customStyle="1" w:styleId="text-xs">
    <w:name w:val="text-xs"/>
    <w:basedOn w:val="DefaultParagraphFont"/>
    <w:rsid w:val="000626D7"/>
  </w:style>
  <w:style w:type="character" w:customStyle="1" w:styleId="text-white">
    <w:name w:val="text-white"/>
    <w:basedOn w:val="DefaultParagraphFont"/>
    <w:rsid w:val="000626D7"/>
  </w:style>
  <w:style w:type="paragraph" w:styleId="ListParagraph">
    <w:name w:val="List Paragraph"/>
    <w:basedOn w:val="Normal"/>
    <w:uiPriority w:val="34"/>
    <w:qFormat/>
    <w:rsid w:val="009B4921"/>
    <w:pPr>
      <w:ind w:left="720"/>
      <w:contextualSpacing/>
    </w:pPr>
  </w:style>
  <w:style w:type="paragraph" w:customStyle="1" w:styleId="whitespace-pre-wrap">
    <w:name w:val="whitespace-pre-wrap"/>
    <w:basedOn w:val="Normal"/>
    <w:rsid w:val="00E21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foreground">
    <w:name w:val="text-foreground"/>
    <w:basedOn w:val="DefaultParagraphFont"/>
    <w:rsid w:val="00E21A26"/>
  </w:style>
  <w:style w:type="paragraph" w:styleId="NoSpacing">
    <w:name w:val="No Spacing"/>
    <w:uiPriority w:val="1"/>
    <w:qFormat/>
    <w:rsid w:val="00AB0EB5"/>
    <w:pPr>
      <w:spacing w:after="0" w:line="240" w:lineRule="auto"/>
    </w:pPr>
  </w:style>
  <w:style w:type="character" w:styleId="CommentReference">
    <w:name w:val="annotation reference"/>
    <w:basedOn w:val="DefaultParagraphFont"/>
    <w:uiPriority w:val="99"/>
    <w:semiHidden/>
    <w:unhideWhenUsed/>
    <w:rsid w:val="00FC77D4"/>
    <w:rPr>
      <w:sz w:val="16"/>
      <w:szCs w:val="16"/>
    </w:rPr>
  </w:style>
  <w:style w:type="paragraph" w:styleId="CommentText">
    <w:name w:val="annotation text"/>
    <w:basedOn w:val="Normal"/>
    <w:link w:val="CommentTextChar"/>
    <w:uiPriority w:val="99"/>
    <w:semiHidden/>
    <w:unhideWhenUsed/>
    <w:rsid w:val="00FC77D4"/>
    <w:pPr>
      <w:spacing w:line="240" w:lineRule="auto"/>
    </w:pPr>
    <w:rPr>
      <w:sz w:val="20"/>
      <w:szCs w:val="20"/>
    </w:rPr>
  </w:style>
  <w:style w:type="character" w:customStyle="1" w:styleId="CommentTextChar">
    <w:name w:val="Comment Text Char"/>
    <w:basedOn w:val="DefaultParagraphFont"/>
    <w:link w:val="CommentText"/>
    <w:uiPriority w:val="99"/>
    <w:semiHidden/>
    <w:rsid w:val="00FC77D4"/>
    <w:rPr>
      <w:sz w:val="20"/>
      <w:szCs w:val="20"/>
    </w:rPr>
  </w:style>
  <w:style w:type="paragraph" w:styleId="CommentSubject">
    <w:name w:val="annotation subject"/>
    <w:basedOn w:val="CommentText"/>
    <w:next w:val="CommentText"/>
    <w:link w:val="CommentSubjectChar"/>
    <w:uiPriority w:val="99"/>
    <w:semiHidden/>
    <w:unhideWhenUsed/>
    <w:rsid w:val="00FC77D4"/>
    <w:rPr>
      <w:b/>
      <w:bCs/>
    </w:rPr>
  </w:style>
  <w:style w:type="character" w:customStyle="1" w:styleId="CommentSubjectChar">
    <w:name w:val="Comment Subject Char"/>
    <w:basedOn w:val="CommentTextChar"/>
    <w:link w:val="CommentSubject"/>
    <w:uiPriority w:val="99"/>
    <w:semiHidden/>
    <w:rsid w:val="00FC77D4"/>
    <w:rPr>
      <w:b/>
      <w:bCs/>
      <w:sz w:val="20"/>
      <w:szCs w:val="20"/>
    </w:rPr>
  </w:style>
  <w:style w:type="paragraph" w:styleId="BalloonText">
    <w:name w:val="Balloon Text"/>
    <w:basedOn w:val="Normal"/>
    <w:link w:val="BalloonTextChar"/>
    <w:uiPriority w:val="99"/>
    <w:semiHidden/>
    <w:unhideWhenUsed/>
    <w:rsid w:val="00FC7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7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3946">
      <w:bodyDiv w:val="1"/>
      <w:marLeft w:val="0"/>
      <w:marRight w:val="0"/>
      <w:marTop w:val="0"/>
      <w:marBottom w:val="0"/>
      <w:divBdr>
        <w:top w:val="none" w:sz="0" w:space="0" w:color="auto"/>
        <w:left w:val="none" w:sz="0" w:space="0" w:color="auto"/>
        <w:bottom w:val="none" w:sz="0" w:space="0" w:color="auto"/>
        <w:right w:val="none" w:sz="0" w:space="0" w:color="auto"/>
      </w:divBdr>
    </w:div>
    <w:div w:id="132217342">
      <w:bodyDiv w:val="1"/>
      <w:marLeft w:val="0"/>
      <w:marRight w:val="0"/>
      <w:marTop w:val="0"/>
      <w:marBottom w:val="0"/>
      <w:divBdr>
        <w:top w:val="none" w:sz="0" w:space="0" w:color="auto"/>
        <w:left w:val="none" w:sz="0" w:space="0" w:color="auto"/>
        <w:bottom w:val="none" w:sz="0" w:space="0" w:color="auto"/>
        <w:right w:val="none" w:sz="0" w:space="0" w:color="auto"/>
      </w:divBdr>
      <w:divsChild>
        <w:div w:id="5137582">
          <w:marLeft w:val="0"/>
          <w:marRight w:val="0"/>
          <w:marTop w:val="0"/>
          <w:marBottom w:val="0"/>
          <w:divBdr>
            <w:top w:val="single" w:sz="2" w:space="0" w:color="auto"/>
            <w:left w:val="single" w:sz="2" w:space="0" w:color="auto"/>
            <w:bottom w:val="single" w:sz="2" w:space="0" w:color="auto"/>
            <w:right w:val="single" w:sz="2" w:space="0" w:color="auto"/>
          </w:divBdr>
          <w:divsChild>
            <w:div w:id="1041519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976489">
      <w:bodyDiv w:val="1"/>
      <w:marLeft w:val="0"/>
      <w:marRight w:val="0"/>
      <w:marTop w:val="0"/>
      <w:marBottom w:val="0"/>
      <w:divBdr>
        <w:top w:val="none" w:sz="0" w:space="0" w:color="auto"/>
        <w:left w:val="none" w:sz="0" w:space="0" w:color="auto"/>
        <w:bottom w:val="none" w:sz="0" w:space="0" w:color="auto"/>
        <w:right w:val="none" w:sz="0" w:space="0" w:color="auto"/>
      </w:divBdr>
    </w:div>
    <w:div w:id="488984572">
      <w:bodyDiv w:val="1"/>
      <w:marLeft w:val="0"/>
      <w:marRight w:val="0"/>
      <w:marTop w:val="0"/>
      <w:marBottom w:val="0"/>
      <w:divBdr>
        <w:top w:val="none" w:sz="0" w:space="0" w:color="auto"/>
        <w:left w:val="none" w:sz="0" w:space="0" w:color="auto"/>
        <w:bottom w:val="none" w:sz="0" w:space="0" w:color="auto"/>
        <w:right w:val="none" w:sz="0" w:space="0" w:color="auto"/>
      </w:divBdr>
    </w:div>
    <w:div w:id="611716324">
      <w:bodyDiv w:val="1"/>
      <w:marLeft w:val="0"/>
      <w:marRight w:val="0"/>
      <w:marTop w:val="0"/>
      <w:marBottom w:val="0"/>
      <w:divBdr>
        <w:top w:val="none" w:sz="0" w:space="0" w:color="auto"/>
        <w:left w:val="none" w:sz="0" w:space="0" w:color="auto"/>
        <w:bottom w:val="none" w:sz="0" w:space="0" w:color="auto"/>
        <w:right w:val="none" w:sz="0" w:space="0" w:color="auto"/>
      </w:divBdr>
    </w:div>
    <w:div w:id="675617657">
      <w:bodyDiv w:val="1"/>
      <w:marLeft w:val="0"/>
      <w:marRight w:val="0"/>
      <w:marTop w:val="0"/>
      <w:marBottom w:val="0"/>
      <w:divBdr>
        <w:top w:val="none" w:sz="0" w:space="0" w:color="auto"/>
        <w:left w:val="none" w:sz="0" w:space="0" w:color="auto"/>
        <w:bottom w:val="none" w:sz="0" w:space="0" w:color="auto"/>
        <w:right w:val="none" w:sz="0" w:space="0" w:color="auto"/>
      </w:divBdr>
      <w:divsChild>
        <w:div w:id="1003045784">
          <w:marLeft w:val="0"/>
          <w:marRight w:val="0"/>
          <w:marTop w:val="0"/>
          <w:marBottom w:val="0"/>
          <w:divBdr>
            <w:top w:val="none" w:sz="0" w:space="0" w:color="auto"/>
            <w:left w:val="none" w:sz="0" w:space="0" w:color="auto"/>
            <w:bottom w:val="none" w:sz="0" w:space="0" w:color="auto"/>
            <w:right w:val="none" w:sz="0" w:space="0" w:color="auto"/>
          </w:divBdr>
          <w:divsChild>
            <w:div w:id="17363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0236">
      <w:bodyDiv w:val="1"/>
      <w:marLeft w:val="0"/>
      <w:marRight w:val="0"/>
      <w:marTop w:val="0"/>
      <w:marBottom w:val="0"/>
      <w:divBdr>
        <w:top w:val="none" w:sz="0" w:space="0" w:color="auto"/>
        <w:left w:val="none" w:sz="0" w:space="0" w:color="auto"/>
        <w:bottom w:val="none" w:sz="0" w:space="0" w:color="auto"/>
        <w:right w:val="none" w:sz="0" w:space="0" w:color="auto"/>
      </w:divBdr>
      <w:divsChild>
        <w:div w:id="1805342334">
          <w:marLeft w:val="0"/>
          <w:marRight w:val="0"/>
          <w:marTop w:val="0"/>
          <w:marBottom w:val="0"/>
          <w:divBdr>
            <w:top w:val="single" w:sz="2" w:space="0" w:color="auto"/>
            <w:left w:val="single" w:sz="2" w:space="0" w:color="auto"/>
            <w:bottom w:val="single" w:sz="2" w:space="0" w:color="auto"/>
            <w:right w:val="single" w:sz="2" w:space="0" w:color="auto"/>
          </w:divBdr>
          <w:divsChild>
            <w:div w:id="1539973093">
              <w:marLeft w:val="0"/>
              <w:marRight w:val="0"/>
              <w:marTop w:val="0"/>
              <w:marBottom w:val="0"/>
              <w:divBdr>
                <w:top w:val="single" w:sz="2" w:space="0" w:color="auto"/>
                <w:left w:val="single" w:sz="2" w:space="0" w:color="auto"/>
                <w:bottom w:val="single" w:sz="2" w:space="0" w:color="auto"/>
                <w:right w:val="single" w:sz="2" w:space="0" w:color="auto"/>
              </w:divBdr>
              <w:divsChild>
                <w:div w:id="1182087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8134987">
          <w:marLeft w:val="0"/>
          <w:marRight w:val="0"/>
          <w:marTop w:val="0"/>
          <w:marBottom w:val="0"/>
          <w:divBdr>
            <w:top w:val="single" w:sz="2" w:space="0" w:color="auto"/>
            <w:left w:val="single" w:sz="2" w:space="0" w:color="auto"/>
            <w:bottom w:val="single" w:sz="2" w:space="0" w:color="auto"/>
            <w:right w:val="single" w:sz="2" w:space="0" w:color="auto"/>
          </w:divBdr>
          <w:divsChild>
            <w:div w:id="1918828587">
              <w:marLeft w:val="0"/>
              <w:marRight w:val="0"/>
              <w:marTop w:val="0"/>
              <w:marBottom w:val="0"/>
              <w:divBdr>
                <w:top w:val="single" w:sz="2" w:space="0" w:color="auto"/>
                <w:left w:val="single" w:sz="2" w:space="0" w:color="auto"/>
                <w:bottom w:val="single" w:sz="2" w:space="0" w:color="auto"/>
                <w:right w:val="single" w:sz="2" w:space="0" w:color="auto"/>
              </w:divBdr>
              <w:divsChild>
                <w:div w:id="157113310">
                  <w:marLeft w:val="0"/>
                  <w:marRight w:val="0"/>
                  <w:marTop w:val="0"/>
                  <w:marBottom w:val="0"/>
                  <w:divBdr>
                    <w:top w:val="single" w:sz="2" w:space="0" w:color="auto"/>
                    <w:left w:val="single" w:sz="2" w:space="0" w:color="auto"/>
                    <w:bottom w:val="single" w:sz="2" w:space="0" w:color="auto"/>
                    <w:right w:val="single" w:sz="2" w:space="0" w:color="auto"/>
                  </w:divBdr>
                  <w:divsChild>
                    <w:div w:id="263614560">
                      <w:marLeft w:val="0"/>
                      <w:marRight w:val="0"/>
                      <w:marTop w:val="0"/>
                      <w:marBottom w:val="0"/>
                      <w:divBdr>
                        <w:top w:val="single" w:sz="2" w:space="0" w:color="auto"/>
                        <w:left w:val="single" w:sz="2" w:space="0" w:color="auto"/>
                        <w:bottom w:val="single" w:sz="2" w:space="0" w:color="auto"/>
                        <w:right w:val="single" w:sz="2" w:space="0" w:color="auto"/>
                      </w:divBdr>
                      <w:divsChild>
                        <w:div w:id="1007639932">
                          <w:marLeft w:val="0"/>
                          <w:marRight w:val="0"/>
                          <w:marTop w:val="0"/>
                          <w:marBottom w:val="0"/>
                          <w:divBdr>
                            <w:top w:val="single" w:sz="2" w:space="0" w:color="auto"/>
                            <w:left w:val="single" w:sz="2" w:space="0" w:color="auto"/>
                            <w:bottom w:val="single" w:sz="2" w:space="0" w:color="auto"/>
                            <w:right w:val="single" w:sz="2" w:space="0" w:color="auto"/>
                          </w:divBdr>
                        </w:div>
                      </w:divsChild>
                    </w:div>
                    <w:div w:id="1048384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8584461">
      <w:bodyDiv w:val="1"/>
      <w:marLeft w:val="0"/>
      <w:marRight w:val="0"/>
      <w:marTop w:val="0"/>
      <w:marBottom w:val="0"/>
      <w:divBdr>
        <w:top w:val="none" w:sz="0" w:space="0" w:color="auto"/>
        <w:left w:val="none" w:sz="0" w:space="0" w:color="auto"/>
        <w:bottom w:val="none" w:sz="0" w:space="0" w:color="auto"/>
        <w:right w:val="none" w:sz="0" w:space="0" w:color="auto"/>
      </w:divBdr>
    </w:div>
    <w:div w:id="1384982264">
      <w:bodyDiv w:val="1"/>
      <w:marLeft w:val="0"/>
      <w:marRight w:val="0"/>
      <w:marTop w:val="0"/>
      <w:marBottom w:val="0"/>
      <w:divBdr>
        <w:top w:val="none" w:sz="0" w:space="0" w:color="auto"/>
        <w:left w:val="none" w:sz="0" w:space="0" w:color="auto"/>
        <w:bottom w:val="none" w:sz="0" w:space="0" w:color="auto"/>
        <w:right w:val="none" w:sz="0" w:space="0" w:color="auto"/>
      </w:divBdr>
    </w:div>
    <w:div w:id="1560283268">
      <w:bodyDiv w:val="1"/>
      <w:marLeft w:val="0"/>
      <w:marRight w:val="0"/>
      <w:marTop w:val="0"/>
      <w:marBottom w:val="0"/>
      <w:divBdr>
        <w:top w:val="none" w:sz="0" w:space="0" w:color="auto"/>
        <w:left w:val="none" w:sz="0" w:space="0" w:color="auto"/>
        <w:bottom w:val="none" w:sz="0" w:space="0" w:color="auto"/>
        <w:right w:val="none" w:sz="0" w:space="0" w:color="auto"/>
      </w:divBdr>
      <w:divsChild>
        <w:div w:id="787968847">
          <w:marLeft w:val="0"/>
          <w:marRight w:val="0"/>
          <w:marTop w:val="0"/>
          <w:marBottom w:val="0"/>
          <w:divBdr>
            <w:top w:val="single" w:sz="2" w:space="0" w:color="auto"/>
            <w:left w:val="single" w:sz="2" w:space="0" w:color="auto"/>
            <w:bottom w:val="single" w:sz="2" w:space="0" w:color="auto"/>
            <w:right w:val="single" w:sz="2" w:space="0" w:color="auto"/>
          </w:divBdr>
          <w:divsChild>
            <w:div w:id="1065952977">
              <w:marLeft w:val="0"/>
              <w:marRight w:val="0"/>
              <w:marTop w:val="0"/>
              <w:marBottom w:val="0"/>
              <w:divBdr>
                <w:top w:val="single" w:sz="2" w:space="0" w:color="auto"/>
                <w:left w:val="single" w:sz="2" w:space="0" w:color="auto"/>
                <w:bottom w:val="single" w:sz="2" w:space="0" w:color="auto"/>
                <w:right w:val="single" w:sz="2" w:space="0" w:color="auto"/>
              </w:divBdr>
              <w:divsChild>
                <w:div w:id="1402753949">
                  <w:marLeft w:val="0"/>
                  <w:marRight w:val="0"/>
                  <w:marTop w:val="0"/>
                  <w:marBottom w:val="0"/>
                  <w:divBdr>
                    <w:top w:val="single" w:sz="2" w:space="0" w:color="auto"/>
                    <w:left w:val="single" w:sz="2" w:space="0" w:color="auto"/>
                    <w:bottom w:val="single" w:sz="2" w:space="0" w:color="auto"/>
                    <w:right w:val="single" w:sz="2" w:space="0" w:color="auto"/>
                  </w:divBdr>
                  <w:divsChild>
                    <w:div w:id="328289331">
                      <w:marLeft w:val="0"/>
                      <w:marRight w:val="0"/>
                      <w:marTop w:val="0"/>
                      <w:marBottom w:val="0"/>
                      <w:divBdr>
                        <w:top w:val="single" w:sz="2" w:space="0" w:color="auto"/>
                        <w:left w:val="single" w:sz="2" w:space="0" w:color="auto"/>
                        <w:bottom w:val="single" w:sz="2" w:space="0" w:color="auto"/>
                        <w:right w:val="single" w:sz="2" w:space="0" w:color="auto"/>
                      </w:divBdr>
                      <w:divsChild>
                        <w:div w:id="634214730">
                          <w:marLeft w:val="0"/>
                          <w:marRight w:val="0"/>
                          <w:marTop w:val="0"/>
                          <w:marBottom w:val="0"/>
                          <w:divBdr>
                            <w:top w:val="single" w:sz="2" w:space="0" w:color="auto"/>
                            <w:left w:val="single" w:sz="2" w:space="0" w:color="auto"/>
                            <w:bottom w:val="single" w:sz="2" w:space="0" w:color="auto"/>
                            <w:right w:val="single" w:sz="2" w:space="0" w:color="auto"/>
                          </w:divBdr>
                        </w:div>
                      </w:divsChild>
                    </w:div>
                    <w:div w:id="1808476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6085411">
          <w:marLeft w:val="0"/>
          <w:marRight w:val="0"/>
          <w:marTop w:val="0"/>
          <w:marBottom w:val="0"/>
          <w:divBdr>
            <w:top w:val="single" w:sz="2" w:space="0" w:color="auto"/>
            <w:left w:val="single" w:sz="2" w:space="0" w:color="auto"/>
            <w:bottom w:val="single" w:sz="2" w:space="0" w:color="auto"/>
            <w:right w:val="single" w:sz="2" w:space="0" w:color="auto"/>
          </w:divBdr>
          <w:divsChild>
            <w:div w:id="1459489039">
              <w:marLeft w:val="0"/>
              <w:marRight w:val="0"/>
              <w:marTop w:val="0"/>
              <w:marBottom w:val="0"/>
              <w:divBdr>
                <w:top w:val="single" w:sz="2" w:space="0" w:color="auto"/>
                <w:left w:val="single" w:sz="2" w:space="0" w:color="auto"/>
                <w:bottom w:val="single" w:sz="2" w:space="0" w:color="auto"/>
                <w:right w:val="single" w:sz="2" w:space="0" w:color="auto"/>
              </w:divBdr>
              <w:divsChild>
                <w:div w:id="903834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1380716">
      <w:bodyDiv w:val="1"/>
      <w:marLeft w:val="0"/>
      <w:marRight w:val="0"/>
      <w:marTop w:val="0"/>
      <w:marBottom w:val="0"/>
      <w:divBdr>
        <w:top w:val="none" w:sz="0" w:space="0" w:color="auto"/>
        <w:left w:val="none" w:sz="0" w:space="0" w:color="auto"/>
        <w:bottom w:val="none" w:sz="0" w:space="0" w:color="auto"/>
        <w:right w:val="none" w:sz="0" w:space="0" w:color="auto"/>
      </w:divBdr>
    </w:div>
    <w:div w:id="186400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5</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USERT</dc:creator>
  <cp:keywords/>
  <dc:description/>
  <cp:lastModifiedBy>USERT</cp:lastModifiedBy>
  <cp:revision>12</cp:revision>
  <dcterms:created xsi:type="dcterms:W3CDTF">2024-04-10T14:13:00Z</dcterms:created>
  <dcterms:modified xsi:type="dcterms:W3CDTF">2024-04-12T18:52:00Z</dcterms:modified>
</cp:coreProperties>
</file>