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77777777" w:rsidR="00234B39" w:rsidRPr="003008D4" w:rsidRDefault="0072578D"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4"/>
          <w:szCs w:val="44"/>
          <w:lang w:val="en"/>
        </w:rPr>
      </w:pPr>
      <w:r w:rsidRPr="003008D4">
        <w:rPr>
          <w:rFonts w:ascii="Arial" w:eastAsia="Times New Roman" w:hAnsi="Arial" w:cs="Arial"/>
          <w:b w:val="0"/>
          <w:bCs w:val="0"/>
          <w:color w:val="0F4761" w:themeColor="accent1" w:themeShade="BF"/>
          <w:kern w:val="0"/>
          <w:sz w:val="44"/>
          <w:szCs w:val="44"/>
          <w:lang w:val="en"/>
        </w:rPr>
        <w:t>Project: Summarizing and Analyzing Research Papers</w:t>
      </w:r>
    </w:p>
    <w:p w14:paraId="0B94036A" w14:textId="450D02F3" w:rsidR="00234B39" w:rsidRPr="008910FF" w:rsidRDefault="0072578D" w:rsidP="00E03606">
      <w:pPr>
        <w:pStyle w:val="NormalWeb"/>
        <w:divId w:val="465317432"/>
        <w:rPr>
          <w:rFonts w:ascii="Arial" w:hAnsi="Arial" w:cs="Arial"/>
          <w:sz w:val="28"/>
          <w:lang w:val="en"/>
        </w:rPr>
      </w:pPr>
      <w:r w:rsidRPr="003008D4">
        <w:rPr>
          <w:rStyle w:val="Strong"/>
          <w:rFonts w:ascii="Arial" w:hAnsi="Arial" w:cs="Arial"/>
          <w:sz w:val="32"/>
          <w:szCs w:val="32"/>
          <w:lang w:val="en"/>
        </w:rPr>
        <w:t>Learner Name</w:t>
      </w:r>
      <w:r w:rsidR="008910FF" w:rsidRPr="008910FF">
        <w:rPr>
          <w:rFonts w:ascii="Arial" w:hAnsi="Arial" w:cs="Arial"/>
          <w:sz w:val="32"/>
          <w:szCs w:val="28"/>
          <w:lang w:val="en"/>
        </w:rPr>
        <w:t xml:space="preserve">: </w:t>
      </w:r>
      <w:r w:rsidR="00E03606" w:rsidRPr="008910FF">
        <w:rPr>
          <w:rFonts w:ascii="Arial" w:hAnsi="Arial" w:cs="Arial"/>
          <w:sz w:val="32"/>
          <w:szCs w:val="28"/>
          <w:lang w:val="en"/>
        </w:rPr>
        <w:t xml:space="preserve">Abdul </w:t>
      </w:r>
      <w:r w:rsidR="00E03606" w:rsidRPr="008910FF">
        <w:rPr>
          <w:rFonts w:ascii="Arial" w:hAnsi="Arial" w:cs="Arial"/>
          <w:color w:val="000000" w:themeColor="text1"/>
          <w:sz w:val="32"/>
          <w:szCs w:val="28"/>
          <w:lang w:val="en"/>
        </w:rPr>
        <w:t>Hadi</w:t>
      </w:r>
    </w:p>
    <w:p w14:paraId="677DC39A" w14:textId="39B2B61D" w:rsidR="00DD5008" w:rsidRPr="008910FF" w:rsidRDefault="00DD5008" w:rsidP="00E03606">
      <w:pPr>
        <w:pStyle w:val="NormalWeb"/>
        <w:divId w:val="465317432"/>
        <w:rPr>
          <w:rFonts w:ascii="Arial" w:hAnsi="Arial" w:cs="Arial"/>
          <w:sz w:val="28"/>
          <w:lang w:val="en"/>
        </w:rPr>
      </w:pPr>
      <w:r w:rsidRPr="003008D4">
        <w:rPr>
          <w:rStyle w:val="Strong"/>
          <w:rFonts w:ascii="Arial" w:hAnsi="Arial" w:cs="Arial"/>
          <w:sz w:val="32"/>
          <w:szCs w:val="32"/>
          <w:lang w:val="en"/>
        </w:rPr>
        <w:t>Learner Email</w:t>
      </w:r>
      <w:r w:rsidR="008910FF" w:rsidRPr="008910FF">
        <w:rPr>
          <w:rFonts w:ascii="Arial" w:hAnsi="Arial" w:cs="Arial"/>
          <w:sz w:val="28"/>
          <w:lang w:val="en"/>
        </w:rPr>
        <w:t xml:space="preserve">: </w:t>
      </w:r>
      <w:r w:rsidR="00E03606" w:rsidRPr="008910FF">
        <w:rPr>
          <w:rFonts w:ascii="Arial" w:hAnsi="Arial" w:cs="Arial"/>
          <w:sz w:val="32"/>
          <w:szCs w:val="28"/>
          <w:lang w:val="en"/>
        </w:rPr>
        <w:t>Ahaadisrk@gmail.com</w:t>
      </w:r>
    </w:p>
    <w:p w14:paraId="4D7EECF3" w14:textId="4781A7A5" w:rsidR="00234B39" w:rsidRPr="003008D4" w:rsidRDefault="0072578D" w:rsidP="00E03606">
      <w:pPr>
        <w:pStyle w:val="NormalWeb"/>
        <w:divId w:val="465317432"/>
        <w:rPr>
          <w:rFonts w:ascii="Arial" w:hAnsi="Arial" w:cs="Arial"/>
          <w:sz w:val="32"/>
          <w:szCs w:val="32"/>
          <w:lang w:val="en"/>
        </w:rPr>
      </w:pPr>
      <w:r w:rsidRPr="003008D4">
        <w:rPr>
          <w:rStyle w:val="Strong"/>
          <w:rFonts w:ascii="Arial" w:hAnsi="Arial" w:cs="Arial"/>
          <w:sz w:val="32"/>
          <w:szCs w:val="32"/>
          <w:lang w:val="en"/>
        </w:rPr>
        <w:t>Topic</w:t>
      </w:r>
      <w:r w:rsidR="008910FF" w:rsidRPr="003008D4">
        <w:rPr>
          <w:rFonts w:ascii="Arial" w:hAnsi="Arial" w:cs="Arial"/>
          <w:sz w:val="32"/>
          <w:szCs w:val="32"/>
          <w:lang w:val="en"/>
        </w:rPr>
        <w:t xml:space="preserve">: </w:t>
      </w:r>
      <w:r w:rsidR="00E03606" w:rsidRPr="003008D4">
        <w:rPr>
          <w:rFonts w:ascii="Arial" w:hAnsi="Arial" w:cs="Arial"/>
          <w:sz w:val="32"/>
          <w:szCs w:val="32"/>
          <w:lang w:val="en"/>
        </w:rPr>
        <w:t>Social Sciences - Effects of social media on mental health</w:t>
      </w:r>
    </w:p>
    <w:p w14:paraId="19551121" w14:textId="4F12DBCE" w:rsidR="00234B39" w:rsidRDefault="0072578D" w:rsidP="008910FF">
      <w:pPr>
        <w:pStyle w:val="NormalWeb"/>
        <w:divId w:val="465317432"/>
        <w:rPr>
          <w:rFonts w:ascii="Arial" w:hAnsi="Arial" w:cs="Arial"/>
          <w:i/>
          <w:sz w:val="28"/>
          <w:lang w:val="en"/>
        </w:rPr>
      </w:pPr>
      <w:r w:rsidRPr="003008D4">
        <w:rPr>
          <w:rStyle w:val="Strong"/>
          <w:rFonts w:ascii="Arial" w:hAnsi="Arial" w:cs="Arial"/>
          <w:sz w:val="32"/>
          <w:szCs w:val="32"/>
          <w:lang w:val="en"/>
        </w:rPr>
        <w:t>Research Paper</w:t>
      </w:r>
      <w:r w:rsidRPr="003008D4">
        <w:rPr>
          <w:rFonts w:ascii="Arial" w:hAnsi="Arial" w:cs="Arial"/>
          <w:sz w:val="32"/>
          <w:szCs w:val="32"/>
          <w:lang w:val="en"/>
        </w:rPr>
        <w:t xml:space="preserve">: </w:t>
      </w:r>
      <w:r w:rsidR="008910FF" w:rsidRPr="003008D4">
        <w:rPr>
          <w:rFonts w:ascii="Arial" w:hAnsi="Arial" w:cs="Arial"/>
          <w:sz w:val="32"/>
          <w:szCs w:val="32"/>
          <w:lang w:val="en"/>
        </w:rPr>
        <w:t>(</w:t>
      </w:r>
      <w:hyperlink r:id="rId5" w:history="1">
        <w:r w:rsidR="003008D4" w:rsidRPr="00734402">
          <w:rPr>
            <w:rStyle w:val="Hyperlink"/>
            <w:rFonts w:ascii="Arial" w:hAnsi="Arial" w:cs="Arial"/>
            <w:i/>
            <w:sz w:val="32"/>
            <w:szCs w:val="32"/>
            <w:lang w:val="en"/>
          </w:rPr>
          <w:t>https://link.springer.com/article/10.1007/s41347-020-00134-x</w:t>
        </w:r>
      </w:hyperlink>
      <w:r w:rsidR="008910FF" w:rsidRPr="008910FF">
        <w:rPr>
          <w:rFonts w:ascii="Arial" w:hAnsi="Arial" w:cs="Arial"/>
          <w:i/>
          <w:sz w:val="28"/>
          <w:lang w:val="en"/>
        </w:rPr>
        <w:t>)</w:t>
      </w:r>
    </w:p>
    <w:p w14:paraId="7A17285E" w14:textId="77777777" w:rsidR="003008D4" w:rsidRPr="008910FF" w:rsidRDefault="003008D4" w:rsidP="008910FF">
      <w:pPr>
        <w:pStyle w:val="NormalWeb"/>
        <w:divId w:val="465317432"/>
        <w:rPr>
          <w:rFonts w:ascii="Arial" w:hAnsi="Arial" w:cs="Arial"/>
          <w:sz w:val="28"/>
          <w:lang w:val="en"/>
        </w:rPr>
      </w:pPr>
    </w:p>
    <w:p w14:paraId="6F7ED336" w14:textId="77777777" w:rsidR="00234B39" w:rsidRPr="003008D4" w:rsidRDefault="0072578D">
      <w:pPr>
        <w:pStyle w:val="Heading3"/>
        <w:divId w:val="465317432"/>
        <w:rPr>
          <w:rFonts w:ascii="Arial" w:eastAsia="Times New Roman" w:hAnsi="Arial" w:cs="Arial"/>
          <w:sz w:val="36"/>
          <w:szCs w:val="36"/>
          <w:u w:val="single"/>
          <w:lang w:val="en"/>
        </w:rPr>
      </w:pPr>
      <w:r w:rsidRPr="003008D4">
        <w:rPr>
          <w:rFonts w:ascii="Arial" w:eastAsia="Times New Roman" w:hAnsi="Arial" w:cs="Arial"/>
          <w:sz w:val="36"/>
          <w:szCs w:val="36"/>
          <w:u w:val="single"/>
          <w:lang w:val="en"/>
        </w:rPr>
        <w:t>Initial Prompt</w:t>
      </w:r>
    </w:p>
    <w:p w14:paraId="6F79AF9B" w14:textId="27FD42A7" w:rsidR="00234B39" w:rsidRPr="008910FF" w:rsidRDefault="0072578D" w:rsidP="00605274">
      <w:pPr>
        <w:pStyle w:val="NormalWeb"/>
        <w:divId w:val="465317432"/>
        <w:rPr>
          <w:rFonts w:ascii="Arial" w:hAnsi="Arial" w:cs="Arial"/>
          <w:sz w:val="28"/>
          <w:lang w:val="en"/>
        </w:rPr>
      </w:pPr>
      <w:r w:rsidRPr="008910FF">
        <w:rPr>
          <w:rStyle w:val="Strong"/>
          <w:rFonts w:ascii="Arial" w:hAnsi="Arial" w:cs="Arial"/>
          <w:sz w:val="28"/>
          <w:lang w:val="en"/>
        </w:rPr>
        <w:t>Description (50 words max)</w:t>
      </w:r>
      <w:r w:rsidR="008910FF">
        <w:rPr>
          <w:rFonts w:ascii="Arial" w:hAnsi="Arial" w:cs="Arial"/>
          <w:sz w:val="28"/>
          <w:lang w:val="en"/>
        </w:rPr>
        <w:t xml:space="preserve">: </w:t>
      </w:r>
      <w:r w:rsidR="003008D4">
        <w:rPr>
          <w:rFonts w:ascii="Arial" w:hAnsi="Arial" w:cs="Arial"/>
          <w:sz w:val="28"/>
          <w:lang w:val="en"/>
        </w:rPr>
        <w:t>“</w:t>
      </w:r>
      <w:r w:rsidR="00605274" w:rsidRPr="008910FF">
        <w:rPr>
          <w:sz w:val="32"/>
          <w:szCs w:val="28"/>
        </w:rPr>
        <w:t>Summarize the attached research paper on social media and mental health in under 100 words. Focus on its benefits, risks, and potential for mental health interventions, highlighting the main findings on social media's impact on mental well-being and related challenges</w:t>
      </w:r>
      <w:r w:rsidR="003008D4">
        <w:rPr>
          <w:sz w:val="32"/>
          <w:szCs w:val="28"/>
        </w:rPr>
        <w:t>”</w:t>
      </w:r>
      <w:r w:rsidR="008910FF">
        <w:rPr>
          <w:rFonts w:ascii="Arial" w:hAnsi="Arial" w:cs="Arial"/>
          <w:sz w:val="28"/>
          <w:lang w:val="en"/>
        </w:rPr>
        <w:t>.</w:t>
      </w:r>
    </w:p>
    <w:p w14:paraId="2A52CA37" w14:textId="11588142" w:rsidR="00234B39" w:rsidRPr="008910FF" w:rsidRDefault="0072578D" w:rsidP="00BE5AA5">
      <w:pPr>
        <w:pStyle w:val="NormalWeb"/>
        <w:divId w:val="465317432"/>
        <w:rPr>
          <w:rFonts w:ascii="Arial" w:hAnsi="Arial" w:cs="Arial"/>
          <w:sz w:val="28"/>
          <w:lang w:val="en"/>
        </w:rPr>
      </w:pPr>
      <w:r w:rsidRPr="008910FF">
        <w:rPr>
          <w:rStyle w:val="Strong"/>
          <w:rFonts w:ascii="Arial" w:hAnsi="Arial" w:cs="Arial"/>
          <w:sz w:val="28"/>
          <w:lang w:val="en"/>
        </w:rPr>
        <w:t>Generated Summary (100 words max)</w:t>
      </w:r>
      <w:r w:rsidR="008910FF">
        <w:rPr>
          <w:rFonts w:ascii="Arial" w:hAnsi="Arial" w:cs="Arial"/>
          <w:sz w:val="28"/>
          <w:lang w:val="en"/>
        </w:rPr>
        <w:t xml:space="preserve">: </w:t>
      </w:r>
      <w:r w:rsidR="00BE5AA5" w:rsidRPr="008910FF">
        <w:rPr>
          <w:sz w:val="32"/>
          <w:szCs w:val="28"/>
        </w:rPr>
        <w:t>The paper examines the benefits, risks, and potential for mental health interventions via social media. Benefits include enhanced social interaction, peer support, and improved access to mental health services. Risks involve exposure to cyberbullying, negative social comparison, and exacerbation of symptoms like depression and anxiety. The paper emphasizes the potential for social media to support mental health care through peer-based interventions and increased engagement. However, concerns about privacy, misinformation, and the adverse impact on daily life remain significant challenges. It advocates</w:t>
      </w:r>
      <w:r w:rsidR="00BE5AA5" w:rsidRPr="008910FF">
        <w:rPr>
          <w:sz w:val="28"/>
        </w:rPr>
        <w:t xml:space="preserve"> </w:t>
      </w:r>
      <w:r w:rsidR="00BE5AA5" w:rsidRPr="003008D4">
        <w:rPr>
          <w:sz w:val="32"/>
          <w:szCs w:val="32"/>
        </w:rPr>
        <w:t>further research into safe and effective social media use in mental health contexts</w:t>
      </w:r>
      <w:r w:rsidR="00BE5AA5" w:rsidRPr="008910FF">
        <w:rPr>
          <w:sz w:val="28"/>
        </w:rPr>
        <w:t>.</w:t>
      </w:r>
    </w:p>
    <w:p w14:paraId="45247207" w14:textId="20F83F34" w:rsidR="00234B39" w:rsidRPr="003008D4" w:rsidRDefault="003008D4">
      <w:pPr>
        <w:pStyle w:val="Heading3"/>
        <w:divId w:val="465317432"/>
        <w:rPr>
          <w:rFonts w:ascii="Arial" w:eastAsia="Times New Roman" w:hAnsi="Arial" w:cs="Arial"/>
          <w:sz w:val="36"/>
          <w:szCs w:val="36"/>
          <w:u w:val="single"/>
          <w:lang w:val="en"/>
        </w:rPr>
      </w:pPr>
      <w:r w:rsidRPr="003008D4">
        <w:rPr>
          <w:rFonts w:ascii="Arial" w:eastAsia="Times New Roman" w:hAnsi="Arial" w:cs="Arial"/>
          <w:sz w:val="36"/>
          <w:szCs w:val="36"/>
          <w:u w:val="single"/>
          <w:lang w:val="en"/>
        </w:rPr>
        <w:t>Iteration 1</w:t>
      </w:r>
    </w:p>
    <w:p w14:paraId="22374C6A" w14:textId="5F9A6788" w:rsidR="00234B39" w:rsidRPr="008910FF" w:rsidRDefault="0072578D" w:rsidP="003008D4">
      <w:pPr>
        <w:pStyle w:val="NormalWeb"/>
        <w:divId w:val="465317432"/>
        <w:rPr>
          <w:rFonts w:ascii="Arial" w:hAnsi="Arial" w:cs="Arial"/>
          <w:sz w:val="28"/>
          <w:lang w:val="en"/>
        </w:rPr>
      </w:pPr>
      <w:r w:rsidRPr="008910FF">
        <w:rPr>
          <w:rStyle w:val="Strong"/>
          <w:rFonts w:ascii="Arial" w:hAnsi="Arial" w:cs="Arial"/>
          <w:sz w:val="28"/>
          <w:lang w:val="en"/>
        </w:rPr>
        <w:lastRenderedPageBreak/>
        <w:t>Description (50 words max)</w:t>
      </w:r>
      <w:r w:rsidRPr="008910FF">
        <w:rPr>
          <w:rFonts w:ascii="Arial" w:hAnsi="Arial" w:cs="Arial"/>
          <w:sz w:val="28"/>
          <w:lang w:val="en"/>
        </w:rPr>
        <w:t xml:space="preserve">: </w:t>
      </w:r>
      <w:r w:rsidR="000E4BD8" w:rsidRPr="008910FF">
        <w:rPr>
          <w:sz w:val="32"/>
          <w:szCs w:val="28"/>
        </w:rPr>
        <w:t>Refine the summary to highlight key insights on how social media can both enhance mental health interventions and pose risks. Focus on its role in facilitating peer support, engagement, and the associated challenges. Keep the summary focused and precise under 100 words</w:t>
      </w:r>
      <w:r w:rsidR="000E4BD8" w:rsidRPr="008910FF">
        <w:rPr>
          <w:sz w:val="28"/>
        </w:rPr>
        <w:t>.</w:t>
      </w:r>
    </w:p>
    <w:p w14:paraId="6B898573" w14:textId="44C8A7DE" w:rsidR="0072578D" w:rsidRPr="008910FF" w:rsidRDefault="0072578D" w:rsidP="0072578D">
      <w:pPr>
        <w:divId w:val="465317432"/>
        <w:rPr>
          <w:rFonts w:ascii="Arial" w:hAnsi="Arial" w:cs="Arial"/>
          <w:sz w:val="28"/>
          <w:lang w:val="en"/>
        </w:rPr>
      </w:pPr>
      <w:r w:rsidRPr="008910FF">
        <w:rPr>
          <w:rStyle w:val="Strong"/>
          <w:rFonts w:ascii="Arial" w:hAnsi="Arial" w:cs="Arial"/>
          <w:sz w:val="28"/>
          <w:lang w:val="en"/>
        </w:rPr>
        <w:t>Generated Summary (100 words max)</w:t>
      </w:r>
      <w:r w:rsidR="008910FF">
        <w:rPr>
          <w:rFonts w:ascii="Arial" w:hAnsi="Arial" w:cs="Arial"/>
          <w:sz w:val="28"/>
          <w:lang w:val="en"/>
        </w:rPr>
        <w:t>:</w:t>
      </w:r>
    </w:p>
    <w:p w14:paraId="05EB3EDE" w14:textId="30535645" w:rsidR="0072578D" w:rsidRPr="008910FF" w:rsidRDefault="0072578D" w:rsidP="0072578D">
      <w:pPr>
        <w:divId w:val="465317432"/>
        <w:rPr>
          <w:rFonts w:eastAsia="Times New Roman"/>
          <w:sz w:val="32"/>
          <w:szCs w:val="28"/>
          <w:lang w:eastAsia="en-IN"/>
        </w:rPr>
      </w:pPr>
      <w:r w:rsidRPr="008910FF">
        <w:rPr>
          <w:rFonts w:eastAsia="Times New Roman" w:hAnsi="Symbol"/>
          <w:sz w:val="32"/>
          <w:szCs w:val="28"/>
          <w:lang w:eastAsia="en-IN"/>
        </w:rPr>
        <w:t></w:t>
      </w:r>
      <w:r w:rsidRPr="008910FF">
        <w:rPr>
          <w:rFonts w:eastAsia="Times New Roman"/>
          <w:sz w:val="32"/>
          <w:szCs w:val="28"/>
          <w:lang w:eastAsia="en-IN"/>
        </w:rPr>
        <w:t xml:space="preserve">  </w:t>
      </w:r>
      <w:r w:rsidRPr="008910FF">
        <w:rPr>
          <w:rFonts w:eastAsia="Times New Roman"/>
          <w:b/>
          <w:bCs/>
          <w:sz w:val="32"/>
          <w:szCs w:val="28"/>
          <w:lang w:eastAsia="en-IN"/>
        </w:rPr>
        <w:t>Social media as a support tool</w:t>
      </w:r>
      <w:r w:rsidRPr="008910FF">
        <w:rPr>
          <w:rFonts w:eastAsia="Times New Roman"/>
          <w:sz w:val="32"/>
          <w:szCs w:val="28"/>
          <w:lang w:eastAsia="en-IN"/>
        </w:rPr>
        <w:t>: It provides a platform for peer networks, facilitating mutual support and shared experiences among those with mental health conditions.</w:t>
      </w:r>
    </w:p>
    <w:p w14:paraId="2CD7743C" w14:textId="77777777" w:rsidR="0072578D" w:rsidRPr="008910FF" w:rsidRDefault="0072578D" w:rsidP="0072578D">
      <w:pPr>
        <w:divId w:val="465317432"/>
        <w:rPr>
          <w:rFonts w:eastAsia="Times New Roman"/>
          <w:sz w:val="32"/>
          <w:szCs w:val="28"/>
          <w:lang w:eastAsia="en-IN"/>
        </w:rPr>
      </w:pPr>
      <w:r w:rsidRPr="008910FF">
        <w:rPr>
          <w:rFonts w:eastAsia="Times New Roman" w:hAnsi="Symbol"/>
          <w:sz w:val="32"/>
          <w:szCs w:val="28"/>
          <w:lang w:eastAsia="en-IN"/>
        </w:rPr>
        <w:t></w:t>
      </w:r>
      <w:r w:rsidRPr="008910FF">
        <w:rPr>
          <w:rFonts w:eastAsia="Times New Roman"/>
          <w:sz w:val="32"/>
          <w:szCs w:val="28"/>
          <w:lang w:eastAsia="en-IN"/>
        </w:rPr>
        <w:t xml:space="preserve">  </w:t>
      </w:r>
      <w:r w:rsidRPr="008910FF">
        <w:rPr>
          <w:rFonts w:eastAsia="Times New Roman"/>
          <w:b/>
          <w:bCs/>
          <w:sz w:val="32"/>
          <w:szCs w:val="28"/>
          <w:lang w:eastAsia="en-IN"/>
        </w:rPr>
        <w:t>Enhancement of engagement</w:t>
      </w:r>
      <w:r w:rsidRPr="008910FF">
        <w:rPr>
          <w:rFonts w:eastAsia="Times New Roman"/>
          <w:sz w:val="32"/>
          <w:szCs w:val="28"/>
          <w:lang w:eastAsia="en-IN"/>
        </w:rPr>
        <w:t>: Social media can promote engagement and retention in mental health interventions.</w:t>
      </w:r>
    </w:p>
    <w:p w14:paraId="4FD6C687" w14:textId="77777777" w:rsidR="003008D4" w:rsidRDefault="0072578D" w:rsidP="003008D4">
      <w:pPr>
        <w:divId w:val="465317432"/>
        <w:rPr>
          <w:rFonts w:eastAsia="Times New Roman"/>
          <w:sz w:val="32"/>
          <w:szCs w:val="28"/>
          <w:lang w:eastAsia="en-IN"/>
        </w:rPr>
      </w:pPr>
      <w:r w:rsidRPr="008910FF">
        <w:rPr>
          <w:rFonts w:eastAsia="Times New Roman" w:hAnsi="Symbol"/>
          <w:sz w:val="32"/>
          <w:szCs w:val="28"/>
          <w:lang w:eastAsia="en-IN"/>
        </w:rPr>
        <w:t></w:t>
      </w:r>
      <w:r w:rsidRPr="008910FF">
        <w:rPr>
          <w:rFonts w:eastAsia="Times New Roman"/>
          <w:sz w:val="32"/>
          <w:szCs w:val="28"/>
          <w:lang w:eastAsia="en-IN"/>
        </w:rPr>
        <w:t xml:space="preserve">  </w:t>
      </w:r>
      <w:r w:rsidRPr="008910FF">
        <w:rPr>
          <w:rFonts w:eastAsia="Times New Roman"/>
          <w:b/>
          <w:bCs/>
          <w:sz w:val="32"/>
          <w:szCs w:val="28"/>
          <w:lang w:eastAsia="en-IN"/>
        </w:rPr>
        <w:t>Risks involved</w:t>
      </w:r>
      <w:r w:rsidRPr="008910FF">
        <w:rPr>
          <w:rFonts w:eastAsia="Times New Roman"/>
          <w:sz w:val="32"/>
          <w:szCs w:val="28"/>
          <w:lang w:eastAsia="en-IN"/>
        </w:rPr>
        <w:t>: Includes exposure to cyberbullying, privacy concerns, and the potential worsening of symptoms like anxiety and depression.</w:t>
      </w:r>
    </w:p>
    <w:p w14:paraId="3E7B3821" w14:textId="7D8B05CD" w:rsidR="00234B39" w:rsidRDefault="0072578D" w:rsidP="003008D4">
      <w:pPr>
        <w:divId w:val="465317432"/>
        <w:rPr>
          <w:rFonts w:ascii="Arial" w:hAnsi="Arial" w:cs="Arial"/>
          <w:sz w:val="28"/>
          <w:lang w:val="en"/>
        </w:rPr>
      </w:pPr>
      <w:r w:rsidRPr="008910FF">
        <w:rPr>
          <w:rFonts w:eastAsia="Times New Roman" w:hAnsi="Symbol"/>
          <w:sz w:val="32"/>
          <w:szCs w:val="28"/>
          <w:lang w:eastAsia="en-IN"/>
        </w:rPr>
        <w:t></w:t>
      </w:r>
      <w:r w:rsidRPr="008910FF">
        <w:rPr>
          <w:rFonts w:eastAsia="Times New Roman"/>
          <w:sz w:val="32"/>
          <w:szCs w:val="28"/>
          <w:lang w:eastAsia="en-IN"/>
        </w:rPr>
        <w:t xml:space="preserve">  </w:t>
      </w:r>
      <w:r w:rsidRPr="008910FF">
        <w:rPr>
          <w:rFonts w:eastAsia="Times New Roman"/>
          <w:b/>
          <w:bCs/>
          <w:sz w:val="32"/>
          <w:szCs w:val="28"/>
          <w:lang w:eastAsia="en-IN"/>
        </w:rPr>
        <w:t>Balance of benefits and risks</w:t>
      </w:r>
      <w:r w:rsidRPr="008910FF">
        <w:rPr>
          <w:rFonts w:eastAsia="Times New Roman"/>
          <w:sz w:val="32"/>
          <w:szCs w:val="28"/>
          <w:lang w:eastAsia="en-IN"/>
        </w:rPr>
        <w:t>: While promising, careful management is necessary to ensure social media’s effective use in mental health care.</w:t>
      </w:r>
    </w:p>
    <w:p w14:paraId="2046E676" w14:textId="77777777" w:rsidR="008910FF" w:rsidRPr="008910FF" w:rsidRDefault="008910FF" w:rsidP="0072578D">
      <w:pPr>
        <w:pStyle w:val="NormalWeb"/>
        <w:divId w:val="465317432"/>
        <w:rPr>
          <w:rFonts w:ascii="Arial" w:hAnsi="Arial" w:cs="Arial"/>
          <w:sz w:val="28"/>
          <w:lang w:val="en"/>
        </w:rPr>
      </w:pPr>
    </w:p>
    <w:p w14:paraId="1825179E" w14:textId="77777777" w:rsidR="00234B39" w:rsidRPr="008910FF" w:rsidRDefault="0072578D">
      <w:pPr>
        <w:pStyle w:val="Heading3"/>
        <w:divId w:val="465317432"/>
        <w:rPr>
          <w:rFonts w:ascii="Arial" w:eastAsia="Times New Roman" w:hAnsi="Arial" w:cs="Arial"/>
          <w:sz w:val="32"/>
          <w:szCs w:val="32"/>
          <w:u w:val="single"/>
          <w:lang w:val="en"/>
        </w:rPr>
      </w:pPr>
      <w:r w:rsidRPr="008910FF">
        <w:rPr>
          <w:rFonts w:ascii="Arial" w:eastAsia="Times New Roman" w:hAnsi="Arial" w:cs="Arial"/>
          <w:sz w:val="32"/>
          <w:szCs w:val="32"/>
          <w:u w:val="single"/>
          <w:lang w:val="en"/>
        </w:rPr>
        <w:t>Iteration 2</w:t>
      </w:r>
    </w:p>
    <w:p w14:paraId="6207C2C4" w14:textId="57481E44" w:rsidR="00234B39" w:rsidRPr="008910FF" w:rsidRDefault="0072578D" w:rsidP="00210646">
      <w:pPr>
        <w:pStyle w:val="NormalWeb"/>
        <w:divId w:val="465317432"/>
        <w:rPr>
          <w:rFonts w:ascii="Arial" w:hAnsi="Arial" w:cs="Arial"/>
          <w:sz w:val="28"/>
          <w:lang w:val="en"/>
        </w:rPr>
      </w:pPr>
      <w:r w:rsidRPr="008910FF">
        <w:rPr>
          <w:rStyle w:val="Strong"/>
          <w:rFonts w:ascii="Arial" w:hAnsi="Arial" w:cs="Arial"/>
          <w:sz w:val="28"/>
          <w:lang w:val="en"/>
        </w:rPr>
        <w:t>Description (50 words max)</w:t>
      </w:r>
      <w:r w:rsidR="003008D4">
        <w:rPr>
          <w:rFonts w:ascii="Arial" w:hAnsi="Arial" w:cs="Arial"/>
          <w:sz w:val="28"/>
          <w:lang w:val="en"/>
        </w:rPr>
        <w:t>: “</w:t>
      </w:r>
      <w:r w:rsidR="00210646" w:rsidRPr="008910FF">
        <w:rPr>
          <w:sz w:val="32"/>
          <w:szCs w:val="28"/>
        </w:rPr>
        <w:t>Further distill the paper’s core message, focusing on social media’s ability to both empower and harm mental health. Pay special attention to the dual role of peer networks in enhancing well-being and contributing to challenges like anxiety and depression, all in under 100 words</w:t>
      </w:r>
      <w:r w:rsidR="003008D4">
        <w:rPr>
          <w:rFonts w:ascii="Arial" w:hAnsi="Arial" w:cs="Arial"/>
          <w:sz w:val="28"/>
          <w:lang w:val="en"/>
        </w:rPr>
        <w:t>”</w:t>
      </w:r>
    </w:p>
    <w:p w14:paraId="5EC7C626" w14:textId="0700F348" w:rsidR="00234B39" w:rsidRDefault="0072578D" w:rsidP="00210646">
      <w:pPr>
        <w:pStyle w:val="NormalWeb"/>
        <w:divId w:val="465317432"/>
        <w:rPr>
          <w:rFonts w:ascii="Arial" w:hAnsi="Arial" w:cs="Arial"/>
          <w:sz w:val="28"/>
          <w:lang w:val="en"/>
        </w:rPr>
      </w:pPr>
      <w:r w:rsidRPr="008910FF">
        <w:rPr>
          <w:rStyle w:val="Strong"/>
          <w:rFonts w:ascii="Arial" w:hAnsi="Arial" w:cs="Arial"/>
          <w:sz w:val="28"/>
          <w:lang w:val="en"/>
        </w:rPr>
        <w:t>Generated Summary (100 words max)</w:t>
      </w:r>
      <w:r w:rsidR="003008D4">
        <w:rPr>
          <w:rFonts w:ascii="Arial" w:hAnsi="Arial" w:cs="Arial"/>
          <w:sz w:val="28"/>
          <w:lang w:val="en"/>
        </w:rPr>
        <w:t xml:space="preserve">: </w:t>
      </w:r>
      <w:r w:rsidR="00210646" w:rsidRPr="008910FF">
        <w:rPr>
          <w:sz w:val="32"/>
          <w:szCs w:val="28"/>
        </w:rPr>
        <w:t xml:space="preserve">Social media plays a dual role in mental health, empowering individuals through peer networks that offer support, shared experiences, and resources. These platforms help enhance well-being by fostering engagement and providing a sense of connection. However, they also present risks such as increased anxiety, depression, and exposure to harmful content like cyberbullying. The ease of communication can lead to over-reliance on digital interaction, which may exacerbate feelings of isolation. Striking a balance between leveraging social media for its positive aspects and </w:t>
      </w:r>
      <w:r w:rsidR="00210646" w:rsidRPr="008910FF">
        <w:rPr>
          <w:sz w:val="32"/>
          <w:szCs w:val="28"/>
        </w:rPr>
        <w:lastRenderedPageBreak/>
        <w:t>mitigating its risks is crucial for effective mental health interventions.</w:t>
      </w:r>
    </w:p>
    <w:p w14:paraId="1940DA9C" w14:textId="77777777" w:rsidR="003008D4" w:rsidRPr="008910FF" w:rsidRDefault="003008D4" w:rsidP="00210646">
      <w:pPr>
        <w:pStyle w:val="NormalWeb"/>
        <w:divId w:val="465317432"/>
        <w:rPr>
          <w:rFonts w:ascii="Arial" w:hAnsi="Arial" w:cs="Arial"/>
          <w:sz w:val="28"/>
          <w:lang w:val="en"/>
        </w:rPr>
      </w:pPr>
    </w:p>
    <w:p w14:paraId="31097DB1" w14:textId="77777777" w:rsidR="00234B39" w:rsidRPr="008910FF" w:rsidRDefault="0072578D">
      <w:pPr>
        <w:pStyle w:val="Heading3"/>
        <w:divId w:val="465317432"/>
        <w:rPr>
          <w:rFonts w:ascii="Arial" w:eastAsia="Times New Roman" w:hAnsi="Arial" w:cs="Arial"/>
          <w:sz w:val="32"/>
          <w:u w:val="single"/>
          <w:lang w:val="en"/>
        </w:rPr>
      </w:pPr>
      <w:r w:rsidRPr="008910FF">
        <w:rPr>
          <w:rFonts w:ascii="Arial" w:eastAsia="Times New Roman" w:hAnsi="Arial" w:cs="Arial"/>
          <w:sz w:val="32"/>
          <w:u w:val="single"/>
          <w:lang w:val="en"/>
        </w:rPr>
        <w:t>Final Prompt</w:t>
      </w:r>
    </w:p>
    <w:p w14:paraId="225332BF" w14:textId="038227D9" w:rsidR="003008D4" w:rsidRDefault="0072578D" w:rsidP="003008D4">
      <w:pPr>
        <w:pStyle w:val="NormalWeb"/>
        <w:divId w:val="465317432"/>
        <w:rPr>
          <w:rStyle w:val="Strong"/>
          <w:rFonts w:ascii="Arial" w:hAnsi="Arial" w:cs="Arial"/>
          <w:sz w:val="28"/>
          <w:lang w:val="en"/>
        </w:rPr>
      </w:pPr>
      <w:r w:rsidRPr="008910FF">
        <w:rPr>
          <w:rStyle w:val="Strong"/>
          <w:rFonts w:ascii="Arial" w:hAnsi="Arial" w:cs="Arial"/>
          <w:sz w:val="28"/>
          <w:lang w:val="en"/>
        </w:rPr>
        <w:t>Description (50 words max)</w:t>
      </w:r>
      <w:r w:rsidR="003008D4">
        <w:rPr>
          <w:rStyle w:val="Strong"/>
          <w:rFonts w:ascii="Arial" w:hAnsi="Arial" w:cs="Arial"/>
          <w:sz w:val="28"/>
          <w:lang w:val="en"/>
        </w:rPr>
        <w:t>: “</w:t>
      </w:r>
      <w:r w:rsidR="003008D4">
        <w:rPr>
          <w:sz w:val="32"/>
          <w:szCs w:val="32"/>
        </w:rPr>
        <w:t>Craft a conclusive matter from</w:t>
      </w:r>
      <w:bookmarkStart w:id="0" w:name="_GoBack"/>
      <w:bookmarkEnd w:id="0"/>
      <w:r w:rsidR="003008D4" w:rsidRPr="003008D4">
        <w:rPr>
          <w:sz w:val="32"/>
          <w:szCs w:val="32"/>
        </w:rPr>
        <w:t xml:space="preserve"> the research paper, outlining how social media supports mental health interventions through peer engagement while also presenting risks. Include key findings about the balance between its positive effects and the challenges posed by privacy concerns and potential symptom worsening</w:t>
      </w:r>
      <w:r w:rsidR="003008D4">
        <w:t>”.</w:t>
      </w:r>
    </w:p>
    <w:p w14:paraId="000522BC" w14:textId="4BF1956B" w:rsidR="003008D4" w:rsidRDefault="003008D4" w:rsidP="003008D4">
      <w:pPr>
        <w:pStyle w:val="NormalWeb"/>
        <w:divId w:val="465317432"/>
        <w:rPr>
          <w:rFonts w:ascii="Arial" w:hAnsi="Arial" w:cs="Arial"/>
          <w:sz w:val="28"/>
          <w:lang w:val="en"/>
        </w:rPr>
      </w:pPr>
      <w:r w:rsidRPr="008910FF">
        <w:rPr>
          <w:rStyle w:val="Strong"/>
          <w:rFonts w:ascii="Arial" w:hAnsi="Arial" w:cs="Arial"/>
          <w:sz w:val="28"/>
          <w:lang w:val="en"/>
        </w:rPr>
        <w:t>Generated Summary (100 words max)</w:t>
      </w:r>
      <w:r>
        <w:rPr>
          <w:rFonts w:ascii="Arial" w:hAnsi="Arial" w:cs="Arial"/>
          <w:sz w:val="28"/>
          <w:lang w:val="en"/>
        </w:rPr>
        <w:t>: S</w:t>
      </w:r>
      <w:r w:rsidR="00210646" w:rsidRPr="008910FF">
        <w:rPr>
          <w:sz w:val="32"/>
          <w:szCs w:val="28"/>
        </w:rPr>
        <w:t>ocial media has emerged as a vital resource for individuals with mental illness, offering platforms for sharing experiences, seeking support, and accessing information. While the potential benefits of using social media for mental health are significant, it's crucial to carefully consider the risks and to ensure that these platforms are used in a safe and effective manner. As the field of digital mental health continues to evolve, collaboration between researchers, clinicians, and individuals with mental illness is essential to harness the potential of social media to bridge the gap in mental health services and improve outcomes for those in need</w:t>
      </w:r>
      <w:r>
        <w:rPr>
          <w:rFonts w:ascii="Arial" w:hAnsi="Arial" w:cs="Arial"/>
          <w:sz w:val="28"/>
          <w:lang w:val="en"/>
        </w:rPr>
        <w:t>.</w:t>
      </w:r>
    </w:p>
    <w:p w14:paraId="1BFDC6F6" w14:textId="77777777" w:rsidR="003008D4" w:rsidRPr="008910FF" w:rsidRDefault="003008D4" w:rsidP="00210646">
      <w:pPr>
        <w:pStyle w:val="NormalWeb"/>
        <w:divId w:val="465317432"/>
        <w:rPr>
          <w:rFonts w:ascii="Arial" w:hAnsi="Arial" w:cs="Arial"/>
          <w:sz w:val="28"/>
          <w:lang w:val="en"/>
        </w:rPr>
      </w:pPr>
    </w:p>
    <w:p w14:paraId="637D6EC5" w14:textId="77777777" w:rsidR="00234B39" w:rsidRPr="008910FF" w:rsidRDefault="0072578D">
      <w:pPr>
        <w:pStyle w:val="Heading3"/>
        <w:divId w:val="465317432"/>
        <w:rPr>
          <w:rFonts w:ascii="Arial" w:eastAsia="Times New Roman" w:hAnsi="Arial" w:cs="Arial"/>
          <w:sz w:val="32"/>
          <w:u w:val="single"/>
          <w:lang w:val="en"/>
        </w:rPr>
      </w:pPr>
      <w:r w:rsidRPr="008910FF">
        <w:rPr>
          <w:rFonts w:ascii="Arial" w:eastAsia="Times New Roman" w:hAnsi="Arial" w:cs="Arial"/>
          <w:sz w:val="32"/>
          <w:u w:val="single"/>
          <w:lang w:val="en"/>
        </w:rPr>
        <w:t>Insights and Applications</w:t>
      </w:r>
    </w:p>
    <w:p w14:paraId="45F8C62D" w14:textId="46DAAEBD" w:rsidR="00850173" w:rsidRPr="008910FF" w:rsidRDefault="0072578D" w:rsidP="00850173">
      <w:pPr>
        <w:pStyle w:val="NormalWeb"/>
        <w:ind w:left="1020" w:right="300"/>
        <w:divId w:val="465317432"/>
        <w:rPr>
          <w:rFonts w:eastAsia="Times New Roman"/>
          <w:sz w:val="28"/>
          <w:lang w:eastAsia="en-IN"/>
        </w:rPr>
      </w:pPr>
      <w:r w:rsidRPr="008910FF">
        <w:rPr>
          <w:rStyle w:val="Strong"/>
          <w:rFonts w:ascii="Arial" w:hAnsi="Arial" w:cs="Arial"/>
          <w:sz w:val="28"/>
          <w:lang w:val="en"/>
        </w:rPr>
        <w:t>Key Insights (150 words max)</w:t>
      </w:r>
      <w:r w:rsidR="008910FF">
        <w:rPr>
          <w:rFonts w:ascii="Arial" w:hAnsi="Arial" w:cs="Arial"/>
          <w:sz w:val="28"/>
          <w:lang w:val="en"/>
        </w:rPr>
        <w:t xml:space="preserve">: </w:t>
      </w:r>
    </w:p>
    <w:p w14:paraId="5E5EFD3D" w14:textId="2CEAC79E" w:rsidR="00850173" w:rsidRPr="008910FF" w:rsidRDefault="00850173" w:rsidP="00850173">
      <w:pPr>
        <w:pStyle w:val="NormalWeb"/>
        <w:numPr>
          <w:ilvl w:val="0"/>
          <w:numId w:val="9"/>
        </w:numPr>
        <w:divId w:val="465317432"/>
        <w:rPr>
          <w:rFonts w:eastAsia="Times New Roman"/>
          <w:sz w:val="32"/>
          <w:szCs w:val="28"/>
          <w:lang w:eastAsia="en-IN"/>
        </w:rPr>
      </w:pPr>
      <w:r w:rsidRPr="008910FF">
        <w:rPr>
          <w:rFonts w:eastAsia="Times New Roman"/>
          <w:b/>
          <w:bCs/>
          <w:sz w:val="32"/>
          <w:szCs w:val="28"/>
          <w:lang w:eastAsia="en-IN"/>
        </w:rPr>
        <w:t>Widespread Use</w:t>
      </w:r>
      <w:r w:rsidRPr="008910FF">
        <w:rPr>
          <w:rFonts w:eastAsia="Times New Roman"/>
          <w:sz w:val="32"/>
          <w:szCs w:val="28"/>
          <w:lang w:eastAsia="en-IN"/>
        </w:rPr>
        <w:t>: In 2020, individuals with mental disorders used social media extensively, comparable to the general population.</w:t>
      </w:r>
    </w:p>
    <w:p w14:paraId="7D25FEF9" w14:textId="77777777" w:rsidR="00850173" w:rsidRPr="00850173" w:rsidRDefault="00850173" w:rsidP="00850173">
      <w:pPr>
        <w:numPr>
          <w:ilvl w:val="0"/>
          <w:numId w:val="9"/>
        </w:numPr>
        <w:spacing w:before="100" w:beforeAutospacing="1" w:after="100" w:afterAutospacing="1"/>
        <w:divId w:val="465317432"/>
        <w:rPr>
          <w:rFonts w:eastAsia="Times New Roman"/>
          <w:sz w:val="32"/>
          <w:szCs w:val="28"/>
          <w:lang w:eastAsia="en-IN"/>
        </w:rPr>
      </w:pPr>
      <w:r w:rsidRPr="008910FF">
        <w:rPr>
          <w:rFonts w:eastAsia="Times New Roman"/>
          <w:b/>
          <w:bCs/>
          <w:sz w:val="32"/>
          <w:szCs w:val="28"/>
          <w:lang w:eastAsia="en-IN"/>
        </w:rPr>
        <w:t>Benefits</w:t>
      </w:r>
      <w:r w:rsidRPr="00850173">
        <w:rPr>
          <w:rFonts w:eastAsia="Times New Roman"/>
          <w:sz w:val="32"/>
          <w:szCs w:val="28"/>
          <w:lang w:eastAsia="en-IN"/>
        </w:rPr>
        <w:t>:</w:t>
      </w:r>
    </w:p>
    <w:p w14:paraId="35B3934A" w14:textId="77777777" w:rsidR="00850173" w:rsidRPr="00850173" w:rsidRDefault="00850173" w:rsidP="00850173">
      <w:pPr>
        <w:numPr>
          <w:ilvl w:val="1"/>
          <w:numId w:val="9"/>
        </w:numPr>
        <w:spacing w:before="100" w:beforeAutospacing="1" w:after="100" w:afterAutospacing="1"/>
        <w:divId w:val="465317432"/>
        <w:rPr>
          <w:rFonts w:eastAsia="Times New Roman"/>
          <w:sz w:val="32"/>
          <w:szCs w:val="28"/>
          <w:lang w:eastAsia="en-IN"/>
        </w:rPr>
      </w:pPr>
      <w:r w:rsidRPr="008910FF">
        <w:rPr>
          <w:rFonts w:eastAsia="Times New Roman"/>
          <w:b/>
          <w:bCs/>
          <w:sz w:val="32"/>
          <w:szCs w:val="28"/>
          <w:lang w:eastAsia="en-IN"/>
        </w:rPr>
        <w:t>Facilitates Interaction</w:t>
      </w:r>
      <w:r w:rsidRPr="00850173">
        <w:rPr>
          <w:rFonts w:eastAsia="Times New Roman"/>
          <w:sz w:val="32"/>
          <w:szCs w:val="28"/>
          <w:lang w:eastAsia="en-IN"/>
        </w:rPr>
        <w:t>: Helps users connect and communicate, especially important for those with impaired social skills.</w:t>
      </w:r>
    </w:p>
    <w:p w14:paraId="45264909" w14:textId="77777777" w:rsidR="00850173" w:rsidRPr="00850173" w:rsidRDefault="00850173" w:rsidP="00850173">
      <w:pPr>
        <w:numPr>
          <w:ilvl w:val="1"/>
          <w:numId w:val="9"/>
        </w:numPr>
        <w:spacing w:before="100" w:beforeAutospacing="1" w:after="100" w:afterAutospacing="1"/>
        <w:divId w:val="465317432"/>
        <w:rPr>
          <w:rFonts w:eastAsia="Times New Roman"/>
          <w:sz w:val="32"/>
          <w:szCs w:val="28"/>
          <w:lang w:eastAsia="en-IN"/>
        </w:rPr>
      </w:pPr>
      <w:r w:rsidRPr="008910FF">
        <w:rPr>
          <w:rFonts w:eastAsia="Times New Roman"/>
          <w:b/>
          <w:bCs/>
          <w:sz w:val="32"/>
          <w:szCs w:val="28"/>
          <w:lang w:eastAsia="en-IN"/>
        </w:rPr>
        <w:lastRenderedPageBreak/>
        <w:t>Peer Support</w:t>
      </w:r>
      <w:r w:rsidRPr="00850173">
        <w:rPr>
          <w:rFonts w:eastAsia="Times New Roman"/>
          <w:sz w:val="32"/>
          <w:szCs w:val="28"/>
          <w:lang w:eastAsia="en-IN"/>
        </w:rPr>
        <w:t>: Offers opportunities for sharing experiences and receiving support, reducing feelings of isolation.</w:t>
      </w:r>
    </w:p>
    <w:p w14:paraId="68CCBF39" w14:textId="77777777" w:rsidR="00850173" w:rsidRPr="00850173" w:rsidRDefault="00850173" w:rsidP="00850173">
      <w:pPr>
        <w:numPr>
          <w:ilvl w:val="1"/>
          <w:numId w:val="9"/>
        </w:numPr>
        <w:spacing w:before="100" w:beforeAutospacing="1" w:after="100" w:afterAutospacing="1"/>
        <w:divId w:val="465317432"/>
        <w:rPr>
          <w:rFonts w:eastAsia="Times New Roman"/>
          <w:sz w:val="32"/>
          <w:szCs w:val="28"/>
          <w:lang w:eastAsia="en-IN"/>
        </w:rPr>
      </w:pPr>
      <w:r w:rsidRPr="008910FF">
        <w:rPr>
          <w:rFonts w:eastAsia="Times New Roman"/>
          <w:b/>
          <w:bCs/>
          <w:sz w:val="32"/>
          <w:szCs w:val="28"/>
          <w:lang w:eastAsia="en-IN"/>
        </w:rPr>
        <w:t>Engagement in Services</w:t>
      </w:r>
      <w:r w:rsidRPr="00850173">
        <w:rPr>
          <w:rFonts w:eastAsia="Times New Roman"/>
          <w:sz w:val="32"/>
          <w:szCs w:val="28"/>
          <w:lang w:eastAsia="en-IN"/>
        </w:rPr>
        <w:t>: Enhances participation in mental health programs and services.</w:t>
      </w:r>
    </w:p>
    <w:p w14:paraId="11D0EF90" w14:textId="77777777" w:rsidR="00850173" w:rsidRPr="00850173" w:rsidRDefault="00850173" w:rsidP="00850173">
      <w:pPr>
        <w:numPr>
          <w:ilvl w:val="0"/>
          <w:numId w:val="9"/>
        </w:numPr>
        <w:spacing w:before="100" w:beforeAutospacing="1" w:after="100" w:afterAutospacing="1"/>
        <w:divId w:val="465317432"/>
        <w:rPr>
          <w:rFonts w:eastAsia="Times New Roman"/>
          <w:sz w:val="32"/>
          <w:szCs w:val="28"/>
          <w:lang w:eastAsia="en-IN"/>
        </w:rPr>
      </w:pPr>
      <w:r w:rsidRPr="008910FF">
        <w:rPr>
          <w:rFonts w:eastAsia="Times New Roman"/>
          <w:b/>
          <w:bCs/>
          <w:sz w:val="32"/>
          <w:szCs w:val="28"/>
          <w:lang w:eastAsia="en-IN"/>
        </w:rPr>
        <w:t>Risks</w:t>
      </w:r>
      <w:r w:rsidRPr="00850173">
        <w:rPr>
          <w:rFonts w:eastAsia="Times New Roman"/>
          <w:sz w:val="32"/>
          <w:szCs w:val="28"/>
          <w:lang w:eastAsia="en-IN"/>
        </w:rPr>
        <w:t>:</w:t>
      </w:r>
    </w:p>
    <w:p w14:paraId="17831279" w14:textId="77777777" w:rsidR="00850173" w:rsidRPr="00850173" w:rsidRDefault="00850173" w:rsidP="00850173">
      <w:pPr>
        <w:numPr>
          <w:ilvl w:val="1"/>
          <w:numId w:val="9"/>
        </w:numPr>
        <w:spacing w:before="100" w:beforeAutospacing="1" w:after="100" w:afterAutospacing="1"/>
        <w:divId w:val="465317432"/>
        <w:rPr>
          <w:rFonts w:eastAsia="Times New Roman"/>
          <w:sz w:val="32"/>
          <w:szCs w:val="28"/>
          <w:lang w:eastAsia="en-IN"/>
        </w:rPr>
      </w:pPr>
      <w:r w:rsidRPr="008910FF">
        <w:rPr>
          <w:rFonts w:eastAsia="Times New Roman"/>
          <w:b/>
          <w:bCs/>
          <w:sz w:val="32"/>
          <w:szCs w:val="28"/>
          <w:lang w:eastAsia="en-IN"/>
        </w:rPr>
        <w:t>Mental Health Impact</w:t>
      </w:r>
      <w:r w:rsidRPr="00850173">
        <w:rPr>
          <w:rFonts w:eastAsia="Times New Roman"/>
          <w:sz w:val="32"/>
          <w:szCs w:val="28"/>
          <w:lang w:eastAsia="en-IN"/>
        </w:rPr>
        <w:t>: Excessive use can worsen symptoms of anxiety and depression, particularly in young users.</w:t>
      </w:r>
    </w:p>
    <w:p w14:paraId="1A68776A" w14:textId="77777777" w:rsidR="00850173" w:rsidRPr="00850173" w:rsidRDefault="00850173" w:rsidP="00850173">
      <w:pPr>
        <w:numPr>
          <w:ilvl w:val="1"/>
          <w:numId w:val="9"/>
        </w:numPr>
        <w:spacing w:before="100" w:beforeAutospacing="1" w:after="100" w:afterAutospacing="1"/>
        <w:divId w:val="465317432"/>
        <w:rPr>
          <w:rFonts w:eastAsia="Times New Roman"/>
          <w:sz w:val="32"/>
          <w:szCs w:val="28"/>
          <w:lang w:eastAsia="en-IN"/>
        </w:rPr>
      </w:pPr>
      <w:r w:rsidRPr="008910FF">
        <w:rPr>
          <w:rFonts w:eastAsia="Times New Roman"/>
          <w:b/>
          <w:bCs/>
          <w:sz w:val="32"/>
          <w:szCs w:val="28"/>
          <w:lang w:eastAsia="en-IN"/>
        </w:rPr>
        <w:t>Negative Comparisons</w:t>
      </w:r>
      <w:r w:rsidRPr="00850173">
        <w:rPr>
          <w:rFonts w:eastAsia="Times New Roman"/>
          <w:sz w:val="32"/>
          <w:szCs w:val="28"/>
          <w:lang w:eastAsia="en-IN"/>
        </w:rPr>
        <w:t>: Increased risk of social comparison, leading to rumination and heightened depressive symptoms.</w:t>
      </w:r>
    </w:p>
    <w:p w14:paraId="34B9CD9D" w14:textId="77777777" w:rsidR="00850173" w:rsidRPr="00850173" w:rsidRDefault="00850173" w:rsidP="00850173">
      <w:pPr>
        <w:numPr>
          <w:ilvl w:val="0"/>
          <w:numId w:val="9"/>
        </w:numPr>
        <w:spacing w:before="100" w:beforeAutospacing="1" w:after="100" w:afterAutospacing="1"/>
        <w:divId w:val="465317432"/>
        <w:rPr>
          <w:rFonts w:eastAsia="Times New Roman"/>
          <w:sz w:val="32"/>
          <w:szCs w:val="28"/>
          <w:lang w:eastAsia="en-IN"/>
        </w:rPr>
      </w:pPr>
      <w:r w:rsidRPr="008910FF">
        <w:rPr>
          <w:rFonts w:eastAsia="Times New Roman"/>
          <w:b/>
          <w:bCs/>
          <w:sz w:val="32"/>
          <w:szCs w:val="28"/>
          <w:lang w:eastAsia="en-IN"/>
        </w:rPr>
        <w:t>Considerations</w:t>
      </w:r>
      <w:r w:rsidRPr="00850173">
        <w:rPr>
          <w:rFonts w:eastAsia="Times New Roman"/>
          <w:sz w:val="32"/>
          <w:szCs w:val="28"/>
          <w:lang w:eastAsia="en-IN"/>
        </w:rPr>
        <w:t>:</w:t>
      </w:r>
    </w:p>
    <w:p w14:paraId="2AAA4823" w14:textId="77777777" w:rsidR="00850173" w:rsidRPr="008910FF" w:rsidRDefault="00850173" w:rsidP="00850173">
      <w:pPr>
        <w:numPr>
          <w:ilvl w:val="1"/>
          <w:numId w:val="9"/>
        </w:numPr>
        <w:spacing w:before="100" w:beforeAutospacing="1" w:after="100" w:afterAutospacing="1"/>
        <w:ind w:left="1740" w:right="300"/>
        <w:divId w:val="465317432"/>
        <w:rPr>
          <w:rFonts w:eastAsia="Times New Roman"/>
          <w:sz w:val="32"/>
          <w:szCs w:val="28"/>
          <w:lang w:eastAsia="en-IN"/>
        </w:rPr>
      </w:pPr>
      <w:r w:rsidRPr="00850173">
        <w:rPr>
          <w:rFonts w:eastAsia="Times New Roman"/>
          <w:sz w:val="32"/>
          <w:szCs w:val="28"/>
          <w:lang w:eastAsia="en-IN"/>
        </w:rPr>
        <w:t>Balancing benefits and risks is crucial.</w:t>
      </w:r>
    </w:p>
    <w:p w14:paraId="045D1767" w14:textId="619E2222" w:rsidR="00850173" w:rsidRPr="00850173" w:rsidRDefault="00850173" w:rsidP="00850173">
      <w:pPr>
        <w:numPr>
          <w:ilvl w:val="1"/>
          <w:numId w:val="9"/>
        </w:numPr>
        <w:spacing w:before="100" w:beforeAutospacing="1" w:after="100" w:afterAutospacing="1"/>
        <w:ind w:left="1740" w:right="300"/>
        <w:divId w:val="465317432"/>
        <w:rPr>
          <w:rFonts w:eastAsia="Times New Roman"/>
          <w:sz w:val="32"/>
          <w:szCs w:val="28"/>
          <w:lang w:eastAsia="en-IN"/>
        </w:rPr>
      </w:pPr>
      <w:r w:rsidRPr="00850173">
        <w:rPr>
          <w:rFonts w:eastAsia="Times New Roman"/>
          <w:sz w:val="32"/>
          <w:szCs w:val="28"/>
          <w:lang w:eastAsia="en-IN"/>
        </w:rPr>
        <w:t>Future integration of social media in mental health services must address these potential risks while leveraging its advantages</w:t>
      </w:r>
      <w:r w:rsidRPr="00850173">
        <w:rPr>
          <w:rFonts w:eastAsia="Times New Roman"/>
          <w:sz w:val="28"/>
          <w:lang w:eastAsia="en-IN"/>
        </w:rPr>
        <w:t>.</w:t>
      </w:r>
    </w:p>
    <w:p w14:paraId="025774D5" w14:textId="77777777" w:rsidR="00850173" w:rsidRPr="00850173" w:rsidRDefault="00850173" w:rsidP="00850173">
      <w:pPr>
        <w:pBdr>
          <w:bottom w:val="single" w:sz="6" w:space="1" w:color="auto"/>
        </w:pBdr>
        <w:jc w:val="center"/>
        <w:divId w:val="465317432"/>
        <w:rPr>
          <w:rFonts w:ascii="Arial" w:eastAsia="Times New Roman" w:hAnsi="Arial" w:cs="Arial"/>
          <w:vanish/>
          <w:sz w:val="18"/>
          <w:szCs w:val="16"/>
          <w:lang w:eastAsia="en-IN"/>
        </w:rPr>
      </w:pPr>
      <w:r w:rsidRPr="00850173">
        <w:rPr>
          <w:rFonts w:ascii="Arial" w:eastAsia="Times New Roman" w:hAnsi="Arial" w:cs="Arial"/>
          <w:vanish/>
          <w:sz w:val="18"/>
          <w:szCs w:val="16"/>
          <w:lang w:eastAsia="en-IN"/>
        </w:rPr>
        <w:t>Top of Form</w:t>
      </w:r>
    </w:p>
    <w:p w14:paraId="7029BB82" w14:textId="77777777" w:rsidR="00850173" w:rsidRPr="00850173" w:rsidRDefault="00850173" w:rsidP="00850173">
      <w:pPr>
        <w:pBdr>
          <w:top w:val="single" w:sz="6" w:space="1" w:color="auto"/>
        </w:pBdr>
        <w:jc w:val="center"/>
        <w:divId w:val="465317432"/>
        <w:rPr>
          <w:rFonts w:ascii="Arial" w:eastAsia="Times New Roman" w:hAnsi="Arial" w:cs="Arial"/>
          <w:vanish/>
          <w:sz w:val="18"/>
          <w:szCs w:val="16"/>
          <w:lang w:eastAsia="en-IN"/>
        </w:rPr>
      </w:pPr>
      <w:r w:rsidRPr="00850173">
        <w:rPr>
          <w:rFonts w:ascii="Arial" w:eastAsia="Times New Roman" w:hAnsi="Arial" w:cs="Arial"/>
          <w:vanish/>
          <w:sz w:val="18"/>
          <w:szCs w:val="16"/>
          <w:lang w:eastAsia="en-IN"/>
        </w:rPr>
        <w:t>Bottom of Form</w:t>
      </w:r>
    </w:p>
    <w:p w14:paraId="5E0F6F54" w14:textId="680F60E5" w:rsidR="00234B39" w:rsidRPr="008910FF" w:rsidRDefault="00234B39" w:rsidP="00850173">
      <w:pPr>
        <w:pStyle w:val="NormalWeb"/>
        <w:divId w:val="465317432"/>
        <w:rPr>
          <w:rFonts w:ascii="Arial" w:hAnsi="Arial" w:cs="Arial"/>
          <w:sz w:val="28"/>
          <w:lang w:val="en"/>
        </w:rPr>
      </w:pPr>
    </w:p>
    <w:p w14:paraId="3056ACE4" w14:textId="2D2859AE" w:rsidR="008910FF" w:rsidRPr="008910FF" w:rsidRDefault="0072578D" w:rsidP="00850173">
      <w:pPr>
        <w:pStyle w:val="NormalWeb"/>
        <w:divId w:val="465317432"/>
        <w:rPr>
          <w:rFonts w:ascii="Arial" w:hAnsi="Arial" w:cs="Arial"/>
          <w:sz w:val="28"/>
          <w:lang w:val="en"/>
        </w:rPr>
      </w:pPr>
      <w:r w:rsidRPr="008910FF">
        <w:rPr>
          <w:rStyle w:val="Strong"/>
          <w:rFonts w:ascii="Arial" w:hAnsi="Arial" w:cs="Arial"/>
          <w:sz w:val="28"/>
          <w:lang w:val="en"/>
        </w:rPr>
        <w:t>Potential Applications (150 words max)</w:t>
      </w:r>
      <w:r w:rsidR="003008D4">
        <w:rPr>
          <w:rFonts w:ascii="Arial" w:hAnsi="Arial" w:cs="Arial"/>
          <w:sz w:val="28"/>
          <w:lang w:val="en"/>
        </w:rPr>
        <w:t xml:space="preserve">: </w:t>
      </w:r>
    </w:p>
    <w:p w14:paraId="2E8EC29D" w14:textId="2B39F062" w:rsidR="00850173" w:rsidRPr="008910FF" w:rsidRDefault="00850173" w:rsidP="008910FF">
      <w:pPr>
        <w:pStyle w:val="NormalWeb"/>
        <w:numPr>
          <w:ilvl w:val="0"/>
          <w:numId w:val="10"/>
        </w:numPr>
        <w:divId w:val="465317432"/>
        <w:rPr>
          <w:rFonts w:eastAsia="Times New Roman"/>
          <w:sz w:val="32"/>
          <w:szCs w:val="28"/>
          <w:lang w:eastAsia="en-IN"/>
        </w:rPr>
      </w:pPr>
      <w:r w:rsidRPr="008910FF">
        <w:rPr>
          <w:rFonts w:eastAsia="Times New Roman"/>
          <w:b/>
          <w:bCs/>
          <w:sz w:val="32"/>
          <w:szCs w:val="28"/>
          <w:lang w:eastAsia="en-IN"/>
        </w:rPr>
        <w:t>Enhanced Mental Health Programs</w:t>
      </w:r>
      <w:r w:rsidRPr="008910FF">
        <w:rPr>
          <w:rFonts w:eastAsia="Times New Roman"/>
          <w:sz w:val="32"/>
          <w:szCs w:val="28"/>
          <w:lang w:eastAsia="en-IN"/>
        </w:rPr>
        <w:t>: Integrate social media features into digital mental health interventions to improve engagement, peer support, and adherence to treatment.</w:t>
      </w:r>
    </w:p>
    <w:p w14:paraId="35CCBF9A" w14:textId="68C7B505" w:rsidR="00850173" w:rsidRPr="008910FF" w:rsidRDefault="00850173" w:rsidP="008910FF">
      <w:pPr>
        <w:pStyle w:val="ListParagraph"/>
        <w:numPr>
          <w:ilvl w:val="0"/>
          <w:numId w:val="10"/>
        </w:numPr>
        <w:spacing w:before="100" w:beforeAutospacing="1" w:after="100" w:afterAutospacing="1"/>
        <w:ind w:right="300"/>
        <w:divId w:val="465317432"/>
        <w:rPr>
          <w:rFonts w:eastAsia="Times New Roman"/>
          <w:sz w:val="32"/>
          <w:szCs w:val="28"/>
          <w:lang w:eastAsia="en-IN"/>
        </w:rPr>
      </w:pPr>
      <w:r w:rsidRPr="008910FF">
        <w:rPr>
          <w:rFonts w:eastAsia="Times New Roman"/>
          <w:b/>
          <w:bCs/>
          <w:sz w:val="32"/>
          <w:szCs w:val="28"/>
          <w:lang w:eastAsia="en-IN"/>
        </w:rPr>
        <w:t>Peer Support Networks</w:t>
      </w:r>
      <w:r w:rsidRPr="008910FF">
        <w:rPr>
          <w:rFonts w:eastAsia="Times New Roman"/>
          <w:sz w:val="32"/>
          <w:szCs w:val="28"/>
          <w:lang w:eastAsia="en-IN"/>
        </w:rPr>
        <w:t>: Develop online platforms that facilitate peer support, allowing individuals with mental disorders to connect, share experiences, and provide mutual support.</w:t>
      </w:r>
    </w:p>
    <w:p w14:paraId="0ADF4420" w14:textId="33ECAB3E" w:rsidR="00850173" w:rsidRPr="008910FF" w:rsidRDefault="00850173" w:rsidP="008910FF">
      <w:pPr>
        <w:pStyle w:val="ListParagraph"/>
        <w:numPr>
          <w:ilvl w:val="0"/>
          <w:numId w:val="10"/>
        </w:numPr>
        <w:spacing w:before="100" w:beforeAutospacing="1" w:after="100" w:afterAutospacing="1"/>
        <w:ind w:right="300"/>
        <w:divId w:val="465317432"/>
        <w:rPr>
          <w:rFonts w:eastAsia="Times New Roman"/>
          <w:sz w:val="32"/>
          <w:szCs w:val="28"/>
          <w:lang w:eastAsia="en-IN"/>
        </w:rPr>
      </w:pPr>
      <w:r w:rsidRPr="008910FF">
        <w:rPr>
          <w:rFonts w:eastAsia="Times New Roman"/>
          <w:b/>
          <w:bCs/>
          <w:sz w:val="32"/>
          <w:szCs w:val="28"/>
          <w:lang w:eastAsia="en-IN"/>
        </w:rPr>
        <w:t>Monitoring and Intervention</w:t>
      </w:r>
      <w:r w:rsidRPr="008910FF">
        <w:rPr>
          <w:rFonts w:eastAsia="Times New Roman"/>
          <w:sz w:val="32"/>
          <w:szCs w:val="28"/>
          <w:lang w:eastAsia="en-IN"/>
        </w:rPr>
        <w:t>: Utilize social media data to monitor mental health trends and identify individuals at risk, enabling early intervention.</w:t>
      </w:r>
    </w:p>
    <w:p w14:paraId="3245368C" w14:textId="0CFD1536" w:rsidR="00850173" w:rsidRPr="008910FF" w:rsidRDefault="00850173" w:rsidP="008910FF">
      <w:pPr>
        <w:pStyle w:val="ListParagraph"/>
        <w:numPr>
          <w:ilvl w:val="0"/>
          <w:numId w:val="10"/>
        </w:numPr>
        <w:spacing w:before="100" w:beforeAutospacing="1" w:after="100" w:afterAutospacing="1"/>
        <w:ind w:right="300"/>
        <w:divId w:val="465317432"/>
        <w:rPr>
          <w:rFonts w:eastAsia="Times New Roman"/>
          <w:sz w:val="32"/>
          <w:szCs w:val="28"/>
          <w:lang w:eastAsia="en-IN"/>
        </w:rPr>
      </w:pPr>
      <w:r w:rsidRPr="008910FF">
        <w:rPr>
          <w:rFonts w:eastAsia="Times New Roman"/>
          <w:b/>
          <w:bCs/>
          <w:sz w:val="32"/>
          <w:szCs w:val="28"/>
          <w:lang w:eastAsia="en-IN"/>
        </w:rPr>
        <w:t>Educational Tools</w:t>
      </w:r>
      <w:r w:rsidRPr="008910FF">
        <w:rPr>
          <w:rFonts w:eastAsia="Times New Roman"/>
          <w:sz w:val="32"/>
          <w:szCs w:val="28"/>
          <w:lang w:eastAsia="en-IN"/>
        </w:rPr>
        <w:t>: Create educational resources and tools on social media to raise awareness about mental health and provide coping strategies.</w:t>
      </w:r>
    </w:p>
    <w:p w14:paraId="244A782C" w14:textId="42F969C8" w:rsidR="00850173" w:rsidRPr="008910FF" w:rsidRDefault="00850173" w:rsidP="008910FF">
      <w:pPr>
        <w:pStyle w:val="ListParagraph"/>
        <w:numPr>
          <w:ilvl w:val="0"/>
          <w:numId w:val="10"/>
        </w:numPr>
        <w:spacing w:before="100" w:beforeAutospacing="1" w:after="100" w:afterAutospacing="1"/>
        <w:ind w:right="300"/>
        <w:divId w:val="465317432"/>
        <w:rPr>
          <w:rFonts w:eastAsia="Times New Roman"/>
          <w:sz w:val="32"/>
          <w:szCs w:val="28"/>
          <w:lang w:eastAsia="en-IN"/>
        </w:rPr>
      </w:pPr>
      <w:r w:rsidRPr="008910FF">
        <w:rPr>
          <w:rFonts w:eastAsia="Times New Roman"/>
          <w:b/>
          <w:bCs/>
          <w:sz w:val="32"/>
          <w:szCs w:val="28"/>
          <w:lang w:eastAsia="en-IN"/>
        </w:rPr>
        <w:lastRenderedPageBreak/>
        <w:t>Caution in Use</w:t>
      </w:r>
      <w:r w:rsidRPr="008910FF">
        <w:rPr>
          <w:rFonts w:eastAsia="Times New Roman"/>
          <w:sz w:val="32"/>
          <w:szCs w:val="28"/>
          <w:lang w:eastAsia="en-IN"/>
        </w:rPr>
        <w:t>: Implement guidelines to mitigate the negative impacts of excessive social media use, particularly among vulnerable populations.</w:t>
      </w:r>
    </w:p>
    <w:p w14:paraId="112EDBB6" w14:textId="4E6E50AA" w:rsidR="00234B39" w:rsidRPr="008910FF" w:rsidRDefault="00234B39" w:rsidP="00850173">
      <w:pPr>
        <w:pStyle w:val="NormalWeb"/>
        <w:divId w:val="465317432"/>
        <w:rPr>
          <w:rFonts w:ascii="Arial" w:hAnsi="Arial" w:cs="Arial"/>
          <w:sz w:val="28"/>
          <w:lang w:val="en"/>
        </w:rPr>
      </w:pPr>
    </w:p>
    <w:p w14:paraId="4DAF81B3" w14:textId="77777777" w:rsidR="00234B39" w:rsidRPr="008910FF" w:rsidRDefault="0072578D">
      <w:pPr>
        <w:pStyle w:val="Heading3"/>
        <w:divId w:val="465317432"/>
        <w:rPr>
          <w:rFonts w:ascii="Arial" w:eastAsia="Times New Roman" w:hAnsi="Arial" w:cs="Arial"/>
          <w:sz w:val="36"/>
          <w:szCs w:val="36"/>
          <w:u w:val="single"/>
          <w:lang w:val="en"/>
        </w:rPr>
      </w:pPr>
      <w:r w:rsidRPr="008910FF">
        <w:rPr>
          <w:rFonts w:ascii="Arial" w:eastAsia="Times New Roman" w:hAnsi="Arial" w:cs="Arial"/>
          <w:sz w:val="36"/>
          <w:szCs w:val="36"/>
          <w:u w:val="single"/>
          <w:lang w:val="en"/>
        </w:rPr>
        <w:t>Evaluation</w:t>
      </w:r>
    </w:p>
    <w:p w14:paraId="610F8CC9" w14:textId="39D697EB" w:rsidR="00234B39" w:rsidRPr="008910FF" w:rsidRDefault="0072578D" w:rsidP="008910FF">
      <w:pPr>
        <w:pStyle w:val="NormalWeb"/>
        <w:divId w:val="465317432"/>
        <w:rPr>
          <w:rFonts w:ascii="Arial" w:hAnsi="Arial" w:cs="Arial"/>
          <w:sz w:val="28"/>
          <w:lang w:val="en"/>
        </w:rPr>
      </w:pPr>
      <w:r w:rsidRPr="008910FF">
        <w:rPr>
          <w:rStyle w:val="Strong"/>
          <w:rFonts w:ascii="Arial" w:hAnsi="Arial" w:cs="Arial"/>
          <w:sz w:val="28"/>
          <w:lang w:val="en"/>
        </w:rPr>
        <w:t>Clarity (50 words max)</w:t>
      </w:r>
      <w:r w:rsidR="008910FF">
        <w:rPr>
          <w:rFonts w:ascii="Arial" w:hAnsi="Arial" w:cs="Arial"/>
          <w:sz w:val="28"/>
          <w:lang w:val="en"/>
        </w:rPr>
        <w:t xml:space="preserve">: </w:t>
      </w:r>
      <w:r w:rsidR="008910FF" w:rsidRPr="008910FF">
        <w:rPr>
          <w:sz w:val="32"/>
          <w:szCs w:val="28"/>
        </w:rPr>
        <w:t>The summary and insights are straightforward and easy to understand. They clearly outline the benefits and risks of social media for mental health and suggest practical ways to use these insights. It’s well-organized and provides actionable ideas, emphasizing the need to balance social media’s advantages with potential downsides</w:t>
      </w:r>
      <w:r w:rsidR="008910FF" w:rsidRPr="008910FF">
        <w:rPr>
          <w:sz w:val="28"/>
        </w:rPr>
        <w:t>.</w:t>
      </w:r>
    </w:p>
    <w:p w14:paraId="2C98F647" w14:textId="47245243" w:rsidR="00234B39" w:rsidRPr="008910FF" w:rsidRDefault="0072578D" w:rsidP="008910FF">
      <w:pPr>
        <w:pStyle w:val="NormalWeb"/>
        <w:divId w:val="465317432"/>
        <w:rPr>
          <w:rFonts w:ascii="Arial" w:hAnsi="Arial" w:cs="Arial"/>
          <w:sz w:val="28"/>
          <w:lang w:val="en"/>
        </w:rPr>
      </w:pPr>
      <w:r w:rsidRPr="008910FF">
        <w:rPr>
          <w:rStyle w:val="Strong"/>
          <w:rFonts w:ascii="Arial" w:hAnsi="Arial" w:cs="Arial"/>
          <w:sz w:val="28"/>
          <w:lang w:val="en"/>
        </w:rPr>
        <w:t>Accuracy (50 words max)</w:t>
      </w:r>
      <w:r w:rsidR="008910FF">
        <w:rPr>
          <w:rFonts w:ascii="Arial" w:hAnsi="Arial" w:cs="Arial"/>
          <w:sz w:val="28"/>
          <w:lang w:val="en"/>
        </w:rPr>
        <w:t xml:space="preserve">: </w:t>
      </w:r>
      <w:r w:rsidR="008910FF" w:rsidRPr="008910FF">
        <w:rPr>
          <w:sz w:val="32"/>
          <w:szCs w:val="28"/>
        </w:rPr>
        <w:t>Reflecting the research findings, the final summary and insights accurately capture both the benefits and risks of social media in mental health. The proposed applications are consistent with the study’s conclusions, highlighting the importance of careful integration and oversight</w:t>
      </w:r>
      <w:r w:rsidR="008910FF" w:rsidRPr="008910FF">
        <w:rPr>
          <w:sz w:val="28"/>
        </w:rPr>
        <w:t>.</w:t>
      </w:r>
    </w:p>
    <w:p w14:paraId="032CD3EB" w14:textId="48096463" w:rsidR="00234B39" w:rsidRDefault="0072578D" w:rsidP="008910FF">
      <w:pPr>
        <w:pStyle w:val="NormalWeb"/>
        <w:divId w:val="465317432"/>
        <w:rPr>
          <w:sz w:val="28"/>
        </w:rPr>
      </w:pPr>
      <w:r w:rsidRPr="008910FF">
        <w:rPr>
          <w:rStyle w:val="Strong"/>
          <w:rFonts w:ascii="Arial" w:hAnsi="Arial" w:cs="Arial"/>
          <w:sz w:val="28"/>
          <w:lang w:val="en"/>
        </w:rPr>
        <w:t>Relevance (50 words max)</w:t>
      </w:r>
      <w:r w:rsidR="008910FF">
        <w:rPr>
          <w:rFonts w:ascii="Arial" w:hAnsi="Arial" w:cs="Arial"/>
          <w:sz w:val="28"/>
          <w:lang w:val="en"/>
        </w:rPr>
        <w:t xml:space="preserve">: </w:t>
      </w:r>
      <w:r w:rsidR="008910FF" w:rsidRPr="008910FF">
        <w:rPr>
          <w:sz w:val="32"/>
          <w:szCs w:val="28"/>
        </w:rPr>
        <w:t>Integrating social media into mental health support offers practical benefits, like improved engagement and peer support. However, it’s crucial to manage risks such as increased anxiety from excessive use. The insights are relevant, emphasizing the need for balanced use and thoughtful application in mental health interventions</w:t>
      </w:r>
      <w:r w:rsidR="008910FF" w:rsidRPr="008910FF">
        <w:rPr>
          <w:sz w:val="28"/>
        </w:rPr>
        <w:t>.</w:t>
      </w:r>
    </w:p>
    <w:p w14:paraId="1C452B41" w14:textId="77777777" w:rsidR="008910FF" w:rsidRPr="008910FF" w:rsidRDefault="008910FF" w:rsidP="008910FF">
      <w:pPr>
        <w:pStyle w:val="NormalWeb"/>
        <w:divId w:val="465317432"/>
        <w:rPr>
          <w:rFonts w:ascii="Arial" w:hAnsi="Arial" w:cs="Arial"/>
          <w:sz w:val="28"/>
          <w:lang w:val="en"/>
        </w:rPr>
      </w:pPr>
    </w:p>
    <w:p w14:paraId="69CA94D7" w14:textId="77777777" w:rsidR="00234B39" w:rsidRPr="008910FF" w:rsidRDefault="0072578D">
      <w:pPr>
        <w:pStyle w:val="Heading3"/>
        <w:divId w:val="465317432"/>
        <w:rPr>
          <w:rFonts w:ascii="Arial" w:eastAsia="Times New Roman" w:hAnsi="Arial" w:cs="Arial"/>
          <w:sz w:val="36"/>
          <w:szCs w:val="36"/>
          <w:u w:val="single"/>
          <w:lang w:val="en"/>
        </w:rPr>
      </w:pPr>
      <w:r w:rsidRPr="008910FF">
        <w:rPr>
          <w:rFonts w:ascii="Arial" w:eastAsia="Times New Roman" w:hAnsi="Arial" w:cs="Arial"/>
          <w:sz w:val="36"/>
          <w:szCs w:val="36"/>
          <w:u w:val="single"/>
          <w:lang w:val="en"/>
        </w:rPr>
        <w:t>Reflection</w:t>
      </w:r>
    </w:p>
    <w:p w14:paraId="093E29B9" w14:textId="7818B0F0" w:rsidR="008910FF" w:rsidRPr="008910FF" w:rsidRDefault="0072578D" w:rsidP="008910FF">
      <w:pPr>
        <w:pStyle w:val="NormalWeb"/>
        <w:divId w:val="465317432"/>
        <w:rPr>
          <w:rFonts w:ascii="Arial" w:hAnsi="Arial" w:cs="Arial"/>
          <w:sz w:val="28"/>
          <w:lang w:val="en"/>
        </w:rPr>
      </w:pPr>
      <w:r w:rsidRPr="008910FF">
        <w:rPr>
          <w:rStyle w:val="Strong"/>
          <w:rFonts w:ascii="Arial" w:hAnsi="Arial" w:cs="Arial"/>
          <w:sz w:val="28"/>
          <w:lang w:val="en"/>
        </w:rPr>
        <w:t>(250 words max)</w:t>
      </w:r>
      <w:r w:rsidR="008910FF">
        <w:rPr>
          <w:rFonts w:ascii="Arial" w:hAnsi="Arial" w:cs="Arial"/>
          <w:sz w:val="28"/>
          <w:lang w:val="en"/>
        </w:rPr>
        <w:t xml:space="preserve">: </w:t>
      </w:r>
    </w:p>
    <w:p w14:paraId="6BBA13F3" w14:textId="30D3567B" w:rsidR="008910FF" w:rsidRPr="008910FF" w:rsidRDefault="008910FF" w:rsidP="008910FF">
      <w:pPr>
        <w:pStyle w:val="NormalWeb"/>
        <w:divId w:val="465317432"/>
        <w:rPr>
          <w:rFonts w:eastAsia="Times New Roman"/>
          <w:sz w:val="32"/>
          <w:szCs w:val="28"/>
          <w:lang w:eastAsia="en-IN"/>
        </w:rPr>
      </w:pPr>
      <w:r w:rsidRPr="008910FF">
        <w:rPr>
          <w:rFonts w:eastAsia="Times New Roman"/>
          <w:b/>
          <w:bCs/>
          <w:sz w:val="32"/>
          <w:szCs w:val="28"/>
          <w:lang w:eastAsia="en-IN"/>
        </w:rPr>
        <w:t>Learning Experience</w:t>
      </w:r>
      <w:r w:rsidRPr="008910FF">
        <w:rPr>
          <w:rFonts w:eastAsia="Times New Roman"/>
          <w:sz w:val="32"/>
          <w:szCs w:val="28"/>
          <w:lang w:eastAsia="en-IN"/>
        </w:rPr>
        <w:t>: I’ve really delved into how social media impacts mental health, discovering it can be both a lifeline and a source of stress. It’s clear that while it offers great ways to connect and get support, it also has its drawbacks.</w:t>
      </w:r>
    </w:p>
    <w:p w14:paraId="5C9C463D" w14:textId="77777777" w:rsidR="008910FF" w:rsidRPr="008910FF" w:rsidRDefault="008910FF" w:rsidP="008910FF">
      <w:pPr>
        <w:spacing w:before="100" w:beforeAutospacing="1" w:after="100" w:afterAutospacing="1"/>
        <w:divId w:val="465317432"/>
        <w:rPr>
          <w:rFonts w:eastAsia="Times New Roman"/>
          <w:sz w:val="32"/>
          <w:szCs w:val="28"/>
          <w:lang w:eastAsia="en-IN"/>
        </w:rPr>
      </w:pPr>
      <w:r w:rsidRPr="008910FF">
        <w:rPr>
          <w:rFonts w:eastAsia="Times New Roman"/>
          <w:b/>
          <w:bCs/>
          <w:sz w:val="32"/>
          <w:szCs w:val="28"/>
          <w:lang w:eastAsia="en-IN"/>
        </w:rPr>
        <w:lastRenderedPageBreak/>
        <w:t>Challenges Faced</w:t>
      </w:r>
      <w:r w:rsidRPr="008910FF">
        <w:rPr>
          <w:rFonts w:eastAsia="Times New Roman"/>
          <w:sz w:val="32"/>
          <w:szCs w:val="28"/>
          <w:lang w:eastAsia="en-IN"/>
        </w:rPr>
        <w:t>: The biggest challenge was finding the right balance. Social media can be incredibly supportive, but it also has the potential to increase anxiety and depression. Figuring out how to use its benefits while managing these risks was tricky.</w:t>
      </w:r>
    </w:p>
    <w:p w14:paraId="723F80D4" w14:textId="77777777" w:rsidR="008910FF" w:rsidRPr="008910FF" w:rsidRDefault="008910FF" w:rsidP="008910FF">
      <w:pPr>
        <w:spacing w:before="100" w:beforeAutospacing="1" w:after="100" w:afterAutospacing="1"/>
        <w:divId w:val="465317432"/>
        <w:rPr>
          <w:rFonts w:eastAsia="Times New Roman"/>
          <w:sz w:val="32"/>
          <w:szCs w:val="28"/>
          <w:lang w:eastAsia="en-IN"/>
        </w:rPr>
      </w:pPr>
      <w:r w:rsidRPr="008910FF">
        <w:rPr>
          <w:rFonts w:eastAsia="Times New Roman"/>
          <w:b/>
          <w:bCs/>
          <w:sz w:val="32"/>
          <w:szCs w:val="28"/>
          <w:lang w:eastAsia="en-IN"/>
        </w:rPr>
        <w:t>Insights Gained</w:t>
      </w:r>
      <w:r w:rsidRPr="008910FF">
        <w:rPr>
          <w:rFonts w:eastAsia="Times New Roman"/>
          <w:sz w:val="32"/>
          <w:szCs w:val="28"/>
          <w:lang w:eastAsia="en-IN"/>
        </w:rPr>
        <w:t>: What stood out is the need for a thoughtful approach when using social media for mental health. It’s essential to make the most of its positive aspects—like building connections and accessing support—while being mindful of its potential to negatively affect mental health. By setting guidelines and promoting balanced use, we can help ensure social media serves as a positive tool in mental health rather than a harmful one.</w:t>
      </w:r>
    </w:p>
    <w:p w14:paraId="1BBCFE56" w14:textId="6648E01F" w:rsidR="00234B39" w:rsidRPr="008910FF" w:rsidRDefault="00234B39" w:rsidP="008910FF">
      <w:pPr>
        <w:pStyle w:val="NormalWeb"/>
        <w:divId w:val="465317432"/>
        <w:rPr>
          <w:rFonts w:ascii="Arial" w:hAnsi="Arial" w:cs="Arial"/>
          <w:sz w:val="28"/>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AE627D"/>
    <w:multiLevelType w:val="multilevel"/>
    <w:tmpl w:val="3CE6A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68115C"/>
    <w:multiLevelType w:val="hybridMultilevel"/>
    <w:tmpl w:val="46604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4"/>
  </w:num>
  <w:num w:numId="4">
    <w:abstractNumId w:val="2"/>
  </w:num>
  <w:num w:numId="5">
    <w:abstractNumId w:val="1"/>
  </w:num>
  <w:num w:numId="6">
    <w:abstractNumId w:val="7"/>
  </w:num>
  <w:num w:numId="7">
    <w:abstractNumId w:val="5"/>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0E4BD8"/>
    <w:rsid w:val="00210646"/>
    <w:rsid w:val="00234B39"/>
    <w:rsid w:val="003008D4"/>
    <w:rsid w:val="0046607C"/>
    <w:rsid w:val="005244B8"/>
    <w:rsid w:val="00605274"/>
    <w:rsid w:val="0072578D"/>
    <w:rsid w:val="00850173"/>
    <w:rsid w:val="008910FF"/>
    <w:rsid w:val="00A958D5"/>
    <w:rsid w:val="00B45D63"/>
    <w:rsid w:val="00BE5AA5"/>
    <w:rsid w:val="00DD5008"/>
    <w:rsid w:val="00E03606"/>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overflow-hidden">
    <w:name w:val="overflow-hidden"/>
    <w:basedOn w:val="DefaultParagraphFont"/>
    <w:rsid w:val="00850173"/>
  </w:style>
  <w:style w:type="paragraph" w:styleId="z-TopofForm">
    <w:name w:val="HTML Top of Form"/>
    <w:basedOn w:val="Normal"/>
    <w:next w:val="Normal"/>
    <w:link w:val="z-TopofFormChar"/>
    <w:hidden/>
    <w:uiPriority w:val="99"/>
    <w:semiHidden/>
    <w:unhideWhenUsed/>
    <w:rsid w:val="00850173"/>
    <w:pPr>
      <w:pBdr>
        <w:bottom w:val="single" w:sz="6" w:space="1" w:color="auto"/>
      </w:pBdr>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850173"/>
    <w:rPr>
      <w:rFonts w:ascii="Arial"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850173"/>
    <w:pPr>
      <w:pBdr>
        <w:top w:val="single" w:sz="6" w:space="1" w:color="auto"/>
      </w:pBdr>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850173"/>
    <w:rPr>
      <w:rFonts w:ascii="Arial" w:hAnsi="Arial" w:cs="Arial"/>
      <w:vanish/>
      <w:sz w:val="16"/>
      <w:szCs w:val="16"/>
      <w:lang w:eastAsia="en-IN"/>
    </w:rPr>
  </w:style>
  <w:style w:type="paragraph" w:styleId="ListParagraph">
    <w:name w:val="List Paragraph"/>
    <w:basedOn w:val="Normal"/>
    <w:uiPriority w:val="34"/>
    <w:qFormat/>
    <w:rsid w:val="00891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884563455">
                  <w:marLeft w:val="0"/>
                  <w:marRight w:val="0"/>
                  <w:marTop w:val="0"/>
                  <w:marBottom w:val="0"/>
                  <w:divBdr>
                    <w:top w:val="none" w:sz="0" w:space="0" w:color="auto"/>
                    <w:left w:val="none" w:sz="0" w:space="0" w:color="auto"/>
                    <w:bottom w:val="none" w:sz="0" w:space="0" w:color="auto"/>
                    <w:right w:val="none" w:sz="0" w:space="0" w:color="auto"/>
                  </w:divBdr>
                </w:div>
                <w:div w:id="210307565">
                  <w:marLeft w:val="0"/>
                  <w:marRight w:val="0"/>
                  <w:marTop w:val="0"/>
                  <w:marBottom w:val="0"/>
                  <w:divBdr>
                    <w:top w:val="none" w:sz="0" w:space="0" w:color="auto"/>
                    <w:left w:val="none" w:sz="0" w:space="0" w:color="auto"/>
                    <w:bottom w:val="none" w:sz="0" w:space="0" w:color="auto"/>
                    <w:right w:val="none" w:sz="0" w:space="0" w:color="auto"/>
                  </w:divBdr>
                  <w:divsChild>
                    <w:div w:id="2105412732">
                      <w:marLeft w:val="0"/>
                      <w:marRight w:val="0"/>
                      <w:marTop w:val="0"/>
                      <w:marBottom w:val="0"/>
                      <w:divBdr>
                        <w:top w:val="none" w:sz="0" w:space="0" w:color="auto"/>
                        <w:left w:val="none" w:sz="0" w:space="0" w:color="auto"/>
                        <w:bottom w:val="none" w:sz="0" w:space="0" w:color="auto"/>
                        <w:right w:val="none" w:sz="0" w:space="0" w:color="auto"/>
                      </w:divBdr>
                      <w:divsChild>
                        <w:div w:id="674725506">
                          <w:marLeft w:val="0"/>
                          <w:marRight w:val="0"/>
                          <w:marTop w:val="0"/>
                          <w:marBottom w:val="0"/>
                          <w:divBdr>
                            <w:top w:val="none" w:sz="0" w:space="0" w:color="auto"/>
                            <w:left w:val="none" w:sz="0" w:space="0" w:color="auto"/>
                            <w:bottom w:val="none" w:sz="0" w:space="0" w:color="auto"/>
                            <w:right w:val="none" w:sz="0" w:space="0" w:color="auto"/>
                          </w:divBdr>
                          <w:divsChild>
                            <w:div w:id="567693776">
                              <w:marLeft w:val="0"/>
                              <w:marRight w:val="0"/>
                              <w:marTop w:val="0"/>
                              <w:marBottom w:val="0"/>
                              <w:divBdr>
                                <w:top w:val="none" w:sz="0" w:space="0" w:color="auto"/>
                                <w:left w:val="none" w:sz="0" w:space="0" w:color="auto"/>
                                <w:bottom w:val="none" w:sz="0" w:space="0" w:color="auto"/>
                                <w:right w:val="none" w:sz="0" w:space="0" w:color="auto"/>
                              </w:divBdr>
                              <w:divsChild>
                                <w:div w:id="1188561587">
                                  <w:marLeft w:val="0"/>
                                  <w:marRight w:val="0"/>
                                  <w:marTop w:val="0"/>
                                  <w:marBottom w:val="0"/>
                                  <w:divBdr>
                                    <w:top w:val="none" w:sz="0" w:space="0" w:color="auto"/>
                                    <w:left w:val="none" w:sz="0" w:space="0" w:color="auto"/>
                                    <w:bottom w:val="none" w:sz="0" w:space="0" w:color="auto"/>
                                    <w:right w:val="none" w:sz="0" w:space="0" w:color="auto"/>
                                  </w:divBdr>
                                  <w:divsChild>
                                    <w:div w:id="2050957536">
                                      <w:marLeft w:val="0"/>
                                      <w:marRight w:val="0"/>
                                      <w:marTop w:val="0"/>
                                      <w:marBottom w:val="0"/>
                                      <w:divBdr>
                                        <w:top w:val="none" w:sz="0" w:space="0" w:color="auto"/>
                                        <w:left w:val="none" w:sz="0" w:space="0" w:color="auto"/>
                                        <w:bottom w:val="none" w:sz="0" w:space="0" w:color="auto"/>
                                        <w:right w:val="none" w:sz="0" w:space="0" w:color="auto"/>
                                      </w:divBdr>
                                      <w:divsChild>
                                        <w:div w:id="205534965">
                                          <w:marLeft w:val="0"/>
                                          <w:marRight w:val="0"/>
                                          <w:marTop w:val="0"/>
                                          <w:marBottom w:val="0"/>
                                          <w:divBdr>
                                            <w:top w:val="none" w:sz="0" w:space="0" w:color="auto"/>
                                            <w:left w:val="none" w:sz="0" w:space="0" w:color="auto"/>
                                            <w:bottom w:val="none" w:sz="0" w:space="0" w:color="auto"/>
                                            <w:right w:val="none" w:sz="0" w:space="0" w:color="auto"/>
                                          </w:divBdr>
                                          <w:divsChild>
                                            <w:div w:id="999187854">
                                              <w:marLeft w:val="0"/>
                                              <w:marRight w:val="0"/>
                                              <w:marTop w:val="0"/>
                                              <w:marBottom w:val="0"/>
                                              <w:divBdr>
                                                <w:top w:val="none" w:sz="0" w:space="0" w:color="auto"/>
                                                <w:left w:val="none" w:sz="0" w:space="0" w:color="auto"/>
                                                <w:bottom w:val="none" w:sz="0" w:space="0" w:color="auto"/>
                                                <w:right w:val="none" w:sz="0" w:space="0" w:color="auto"/>
                                              </w:divBdr>
                                              <w:divsChild>
                                                <w:div w:id="1161626142">
                                                  <w:marLeft w:val="0"/>
                                                  <w:marRight w:val="0"/>
                                                  <w:marTop w:val="0"/>
                                                  <w:marBottom w:val="0"/>
                                                  <w:divBdr>
                                                    <w:top w:val="none" w:sz="0" w:space="0" w:color="auto"/>
                                                    <w:left w:val="none" w:sz="0" w:space="0" w:color="auto"/>
                                                    <w:bottom w:val="none" w:sz="0" w:space="0" w:color="auto"/>
                                                    <w:right w:val="none" w:sz="0" w:space="0" w:color="auto"/>
                                                  </w:divBdr>
                                                  <w:divsChild>
                                                    <w:div w:id="1138835515">
                                                      <w:marLeft w:val="0"/>
                                                      <w:marRight w:val="0"/>
                                                      <w:marTop w:val="0"/>
                                                      <w:marBottom w:val="0"/>
                                                      <w:divBdr>
                                                        <w:top w:val="none" w:sz="0" w:space="0" w:color="auto"/>
                                                        <w:left w:val="none" w:sz="0" w:space="0" w:color="auto"/>
                                                        <w:bottom w:val="none" w:sz="0" w:space="0" w:color="auto"/>
                                                        <w:right w:val="none" w:sz="0" w:space="0" w:color="auto"/>
                                                      </w:divBdr>
                                                      <w:divsChild>
                                                        <w:div w:id="1372345904">
                                                          <w:marLeft w:val="0"/>
                                                          <w:marRight w:val="0"/>
                                                          <w:marTop w:val="0"/>
                                                          <w:marBottom w:val="0"/>
                                                          <w:divBdr>
                                                            <w:top w:val="none" w:sz="0" w:space="0" w:color="auto"/>
                                                            <w:left w:val="none" w:sz="0" w:space="0" w:color="auto"/>
                                                            <w:bottom w:val="none" w:sz="0" w:space="0" w:color="auto"/>
                                                            <w:right w:val="none" w:sz="0" w:space="0" w:color="auto"/>
                                                          </w:divBdr>
                                                          <w:divsChild>
                                                            <w:div w:id="1811090201">
                                                              <w:marLeft w:val="0"/>
                                                              <w:marRight w:val="0"/>
                                                              <w:marTop w:val="0"/>
                                                              <w:marBottom w:val="0"/>
                                                              <w:divBdr>
                                                                <w:top w:val="none" w:sz="0" w:space="0" w:color="auto"/>
                                                                <w:left w:val="none" w:sz="0" w:space="0" w:color="auto"/>
                                                                <w:bottom w:val="none" w:sz="0" w:space="0" w:color="auto"/>
                                                                <w:right w:val="none" w:sz="0" w:space="0" w:color="auto"/>
                                                              </w:divBdr>
                                                              <w:divsChild>
                                                                <w:div w:id="991904412">
                                                                  <w:marLeft w:val="0"/>
                                                                  <w:marRight w:val="0"/>
                                                                  <w:marTop w:val="0"/>
                                                                  <w:marBottom w:val="0"/>
                                                                  <w:divBdr>
                                                                    <w:top w:val="none" w:sz="0" w:space="0" w:color="auto"/>
                                                                    <w:left w:val="none" w:sz="0" w:space="0" w:color="auto"/>
                                                                    <w:bottom w:val="none" w:sz="0" w:space="0" w:color="auto"/>
                                                                    <w:right w:val="none" w:sz="0" w:space="0" w:color="auto"/>
                                                                  </w:divBdr>
                                                                  <w:divsChild>
                                                                    <w:div w:id="34625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42931">
                                                          <w:marLeft w:val="0"/>
                                                          <w:marRight w:val="0"/>
                                                          <w:marTop w:val="0"/>
                                                          <w:marBottom w:val="0"/>
                                                          <w:divBdr>
                                                            <w:top w:val="none" w:sz="0" w:space="0" w:color="auto"/>
                                                            <w:left w:val="none" w:sz="0" w:space="0" w:color="auto"/>
                                                            <w:bottom w:val="none" w:sz="0" w:space="0" w:color="auto"/>
                                                            <w:right w:val="none" w:sz="0" w:space="0" w:color="auto"/>
                                                          </w:divBdr>
                                                          <w:divsChild>
                                                            <w:div w:id="402987841">
                                                              <w:marLeft w:val="0"/>
                                                              <w:marRight w:val="0"/>
                                                              <w:marTop w:val="0"/>
                                                              <w:marBottom w:val="0"/>
                                                              <w:divBdr>
                                                                <w:top w:val="none" w:sz="0" w:space="0" w:color="auto"/>
                                                                <w:left w:val="none" w:sz="0" w:space="0" w:color="auto"/>
                                                                <w:bottom w:val="none" w:sz="0" w:space="0" w:color="auto"/>
                                                                <w:right w:val="none" w:sz="0" w:space="0" w:color="auto"/>
                                                              </w:divBdr>
                                                              <w:divsChild>
                                                                <w:div w:id="1212695724">
                                                                  <w:marLeft w:val="0"/>
                                                                  <w:marRight w:val="0"/>
                                                                  <w:marTop w:val="0"/>
                                                                  <w:marBottom w:val="0"/>
                                                                  <w:divBdr>
                                                                    <w:top w:val="none" w:sz="0" w:space="0" w:color="auto"/>
                                                                    <w:left w:val="none" w:sz="0" w:space="0" w:color="auto"/>
                                                                    <w:bottom w:val="none" w:sz="0" w:space="0" w:color="auto"/>
                                                                    <w:right w:val="none" w:sz="0" w:space="0" w:color="auto"/>
                                                                  </w:divBdr>
                                                                  <w:divsChild>
                                                                    <w:div w:id="3892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7857552">
                      <w:marLeft w:val="0"/>
                      <w:marRight w:val="0"/>
                      <w:marTop w:val="0"/>
                      <w:marBottom w:val="0"/>
                      <w:divBdr>
                        <w:top w:val="none" w:sz="0" w:space="0" w:color="auto"/>
                        <w:left w:val="none" w:sz="0" w:space="0" w:color="auto"/>
                        <w:bottom w:val="none" w:sz="0" w:space="0" w:color="auto"/>
                        <w:right w:val="none" w:sz="0" w:space="0" w:color="auto"/>
                      </w:divBdr>
                      <w:divsChild>
                        <w:div w:id="2009139710">
                          <w:marLeft w:val="0"/>
                          <w:marRight w:val="0"/>
                          <w:marTop w:val="0"/>
                          <w:marBottom w:val="0"/>
                          <w:divBdr>
                            <w:top w:val="none" w:sz="0" w:space="0" w:color="auto"/>
                            <w:left w:val="none" w:sz="0" w:space="0" w:color="auto"/>
                            <w:bottom w:val="none" w:sz="0" w:space="0" w:color="auto"/>
                            <w:right w:val="none" w:sz="0" w:space="0" w:color="auto"/>
                          </w:divBdr>
                          <w:divsChild>
                            <w:div w:id="866875227">
                              <w:marLeft w:val="0"/>
                              <w:marRight w:val="0"/>
                              <w:marTop w:val="0"/>
                              <w:marBottom w:val="0"/>
                              <w:divBdr>
                                <w:top w:val="none" w:sz="0" w:space="0" w:color="auto"/>
                                <w:left w:val="none" w:sz="0" w:space="0" w:color="auto"/>
                                <w:bottom w:val="none" w:sz="0" w:space="0" w:color="auto"/>
                                <w:right w:val="none" w:sz="0" w:space="0" w:color="auto"/>
                              </w:divBdr>
                              <w:divsChild>
                                <w:div w:id="209966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611864">
                  <w:marLeft w:val="0"/>
                  <w:marRight w:val="0"/>
                  <w:marTop w:val="0"/>
                  <w:marBottom w:val="0"/>
                  <w:divBdr>
                    <w:top w:val="none" w:sz="0" w:space="0" w:color="auto"/>
                    <w:left w:val="none" w:sz="0" w:space="0" w:color="auto"/>
                    <w:bottom w:val="none" w:sz="0" w:space="0" w:color="auto"/>
                    <w:right w:val="none" w:sz="0" w:space="0" w:color="auto"/>
                  </w:divBdr>
                </w:div>
                <w:div w:id="1192376624">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article/10.1007/s41347-020-00134-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1217</Words>
  <Characters>6940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Dell</cp:lastModifiedBy>
  <cp:revision>2</cp:revision>
  <dcterms:created xsi:type="dcterms:W3CDTF">2024-09-08T16:31:00Z</dcterms:created>
  <dcterms:modified xsi:type="dcterms:W3CDTF">2024-09-08T16:31:00Z</dcterms:modified>
</cp:coreProperties>
</file>