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Generic secret codes for Android devices</w:t>
      </w:r>
    </w:p>
    <w:p w:rsidR="007A0383" w:rsidRPr="007A0383" w:rsidRDefault="007A0383" w:rsidP="007A0383">
      <w:pPr>
        <w:spacing w:before="100" w:beforeAutospacing="1" w:after="100" w:afterAutospacing="1" w:line="240" w:lineRule="auto"/>
        <w:textAlignment w:val="baseline"/>
        <w:rPr>
          <w:rFonts w:ascii="Open Sans" w:eastAsia="Times New Roman" w:hAnsi="Open Sans" w:cs="Open Sans"/>
          <w:color w:val="272526"/>
          <w:sz w:val="24"/>
          <w:szCs w:val="24"/>
        </w:rPr>
      </w:pPr>
      <w:r w:rsidRPr="007A0383">
        <w:rPr>
          <w:rFonts w:ascii="Open Sans" w:eastAsia="Times New Roman" w:hAnsi="Open Sans" w:cs="Open Sans"/>
          <w:color w:val="272526"/>
          <w:sz w:val="24"/>
          <w:szCs w:val="24"/>
        </w:rPr>
        <w:t>These codes are mostly universal and should work on all Android devices, no matter the manufacturer. There might still be carrier restrictions on certain codes, though, so they're not all guaranteed to work.</w:t>
      </w:r>
    </w:p>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Info codes</w:t>
      </w:r>
    </w:p>
    <w:p w:rsidR="007A0383" w:rsidRPr="007A0383" w:rsidRDefault="007A0383" w:rsidP="007A0383">
      <w:pPr>
        <w:spacing w:before="100" w:beforeAutospacing="1" w:after="100" w:afterAutospacing="1" w:line="240" w:lineRule="auto"/>
        <w:jc w:val="center"/>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Generic secret codes for Android phones (Info codes)</w:t>
      </w:r>
    </w:p>
    <w:tbl>
      <w:tblPr>
        <w:tblW w:w="11490" w:type="dxa"/>
        <w:jc w:val="center"/>
        <w:tblCellSpacing w:w="0" w:type="dxa"/>
        <w:tblCellMar>
          <w:left w:w="0" w:type="dxa"/>
          <w:right w:w="0" w:type="dxa"/>
        </w:tblCellMar>
        <w:tblLook w:val="04A0" w:firstRow="1" w:lastRow="0" w:firstColumn="1" w:lastColumn="0" w:noHBand="0" w:noVBand="1"/>
      </w:tblPr>
      <w:tblGrid>
        <w:gridCol w:w="3855"/>
        <w:gridCol w:w="7635"/>
      </w:tblGrid>
      <w:tr w:rsidR="007A0383" w:rsidRPr="007A0383" w:rsidTr="007A0383">
        <w:trPr>
          <w:tblHeader/>
          <w:tblCellSpacing w:w="0" w:type="dxa"/>
          <w:jc w:val="center"/>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*#06#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Show phone's IMEI</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*#07#</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Displays the Specific Absorption Rate (SAR) value of the device</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*#*#225#*#*</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Displays calendar storage info</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*#*#426#*#*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Google Play Services info or Firebase Cloud Messaging diagnostics (Select devices only)</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*#*#759#*#*</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 xml:space="preserve">Access </w:t>
            </w:r>
            <w:proofErr w:type="spellStart"/>
            <w:r w:rsidRPr="007A0383">
              <w:rPr>
                <w:rFonts w:ascii="Open Sans" w:eastAsia="Times New Roman" w:hAnsi="Open Sans" w:cs="Open Sans"/>
                <w:sz w:val="24"/>
                <w:szCs w:val="24"/>
              </w:rPr>
              <w:t>Rlz</w:t>
            </w:r>
            <w:proofErr w:type="spellEnd"/>
            <w:r w:rsidRPr="007A0383">
              <w:rPr>
                <w:rFonts w:ascii="Open Sans" w:eastAsia="Times New Roman" w:hAnsi="Open Sans" w:cs="Open Sans"/>
                <w:sz w:val="24"/>
                <w:szCs w:val="24"/>
              </w:rPr>
              <w:t xml:space="preserve"> Debug UI (Select devices only)</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Info menu (Select devices only)</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*#*#4636#*#*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Info menu (Select devices only)</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before="100" w:beforeAutospacing="1" w:after="100" w:afterAutospacing="1" w:line="240" w:lineRule="auto"/>
              <w:jc w:val="center"/>
              <w:textAlignment w:val="baseline"/>
              <w:rPr>
                <w:rFonts w:ascii="Open Sans" w:eastAsia="Times New Roman" w:hAnsi="Open Sans" w:cs="Open Sans"/>
                <w:color w:val="272526"/>
                <w:sz w:val="24"/>
                <w:szCs w:val="24"/>
              </w:rPr>
            </w:pPr>
            <w:r w:rsidRPr="007A0383">
              <w:rPr>
                <w:rFonts w:ascii="Open Sans" w:eastAsia="Times New Roman" w:hAnsi="Open Sans" w:cs="Open Sans"/>
                <w:color w:val="272526"/>
                <w:sz w:val="24"/>
                <w:szCs w:val="24"/>
              </w:rPr>
              <w:t>*#*#34971539#*#*</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Camera info (Select devices only)</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*#*#1111#*#*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FTA software version (Select devices only)</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*#*#1234#*#*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PDA software version</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*#12580*369#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Software and hardware info</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*#7465625#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Device lock status</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*#*#232338#*#*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MAC address</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*#*#2663#*#*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Touchscreen version</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*#*#3264#*#*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RAM version</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*#*#232337#*#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Bluetooth address</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*#*#2222#*#*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Hardware version</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*#*#44336#*#*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Software version and update info</w:t>
            </w:r>
          </w:p>
        </w:tc>
      </w:tr>
      <w:tr w:rsidR="007A0383" w:rsidRPr="007A0383" w:rsidTr="007A0383">
        <w:trPr>
          <w:tblCellSpacing w:w="0" w:type="dxa"/>
          <w:jc w:val="center"/>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*#*#273282*255*663282*#*#*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Backup all media</w:t>
            </w:r>
          </w:p>
        </w:tc>
      </w:tr>
      <w:tr w:rsidR="007A0383" w:rsidRPr="007A0383" w:rsidTr="007A0383">
        <w:trPr>
          <w:tblHeader/>
          <w:tblCellSpacing w:w="0" w:type="dxa"/>
          <w:jc w:val="center"/>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 </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Testing codes</w:t>
      </w:r>
    </w:p>
    <w:tbl>
      <w:tblPr>
        <w:tblW w:w="11490" w:type="dxa"/>
        <w:tblCellSpacing w:w="0" w:type="dxa"/>
        <w:tblCellMar>
          <w:left w:w="0" w:type="dxa"/>
          <w:right w:w="0" w:type="dxa"/>
        </w:tblCellMar>
        <w:tblLook w:val="04A0" w:firstRow="1" w:lastRow="0" w:firstColumn="1" w:lastColumn="0" w:noHBand="0" w:noVBand="1"/>
      </w:tblPr>
      <w:tblGrid>
        <w:gridCol w:w="4889"/>
        <w:gridCol w:w="6601"/>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*#*#197328640#*#*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Test mode</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*#*#232339#*#*</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Wi-Fi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lastRenderedPageBreak/>
              <w:t>*#*#0842#*#*</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Brightness and vibration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*#*#2664#*#*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Touchscreen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*#*#232331#*#*</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Bluetooth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*#*#7262626#*#*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Field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*#*#1472365#*#*</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GPS quick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*#*#1575#*#*</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Full GPS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*#*#0283#*#*</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Packet loopback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LCD display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*#*#0289#*#*</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Audio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*#*#0588#*#*</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Proximity sensor test</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Configuration codes</w:t>
      </w:r>
    </w:p>
    <w:tbl>
      <w:tblPr>
        <w:tblW w:w="11490" w:type="dxa"/>
        <w:tblCellSpacing w:w="0" w:type="dxa"/>
        <w:tblCellMar>
          <w:left w:w="0" w:type="dxa"/>
          <w:right w:w="0" w:type="dxa"/>
        </w:tblCellMar>
        <w:tblLook w:val="04A0" w:firstRow="1" w:lastRow="0" w:firstColumn="1" w:lastColumn="0" w:noHBand="0" w:noVBand="1"/>
      </w:tblPr>
      <w:tblGrid>
        <w:gridCol w:w="3778"/>
        <w:gridCol w:w="7712"/>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*#9090#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Diagnostics settings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*#301279#</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HSDPA/HSUPA settings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*#872564#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USB logging settings</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Developer codes</w:t>
      </w:r>
    </w:p>
    <w:tbl>
      <w:tblPr>
        <w:tblW w:w="11490" w:type="dxa"/>
        <w:tblCellSpacing w:w="0" w:type="dxa"/>
        <w:tblCellMar>
          <w:left w:w="0" w:type="dxa"/>
          <w:right w:w="0" w:type="dxa"/>
        </w:tblCellMar>
        <w:tblLook w:val="04A0" w:firstRow="1" w:lastRow="0" w:firstColumn="1" w:lastColumn="0" w:noHBand="0" w:noVBand="1"/>
      </w:tblPr>
      <w:tblGrid>
        <w:gridCol w:w="6553"/>
        <w:gridCol w:w="4937"/>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*#9900#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System dump mode</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##778 (+green/call button)</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EPST menu</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Manufacturer-specific codes</w:t>
      </w:r>
    </w:p>
    <w:p w:rsidR="007A0383" w:rsidRPr="007A0383" w:rsidRDefault="007A0383" w:rsidP="007A0383">
      <w:pPr>
        <w:spacing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Samsung</w:t>
      </w:r>
    </w:p>
    <w:p w:rsidR="007A0383" w:rsidRPr="007A0383" w:rsidRDefault="007A0383" w:rsidP="007A0383">
      <w:pPr>
        <w:spacing w:before="100" w:beforeAutospacing="1" w:after="100" w:afterAutospacing="1"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Samsung codes</w:t>
      </w:r>
    </w:p>
    <w:tbl>
      <w:tblPr>
        <w:tblW w:w="11490" w:type="dxa"/>
        <w:tblCellSpacing w:w="0" w:type="dxa"/>
        <w:tblCellMar>
          <w:left w:w="0" w:type="dxa"/>
          <w:right w:w="0" w:type="dxa"/>
        </w:tblCellMar>
        <w:tblLook w:val="04A0" w:firstRow="1" w:lastRow="0" w:firstColumn="1" w:lastColumn="0" w:noHBand="0" w:noVBand="1"/>
      </w:tblPr>
      <w:tblGrid>
        <w:gridCol w:w="2734"/>
        <w:gridCol w:w="8756"/>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Access diagnostics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*#011#</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Network details and serving cell information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*#0228#</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Battery status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*#0283#</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Loopback Test menu</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*#0808#</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USB Settings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*#1234#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Software version/ Model details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*#2663#</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Firmware details (Advanced)</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*#7353#</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Quick test menu</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*#9090#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Advanced debugging tools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*#9900#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proofErr w:type="spellStart"/>
            <w:r w:rsidRPr="007A0383">
              <w:rPr>
                <w:rFonts w:ascii="Open Sans" w:eastAsia="Times New Roman" w:hAnsi="Open Sans" w:cs="Open Sans"/>
                <w:sz w:val="24"/>
                <w:szCs w:val="24"/>
              </w:rPr>
              <w:t>SysDump</w:t>
            </w:r>
            <w:proofErr w:type="spellEnd"/>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*#2683662#</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Service mode (Advanced)</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*#34971539#</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Camera firmware details</w:t>
            </w:r>
          </w:p>
        </w:tc>
      </w:tr>
      <w:tr w:rsidR="007A0383" w:rsidRPr="007A0383" w:rsidTr="007A0383">
        <w:trPr>
          <w:tblHeader/>
          <w:tblCellSpacing w:w="0" w:type="dxa"/>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Samsung codes</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Xiaomi</w:t>
      </w:r>
    </w:p>
    <w:p w:rsidR="007A0383" w:rsidRPr="007A0383" w:rsidRDefault="007A0383" w:rsidP="007A0383">
      <w:pPr>
        <w:spacing w:before="100" w:beforeAutospacing="1" w:after="100" w:afterAutospacing="1"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Xiaomi Codes</w:t>
      </w:r>
    </w:p>
    <w:tbl>
      <w:tblPr>
        <w:tblW w:w="11490" w:type="dxa"/>
        <w:tblCellSpacing w:w="0" w:type="dxa"/>
        <w:tblCellMar>
          <w:left w:w="0" w:type="dxa"/>
          <w:right w:w="0" w:type="dxa"/>
        </w:tblCellMar>
        <w:tblLook w:val="04A0" w:firstRow="1" w:lastRow="0" w:firstColumn="1" w:lastColumn="0" w:noHBand="0" w:noVBand="1"/>
      </w:tblPr>
      <w:tblGrid>
        <w:gridCol w:w="5776"/>
        <w:gridCol w:w="5714"/>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*#*#64663#*#*  </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Access test menu</w:t>
            </w:r>
          </w:p>
        </w:tc>
      </w:tr>
      <w:tr w:rsidR="007A0383" w:rsidRPr="007A0383" w:rsidTr="007A0383">
        <w:trPr>
          <w:tblHeader/>
          <w:tblCellSpacing w:w="0" w:type="dxa"/>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 </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proofErr w:type="spellStart"/>
      <w:r w:rsidRPr="007A0383">
        <w:rPr>
          <w:rFonts w:ascii="Helvetica" w:eastAsia="Times New Roman" w:hAnsi="Helvetica" w:cs="Helvetica"/>
          <w:b/>
          <w:bCs/>
          <w:color w:val="0A2C49"/>
          <w:sz w:val="36"/>
          <w:szCs w:val="36"/>
        </w:rPr>
        <w:t>Realme</w:t>
      </w:r>
      <w:proofErr w:type="spellEnd"/>
    </w:p>
    <w:p w:rsidR="007A0383" w:rsidRPr="007A0383" w:rsidRDefault="007A0383" w:rsidP="007A0383">
      <w:pPr>
        <w:spacing w:before="100" w:beforeAutospacing="1" w:after="100" w:afterAutospacing="1" w:line="240" w:lineRule="auto"/>
        <w:textAlignment w:val="baseline"/>
        <w:outlineLvl w:val="1"/>
        <w:rPr>
          <w:rFonts w:ascii="Helvetica" w:eastAsia="Times New Roman" w:hAnsi="Helvetica" w:cs="Helvetica"/>
          <w:b/>
          <w:bCs/>
          <w:color w:val="0A2C49"/>
          <w:sz w:val="36"/>
          <w:szCs w:val="36"/>
        </w:rPr>
      </w:pPr>
      <w:proofErr w:type="spellStart"/>
      <w:r w:rsidRPr="007A0383">
        <w:rPr>
          <w:rFonts w:ascii="Helvetica" w:eastAsia="Times New Roman" w:hAnsi="Helvetica" w:cs="Helvetica"/>
          <w:b/>
          <w:bCs/>
          <w:color w:val="0A2C49"/>
          <w:sz w:val="36"/>
          <w:szCs w:val="36"/>
        </w:rPr>
        <w:t>Realme</w:t>
      </w:r>
      <w:proofErr w:type="spellEnd"/>
      <w:r w:rsidRPr="007A0383">
        <w:rPr>
          <w:rFonts w:ascii="Helvetica" w:eastAsia="Times New Roman" w:hAnsi="Helvetica" w:cs="Helvetica"/>
          <w:b/>
          <w:bCs/>
          <w:color w:val="0A2C49"/>
          <w:sz w:val="36"/>
          <w:szCs w:val="36"/>
        </w:rPr>
        <w:t xml:space="preserve"> codes</w:t>
      </w:r>
    </w:p>
    <w:tbl>
      <w:tblPr>
        <w:tblW w:w="11490" w:type="dxa"/>
        <w:tblCellSpacing w:w="0" w:type="dxa"/>
        <w:tblCellMar>
          <w:left w:w="0" w:type="dxa"/>
          <w:right w:w="0" w:type="dxa"/>
        </w:tblCellMar>
        <w:tblLook w:val="04A0" w:firstRow="1" w:lastRow="0" w:firstColumn="1" w:lastColumn="0" w:noHBand="0" w:noVBand="1"/>
      </w:tblPr>
      <w:tblGrid>
        <w:gridCol w:w="2164"/>
        <w:gridCol w:w="9326"/>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*#800#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Feedback menu</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*#888#</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Engineer mode - displays PCB number</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*#6776#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Software version</w:t>
            </w:r>
          </w:p>
        </w:tc>
      </w:tr>
      <w:tr w:rsidR="007A0383" w:rsidRPr="007A0383" w:rsidTr="007A0383">
        <w:trPr>
          <w:tblHeader/>
          <w:tblCellSpacing w:w="0" w:type="dxa"/>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 </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OnePlus</w:t>
      </w:r>
    </w:p>
    <w:p w:rsidR="007A0383" w:rsidRPr="007A0383" w:rsidRDefault="007A0383" w:rsidP="007A0383">
      <w:pPr>
        <w:spacing w:before="100" w:beforeAutospacing="1" w:after="100" w:afterAutospacing="1"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OnePlus codes</w:t>
      </w:r>
    </w:p>
    <w:tbl>
      <w:tblPr>
        <w:tblW w:w="11490" w:type="dxa"/>
        <w:tblCellSpacing w:w="0" w:type="dxa"/>
        <w:tblCellMar>
          <w:left w:w="0" w:type="dxa"/>
          <w:right w:w="0" w:type="dxa"/>
        </w:tblCellMar>
        <w:tblLook w:val="04A0" w:firstRow="1" w:lastRow="0" w:firstColumn="1" w:lastColumn="0" w:noHBand="0" w:noVBand="1"/>
      </w:tblPr>
      <w:tblGrid>
        <w:gridCol w:w="4355"/>
        <w:gridCol w:w="7135"/>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*#66#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Encrypted IMEI</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*#888#</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Engineer mode - displays PCB number</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*#1234#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Software version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1+= (In stock calculator app)</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Displays 'NEVER SETTLE' on the calculator app</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*#*#2947322243#*#*</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Wipes internal memory</w:t>
            </w:r>
          </w:p>
        </w:tc>
      </w:tr>
      <w:tr w:rsidR="007A0383" w:rsidRPr="007A0383" w:rsidTr="007A0383">
        <w:trPr>
          <w:tblHeader/>
          <w:tblCellSpacing w:w="0" w:type="dxa"/>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 </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Asus</w:t>
      </w:r>
    </w:p>
    <w:p w:rsidR="007A0383" w:rsidRPr="007A0383" w:rsidRDefault="007A0383" w:rsidP="007A0383">
      <w:pPr>
        <w:spacing w:before="100" w:beforeAutospacing="1" w:after="100" w:afterAutospacing="1"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Asus codes</w:t>
      </w:r>
    </w:p>
    <w:tbl>
      <w:tblPr>
        <w:tblW w:w="11490" w:type="dxa"/>
        <w:tblCellSpacing w:w="0" w:type="dxa"/>
        <w:tblCellMar>
          <w:left w:w="0" w:type="dxa"/>
          <w:right w:w="0" w:type="dxa"/>
        </w:tblCellMar>
        <w:tblLook w:val="04A0" w:firstRow="1" w:lastRow="0" w:firstColumn="1" w:lastColumn="0" w:noHBand="0" w:noVBand="1"/>
      </w:tblPr>
      <w:tblGrid>
        <w:gridCol w:w="5614"/>
        <w:gridCol w:w="5876"/>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*#07#</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Regulatory labels</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.12345+= (In calculator)</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Open engineering mode</w:t>
            </w:r>
          </w:p>
        </w:tc>
      </w:tr>
      <w:tr w:rsidR="007A0383" w:rsidRPr="007A0383" w:rsidTr="007A0383">
        <w:trPr>
          <w:tblHeader/>
          <w:tblCellSpacing w:w="0" w:type="dxa"/>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Asus codes</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Motorola</w:t>
      </w:r>
    </w:p>
    <w:tbl>
      <w:tblPr>
        <w:tblW w:w="11490" w:type="dxa"/>
        <w:tblCellSpacing w:w="0" w:type="dxa"/>
        <w:tblCellMar>
          <w:left w:w="0" w:type="dxa"/>
          <w:right w:w="0" w:type="dxa"/>
        </w:tblCellMar>
        <w:tblLook w:val="04A0" w:firstRow="1" w:lastRow="0" w:firstColumn="1" w:lastColumn="0" w:noHBand="0" w:noVBand="1"/>
      </w:tblPr>
      <w:tblGrid>
        <w:gridCol w:w="3881"/>
        <w:gridCol w:w="7609"/>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*#*#2486#*#*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Opens engineering mode</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*#07#</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Shows regulatory information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##7764726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Hidden Motorola Droid menu</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HTC</w:t>
      </w:r>
    </w:p>
    <w:tbl>
      <w:tblPr>
        <w:tblW w:w="11490" w:type="dxa"/>
        <w:tblCellSpacing w:w="0" w:type="dxa"/>
        <w:tblCellMar>
          <w:left w:w="0" w:type="dxa"/>
          <w:right w:w="0" w:type="dxa"/>
        </w:tblCellMar>
        <w:tblLook w:val="04A0" w:firstRow="1" w:lastRow="0" w:firstColumn="1" w:lastColumn="0" w:noHBand="0" w:noVBand="1"/>
      </w:tblPr>
      <w:tblGrid>
        <w:gridCol w:w="3983"/>
        <w:gridCol w:w="7507"/>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*#*#3424#*#*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HTC test program</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##786#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b/>
                <w:bCs/>
                <w:sz w:val="24"/>
                <w:szCs w:val="24"/>
                <w:bdr w:val="none" w:sz="0" w:space="0" w:color="auto" w:frame="1"/>
              </w:rPr>
              <w:t>(Caution!)</w:t>
            </w:r>
            <w:r w:rsidRPr="007A0383">
              <w:rPr>
                <w:rFonts w:ascii="Open Sans" w:eastAsia="Times New Roman" w:hAnsi="Open Sans" w:cs="Open Sans"/>
                <w:sz w:val="24"/>
                <w:szCs w:val="24"/>
              </w:rPr>
              <w:t> Phone reset menu</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##3282#</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EPST menu</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##3424#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Diagnostic mode</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##33284#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Field test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##8626337#</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Launch Vocoder</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*#*#4636#*#*</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HTC info menu</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Sony</w:t>
      </w:r>
    </w:p>
    <w:p w:rsidR="007A0383" w:rsidRPr="007A0383" w:rsidRDefault="007A0383" w:rsidP="007A0383">
      <w:pPr>
        <w:spacing w:before="100" w:beforeAutospacing="1" w:after="100" w:afterAutospacing="1"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Sony codes</w:t>
      </w:r>
    </w:p>
    <w:tbl>
      <w:tblPr>
        <w:tblW w:w="11490" w:type="dxa"/>
        <w:tblCellSpacing w:w="0" w:type="dxa"/>
        <w:tblCellMar>
          <w:left w:w="0" w:type="dxa"/>
          <w:right w:w="0" w:type="dxa"/>
        </w:tblCellMar>
        <w:tblLook w:val="04A0" w:firstRow="1" w:lastRow="0" w:firstColumn="1" w:lastColumn="0" w:noHBand="0" w:noVBand="1"/>
      </w:tblPr>
      <w:tblGrid>
        <w:gridCol w:w="5681"/>
        <w:gridCol w:w="5809"/>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*#*#73788423#*#*</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Access service menu</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*#07#</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Certification details</w:t>
            </w:r>
          </w:p>
        </w:tc>
      </w:tr>
      <w:tr w:rsidR="007A0383" w:rsidRPr="007A0383" w:rsidTr="007A0383">
        <w:trPr>
          <w:tblHeader/>
          <w:tblCellSpacing w:w="0" w:type="dxa"/>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Sony codes</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Nokia</w:t>
      </w:r>
    </w:p>
    <w:p w:rsidR="007A0383" w:rsidRPr="007A0383" w:rsidRDefault="007A0383" w:rsidP="007A0383">
      <w:pPr>
        <w:spacing w:before="100" w:beforeAutospacing="1" w:after="100" w:afterAutospacing="1"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Nokia codes</w:t>
      </w:r>
    </w:p>
    <w:tbl>
      <w:tblPr>
        <w:tblW w:w="11490" w:type="dxa"/>
        <w:tblCellSpacing w:w="0" w:type="dxa"/>
        <w:tblCellMar>
          <w:left w:w="0" w:type="dxa"/>
          <w:right w:w="0" w:type="dxa"/>
        </w:tblCellMar>
        <w:tblLook w:val="04A0" w:firstRow="1" w:lastRow="0" w:firstColumn="1" w:lastColumn="0" w:noHBand="0" w:noVBand="1"/>
      </w:tblPr>
      <w:tblGrid>
        <w:gridCol w:w="4110"/>
        <w:gridCol w:w="7380"/>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jc w:val="center"/>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*#*#372733#*#*</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jc w:val="center"/>
              <w:rPr>
                <w:rFonts w:ascii="Open Sans" w:eastAsia="Times New Roman" w:hAnsi="Open Sans" w:cs="Open Sans"/>
                <w:sz w:val="24"/>
                <w:szCs w:val="24"/>
              </w:rPr>
            </w:pPr>
            <w:r w:rsidRPr="007A0383">
              <w:rPr>
                <w:rFonts w:ascii="Open Sans" w:eastAsia="Times New Roman" w:hAnsi="Open Sans" w:cs="Open Sans"/>
                <w:sz w:val="24"/>
                <w:szCs w:val="24"/>
              </w:rPr>
              <w:t>Open service menu (FQC Menu)</w:t>
            </w:r>
          </w:p>
        </w:tc>
      </w:tr>
      <w:tr w:rsidR="007A0383" w:rsidRPr="007A0383" w:rsidTr="007A0383">
        <w:trPr>
          <w:tblHeader/>
          <w:tblCellSpacing w:w="0" w:type="dxa"/>
        </w:trPr>
        <w:tc>
          <w:tcPr>
            <w:tcW w:w="0" w:type="auto"/>
            <w:gridSpan w:val="2"/>
            <w:tcBorders>
              <w:top w:val="nil"/>
              <w:left w:val="nil"/>
              <w:bottom w:val="nil"/>
              <w:right w:val="nil"/>
            </w:tcBorders>
            <w:vAlign w:val="center"/>
            <w:hideMark/>
          </w:tcPr>
          <w:p w:rsidR="007A0383" w:rsidRPr="007A0383" w:rsidRDefault="007A0383" w:rsidP="007A0383">
            <w:pPr>
              <w:spacing w:after="0" w:line="240" w:lineRule="auto"/>
              <w:textAlignment w:val="baseline"/>
              <w:rPr>
                <w:rFonts w:ascii="Open Sans" w:eastAsia="Times New Roman" w:hAnsi="Open Sans" w:cs="Open Sans"/>
                <w:sz w:val="24"/>
                <w:szCs w:val="24"/>
              </w:rPr>
            </w:pPr>
            <w:r w:rsidRPr="007A0383">
              <w:rPr>
                <w:rFonts w:ascii="Open Sans" w:eastAsia="Times New Roman" w:hAnsi="Open Sans" w:cs="Open Sans"/>
                <w:sz w:val="24"/>
                <w:szCs w:val="24"/>
              </w:rPr>
              <w:t>Nokia codes</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Other codes </w:t>
      </w:r>
    </w:p>
    <w:tbl>
      <w:tblPr>
        <w:tblW w:w="11490" w:type="dxa"/>
        <w:tblCellSpacing w:w="0" w:type="dxa"/>
        <w:tblCellMar>
          <w:left w:w="0" w:type="dxa"/>
          <w:right w:w="0" w:type="dxa"/>
        </w:tblCellMar>
        <w:tblLook w:val="04A0" w:firstRow="1" w:lastRow="0" w:firstColumn="1" w:lastColumn="0" w:noHBand="0" w:noVBand="1"/>
      </w:tblPr>
      <w:tblGrid>
        <w:gridCol w:w="4154"/>
        <w:gridCol w:w="7336"/>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*#7780#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b/>
                <w:bCs/>
                <w:sz w:val="24"/>
                <w:szCs w:val="24"/>
                <w:bdr w:val="none" w:sz="0" w:space="0" w:color="auto" w:frame="1"/>
              </w:rPr>
              <w:t>(Caution!)</w:t>
            </w:r>
            <w:r w:rsidRPr="007A0383">
              <w:rPr>
                <w:rFonts w:ascii="Open Sans" w:eastAsia="Times New Roman" w:hAnsi="Open Sans" w:cs="Open Sans"/>
                <w:sz w:val="24"/>
                <w:szCs w:val="24"/>
              </w:rPr>
              <w:t> Factory reset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*2767*3855#</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b/>
                <w:bCs/>
                <w:sz w:val="24"/>
                <w:szCs w:val="24"/>
                <w:bdr w:val="none" w:sz="0" w:space="0" w:color="auto" w:frame="1"/>
              </w:rPr>
              <w:t>(Caution!)</w:t>
            </w:r>
            <w:r w:rsidRPr="007A0383">
              <w:rPr>
                <w:rFonts w:ascii="Open Sans" w:eastAsia="Times New Roman" w:hAnsi="Open Sans" w:cs="Open Sans"/>
                <w:sz w:val="24"/>
                <w:szCs w:val="24"/>
              </w:rPr>
              <w:t> Full factory reset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*#*#7594#*#*</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Power off the phone</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*#*#8351#*#*</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Activate dialer log mode</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#*#8350#*#*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z w:val="24"/>
                <w:szCs w:val="24"/>
              </w:rPr>
              <w:t>Deactivate dialer log mode</w:t>
            </w:r>
          </w:p>
        </w:tc>
      </w:tr>
    </w:tbl>
    <w:p w:rsidR="007A0383" w:rsidRPr="007A0383" w:rsidRDefault="007A0383" w:rsidP="007A0383">
      <w:pPr>
        <w:spacing w:before="240" w:after="240" w:line="240" w:lineRule="auto"/>
        <w:textAlignment w:val="baseline"/>
        <w:outlineLvl w:val="2"/>
        <w:rPr>
          <w:rFonts w:ascii="Helvetica" w:eastAsia="Times New Roman" w:hAnsi="Helvetica" w:cs="Helvetica"/>
          <w:b/>
          <w:bCs/>
          <w:color w:val="272526"/>
          <w:sz w:val="27"/>
          <w:szCs w:val="27"/>
        </w:rPr>
      </w:pPr>
      <w:r w:rsidRPr="007A0383">
        <w:rPr>
          <w:rFonts w:ascii="Helvetica" w:eastAsia="Times New Roman" w:hAnsi="Helvetica" w:cs="Helvetica"/>
          <w:b/>
          <w:bCs/>
          <w:color w:val="272526"/>
          <w:sz w:val="27"/>
          <w:szCs w:val="27"/>
        </w:rPr>
        <w:t>Stay away from these codes!</w:t>
      </w:r>
    </w:p>
    <w:p w:rsidR="007A0383" w:rsidRPr="007A0383" w:rsidRDefault="007A0383" w:rsidP="007A0383">
      <w:pPr>
        <w:spacing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Think before using!</w:t>
      </w:r>
    </w:p>
    <w:tbl>
      <w:tblPr>
        <w:tblW w:w="11490" w:type="dxa"/>
        <w:tblCellSpacing w:w="0" w:type="dxa"/>
        <w:tblCellMar>
          <w:left w:w="0" w:type="dxa"/>
          <w:right w:w="0" w:type="dxa"/>
        </w:tblCellMar>
        <w:tblLook w:val="04A0" w:firstRow="1" w:lastRow="0" w:firstColumn="1" w:lastColumn="0" w:noHBand="0" w:noVBand="1"/>
      </w:tblPr>
      <w:tblGrid>
        <w:gridCol w:w="1766"/>
        <w:gridCol w:w="9724"/>
      </w:tblGrid>
      <w:tr w:rsidR="007A0383" w:rsidRPr="007A0383" w:rsidTr="007A0383">
        <w:trPr>
          <w:tblHeader/>
          <w:tblCellSpacing w:w="0" w:type="dxa"/>
        </w:trPr>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CODE</w:t>
            </w:r>
          </w:p>
        </w:tc>
        <w:tc>
          <w:tcPr>
            <w:tcW w:w="0" w:type="auto"/>
            <w:tcBorders>
              <w:top w:val="nil"/>
              <w:left w:val="nil"/>
              <w:bottom w:val="nil"/>
              <w:right w:val="nil"/>
            </w:tcBorders>
            <w:vAlign w:val="bottom"/>
            <w:hideMark/>
          </w:tcPr>
          <w:p w:rsidR="007A0383" w:rsidRPr="007A0383" w:rsidRDefault="007A0383" w:rsidP="007A0383">
            <w:pPr>
              <w:spacing w:after="0" w:line="240" w:lineRule="auto"/>
              <w:rPr>
                <w:rFonts w:ascii="Open Sans" w:eastAsia="Times New Roman" w:hAnsi="Open Sans" w:cs="Open Sans"/>
                <w:b/>
                <w:bCs/>
                <w:caps/>
                <w:color w:val="1770AA"/>
                <w:sz w:val="24"/>
                <w:szCs w:val="24"/>
              </w:rPr>
            </w:pPr>
            <w:r w:rsidRPr="007A0383">
              <w:rPr>
                <w:rFonts w:ascii="Open Sans" w:eastAsia="Times New Roman" w:hAnsi="Open Sans" w:cs="Open Sans"/>
                <w:b/>
                <w:bCs/>
                <w:caps/>
                <w:color w:val="1770AA"/>
                <w:sz w:val="24"/>
                <w:szCs w:val="24"/>
              </w:rPr>
              <w:t>FUNCTION</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trike/>
                <w:sz w:val="24"/>
                <w:szCs w:val="24"/>
                <w:bdr w:val="none" w:sz="0" w:space="0" w:color="auto" w:frame="1"/>
              </w:rPr>
              <w:t>*#*#7780#*#*</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b/>
                <w:bCs/>
                <w:sz w:val="24"/>
                <w:szCs w:val="24"/>
                <w:bdr w:val="none" w:sz="0" w:space="0" w:color="auto" w:frame="1"/>
              </w:rPr>
              <w:t>(Caution! Risk of data loss and rendering phone useless) </w:t>
            </w:r>
            <w:r w:rsidRPr="007A0383">
              <w:rPr>
                <w:rFonts w:ascii="Open Sans" w:eastAsia="Times New Roman" w:hAnsi="Open Sans" w:cs="Open Sans"/>
                <w:sz w:val="24"/>
                <w:szCs w:val="24"/>
              </w:rPr>
              <w:t>Factory data partition reset</w:t>
            </w:r>
          </w:p>
        </w:tc>
      </w:tr>
      <w:tr w:rsidR="007A0383" w:rsidRPr="007A0383" w:rsidTr="007A0383">
        <w:trPr>
          <w:tblCellSpacing w:w="0" w:type="dxa"/>
        </w:trPr>
        <w:tc>
          <w:tcPr>
            <w:tcW w:w="0" w:type="auto"/>
            <w:tcBorders>
              <w:top w:val="nil"/>
              <w:left w:val="nil"/>
              <w:bottom w:val="nil"/>
              <w:right w:val="nil"/>
            </w:tcBorders>
            <w:shd w:val="clear" w:color="auto" w:fill="E9EEF2"/>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strike/>
                <w:sz w:val="24"/>
                <w:szCs w:val="24"/>
                <w:bdr w:val="none" w:sz="0" w:space="0" w:color="auto" w:frame="1"/>
              </w:rPr>
              <w:t>*2767*3855#</w:t>
            </w:r>
          </w:p>
        </w:tc>
        <w:tc>
          <w:tcPr>
            <w:tcW w:w="0" w:type="auto"/>
            <w:tcBorders>
              <w:top w:val="nil"/>
              <w:left w:val="nil"/>
              <w:bottom w:val="nil"/>
              <w:right w:val="nil"/>
            </w:tcBorders>
            <w:shd w:val="clear" w:color="auto" w:fill="auto"/>
            <w:vAlign w:val="bottom"/>
            <w:hideMark/>
          </w:tcPr>
          <w:p w:rsidR="007A0383" w:rsidRPr="007A0383" w:rsidRDefault="007A0383" w:rsidP="007A0383">
            <w:pPr>
              <w:spacing w:after="0" w:line="240" w:lineRule="auto"/>
              <w:rPr>
                <w:rFonts w:ascii="Open Sans" w:eastAsia="Times New Roman" w:hAnsi="Open Sans" w:cs="Open Sans"/>
                <w:sz w:val="24"/>
                <w:szCs w:val="24"/>
              </w:rPr>
            </w:pPr>
            <w:r w:rsidRPr="007A0383">
              <w:rPr>
                <w:rFonts w:ascii="Open Sans" w:eastAsia="Times New Roman" w:hAnsi="Open Sans" w:cs="Open Sans"/>
                <w:b/>
                <w:bCs/>
                <w:sz w:val="24"/>
                <w:szCs w:val="24"/>
                <w:bdr w:val="none" w:sz="0" w:space="0" w:color="auto" w:frame="1"/>
              </w:rPr>
              <w:t>(Caution! Risk of data loss and rendering phone useless)</w:t>
            </w:r>
            <w:r w:rsidRPr="007A0383">
              <w:rPr>
                <w:rFonts w:ascii="Open Sans" w:eastAsia="Times New Roman" w:hAnsi="Open Sans" w:cs="Open Sans"/>
                <w:sz w:val="24"/>
                <w:szCs w:val="24"/>
              </w:rPr>
              <w:t> Format device</w:t>
            </w:r>
          </w:p>
        </w:tc>
      </w:tr>
    </w:tbl>
    <w:p w:rsidR="007A0383" w:rsidRPr="007A0383" w:rsidRDefault="007A0383" w:rsidP="007A0383">
      <w:pPr>
        <w:spacing w:before="240" w:after="240" w:line="240" w:lineRule="auto"/>
        <w:textAlignment w:val="baseline"/>
        <w:outlineLvl w:val="1"/>
        <w:rPr>
          <w:rFonts w:ascii="Helvetica" w:eastAsia="Times New Roman" w:hAnsi="Helvetica" w:cs="Helvetica"/>
          <w:b/>
          <w:bCs/>
          <w:color w:val="0A2C49"/>
          <w:sz w:val="36"/>
          <w:szCs w:val="36"/>
        </w:rPr>
      </w:pPr>
      <w:r w:rsidRPr="007A0383">
        <w:rPr>
          <w:rFonts w:ascii="Helvetica" w:eastAsia="Times New Roman" w:hAnsi="Helvetica" w:cs="Helvetica"/>
          <w:b/>
          <w:bCs/>
          <w:color w:val="0A2C49"/>
          <w:sz w:val="36"/>
          <w:szCs w:val="36"/>
        </w:rPr>
        <w:t>USSD codes for US carriers</w:t>
      </w:r>
    </w:p>
    <w:p w:rsidR="007A0383" w:rsidRPr="007A0383" w:rsidRDefault="007A0383" w:rsidP="007A0383">
      <w:pPr>
        <w:spacing w:before="100" w:beforeAutospacing="1" w:after="100" w:afterAutospacing="1" w:line="240" w:lineRule="auto"/>
        <w:textAlignment w:val="baseline"/>
        <w:rPr>
          <w:rFonts w:ascii="Open Sans" w:eastAsia="Times New Roman" w:hAnsi="Open Sans" w:cs="Open Sans"/>
          <w:color w:val="272526"/>
          <w:sz w:val="24"/>
          <w:szCs w:val="24"/>
        </w:rPr>
      </w:pPr>
      <w:r w:rsidRPr="007A0383">
        <w:rPr>
          <w:rFonts w:ascii="Open Sans" w:eastAsia="Times New Roman" w:hAnsi="Open Sans" w:cs="Open Sans"/>
          <w:color w:val="272526"/>
          <w:sz w:val="24"/>
          <w:szCs w:val="24"/>
        </w:rPr>
        <w:t>These aren't the secret ones, but they're not so well known. USSD, or Unstructured Supplementary Service Data, codes connect to the phone's network once dialed to perform certain functions, like finding out how much credit you have left on your prepaid phone or how much data you've used this month. They change often, and the codes vary from carrier to carrier. Here are a few you can try for some of the major US carriers, along with links to more carrier-specific codes:</w:t>
      </w:r>
    </w:p>
    <w:p w:rsidR="007A0383" w:rsidRPr="007A0383" w:rsidRDefault="007A0383" w:rsidP="007A0383">
      <w:pPr>
        <w:spacing w:beforeAutospacing="1" w:after="0" w:afterAutospacing="1" w:line="240" w:lineRule="auto"/>
        <w:textAlignment w:val="baseline"/>
        <w:rPr>
          <w:rFonts w:ascii="Open Sans" w:eastAsia="Times New Roman" w:hAnsi="Open Sans" w:cs="Open Sans"/>
          <w:color w:val="272526"/>
          <w:sz w:val="24"/>
          <w:szCs w:val="24"/>
        </w:rPr>
      </w:pPr>
      <w:r w:rsidRPr="007A0383">
        <w:rPr>
          <w:rFonts w:ascii="Open Sans" w:eastAsia="Times New Roman" w:hAnsi="Open Sans" w:cs="Open Sans"/>
          <w:b/>
          <w:bCs/>
          <w:color w:val="272526"/>
          <w:sz w:val="24"/>
          <w:szCs w:val="24"/>
          <w:bdr w:val="none" w:sz="0" w:space="0" w:color="auto" w:frame="1"/>
        </w:rPr>
        <w:t>AT&amp;T</w:t>
      </w:r>
    </w:p>
    <w:p w:rsidR="007A0383" w:rsidRPr="007A0383" w:rsidRDefault="007A0383" w:rsidP="007A0383">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7A0383">
        <w:rPr>
          <w:rFonts w:ascii="Times New Roman" w:eastAsia="Times New Roman" w:hAnsi="Times New Roman" w:cs="Times New Roman"/>
          <w:sz w:val="24"/>
          <w:szCs w:val="24"/>
        </w:rPr>
        <w:t>Check your data and SMS usage: *3282#</w:t>
      </w:r>
    </w:p>
    <w:p w:rsidR="007A0383" w:rsidRPr="007A0383" w:rsidRDefault="007A0383" w:rsidP="007A0383">
      <w:pPr>
        <w:spacing w:beforeAutospacing="1" w:after="0" w:afterAutospacing="1" w:line="240" w:lineRule="auto"/>
        <w:textAlignment w:val="baseline"/>
        <w:rPr>
          <w:rFonts w:ascii="Open Sans" w:eastAsia="Times New Roman" w:hAnsi="Open Sans" w:cs="Open Sans"/>
          <w:color w:val="272526"/>
          <w:sz w:val="24"/>
          <w:szCs w:val="24"/>
        </w:rPr>
      </w:pPr>
      <w:r w:rsidRPr="007A0383">
        <w:rPr>
          <w:rFonts w:ascii="Open Sans" w:eastAsia="Times New Roman" w:hAnsi="Open Sans" w:cs="Open Sans"/>
          <w:b/>
          <w:bCs/>
          <w:color w:val="272526"/>
          <w:sz w:val="24"/>
          <w:szCs w:val="24"/>
          <w:bdr w:val="none" w:sz="0" w:space="0" w:color="auto" w:frame="1"/>
        </w:rPr>
        <w:t>Verizon</w:t>
      </w:r>
    </w:p>
    <w:p w:rsidR="007A0383" w:rsidRPr="007A0383" w:rsidRDefault="007A0383" w:rsidP="007A0383">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7A0383">
        <w:rPr>
          <w:rFonts w:ascii="Times New Roman" w:eastAsia="Times New Roman" w:hAnsi="Times New Roman" w:cs="Times New Roman"/>
          <w:sz w:val="24"/>
          <w:szCs w:val="24"/>
        </w:rPr>
        <w:t>Check your data and SMS usage: #3282</w:t>
      </w:r>
    </w:p>
    <w:p w:rsidR="007A0383" w:rsidRPr="007A0383" w:rsidRDefault="007A0383" w:rsidP="007A0383">
      <w:pPr>
        <w:spacing w:beforeAutospacing="1" w:after="0" w:afterAutospacing="1" w:line="240" w:lineRule="auto"/>
        <w:textAlignment w:val="baseline"/>
        <w:rPr>
          <w:rFonts w:ascii="Open Sans" w:eastAsia="Times New Roman" w:hAnsi="Open Sans" w:cs="Open Sans"/>
          <w:color w:val="272526"/>
          <w:sz w:val="24"/>
          <w:szCs w:val="24"/>
        </w:rPr>
      </w:pPr>
      <w:r w:rsidRPr="007A0383">
        <w:rPr>
          <w:rFonts w:ascii="Open Sans" w:eastAsia="Times New Roman" w:hAnsi="Open Sans" w:cs="Open Sans"/>
          <w:b/>
          <w:bCs/>
          <w:color w:val="272526"/>
          <w:sz w:val="24"/>
          <w:szCs w:val="24"/>
          <w:bdr w:val="none" w:sz="0" w:space="0" w:color="auto" w:frame="1"/>
        </w:rPr>
        <w:t>T-Mobile</w:t>
      </w:r>
    </w:p>
    <w:p w:rsidR="007A0383" w:rsidRPr="007A0383" w:rsidRDefault="007A0383" w:rsidP="007A0383">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7A0383">
        <w:rPr>
          <w:rFonts w:ascii="Times New Roman" w:eastAsia="Times New Roman" w:hAnsi="Times New Roman" w:cs="Times New Roman"/>
          <w:sz w:val="24"/>
          <w:szCs w:val="24"/>
        </w:rPr>
        <w:t>Check your data usage: #932#</w:t>
      </w:r>
    </w:p>
    <w:p w:rsidR="007A0383" w:rsidRPr="007A0383" w:rsidRDefault="007A0383" w:rsidP="007A0383">
      <w:pPr>
        <w:spacing w:beforeAutospacing="1" w:after="0" w:afterAutospacing="1" w:line="240" w:lineRule="auto"/>
        <w:textAlignment w:val="baseline"/>
        <w:rPr>
          <w:rFonts w:ascii="Open Sans" w:eastAsia="Times New Roman" w:hAnsi="Open Sans" w:cs="Open Sans"/>
          <w:color w:val="272526"/>
          <w:sz w:val="24"/>
          <w:szCs w:val="24"/>
        </w:rPr>
      </w:pPr>
      <w:r w:rsidRPr="007A0383">
        <w:rPr>
          <w:rFonts w:ascii="Open Sans" w:eastAsia="Times New Roman" w:hAnsi="Open Sans" w:cs="Open Sans"/>
          <w:b/>
          <w:bCs/>
          <w:color w:val="272526"/>
          <w:sz w:val="24"/>
          <w:szCs w:val="24"/>
          <w:bdr w:val="none" w:sz="0" w:space="0" w:color="auto" w:frame="1"/>
        </w:rPr>
        <w:t>Sprint</w:t>
      </w:r>
    </w:p>
    <w:p w:rsidR="007A0383" w:rsidRPr="007A0383" w:rsidRDefault="007A0383" w:rsidP="007A0383">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7A0383">
        <w:rPr>
          <w:rFonts w:ascii="Times New Roman" w:eastAsia="Times New Roman" w:hAnsi="Times New Roman" w:cs="Times New Roman"/>
          <w:sz w:val="24"/>
          <w:szCs w:val="24"/>
        </w:rPr>
        <w:t>Check minutes, messages, and other usage stats: *4</w:t>
      </w:r>
    </w:p>
    <w:p w:rsidR="007A0383" w:rsidRPr="007A0383" w:rsidRDefault="007A0383" w:rsidP="007A0383">
      <w:pPr>
        <w:numPr>
          <w:ilvl w:val="0"/>
          <w:numId w:val="5"/>
        </w:numPr>
        <w:shd w:val="clear" w:color="auto" w:fill="0A2C49"/>
        <w:spacing w:after="0" w:line="240" w:lineRule="auto"/>
        <w:ind w:right="150"/>
        <w:textAlignment w:val="baseline"/>
        <w:rPr>
          <w:rFonts w:ascii="Open Sans" w:eastAsia="Times New Roman" w:hAnsi="Open Sans" w:cs="Open Sans"/>
          <w:color w:val="272526"/>
          <w:sz w:val="27"/>
          <w:szCs w:val="27"/>
        </w:rPr>
      </w:pPr>
      <w:bookmarkStart w:id="0" w:name="_GoBack"/>
      <w:bookmarkEnd w:id="0"/>
    </w:p>
    <w:p w:rsidR="007A0383" w:rsidRPr="007A0383" w:rsidRDefault="007A0383" w:rsidP="007A0383">
      <w:pPr>
        <w:numPr>
          <w:ilvl w:val="0"/>
          <w:numId w:val="5"/>
        </w:numPr>
        <w:shd w:val="clear" w:color="auto" w:fill="0A2C49"/>
        <w:spacing w:after="0" w:line="240" w:lineRule="auto"/>
        <w:ind w:right="150"/>
        <w:textAlignment w:val="baseline"/>
        <w:rPr>
          <w:rFonts w:ascii="Open Sans" w:eastAsia="Times New Roman" w:hAnsi="Open Sans" w:cs="Open Sans"/>
          <w:color w:val="272526"/>
          <w:sz w:val="27"/>
          <w:szCs w:val="27"/>
        </w:rPr>
      </w:pPr>
    </w:p>
    <w:p w:rsidR="007A0383" w:rsidRPr="007A0383" w:rsidRDefault="007A0383" w:rsidP="007A0383">
      <w:pPr>
        <w:numPr>
          <w:ilvl w:val="0"/>
          <w:numId w:val="5"/>
        </w:numPr>
        <w:shd w:val="clear" w:color="auto" w:fill="0A2C49"/>
        <w:spacing w:after="0" w:line="240" w:lineRule="auto"/>
        <w:ind w:right="150"/>
        <w:textAlignment w:val="baseline"/>
        <w:rPr>
          <w:rFonts w:ascii="Open Sans" w:eastAsia="Times New Roman" w:hAnsi="Open Sans" w:cs="Open Sans"/>
          <w:color w:val="272526"/>
          <w:sz w:val="27"/>
          <w:szCs w:val="27"/>
        </w:rPr>
      </w:pPr>
    </w:p>
    <w:p w:rsidR="007A0383" w:rsidRPr="007A0383" w:rsidRDefault="007A0383" w:rsidP="007A0383">
      <w:pPr>
        <w:numPr>
          <w:ilvl w:val="0"/>
          <w:numId w:val="5"/>
        </w:numPr>
        <w:shd w:val="clear" w:color="auto" w:fill="0A2C49"/>
        <w:spacing w:after="0" w:line="240" w:lineRule="auto"/>
        <w:textAlignment w:val="baseline"/>
        <w:rPr>
          <w:rFonts w:ascii="Open Sans" w:eastAsia="Times New Roman" w:hAnsi="Open Sans" w:cs="Open Sans"/>
          <w:color w:val="272526"/>
          <w:sz w:val="27"/>
          <w:szCs w:val="27"/>
        </w:rPr>
      </w:pPr>
    </w:p>
    <w:p w:rsidR="00A56989" w:rsidRDefault="00A56989"/>
    <w:sectPr w:rsidR="00A5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F7D"/>
    <w:multiLevelType w:val="multilevel"/>
    <w:tmpl w:val="CDE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4014"/>
    <w:multiLevelType w:val="multilevel"/>
    <w:tmpl w:val="244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C2E87"/>
    <w:multiLevelType w:val="multilevel"/>
    <w:tmpl w:val="3B5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7465F"/>
    <w:multiLevelType w:val="multilevel"/>
    <w:tmpl w:val="F35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D49"/>
    <w:multiLevelType w:val="multilevel"/>
    <w:tmpl w:val="A4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83"/>
    <w:rsid w:val="007A0383"/>
    <w:rsid w:val="00A5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A958"/>
  <w15:chartTrackingRefBased/>
  <w15:docId w15:val="{B38C7BF7-58D5-487C-AB21-4CD5E5C8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03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3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3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0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383"/>
    <w:rPr>
      <w:b/>
      <w:bCs/>
    </w:rPr>
  </w:style>
  <w:style w:type="character" w:styleId="Hyperlink">
    <w:name w:val="Hyperlink"/>
    <w:basedOn w:val="DefaultParagraphFont"/>
    <w:uiPriority w:val="99"/>
    <w:semiHidden/>
    <w:unhideWhenUsed/>
    <w:rsid w:val="007A03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90166">
      <w:bodyDiv w:val="1"/>
      <w:marLeft w:val="0"/>
      <w:marRight w:val="0"/>
      <w:marTop w:val="0"/>
      <w:marBottom w:val="0"/>
      <w:divBdr>
        <w:top w:val="none" w:sz="0" w:space="0" w:color="auto"/>
        <w:left w:val="none" w:sz="0" w:space="0" w:color="auto"/>
        <w:bottom w:val="none" w:sz="0" w:space="0" w:color="auto"/>
        <w:right w:val="none" w:sz="0" w:space="0" w:color="auto"/>
      </w:divBdr>
      <w:divsChild>
        <w:div w:id="763645399">
          <w:marLeft w:val="0"/>
          <w:marRight w:val="0"/>
          <w:marTop w:val="0"/>
          <w:marBottom w:val="0"/>
          <w:divBdr>
            <w:top w:val="none" w:sz="0" w:space="0" w:color="auto"/>
            <w:left w:val="none" w:sz="0" w:space="0" w:color="auto"/>
            <w:bottom w:val="none" w:sz="0" w:space="0" w:color="auto"/>
            <w:right w:val="none" w:sz="0" w:space="0" w:color="auto"/>
          </w:divBdr>
          <w:divsChild>
            <w:div w:id="14039519">
              <w:marLeft w:val="0"/>
              <w:marRight w:val="0"/>
              <w:marTop w:val="0"/>
              <w:marBottom w:val="0"/>
              <w:divBdr>
                <w:top w:val="none" w:sz="0" w:space="0" w:color="auto"/>
                <w:left w:val="none" w:sz="0" w:space="0" w:color="auto"/>
                <w:bottom w:val="none" w:sz="0" w:space="0" w:color="auto"/>
                <w:right w:val="none" w:sz="0" w:space="0" w:color="auto"/>
              </w:divBdr>
              <w:divsChild>
                <w:div w:id="5577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2669">
          <w:marLeft w:val="0"/>
          <w:marRight w:val="0"/>
          <w:marTop w:val="0"/>
          <w:marBottom w:val="0"/>
          <w:divBdr>
            <w:top w:val="none" w:sz="0" w:space="0" w:color="auto"/>
            <w:left w:val="none" w:sz="0" w:space="0" w:color="auto"/>
            <w:bottom w:val="none" w:sz="0" w:space="0" w:color="auto"/>
            <w:right w:val="none" w:sz="0" w:space="0" w:color="auto"/>
          </w:divBdr>
          <w:divsChild>
            <w:div w:id="1577548560">
              <w:marLeft w:val="0"/>
              <w:marRight w:val="0"/>
              <w:marTop w:val="150"/>
              <w:marBottom w:val="150"/>
              <w:divBdr>
                <w:top w:val="single" w:sz="6" w:space="8" w:color="E1E1E1"/>
                <w:left w:val="none" w:sz="0" w:space="15" w:color="auto"/>
                <w:bottom w:val="single" w:sz="6" w:space="8" w:color="E1E1E1"/>
                <w:right w:val="none" w:sz="0" w:space="15" w:color="auto"/>
              </w:divBdr>
              <w:divsChild>
                <w:div w:id="16682437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6021436">
          <w:marLeft w:val="0"/>
          <w:marRight w:val="0"/>
          <w:marTop w:val="0"/>
          <w:marBottom w:val="0"/>
          <w:divBdr>
            <w:top w:val="none" w:sz="0" w:space="0" w:color="auto"/>
            <w:left w:val="none" w:sz="0" w:space="0" w:color="auto"/>
            <w:bottom w:val="none" w:sz="0" w:space="0" w:color="auto"/>
            <w:right w:val="none" w:sz="0" w:space="0" w:color="auto"/>
          </w:divBdr>
          <w:divsChild>
            <w:div w:id="2092965358">
              <w:marLeft w:val="0"/>
              <w:marRight w:val="0"/>
              <w:marTop w:val="0"/>
              <w:marBottom w:val="0"/>
              <w:divBdr>
                <w:top w:val="none" w:sz="0" w:space="0" w:color="auto"/>
                <w:left w:val="none" w:sz="0" w:space="0" w:color="auto"/>
                <w:bottom w:val="none" w:sz="0" w:space="0" w:color="auto"/>
                <w:right w:val="none" w:sz="0" w:space="0" w:color="auto"/>
              </w:divBdr>
              <w:divsChild>
                <w:div w:id="858783857">
                  <w:marLeft w:val="0"/>
                  <w:marRight w:val="0"/>
                  <w:marTop w:val="0"/>
                  <w:marBottom w:val="0"/>
                  <w:divBdr>
                    <w:top w:val="none" w:sz="0" w:space="0" w:color="auto"/>
                    <w:left w:val="none" w:sz="0" w:space="0" w:color="auto"/>
                    <w:bottom w:val="none" w:sz="0" w:space="0" w:color="auto"/>
                    <w:right w:val="none" w:sz="0" w:space="0" w:color="auto"/>
                  </w:divBdr>
                </w:div>
                <w:div w:id="1687704784">
                  <w:marLeft w:val="0"/>
                  <w:marRight w:val="0"/>
                  <w:marTop w:val="0"/>
                  <w:marBottom w:val="0"/>
                  <w:divBdr>
                    <w:top w:val="none" w:sz="0" w:space="0" w:color="auto"/>
                    <w:left w:val="none" w:sz="0" w:space="0" w:color="auto"/>
                    <w:bottom w:val="none" w:sz="0" w:space="0" w:color="auto"/>
                    <w:right w:val="none" w:sz="0" w:space="0" w:color="auto"/>
                  </w:divBdr>
                </w:div>
                <w:div w:id="1329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679</Words>
  <Characters>3871</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Generic secret codes for Android devices</vt:lpstr>
      <vt:lpstr>    Info codes</vt:lpstr>
      <vt:lpstr>    Generic secret codes for Android phones (Info codes)</vt:lpstr>
      <vt:lpstr>    Testing codes</vt:lpstr>
      <vt:lpstr>    Configuration codes</vt:lpstr>
      <vt:lpstr>    Developer codes</vt:lpstr>
      <vt:lpstr>    Manufacturer-specific codes</vt:lpstr>
      <vt:lpstr>    Samsung</vt:lpstr>
      <vt:lpstr>    Samsung codes</vt:lpstr>
      <vt:lpstr>    Xiaomi</vt:lpstr>
      <vt:lpstr>    Xiaomi Codes</vt:lpstr>
      <vt:lpstr>    Realme</vt:lpstr>
      <vt:lpstr>    Realme codes</vt:lpstr>
      <vt:lpstr>    OnePlus</vt:lpstr>
      <vt:lpstr>    OnePlus codes</vt:lpstr>
      <vt:lpstr>    Asus</vt:lpstr>
      <vt:lpstr>    Asus codes</vt:lpstr>
      <vt:lpstr>    Motorola</vt:lpstr>
      <vt:lpstr>    HTC</vt:lpstr>
      <vt:lpstr>    Sony</vt:lpstr>
      <vt:lpstr>    Sony codes</vt:lpstr>
      <vt:lpstr>    Nokia</vt:lpstr>
      <vt:lpstr>    Nokia codes</vt:lpstr>
      <vt:lpstr>    Other codes </vt:lpstr>
      <vt:lpstr>        Stay away from these codes!</vt:lpstr>
      <vt:lpstr>    Think before using!</vt:lpstr>
      <vt:lpstr>    USSD codes for US carriers</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2021-09-04T06:28:00Z</dcterms:created>
  <dcterms:modified xsi:type="dcterms:W3CDTF">2021-09-04T06:33:00Z</dcterms:modified>
</cp:coreProperties>
</file>