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Personality Traits</w:t>
      </w:r>
    </w:p>
    <w:p>
      <w:r>
        <w:t>The baseline of the person is rising which suggests that he/she possesses buoyant spirit, is ambitious and often restless. He/She usually wants to escape the demands of routine. He/She is excitable and  quickly stirred to action. At times, he/she loses himself/herself to external influences.</w:t>
        <w:br/>
        <w:br/>
        <w:t>The person's regular character here is ostentatious as shown by the confined upper edge in the handwriting. He/She is friendly individual and has excessive trust in people. Every now and again, he/she will in general surrender to conceit, rudeness and lack of culture.</w:t>
        <w:br/>
        <w:br/>
        <w:t>The individual's size of handwriting, proposes he/she is a neighborly person. He/She needs and recognizes thought and adoration; would prefer not to be far away from each other individual. He/She can act with quality, intensity, and positive thinking, but then is fit for pomposity, anxiety, and lack of fixation and control. He/She wouldn't like to a or change.</w:t>
        <w:br/>
        <w:br/>
        <w:t>The individual's little line spacing shows he/she is continuously confused about his/her feelings and thoughts. The inner pressure of different anxious responses places him/her in steady need of passing on everything that ought to be passed on in words, actions, projects. He/She is excited, forceful, and typically creative, in any case can experience the insidious effects of a nonattendance of lucidity of heading or from scattered considerations and poor concentration.</w:t>
        <w:br/>
        <w:br/>
        <w:t>Medium spacing here, gives evidence of the writer’s social improvement, understanding, and inner organization. He/She will be able to deal adaptably and impartially with himself/herself and with different people.</w:t>
        <w:br/>
        <w:br/>
        <w:t>The light pressure here demonstrates his/her identity is fragile and powerless. There is regularly amazing creative limit, anyway the potential is just once in a while fulfilled in that limit creators give off an impression of being unfit to ingest their experiences. The self-restraint isn't strong, so he/she can without quite a bit of a stretch cede to the power of a heavier writer. He/She is generally tolerant and benevolent, and anyway he/she can go into detail, his/her lack of prevention can be animating. He/She all over will all in all won't be submitted. Especially light pressure a great part of the time turns up in the creation of performing craftsmen or on-screen characters, who should in all probability drop their own one of a kind intensity of personality to accept the activity of another.</w:t>
        <w:br/>
        <w:br/>
        <w:t>The person’s straight slant stipulates his/her head-over-heart emotional attitude. He/She is open to the journey of the moment, but his/her responses are cautious and considered. Here emotional expression is under control. The manner is undemonstrative, independent, detached and even indifferent. Once emotional manage is lost it is shortly regained, as a result he/she features well in emergencies and makes a good chief or contented loner. In addition, he/she is self-interested and asks, 'What can the state of affairs do for me?'. In arguing a point, he/she will make an appeal to judgment instead than to emotion. Often he/she has a extraordinary deal of private magnetism and a dry wit that is pretty attractive.</w:t>
        <w:br/>
        <w:br/>
      </w:r>
    </w:p>
    <w:p>
      <w:pPr>
        <w:pStyle w:val="Title"/>
      </w:pPr>
      <w:r>
        <w:t>Career Suggestions</w:t>
      </w:r>
    </w:p>
    <w:p>
      <w:r>
        <w:t xml:space="preserve"> Hospitality</w:t>
        <w:br/>
        <w:t xml:space="preserve"> Social Science</w:t>
        <w:br/>
        <w:t xml:space="preserve"> Legal Practice</w:t>
        <w:br/>
        <w:t xml:space="preserve"> Engineering</w:t>
        <w:br/>
        <w:t xml:space="preserve"> Designing</w:t>
        <w:br/>
        <w:t xml:space="preserve"> Data Analysis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