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649" w:rsidRPr="0072198A" w:rsidRDefault="00665649" w:rsidP="00665649">
      <w:pPr>
        <w:spacing w:line="360" w:lineRule="auto"/>
        <w:jc w:val="center"/>
        <w:rPr>
          <w:rFonts w:cs="Times New Roman"/>
        </w:rPr>
      </w:pPr>
      <w:r w:rsidRPr="0072198A">
        <w:rPr>
          <w:rFonts w:cs="Times New Roman"/>
          <w:noProof/>
        </w:rPr>
        <w:drawing>
          <wp:anchor distT="0" distB="0" distL="114300" distR="114300" simplePos="0" relativeHeight="251659264" behindDoc="1" locked="0" layoutInCell="1" allowOverlap="1" wp14:anchorId="1A4D9538" wp14:editId="2D62348D">
            <wp:simplePos x="0" y="0"/>
            <wp:positionH relativeFrom="column">
              <wp:posOffset>1652905</wp:posOffset>
            </wp:positionH>
            <wp:positionV relativeFrom="paragraph">
              <wp:posOffset>-328295</wp:posOffset>
            </wp:positionV>
            <wp:extent cx="2380615" cy="1438275"/>
            <wp:effectExtent l="19050" t="0" r="635" b="0"/>
            <wp:wrapTopAndBottom/>
            <wp:docPr id="13" name="Resim 13" descr="C:\Users\s\Downloads\Firat universit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ownloads\Firat universites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0615" cy="1438275"/>
                    </a:xfrm>
                    <a:prstGeom prst="rect">
                      <a:avLst/>
                    </a:prstGeom>
                    <a:noFill/>
                    <a:ln w="9525">
                      <a:noFill/>
                      <a:miter lim="800000"/>
                      <a:headEnd/>
                      <a:tailEnd/>
                    </a:ln>
                  </pic:spPr>
                </pic:pic>
              </a:graphicData>
            </a:graphic>
          </wp:anchor>
        </w:drawing>
      </w:r>
    </w:p>
    <w:p w:rsidR="00665649" w:rsidRPr="0072198A" w:rsidRDefault="00665649" w:rsidP="00665649">
      <w:pPr>
        <w:spacing w:line="360" w:lineRule="auto"/>
        <w:jc w:val="center"/>
        <w:rPr>
          <w:rFonts w:cs="Times New Roman"/>
          <w:sz w:val="48"/>
          <w:szCs w:val="56"/>
        </w:rPr>
      </w:pPr>
      <w:r w:rsidRPr="0072198A">
        <w:rPr>
          <w:rFonts w:cs="Times New Roman"/>
          <w:sz w:val="48"/>
          <w:szCs w:val="56"/>
        </w:rPr>
        <w:t>FIRAT ÜNİVERSİTESİ</w:t>
      </w:r>
    </w:p>
    <w:p w:rsidR="00665649" w:rsidRPr="0072198A" w:rsidRDefault="00665649" w:rsidP="00665649">
      <w:pPr>
        <w:spacing w:line="360" w:lineRule="auto"/>
        <w:jc w:val="center"/>
        <w:rPr>
          <w:rFonts w:cs="Times New Roman"/>
          <w:sz w:val="32"/>
          <w:szCs w:val="48"/>
        </w:rPr>
      </w:pPr>
      <w:r w:rsidRPr="0072198A">
        <w:rPr>
          <w:rFonts w:cs="Times New Roman"/>
          <w:sz w:val="40"/>
          <w:szCs w:val="56"/>
        </w:rPr>
        <w:t>Teknoloji Fakültesi</w:t>
      </w:r>
      <w:r w:rsidRPr="0072198A">
        <w:rPr>
          <w:rFonts w:cs="Times New Roman"/>
          <w:sz w:val="40"/>
          <w:szCs w:val="56"/>
        </w:rPr>
        <w:br/>
      </w:r>
      <w:r w:rsidRPr="0072198A">
        <w:rPr>
          <w:rFonts w:cs="Times New Roman"/>
          <w:sz w:val="32"/>
          <w:szCs w:val="48"/>
        </w:rPr>
        <w:t>Yazılım Mühendisliği Bölümü</w:t>
      </w:r>
    </w:p>
    <w:p w:rsidR="00665649" w:rsidRDefault="00665649" w:rsidP="00665649">
      <w:pPr>
        <w:pStyle w:val="NormalWeb"/>
        <w:spacing w:line="360" w:lineRule="auto"/>
        <w:jc w:val="center"/>
        <w:rPr>
          <w:b/>
          <w:bCs/>
          <w:color w:val="auto"/>
          <w:sz w:val="28"/>
          <w:szCs w:val="28"/>
        </w:rPr>
      </w:pPr>
      <w:r w:rsidRPr="0072198A">
        <w:rPr>
          <w:b/>
          <w:color w:val="auto"/>
          <w:sz w:val="28"/>
          <w:szCs w:val="28"/>
        </w:rPr>
        <w:t>YMT4</w:t>
      </w:r>
      <w:r>
        <w:rPr>
          <w:b/>
          <w:color w:val="auto"/>
          <w:sz w:val="28"/>
          <w:szCs w:val="28"/>
        </w:rPr>
        <w:t>1</w:t>
      </w:r>
      <w:r w:rsidR="00D6592E">
        <w:rPr>
          <w:b/>
          <w:color w:val="auto"/>
          <w:sz w:val="28"/>
          <w:szCs w:val="28"/>
        </w:rPr>
        <w:t>0</w:t>
      </w:r>
      <w:r w:rsidRPr="0072198A">
        <w:rPr>
          <w:b/>
          <w:color w:val="auto"/>
          <w:sz w:val="28"/>
          <w:szCs w:val="28"/>
        </w:rPr>
        <w:t xml:space="preserve"> – </w:t>
      </w:r>
      <w:r w:rsidR="00D6592E">
        <w:rPr>
          <w:b/>
          <w:color w:val="auto"/>
          <w:sz w:val="28"/>
          <w:szCs w:val="28"/>
        </w:rPr>
        <w:t xml:space="preserve">YAPAY </w:t>
      </w:r>
      <w:proofErr w:type="gramStart"/>
      <w:r w:rsidR="00D6592E">
        <w:rPr>
          <w:b/>
          <w:color w:val="auto"/>
          <w:sz w:val="28"/>
          <w:szCs w:val="28"/>
        </w:rPr>
        <w:t>ZEKA</w:t>
      </w:r>
      <w:proofErr w:type="gramEnd"/>
      <w:r w:rsidR="00D6592E">
        <w:rPr>
          <w:b/>
          <w:color w:val="auto"/>
          <w:sz w:val="28"/>
          <w:szCs w:val="28"/>
        </w:rPr>
        <w:t xml:space="preserve"> VE UZMAN SİSTEMLER</w:t>
      </w:r>
    </w:p>
    <w:p w:rsidR="001537B4" w:rsidRPr="0072198A" w:rsidRDefault="00D6592E" w:rsidP="00665649">
      <w:pPr>
        <w:pStyle w:val="NormalWeb"/>
        <w:spacing w:line="360" w:lineRule="auto"/>
        <w:jc w:val="center"/>
        <w:rPr>
          <w:b/>
          <w:bCs/>
          <w:color w:val="auto"/>
          <w:sz w:val="28"/>
          <w:szCs w:val="28"/>
        </w:rPr>
      </w:pPr>
      <w:r>
        <w:rPr>
          <w:b/>
          <w:bCs/>
          <w:color w:val="auto"/>
          <w:sz w:val="28"/>
          <w:szCs w:val="28"/>
        </w:rPr>
        <w:t xml:space="preserve">PROJE </w:t>
      </w:r>
      <w:r w:rsidR="007E1712">
        <w:rPr>
          <w:b/>
          <w:bCs/>
          <w:color w:val="auto"/>
          <w:sz w:val="28"/>
          <w:szCs w:val="28"/>
        </w:rPr>
        <w:t>RAPOR</w:t>
      </w:r>
      <w:r>
        <w:rPr>
          <w:b/>
          <w:bCs/>
          <w:color w:val="auto"/>
          <w:sz w:val="28"/>
          <w:szCs w:val="28"/>
        </w:rPr>
        <w:t>U</w:t>
      </w:r>
    </w:p>
    <w:p w:rsidR="00665649" w:rsidRPr="0072198A" w:rsidRDefault="00665649" w:rsidP="00665649">
      <w:pPr>
        <w:spacing w:line="360" w:lineRule="auto"/>
        <w:jc w:val="center"/>
        <w:rPr>
          <w:rFonts w:cs="Times New Roman"/>
          <w:b/>
          <w:sz w:val="28"/>
          <w:szCs w:val="28"/>
          <w:u w:val="single"/>
        </w:rPr>
      </w:pPr>
      <w:r w:rsidRPr="0072198A">
        <w:rPr>
          <w:rFonts w:cs="Times New Roman"/>
          <w:sz w:val="28"/>
          <w:szCs w:val="28"/>
        </w:rPr>
        <w:t> </w:t>
      </w:r>
      <w:r w:rsidRPr="0072198A">
        <w:rPr>
          <w:rFonts w:cs="Times New Roman"/>
          <w:b/>
          <w:sz w:val="28"/>
          <w:szCs w:val="28"/>
          <w:u w:val="single"/>
        </w:rPr>
        <w:t>Projenin Adı</w:t>
      </w:r>
    </w:p>
    <w:p w:rsidR="00665649" w:rsidRPr="0072198A" w:rsidRDefault="00D6592E" w:rsidP="00665649">
      <w:pPr>
        <w:pStyle w:val="NormalWeb"/>
        <w:spacing w:line="360" w:lineRule="auto"/>
        <w:jc w:val="center"/>
        <w:rPr>
          <w:b/>
          <w:bCs/>
          <w:color w:val="auto"/>
          <w:sz w:val="28"/>
          <w:szCs w:val="28"/>
          <w:lang w:val="de-DE"/>
        </w:rPr>
      </w:pPr>
      <w:r>
        <w:rPr>
          <w:b/>
          <w:bCs/>
          <w:color w:val="auto"/>
          <w:sz w:val="28"/>
          <w:szCs w:val="28"/>
          <w:lang w:val="de-DE"/>
        </w:rPr>
        <w:t>YAPAY ZEKA İLE HASTALIK TEŞHİSİ</w:t>
      </w:r>
    </w:p>
    <w:p w:rsidR="00665649" w:rsidRPr="0072198A" w:rsidRDefault="00665649" w:rsidP="00665649">
      <w:pPr>
        <w:pStyle w:val="NormalWeb"/>
        <w:spacing w:line="360" w:lineRule="auto"/>
        <w:jc w:val="center"/>
        <w:rPr>
          <w:b/>
          <w:bCs/>
          <w:color w:val="auto"/>
          <w:sz w:val="28"/>
          <w:szCs w:val="28"/>
          <w:lang w:val="de-DE"/>
        </w:rPr>
      </w:pPr>
    </w:p>
    <w:p w:rsidR="00665649" w:rsidRPr="0072198A" w:rsidRDefault="00665649" w:rsidP="00665649">
      <w:pPr>
        <w:pStyle w:val="NormalWeb"/>
        <w:spacing w:line="360" w:lineRule="auto"/>
        <w:jc w:val="center"/>
        <w:rPr>
          <w:b/>
          <w:bCs/>
          <w:color w:val="auto"/>
          <w:sz w:val="28"/>
          <w:szCs w:val="28"/>
          <w:u w:val="single"/>
          <w:lang w:val="de-DE"/>
        </w:rPr>
      </w:pPr>
      <w:proofErr w:type="spellStart"/>
      <w:r w:rsidRPr="0072198A">
        <w:rPr>
          <w:b/>
          <w:bCs/>
          <w:color w:val="auto"/>
          <w:sz w:val="28"/>
          <w:szCs w:val="28"/>
          <w:u w:val="single"/>
          <w:lang w:val="de-DE"/>
        </w:rPr>
        <w:t>Proje</w:t>
      </w:r>
      <w:proofErr w:type="spellEnd"/>
      <w:r w:rsidRPr="0072198A">
        <w:rPr>
          <w:b/>
          <w:bCs/>
          <w:color w:val="auto"/>
          <w:sz w:val="28"/>
          <w:szCs w:val="28"/>
          <w:u w:val="single"/>
          <w:lang w:val="de-DE"/>
        </w:rPr>
        <w:t xml:space="preserve"> </w:t>
      </w:r>
      <w:proofErr w:type="spellStart"/>
      <w:r w:rsidRPr="0072198A">
        <w:rPr>
          <w:b/>
          <w:bCs/>
          <w:color w:val="auto"/>
          <w:sz w:val="28"/>
          <w:szCs w:val="28"/>
          <w:u w:val="single"/>
          <w:lang w:val="de-DE"/>
        </w:rPr>
        <w:t>Yöneticisi</w:t>
      </w:r>
      <w:proofErr w:type="spellEnd"/>
    </w:p>
    <w:p w:rsidR="00665649" w:rsidRPr="0072198A" w:rsidRDefault="00665649" w:rsidP="00665649">
      <w:pPr>
        <w:pStyle w:val="NormalWeb"/>
        <w:spacing w:line="360" w:lineRule="auto"/>
        <w:jc w:val="center"/>
        <w:rPr>
          <w:b/>
          <w:bCs/>
          <w:color w:val="auto"/>
          <w:sz w:val="28"/>
          <w:szCs w:val="28"/>
          <w:lang w:val="de-DE"/>
        </w:rPr>
      </w:pPr>
      <w:proofErr w:type="spellStart"/>
      <w:r w:rsidRPr="0072198A">
        <w:rPr>
          <w:b/>
          <w:bCs/>
          <w:color w:val="auto"/>
          <w:sz w:val="28"/>
          <w:szCs w:val="28"/>
          <w:lang w:val="de-DE"/>
        </w:rPr>
        <w:t>Doç</w:t>
      </w:r>
      <w:proofErr w:type="spellEnd"/>
      <w:r w:rsidRPr="0072198A">
        <w:rPr>
          <w:b/>
          <w:bCs/>
          <w:color w:val="auto"/>
          <w:sz w:val="28"/>
          <w:szCs w:val="28"/>
          <w:lang w:val="de-DE"/>
        </w:rPr>
        <w:t xml:space="preserve">. Dr. </w:t>
      </w:r>
      <w:r w:rsidR="00D6592E">
        <w:rPr>
          <w:b/>
          <w:bCs/>
          <w:color w:val="auto"/>
          <w:sz w:val="28"/>
          <w:szCs w:val="28"/>
          <w:lang w:val="de-DE"/>
        </w:rPr>
        <w:t>FATİH ÖZKAYNAK</w:t>
      </w:r>
    </w:p>
    <w:p w:rsidR="00665649" w:rsidRPr="0072198A" w:rsidRDefault="00665649" w:rsidP="00665649">
      <w:pPr>
        <w:pStyle w:val="NormalWeb"/>
        <w:spacing w:line="360" w:lineRule="auto"/>
        <w:jc w:val="center"/>
        <w:rPr>
          <w:b/>
          <w:bCs/>
          <w:color w:val="auto"/>
          <w:sz w:val="28"/>
          <w:szCs w:val="28"/>
          <w:u w:val="single"/>
          <w:lang w:val="de-DE"/>
        </w:rPr>
      </w:pPr>
      <w:proofErr w:type="spellStart"/>
      <w:r w:rsidRPr="0072198A">
        <w:rPr>
          <w:b/>
          <w:bCs/>
          <w:color w:val="auto"/>
          <w:sz w:val="28"/>
          <w:szCs w:val="28"/>
          <w:u w:val="single"/>
          <w:lang w:val="de-DE"/>
        </w:rPr>
        <w:t>Proje</w:t>
      </w:r>
      <w:proofErr w:type="spellEnd"/>
      <w:r w:rsidRPr="0072198A">
        <w:rPr>
          <w:b/>
          <w:bCs/>
          <w:color w:val="auto"/>
          <w:sz w:val="28"/>
          <w:szCs w:val="28"/>
          <w:u w:val="single"/>
          <w:lang w:val="de-DE"/>
        </w:rPr>
        <w:t xml:space="preserve"> </w:t>
      </w:r>
      <w:proofErr w:type="spellStart"/>
      <w:r>
        <w:rPr>
          <w:b/>
          <w:bCs/>
          <w:color w:val="auto"/>
          <w:sz w:val="28"/>
          <w:szCs w:val="28"/>
          <w:u w:val="single"/>
          <w:lang w:val="de-DE"/>
        </w:rPr>
        <w:t>Sorumlusu</w:t>
      </w:r>
      <w:proofErr w:type="spellEnd"/>
    </w:p>
    <w:p w:rsidR="00665649" w:rsidRDefault="00665649" w:rsidP="00665649">
      <w:pPr>
        <w:pStyle w:val="NormalWeb"/>
        <w:spacing w:line="360" w:lineRule="auto"/>
        <w:jc w:val="center"/>
        <w:rPr>
          <w:b/>
          <w:bCs/>
          <w:color w:val="auto"/>
          <w:sz w:val="28"/>
          <w:szCs w:val="28"/>
          <w:lang w:val="de-DE"/>
        </w:rPr>
      </w:pPr>
      <w:proofErr w:type="spellStart"/>
      <w:r>
        <w:rPr>
          <w:b/>
          <w:bCs/>
          <w:color w:val="auto"/>
          <w:sz w:val="28"/>
          <w:szCs w:val="28"/>
          <w:lang w:val="de-DE"/>
        </w:rPr>
        <w:t>İsim</w:t>
      </w:r>
      <w:proofErr w:type="spellEnd"/>
      <w:r>
        <w:rPr>
          <w:b/>
          <w:bCs/>
          <w:color w:val="auto"/>
          <w:sz w:val="28"/>
          <w:szCs w:val="28"/>
          <w:lang w:val="de-DE"/>
        </w:rPr>
        <w:t>: Abdulkadir KARACA</w:t>
      </w:r>
    </w:p>
    <w:p w:rsidR="00665649" w:rsidRPr="0072198A" w:rsidRDefault="00665649" w:rsidP="00665649">
      <w:pPr>
        <w:pStyle w:val="NormalWeb"/>
        <w:spacing w:line="360" w:lineRule="auto"/>
        <w:jc w:val="center"/>
        <w:rPr>
          <w:b/>
          <w:bCs/>
          <w:color w:val="auto"/>
          <w:sz w:val="28"/>
          <w:szCs w:val="28"/>
          <w:lang w:val="de-DE"/>
        </w:rPr>
      </w:pPr>
      <w:proofErr w:type="spellStart"/>
      <w:r>
        <w:rPr>
          <w:b/>
          <w:bCs/>
          <w:color w:val="auto"/>
          <w:sz w:val="28"/>
          <w:szCs w:val="28"/>
          <w:lang w:val="de-DE"/>
        </w:rPr>
        <w:t>Numara</w:t>
      </w:r>
      <w:proofErr w:type="spellEnd"/>
      <w:r>
        <w:rPr>
          <w:b/>
          <w:bCs/>
          <w:color w:val="auto"/>
          <w:sz w:val="28"/>
          <w:szCs w:val="28"/>
          <w:lang w:val="de-DE"/>
        </w:rPr>
        <w:t>: 12542531</w:t>
      </w:r>
    </w:p>
    <w:p w:rsidR="00665649" w:rsidRDefault="00665649"/>
    <w:p w:rsidR="00DB35CB" w:rsidRDefault="00665649" w:rsidP="00DB35CB">
      <w:pPr>
        <w:pStyle w:val="Balk1"/>
      </w:pPr>
      <w:r>
        <w:br w:type="page"/>
      </w:r>
      <w:r w:rsidR="00DB35CB">
        <w:lastRenderedPageBreak/>
        <w:t>GİRİŞ</w:t>
      </w:r>
    </w:p>
    <w:p w:rsidR="00DB35CB" w:rsidRDefault="00DB35CB" w:rsidP="00DB35CB">
      <w:r>
        <w:t xml:space="preserve"> Geçmişten günümüze doğru gelindikçe sahip olunan verilerde oldukça büyük bir artış olmuştur ve buna bağlı olarak da verilerin kontrolü ve yönetimi hususunda da zorluklar ortaya çıkmıştır. Bilgisayar teknolojilerinin ucuzlamasıyla, çok miktarda veri sabit disklerde depolanabilmiş ve veri</w:t>
      </w:r>
      <w:r>
        <w:t xml:space="preserve"> </w:t>
      </w:r>
      <w:r>
        <w:t>tabanı sorguları ile nispeten yönetilebilmiş. İşlemler daha kısa sürede ve daha az hata oranıyla yapılabilmiş. Ancak zamanın gereksinimleri bunun da ötesine gitmeyi gerektirince ileriye yönelik tahmin yapabilen mekanizmalar doğmaya başlamıştır. Eldeki veriden daha çok bilgi edinebilme ihtiyacı her alanda hissedilmiş ve geliştirilen yöntemlerle, eldeki veri üzerinde yapılan analizler sayesinde geleceğe yönelik gerçekçi tahminler yapılmıştır.</w:t>
      </w:r>
    </w:p>
    <w:p w:rsidR="00DB35CB" w:rsidRDefault="00DB35CB" w:rsidP="00DB35CB">
      <w:r>
        <w:t xml:space="preserve">Donald </w:t>
      </w:r>
      <w:proofErr w:type="spellStart"/>
      <w:r>
        <w:t>Hebb</w:t>
      </w:r>
      <w:proofErr w:type="spellEnd"/>
      <w:r>
        <w:t xml:space="preserve"> (1949) bugünün sinir ağı teorisinin temelini oluşturduğu bilinmektedir. Nörolog olan </w:t>
      </w:r>
      <w:proofErr w:type="spellStart"/>
      <w:r>
        <w:t>Hebb</w:t>
      </w:r>
      <w:proofErr w:type="spellEnd"/>
      <w:r>
        <w:t xml:space="preserve">, beynin nasıl öğrendiği ile ilgili çalışmalar yapmıştır. Çalışmalarına beynin en temel birimi olan sinir hücresini ele alarak başlamıştır. İki sinir hücresinin birbirleriyle nasıl bir </w:t>
      </w:r>
      <w:proofErr w:type="gramStart"/>
      <w:r>
        <w:t>korelasyon</w:t>
      </w:r>
      <w:proofErr w:type="gramEnd"/>
      <w:r>
        <w:t xml:space="preserve"> sergilediklerini incelemiş ve sinir ağı teorisini bu temel üzerine oturtmuştur. Bu temel kuşkusuz tek gerçek değildir. Çünkü beynin nasıl bir çalışma sergilediği şu an dahi teoriler yardımıyla açıklanmaktadır. Ancak </w:t>
      </w:r>
      <w:proofErr w:type="spellStart"/>
      <w:r>
        <w:t>Hebb’in</w:t>
      </w:r>
      <w:proofErr w:type="spellEnd"/>
      <w:r>
        <w:t xml:space="preserve"> yardımıyla bu fikir ile yola çıkılmış ve günümüzdeki yüzlerce ayrı teoriyle geniş bir yelpazeye hitap eder hale gelmiştir. Şu an gerçek yaşamda kullanılan ve başarı oranı %99’lar ile ifade edilen bir sürü yapay sinir ağı (YSA) modeli mevcuttur. Tüm geliştirilen modeller bilgisayar dünyasında “çözümsüz” veya “</w:t>
      </w:r>
      <w:proofErr w:type="spellStart"/>
      <w:r>
        <w:t>np</w:t>
      </w:r>
      <w:proofErr w:type="spellEnd"/>
      <w:r>
        <w:t xml:space="preserve"> karmaşık” olarak nitelendirilen problemlerin çözümünü hedeflemekte ve hatta bir kısmını başarıyla çözmektedir</w:t>
      </w:r>
      <w:r>
        <w:t>.</w:t>
      </w:r>
    </w:p>
    <w:p w:rsidR="00DB35CB" w:rsidRDefault="00DB35CB" w:rsidP="00DB35CB">
      <w:pPr>
        <w:pStyle w:val="Balk2"/>
      </w:pPr>
      <w:r w:rsidRPr="00DB35CB">
        <w:t xml:space="preserve">Göğüs </w:t>
      </w:r>
      <w:r>
        <w:t>K</w:t>
      </w:r>
      <w:r w:rsidRPr="00DB35CB">
        <w:t>anseri</w:t>
      </w:r>
    </w:p>
    <w:p w:rsidR="00DB35CB" w:rsidRPr="00DB35CB" w:rsidRDefault="00DB35CB" w:rsidP="00DB35CB">
      <w:r>
        <w:t>Göğüs kanseri özellikle kadınların ö</w:t>
      </w:r>
      <w:r>
        <w:t>lüm sebeplerinden biridir</w:t>
      </w:r>
      <w:r>
        <w:t xml:space="preserve">. Bu kanser türü, her sekiz kadından birinde yaşamları boyunca etkili olmakta, erkeklerde ise nadiren görülmektedir. Göğüs kanseri kötü huylu bir tümördür ve göğüs hücrelerinde gelişir. Bilim adamları, göğüs kanserinin gelişmesine yardımcı olan yaşlanma, genetik risk faktörü, aile geçmişi, çocuk sahibi olamama, </w:t>
      </w:r>
      <w:proofErr w:type="spellStart"/>
      <w:r>
        <w:t>obezite</w:t>
      </w:r>
      <w:proofErr w:type="spellEnd"/>
      <w:r>
        <w:t xml:space="preserve"> ve benzeri birçok etkeni bilmelerine rağmen henüz bu etkenlerin etkilerini tamamen ortadan kaldırabilecek çö</w:t>
      </w:r>
      <w:r>
        <w:t>zümlere ulaşamamışlardır</w:t>
      </w:r>
      <w:r>
        <w:t>. Erken dönemde tespiti ve tümörün lokalizasyonu, ölüm oranını azaltmak için tek yoldur. X-ışını mamografi göğüs kanseri taraması için en çok kullanılan tanı aracıdır. Ancak, göğüs kanseri tespiti için X-ışınının kullanımı önemli der</w:t>
      </w:r>
      <w:r>
        <w:t>ecede sınırlamaları vardır.</w:t>
      </w:r>
    </w:p>
    <w:p w:rsidR="00DB35CB" w:rsidRDefault="00DB35CB" w:rsidP="00DB35CB">
      <w:r>
        <w:t xml:space="preserve">Klinik raporlarda, </w:t>
      </w:r>
      <w:proofErr w:type="spellStart"/>
      <w:r>
        <w:t>YSA’ların</w:t>
      </w:r>
      <w:proofErr w:type="spellEnd"/>
      <w:r>
        <w:t xml:space="preserve"> çok farklı özellikleri kullanarak göğüs </w:t>
      </w:r>
      <w:r>
        <w:t xml:space="preserve">kanseri tanısında </w:t>
      </w:r>
      <w:proofErr w:type="spellStart"/>
      <w:proofErr w:type="gramStart"/>
      <w:r>
        <w:t>uygulanmıştır.</w:t>
      </w:r>
      <w:r>
        <w:t>Literatürde</w:t>
      </w:r>
      <w:proofErr w:type="spellEnd"/>
      <w:proofErr w:type="gramEnd"/>
      <w:r>
        <w:t xml:space="preserve"> kanser tanısının </w:t>
      </w:r>
      <w:proofErr w:type="spellStart"/>
      <w:r>
        <w:t>YSA’lar</w:t>
      </w:r>
      <w:proofErr w:type="spellEnd"/>
      <w:r>
        <w:t xml:space="preserve"> ile tahmin edilmeye çalışıldığı pek çok çalışma mevcuttur. Farklı kanser türleri üzerinde denemeler yapılmıştır. </w:t>
      </w:r>
      <w:proofErr w:type="spellStart"/>
      <w:r>
        <w:t>YSA’lar</w:t>
      </w:r>
      <w:proofErr w:type="spellEnd"/>
      <w:r>
        <w:t xml:space="preserve">, diğer sezgisel yöntemlerle birleştirilerek etkinliği artırılmaya çalışılmıştır. Sadece bu alanda değil çok geniş yelpazede çalışılan bir konu durumundadır. </w:t>
      </w:r>
      <w:proofErr w:type="spellStart"/>
      <w:r>
        <w:t>Fogel</w:t>
      </w:r>
      <w:proofErr w:type="spellEnd"/>
      <w:r>
        <w:t xml:space="preserve"> ve ark. [14] sinir ağları ile radyoaktif özellikleri ve hastanın yaşını kullanarak göğüs kanseri tespiti için verileri eğitmişlerdir. </w:t>
      </w:r>
      <w:proofErr w:type="spellStart"/>
      <w:r>
        <w:t>Revett</w:t>
      </w:r>
      <w:proofErr w:type="spellEnd"/>
      <w:r>
        <w:t xml:space="preserve"> ve ark.</w:t>
      </w:r>
      <w:r>
        <w:t xml:space="preserve"> [15] ve </w:t>
      </w:r>
      <w:proofErr w:type="spellStart"/>
      <w:r>
        <w:t>Gorunescu</w:t>
      </w:r>
      <w:proofErr w:type="spellEnd"/>
      <w:r>
        <w:t xml:space="preserve"> ve </w:t>
      </w:r>
      <w:proofErr w:type="spellStart"/>
      <w:proofErr w:type="gramStart"/>
      <w:r>
        <w:t>ark.</w:t>
      </w:r>
      <w:r>
        <w:t>kaba</w:t>
      </w:r>
      <w:proofErr w:type="spellEnd"/>
      <w:proofErr w:type="gramEnd"/>
      <w:r>
        <w:t xml:space="preserve"> setleri ve olasılıklı sinir ağları içeren melez bir modele dayalı göğüs kanseri için tıbbi bir karar destek sistemi </w:t>
      </w:r>
      <w:r>
        <w:t xml:space="preserve">tasarlamışlardır. </w:t>
      </w:r>
      <w:proofErr w:type="spellStart"/>
      <w:r>
        <w:t>Hsiao</w:t>
      </w:r>
      <w:proofErr w:type="spellEnd"/>
      <w:r>
        <w:t xml:space="preserve"> ve ark. </w:t>
      </w:r>
      <w:proofErr w:type="gramStart"/>
      <w:r>
        <w:t>göğüs</w:t>
      </w:r>
      <w:proofErr w:type="gramEnd"/>
      <w:r>
        <w:t xml:space="preserve"> tümörlerinin iyi huylu ya da kötü huylu olup olmadığının belirlenmesi için damarlanma indeksleri (</w:t>
      </w:r>
      <w:proofErr w:type="spellStart"/>
      <w:r>
        <w:t>harmonik</w:t>
      </w:r>
      <w:proofErr w:type="spellEnd"/>
      <w:r>
        <w:t xml:space="preserve"> ve </w:t>
      </w:r>
      <w:proofErr w:type="spellStart"/>
      <w:r>
        <w:t>harmonik</w:t>
      </w:r>
      <w:proofErr w:type="spellEnd"/>
      <w:r>
        <w:t xml:space="preserve"> olmayan 3D güç </w:t>
      </w:r>
      <w:proofErr w:type="spellStart"/>
      <w:r>
        <w:t>Doppler</w:t>
      </w:r>
      <w:proofErr w:type="spellEnd"/>
      <w:r>
        <w:t xml:space="preserve"> görüntüleme) kullanarak bir MLP sınıflandırıcı eğitimi gerçekleştirmişlerdir. </w:t>
      </w:r>
    </w:p>
    <w:p w:rsidR="00DB35CB" w:rsidRDefault="00DB35CB" w:rsidP="00DB35CB">
      <w:r>
        <w:t>Bu çalışmanın amacı, göğüs kanseri hastalığının teşhisi konusunda bir analiz yapmaktır. Böylelikle, hayati derecede önemli olan teşhis sürecindeki zaman kaybı ortadan kalkacak ve kalan süre hastalığın etkili tedavisinde kullanılabilecektir.</w:t>
      </w:r>
    </w:p>
    <w:p w:rsidR="00DB35CB" w:rsidRPr="00DB35CB" w:rsidRDefault="00DB35CB" w:rsidP="00DB35CB"/>
    <w:p w:rsidR="00DB35CB" w:rsidRDefault="00DB35CB" w:rsidP="00DB35CB"/>
    <w:p w:rsidR="00DB35CB" w:rsidRDefault="00DB35CB" w:rsidP="00DB35CB">
      <w:pPr>
        <w:pStyle w:val="Balk2"/>
      </w:pPr>
      <w:r>
        <w:lastRenderedPageBreak/>
        <w:t>Kullanılan Veri Seti</w:t>
      </w:r>
    </w:p>
    <w:p w:rsidR="00DB35CB" w:rsidRDefault="00295678" w:rsidP="006E4418">
      <w:r w:rsidRPr="00295678">
        <w:t>Uygulamada kullanılan veri</w:t>
      </w:r>
      <w:r w:rsidR="006E4418">
        <w:t xml:space="preserve"> </w:t>
      </w:r>
      <w:r w:rsidRPr="00295678">
        <w:t xml:space="preserve">tabanı UCI Machine Learning </w:t>
      </w:r>
      <w:proofErr w:type="spellStart"/>
      <w:r w:rsidRPr="00295678">
        <w:t>Repository’den</w:t>
      </w:r>
      <w:proofErr w:type="spellEnd"/>
      <w:r w:rsidRPr="00295678">
        <w:t xml:space="preserve"> alınan </w:t>
      </w:r>
      <w:proofErr w:type="spellStart"/>
      <w:r w:rsidRPr="00295678">
        <w:t>Breast</w:t>
      </w:r>
      <w:proofErr w:type="spellEnd"/>
      <w:r w:rsidRPr="00295678">
        <w:t xml:space="preserve"> </w:t>
      </w:r>
      <w:proofErr w:type="spellStart"/>
      <w:r w:rsidRPr="00295678">
        <w:t>Cancer</w:t>
      </w:r>
      <w:proofErr w:type="spellEnd"/>
      <w:r w:rsidRPr="00295678">
        <w:t xml:space="preserve"> veri</w:t>
      </w:r>
      <w:r w:rsidR="006E4418">
        <w:t xml:space="preserve"> </w:t>
      </w:r>
      <w:r w:rsidRPr="00295678">
        <w:t xml:space="preserve">tabanıdır. Madison’daki Wisconsin Üniversitesi Hastanesi’nden Dr. William H. </w:t>
      </w:r>
      <w:proofErr w:type="spellStart"/>
      <w:r w:rsidRPr="00295678">
        <w:t>Wolberg</w:t>
      </w:r>
      <w:proofErr w:type="spellEnd"/>
      <w:r w:rsidRPr="00295678">
        <w:t xml:space="preserve"> tarafından oluşturulmuştur. Veri</w:t>
      </w:r>
      <w:r w:rsidR="006E4418">
        <w:t xml:space="preserve"> </w:t>
      </w:r>
      <w:r w:rsidRPr="00295678">
        <w:t xml:space="preserve">tabanında 699 örneğe ait veri ve bunların ait oldukları 2 sınıf mevcuttur. Sınıflar </w:t>
      </w:r>
      <w:proofErr w:type="spellStart"/>
      <w:r w:rsidR="006E4418">
        <w:t>benign</w:t>
      </w:r>
      <w:proofErr w:type="spellEnd"/>
      <w:r w:rsidR="006E4418">
        <w:t xml:space="preserve"> </w:t>
      </w:r>
      <w:r w:rsidR="006E4418">
        <w:t xml:space="preserve">yani </w:t>
      </w:r>
      <w:proofErr w:type="gramStart"/>
      <w:r w:rsidR="006E4418">
        <w:t>0’a  yakın</w:t>
      </w:r>
      <w:proofErr w:type="gramEnd"/>
      <w:r w:rsidR="006E4418">
        <w:t xml:space="preserve"> ise </w:t>
      </w:r>
      <w:r w:rsidRPr="00295678">
        <w:t xml:space="preserve">(iyi huylu) ve </w:t>
      </w:r>
      <w:proofErr w:type="spellStart"/>
      <w:r w:rsidR="006E4418">
        <w:t>malignant</w:t>
      </w:r>
      <w:proofErr w:type="spellEnd"/>
      <w:r w:rsidR="006E4418">
        <w:t xml:space="preserve"> </w:t>
      </w:r>
      <w:r w:rsidR="006E4418">
        <w:t>1’e yakın ise</w:t>
      </w:r>
      <w:r w:rsidRPr="00295678">
        <w:t xml:space="preserve"> (kötü huylu) şeklindedir. Örneklerin 458’i </w:t>
      </w:r>
      <w:r w:rsidR="006E4418">
        <w:t>0</w:t>
      </w:r>
      <w:r w:rsidRPr="00295678">
        <w:t xml:space="preserve"> sınıfına aitken, 241’i </w:t>
      </w:r>
      <w:r w:rsidR="006E4418">
        <w:t>1</w:t>
      </w:r>
      <w:r w:rsidRPr="00295678">
        <w:t>sınıfın</w:t>
      </w:r>
      <w:r w:rsidR="006E4418">
        <w:t>a aittir. Veri setinde toplam 10</w:t>
      </w:r>
      <w:r w:rsidRPr="00295678">
        <w:t xml:space="preserve"> öznitelik var. Bunlar ve değer aralıkları Tablo1’de gösterilmektedir</w:t>
      </w:r>
      <w:r>
        <w:rPr>
          <w:sz w:val="23"/>
          <w:szCs w:val="23"/>
        </w:rPr>
        <w:t>.</w:t>
      </w:r>
    </w:p>
    <w:p w:rsidR="0078062C" w:rsidRDefault="0078062C" w:rsidP="00DB35CB"/>
    <w:tbl>
      <w:tblPr>
        <w:tblStyle w:val="TabloKlavuzu"/>
        <w:tblW w:w="0" w:type="auto"/>
        <w:tblLook w:val="04A0" w:firstRow="1" w:lastRow="0" w:firstColumn="1" w:lastColumn="0" w:noHBand="0" w:noVBand="1"/>
      </w:tblPr>
      <w:tblGrid>
        <w:gridCol w:w="704"/>
        <w:gridCol w:w="5337"/>
        <w:gridCol w:w="3021"/>
      </w:tblGrid>
      <w:tr w:rsidR="00295678" w:rsidTr="002C15D0">
        <w:tc>
          <w:tcPr>
            <w:tcW w:w="6041" w:type="dxa"/>
            <w:gridSpan w:val="2"/>
          </w:tcPr>
          <w:p w:rsidR="00295678" w:rsidRPr="006E4418" w:rsidRDefault="00295678" w:rsidP="00295678">
            <w:pPr>
              <w:jc w:val="center"/>
              <w:rPr>
                <w:b/>
              </w:rPr>
            </w:pPr>
            <w:r w:rsidRPr="006E4418">
              <w:rPr>
                <w:b/>
              </w:rPr>
              <w:t>VERİ SETİ</w:t>
            </w:r>
          </w:p>
        </w:tc>
        <w:tc>
          <w:tcPr>
            <w:tcW w:w="3021" w:type="dxa"/>
          </w:tcPr>
          <w:p w:rsidR="00295678" w:rsidRPr="006E4418" w:rsidRDefault="00295678" w:rsidP="00295678">
            <w:pPr>
              <w:jc w:val="center"/>
              <w:rPr>
                <w:b/>
              </w:rPr>
            </w:pPr>
            <w:r w:rsidRPr="006E4418">
              <w:rPr>
                <w:b/>
              </w:rPr>
              <w:t>DEĞER ARALIĞI</w:t>
            </w:r>
          </w:p>
        </w:tc>
      </w:tr>
      <w:tr w:rsidR="00295678" w:rsidTr="00295678">
        <w:tc>
          <w:tcPr>
            <w:tcW w:w="704" w:type="dxa"/>
          </w:tcPr>
          <w:p w:rsidR="00295678" w:rsidRPr="00295678" w:rsidRDefault="00295678" w:rsidP="00295678">
            <w:pPr>
              <w:jc w:val="center"/>
              <w:rPr>
                <w:b/>
              </w:rPr>
            </w:pPr>
            <w:r w:rsidRPr="00295678">
              <w:rPr>
                <w:b/>
              </w:rPr>
              <w:t>1</w:t>
            </w:r>
          </w:p>
        </w:tc>
        <w:tc>
          <w:tcPr>
            <w:tcW w:w="5337" w:type="dxa"/>
          </w:tcPr>
          <w:p w:rsidR="00295678" w:rsidRPr="006E4418" w:rsidRDefault="00295678" w:rsidP="006E4418">
            <w:pPr>
              <w:jc w:val="center"/>
              <w:rPr>
                <w:b/>
              </w:rPr>
            </w:pPr>
            <w:r w:rsidRPr="006E4418">
              <w:rPr>
                <w:b/>
              </w:rPr>
              <w:t>Kaba Kalınlığı</w:t>
            </w:r>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2</w:t>
            </w:r>
          </w:p>
        </w:tc>
        <w:tc>
          <w:tcPr>
            <w:tcW w:w="5337" w:type="dxa"/>
          </w:tcPr>
          <w:p w:rsidR="00295678" w:rsidRPr="006E4418" w:rsidRDefault="00295678" w:rsidP="006E4418">
            <w:pPr>
              <w:jc w:val="center"/>
              <w:rPr>
                <w:b/>
              </w:rPr>
            </w:pPr>
            <w:r w:rsidRPr="006E4418">
              <w:rPr>
                <w:b/>
              </w:rPr>
              <w:t>Hücre Boyutu Düzgünlüğü</w:t>
            </w:r>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3</w:t>
            </w:r>
          </w:p>
        </w:tc>
        <w:tc>
          <w:tcPr>
            <w:tcW w:w="5337" w:type="dxa"/>
          </w:tcPr>
          <w:p w:rsidR="00295678" w:rsidRPr="006E4418" w:rsidRDefault="00295678" w:rsidP="006E4418">
            <w:pPr>
              <w:jc w:val="center"/>
              <w:rPr>
                <w:b/>
              </w:rPr>
            </w:pPr>
            <w:r w:rsidRPr="006E4418">
              <w:rPr>
                <w:b/>
              </w:rPr>
              <w:t>Hücre şekli tekdüzelik</w:t>
            </w:r>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4</w:t>
            </w:r>
          </w:p>
        </w:tc>
        <w:tc>
          <w:tcPr>
            <w:tcW w:w="5337" w:type="dxa"/>
          </w:tcPr>
          <w:p w:rsidR="00295678" w:rsidRPr="006E4418" w:rsidRDefault="00295678" w:rsidP="006E4418">
            <w:pPr>
              <w:jc w:val="center"/>
              <w:rPr>
                <w:b/>
              </w:rPr>
            </w:pPr>
            <w:r w:rsidRPr="006E4418">
              <w:rPr>
                <w:b/>
              </w:rPr>
              <w:t xml:space="preserve">Marjinal </w:t>
            </w:r>
            <w:proofErr w:type="spellStart"/>
            <w:r w:rsidRPr="006E4418">
              <w:rPr>
                <w:b/>
              </w:rPr>
              <w:t>adhezyon</w:t>
            </w:r>
            <w:proofErr w:type="spellEnd"/>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5</w:t>
            </w:r>
          </w:p>
        </w:tc>
        <w:tc>
          <w:tcPr>
            <w:tcW w:w="5337" w:type="dxa"/>
          </w:tcPr>
          <w:p w:rsidR="00295678" w:rsidRPr="006E4418" w:rsidRDefault="00295678" w:rsidP="006E4418">
            <w:pPr>
              <w:jc w:val="center"/>
              <w:rPr>
                <w:b/>
              </w:rPr>
            </w:pPr>
            <w:r w:rsidRPr="006E4418">
              <w:rPr>
                <w:b/>
              </w:rPr>
              <w:t xml:space="preserve">Tek </w:t>
            </w:r>
            <w:proofErr w:type="spellStart"/>
            <w:r w:rsidRPr="006E4418">
              <w:rPr>
                <w:b/>
              </w:rPr>
              <w:t>epi_Cell_Size</w:t>
            </w:r>
            <w:proofErr w:type="spellEnd"/>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6</w:t>
            </w:r>
          </w:p>
        </w:tc>
        <w:tc>
          <w:tcPr>
            <w:tcW w:w="5337" w:type="dxa"/>
          </w:tcPr>
          <w:p w:rsidR="00295678" w:rsidRPr="006E4418" w:rsidRDefault="00295678" w:rsidP="006E4418">
            <w:pPr>
              <w:jc w:val="center"/>
              <w:rPr>
                <w:b/>
              </w:rPr>
            </w:pPr>
            <w:r w:rsidRPr="006E4418">
              <w:rPr>
                <w:b/>
              </w:rPr>
              <w:t>Çekirdek</w:t>
            </w:r>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7</w:t>
            </w:r>
          </w:p>
        </w:tc>
        <w:tc>
          <w:tcPr>
            <w:tcW w:w="5337" w:type="dxa"/>
          </w:tcPr>
          <w:p w:rsidR="00295678" w:rsidRPr="006E4418" w:rsidRDefault="00295678" w:rsidP="006E4418">
            <w:pPr>
              <w:jc w:val="center"/>
              <w:rPr>
                <w:b/>
              </w:rPr>
            </w:pPr>
            <w:proofErr w:type="spellStart"/>
            <w:r w:rsidRPr="006E4418">
              <w:rPr>
                <w:b/>
              </w:rPr>
              <w:t>Chromatin</w:t>
            </w:r>
            <w:proofErr w:type="spellEnd"/>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8</w:t>
            </w:r>
          </w:p>
        </w:tc>
        <w:tc>
          <w:tcPr>
            <w:tcW w:w="5337" w:type="dxa"/>
          </w:tcPr>
          <w:p w:rsidR="00295678" w:rsidRPr="006E4418" w:rsidRDefault="00295678" w:rsidP="006E4418">
            <w:pPr>
              <w:jc w:val="center"/>
              <w:rPr>
                <w:b/>
              </w:rPr>
            </w:pPr>
            <w:r w:rsidRPr="006E4418">
              <w:rPr>
                <w:b/>
              </w:rPr>
              <w:t xml:space="preserve">Normal </w:t>
            </w:r>
            <w:proofErr w:type="spellStart"/>
            <w:r w:rsidRPr="006E4418">
              <w:rPr>
                <w:b/>
              </w:rPr>
              <w:t>Nükleol</w:t>
            </w:r>
            <w:proofErr w:type="spellEnd"/>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9</w:t>
            </w:r>
          </w:p>
        </w:tc>
        <w:tc>
          <w:tcPr>
            <w:tcW w:w="5337" w:type="dxa"/>
          </w:tcPr>
          <w:p w:rsidR="00295678" w:rsidRPr="006E4418" w:rsidRDefault="00295678" w:rsidP="006E4418">
            <w:pPr>
              <w:jc w:val="center"/>
              <w:rPr>
                <w:b/>
              </w:rPr>
            </w:pPr>
            <w:r w:rsidRPr="006E4418">
              <w:rPr>
                <w:b/>
              </w:rPr>
              <w:t>Mitoz</w:t>
            </w:r>
          </w:p>
        </w:tc>
        <w:tc>
          <w:tcPr>
            <w:tcW w:w="3021" w:type="dxa"/>
          </w:tcPr>
          <w:p w:rsidR="00295678" w:rsidRPr="006E4418" w:rsidRDefault="006E4418" w:rsidP="006E4418">
            <w:pPr>
              <w:jc w:val="center"/>
              <w:rPr>
                <w:b/>
              </w:rPr>
            </w:pPr>
            <w:r w:rsidRPr="006E4418">
              <w:rPr>
                <w:b/>
              </w:rPr>
              <w:t>1-10</w:t>
            </w:r>
          </w:p>
        </w:tc>
      </w:tr>
      <w:tr w:rsidR="00295678" w:rsidTr="00295678">
        <w:tc>
          <w:tcPr>
            <w:tcW w:w="704" w:type="dxa"/>
          </w:tcPr>
          <w:p w:rsidR="00295678" w:rsidRPr="00295678" w:rsidRDefault="00295678" w:rsidP="00295678">
            <w:pPr>
              <w:jc w:val="center"/>
              <w:rPr>
                <w:b/>
              </w:rPr>
            </w:pPr>
            <w:r w:rsidRPr="00295678">
              <w:rPr>
                <w:b/>
              </w:rPr>
              <w:t>10</w:t>
            </w:r>
          </w:p>
        </w:tc>
        <w:tc>
          <w:tcPr>
            <w:tcW w:w="5337" w:type="dxa"/>
          </w:tcPr>
          <w:p w:rsidR="00295678" w:rsidRPr="006E4418" w:rsidRDefault="00295678" w:rsidP="006E4418">
            <w:pPr>
              <w:jc w:val="center"/>
              <w:rPr>
                <w:b/>
              </w:rPr>
            </w:pPr>
            <w:r w:rsidRPr="006E4418">
              <w:rPr>
                <w:b/>
              </w:rPr>
              <w:t>Sınıf</w:t>
            </w:r>
          </w:p>
        </w:tc>
        <w:tc>
          <w:tcPr>
            <w:tcW w:w="3021" w:type="dxa"/>
          </w:tcPr>
          <w:p w:rsidR="00295678" w:rsidRPr="006E4418" w:rsidRDefault="006E4418" w:rsidP="006E4418">
            <w:pPr>
              <w:jc w:val="center"/>
              <w:rPr>
                <w:b/>
              </w:rPr>
            </w:pPr>
            <w:r w:rsidRPr="006E4418">
              <w:rPr>
                <w:b/>
              </w:rPr>
              <w:t>0-1</w:t>
            </w:r>
          </w:p>
        </w:tc>
      </w:tr>
    </w:tbl>
    <w:p w:rsidR="00DC216C" w:rsidRDefault="00DC216C" w:rsidP="00DC216C">
      <w:pPr>
        <w:jc w:val="center"/>
        <w:rPr>
          <w:i/>
        </w:rPr>
      </w:pPr>
      <w:r>
        <w:rPr>
          <w:i/>
        </w:rPr>
        <w:t>Tablo 1</w:t>
      </w:r>
    </w:p>
    <w:p w:rsidR="00DC216C" w:rsidRDefault="00DC216C" w:rsidP="00DC216C">
      <w:pPr>
        <w:jc w:val="center"/>
        <w:rPr>
          <w:i/>
        </w:rPr>
      </w:pPr>
    </w:p>
    <w:p w:rsidR="00DC216C" w:rsidRPr="00DC216C" w:rsidRDefault="00DC216C" w:rsidP="00DC216C">
      <w:pPr>
        <w:jc w:val="center"/>
        <w:rPr>
          <w:i/>
        </w:rPr>
      </w:pPr>
    </w:p>
    <w:p w:rsidR="00295678" w:rsidRDefault="006E4418" w:rsidP="006E4418">
      <w:pPr>
        <w:pStyle w:val="Balk2"/>
      </w:pPr>
      <w:r>
        <w:t>Yapılan İş</w:t>
      </w:r>
    </w:p>
    <w:p w:rsidR="00973932" w:rsidRDefault="006E4418" w:rsidP="006E4418">
      <w:r>
        <w:t>Veri</w:t>
      </w:r>
      <w:r>
        <w:t xml:space="preserve"> </w:t>
      </w:r>
      <w:r>
        <w:t xml:space="preserve">tabanında hastalığın teşhisinde kullanılmak üzere 9 adet öznitelik bulunmaktadır. Dolayısıyla, giriş katmanında 9 nöron kullanılmıştır. Sonuç olarak da kullanıcılar ya </w:t>
      </w:r>
      <w:proofErr w:type="spellStart"/>
      <w:r>
        <w:t>benign</w:t>
      </w:r>
      <w:proofErr w:type="spellEnd"/>
      <w:r>
        <w:t xml:space="preserve"> ya da </w:t>
      </w:r>
      <w:proofErr w:type="spellStart"/>
      <w:r>
        <w:t>malignant</w:t>
      </w:r>
      <w:proofErr w:type="spellEnd"/>
      <w:r>
        <w:t xml:space="preserve"> sınıflarına dâhil edileceklerinden, çıkış katmanında 2 adet nöron bulunmaktadır. Ara katmanda ise 10 nöron vardır. Başlangıçta rastgele ağırlık ve </w:t>
      </w:r>
      <w:proofErr w:type="spellStart"/>
      <w:r>
        <w:t>bias</w:t>
      </w:r>
      <w:proofErr w:type="spellEnd"/>
      <w:r>
        <w:t xml:space="preserve"> değerleri oluşturulmuş ve eğitim boyunca bu ağırlıklar güncellenerek son değerler elde edilmiştir. Çıkış nöronlarında oluşan hatanın geri yayılımı sayesinde tahmindeki hata oranı minimuma indirilmiştir.</w:t>
      </w:r>
    </w:p>
    <w:p w:rsidR="00DC216C" w:rsidRDefault="00DC216C" w:rsidP="00DC216C">
      <w:pPr>
        <w:pStyle w:val="Balk2"/>
      </w:pPr>
      <w:r>
        <w:lastRenderedPageBreak/>
        <w:t>Oluşturulan Yapay Sinir Ağı</w:t>
      </w:r>
    </w:p>
    <w:p w:rsidR="00DC216C" w:rsidRDefault="00DC216C" w:rsidP="00DC216C">
      <w:pPr>
        <w:keepNext/>
        <w:jc w:val="center"/>
      </w:pPr>
      <w:r w:rsidRPr="00DC216C">
        <w:rPr>
          <w:noProof/>
        </w:rPr>
        <w:drawing>
          <wp:inline distT="0" distB="0" distL="0" distR="0" wp14:anchorId="3540E449" wp14:editId="15829C0A">
            <wp:extent cx="3190875" cy="35052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505200"/>
                    </a:xfrm>
                    <a:prstGeom prst="rect">
                      <a:avLst/>
                    </a:prstGeom>
                    <a:noFill/>
                    <a:ln>
                      <a:noFill/>
                    </a:ln>
                  </pic:spPr>
                </pic:pic>
              </a:graphicData>
            </a:graphic>
          </wp:inline>
        </w:drawing>
      </w:r>
    </w:p>
    <w:p w:rsidR="00DC216C" w:rsidRDefault="00DC216C" w:rsidP="00DC216C">
      <w:pPr>
        <w:pStyle w:val="ResimYazs"/>
        <w:jc w:val="center"/>
      </w:pPr>
      <w:r>
        <w:t xml:space="preserve">Şekil </w:t>
      </w:r>
      <w:r>
        <w:fldChar w:fldCharType="begin"/>
      </w:r>
      <w:r>
        <w:instrText xml:space="preserve"> SEQ Şekil \* ARABIC </w:instrText>
      </w:r>
      <w:r>
        <w:fldChar w:fldCharType="separate"/>
      </w:r>
      <w:r>
        <w:rPr>
          <w:noProof/>
        </w:rPr>
        <w:t>1</w:t>
      </w:r>
      <w:r>
        <w:fldChar w:fldCharType="end"/>
      </w:r>
      <w:r>
        <w:t>:   Oluşturulan yapay sinir ağı</w:t>
      </w:r>
    </w:p>
    <w:p w:rsidR="00DC216C" w:rsidRDefault="00DC216C" w:rsidP="00DC216C"/>
    <w:p w:rsidR="00DC216C" w:rsidRPr="00DC216C" w:rsidRDefault="00DC216C" w:rsidP="00DC216C">
      <w:pPr>
        <w:pStyle w:val="Balk2"/>
      </w:pPr>
      <w:r>
        <w:t>Sonuçlar</w:t>
      </w:r>
    </w:p>
    <w:p w:rsidR="00DC216C" w:rsidRDefault="00DC216C" w:rsidP="00DC216C">
      <w:r>
        <w:t>Bu çalışmada, edinilen veri</w:t>
      </w:r>
      <w:r>
        <w:t xml:space="preserve"> </w:t>
      </w:r>
      <w:r>
        <w:t>tabanı kullanılarak yapay sinir ağları ile göğüs kanserinin teşhisine yönelik bir tahmin mekanizması oluşturulmuştur. Veri</w:t>
      </w:r>
      <w:r>
        <w:t xml:space="preserve"> </w:t>
      </w:r>
      <w:r>
        <w:t xml:space="preserve">tabanındaki her bir örneğe ait öznitelik değerleri oluşturulan yapay sinir ağının girişlerine verilmiş ve hata oranı belli bir seviyenin altına inene kadar geri besleme yapılarak ağ eğitilmiştir. Eğitim sırasında 699 örneğin 500’ü kullanılmıştır. Kalan 199 örnek ise test aşamasında kullanılmıştır. Eğitim de kullanılan örneklerin 303’ü </w:t>
      </w:r>
      <w:proofErr w:type="spellStart"/>
      <w:r>
        <w:t>benign</w:t>
      </w:r>
      <w:proofErr w:type="spellEnd"/>
      <w:r>
        <w:t>(0’a yakın)</w:t>
      </w:r>
      <w:r>
        <w:t xml:space="preserve">, 197’si </w:t>
      </w:r>
      <w:proofErr w:type="spellStart"/>
      <w:r>
        <w:t>malignant</w:t>
      </w:r>
      <w:proofErr w:type="spellEnd"/>
      <w:r>
        <w:t>(1’e yakın)</w:t>
      </w:r>
      <w:r>
        <w:t xml:space="preserve"> ve testte kullanılan örneklerin 155’i </w:t>
      </w:r>
      <w:proofErr w:type="spellStart"/>
      <w:r>
        <w:t>benign</w:t>
      </w:r>
      <w:proofErr w:type="spellEnd"/>
      <w:r>
        <w:t xml:space="preserve">(0’a yakın), 44’ü </w:t>
      </w:r>
      <w:proofErr w:type="spellStart"/>
      <w:r>
        <w:t>malignant</w:t>
      </w:r>
      <w:proofErr w:type="spellEnd"/>
      <w:r>
        <w:t xml:space="preserve">(1’e yakın)  sınıfına aittir. Ağın başarısı çoğu zaman (ağ birden fazla kere yeniden </w:t>
      </w:r>
      <w:proofErr w:type="spellStart"/>
      <w:r>
        <w:t>ağırlıklandırılarak</w:t>
      </w:r>
      <w:proofErr w:type="spellEnd"/>
      <w:r>
        <w:t xml:space="preserve"> çalıştırılmış ve doğruluğu denemiştir) %77’nin üzerinde çıkmaktadır.</w:t>
      </w:r>
    </w:p>
    <w:p w:rsidR="00DC216C" w:rsidRDefault="00DC216C" w:rsidP="00DC216C"/>
    <w:p w:rsidR="00DC216C" w:rsidRDefault="00DC216C" w:rsidP="00DC216C"/>
    <w:p w:rsidR="00DC216C" w:rsidRDefault="00DC216C" w:rsidP="00DC216C"/>
    <w:p w:rsidR="00DC216C" w:rsidRDefault="00DC216C" w:rsidP="00DC216C"/>
    <w:p w:rsidR="00DC216C" w:rsidRDefault="00DC216C" w:rsidP="00DC216C"/>
    <w:p w:rsidR="00DC216C" w:rsidRDefault="00DC216C" w:rsidP="00DC216C"/>
    <w:p w:rsidR="00DC216C" w:rsidRDefault="00DC216C" w:rsidP="00DC216C"/>
    <w:p w:rsidR="00DC216C" w:rsidRDefault="00DC216C" w:rsidP="00DC216C"/>
    <w:p w:rsidR="00DC216C" w:rsidRDefault="00DC216C" w:rsidP="00DC216C">
      <w:pPr>
        <w:pStyle w:val="Balk2"/>
        <w:jc w:val="center"/>
      </w:pPr>
      <w:r>
        <w:lastRenderedPageBreak/>
        <w:t>Kaynaklar</w:t>
      </w:r>
    </w:p>
    <w:p w:rsidR="00DC216C" w:rsidRPr="00DC216C" w:rsidRDefault="00DC216C" w:rsidP="00DC216C">
      <w:bookmarkStart w:id="0" w:name="_GoBack"/>
      <w:bookmarkEnd w:id="0"/>
    </w:p>
    <w:p w:rsidR="00DC216C" w:rsidRDefault="00DC216C" w:rsidP="00DC216C">
      <w:r>
        <w:rPr>
          <w:sz w:val="23"/>
          <w:szCs w:val="23"/>
        </w:rPr>
        <w:t xml:space="preserve">[1] </w:t>
      </w:r>
      <w:proofErr w:type="spellStart"/>
      <w:r>
        <w:t>Hand</w:t>
      </w:r>
      <w:proofErr w:type="spellEnd"/>
      <w:r>
        <w:t xml:space="preserve"> D.J</w:t>
      </w:r>
      <w:proofErr w:type="gramStart"/>
      <w:r>
        <w:t>.,</w:t>
      </w:r>
      <w:proofErr w:type="gramEnd"/>
      <w:r>
        <w:t xml:space="preserve"> </w:t>
      </w:r>
      <w:proofErr w:type="spellStart"/>
      <w:r>
        <w:t>Mannila</w:t>
      </w:r>
      <w:proofErr w:type="spellEnd"/>
      <w:r>
        <w:t xml:space="preserve"> H. ve </w:t>
      </w:r>
      <w:proofErr w:type="spellStart"/>
      <w:r>
        <w:t>Smyth</w:t>
      </w:r>
      <w:proofErr w:type="spellEnd"/>
      <w:r>
        <w:t xml:space="preserve"> P., “</w:t>
      </w:r>
      <w:proofErr w:type="spellStart"/>
      <w:r>
        <w:t>Principles</w:t>
      </w:r>
      <w:proofErr w:type="spellEnd"/>
      <w:r>
        <w:t xml:space="preserve"> of data </w:t>
      </w:r>
      <w:proofErr w:type="spellStart"/>
      <w:r>
        <w:t>mining</w:t>
      </w:r>
      <w:proofErr w:type="spellEnd"/>
      <w:r>
        <w:t xml:space="preserve">”, 1st Edition, MIT </w:t>
      </w:r>
      <w:proofErr w:type="spellStart"/>
      <w:r>
        <w:t>Press</w:t>
      </w:r>
      <w:proofErr w:type="spellEnd"/>
      <w:r>
        <w:t xml:space="preserve"> Cambridge, (2001). </w:t>
      </w:r>
    </w:p>
    <w:p w:rsidR="00DC216C" w:rsidRDefault="00DC216C" w:rsidP="00DC216C">
      <w:pPr>
        <w:rPr>
          <w:sz w:val="23"/>
          <w:szCs w:val="23"/>
        </w:rPr>
      </w:pPr>
      <w:r>
        <w:rPr>
          <w:sz w:val="23"/>
          <w:szCs w:val="23"/>
        </w:rPr>
        <w:t xml:space="preserve">[2] </w:t>
      </w:r>
      <w:proofErr w:type="spellStart"/>
      <w:r>
        <w:rPr>
          <w:sz w:val="23"/>
          <w:szCs w:val="23"/>
        </w:rPr>
        <w:t>Fausett</w:t>
      </w:r>
      <w:proofErr w:type="spellEnd"/>
      <w:r>
        <w:rPr>
          <w:sz w:val="23"/>
          <w:szCs w:val="23"/>
        </w:rPr>
        <w:t xml:space="preserve"> L</w:t>
      </w:r>
      <w:proofErr w:type="gramStart"/>
      <w:r>
        <w:rPr>
          <w:sz w:val="23"/>
          <w:szCs w:val="23"/>
        </w:rPr>
        <w:t>.,</w:t>
      </w:r>
      <w:proofErr w:type="gramEnd"/>
      <w:r>
        <w:rPr>
          <w:sz w:val="23"/>
          <w:szCs w:val="23"/>
        </w:rPr>
        <w:t xml:space="preserve"> “Fundamentals of </w:t>
      </w:r>
      <w:proofErr w:type="spellStart"/>
      <w:r>
        <w:rPr>
          <w:sz w:val="23"/>
          <w:szCs w:val="23"/>
        </w:rPr>
        <w:t>neural</w:t>
      </w:r>
      <w:proofErr w:type="spellEnd"/>
      <w:r>
        <w:rPr>
          <w:sz w:val="23"/>
          <w:szCs w:val="23"/>
        </w:rPr>
        <w:t xml:space="preserve"> </w:t>
      </w:r>
      <w:proofErr w:type="spellStart"/>
      <w:r>
        <w:rPr>
          <w:sz w:val="23"/>
          <w:szCs w:val="23"/>
        </w:rPr>
        <w:t>networks</w:t>
      </w:r>
      <w:proofErr w:type="spellEnd"/>
      <w:r>
        <w:rPr>
          <w:sz w:val="23"/>
          <w:szCs w:val="23"/>
        </w:rPr>
        <w:t xml:space="preserve">: </w:t>
      </w:r>
      <w:proofErr w:type="spellStart"/>
      <w:r>
        <w:rPr>
          <w:sz w:val="23"/>
          <w:szCs w:val="23"/>
        </w:rPr>
        <w:t>architectures</w:t>
      </w:r>
      <w:proofErr w:type="spellEnd"/>
      <w:r>
        <w:rPr>
          <w:sz w:val="23"/>
          <w:szCs w:val="23"/>
        </w:rPr>
        <w:t xml:space="preserve">, </w:t>
      </w:r>
      <w:proofErr w:type="spellStart"/>
      <w:r>
        <w:rPr>
          <w:sz w:val="23"/>
          <w:szCs w:val="23"/>
        </w:rPr>
        <w:t>algorithms</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applications</w:t>
      </w:r>
      <w:proofErr w:type="spellEnd"/>
      <w:r>
        <w:rPr>
          <w:sz w:val="23"/>
          <w:szCs w:val="23"/>
        </w:rPr>
        <w:t xml:space="preserve">”, 1st Edition, </w:t>
      </w:r>
      <w:proofErr w:type="spellStart"/>
      <w:r>
        <w:rPr>
          <w:sz w:val="23"/>
          <w:szCs w:val="23"/>
        </w:rPr>
        <w:t>Prentice-Hall</w:t>
      </w:r>
      <w:proofErr w:type="spellEnd"/>
      <w:r>
        <w:rPr>
          <w:sz w:val="23"/>
          <w:szCs w:val="23"/>
        </w:rPr>
        <w:t xml:space="preserve"> International. (1994). </w:t>
      </w:r>
    </w:p>
    <w:p w:rsidR="00DC216C" w:rsidRDefault="00DC216C" w:rsidP="00DC216C">
      <w:r>
        <w:rPr>
          <w:sz w:val="23"/>
          <w:szCs w:val="23"/>
        </w:rPr>
        <w:t xml:space="preserve">[3] </w:t>
      </w:r>
      <w:proofErr w:type="spellStart"/>
      <w:r>
        <w:t>Uncini</w:t>
      </w:r>
      <w:proofErr w:type="spellEnd"/>
      <w:r>
        <w:t xml:space="preserve"> A</w:t>
      </w:r>
      <w:proofErr w:type="gramStart"/>
      <w:r>
        <w:t>.,</w:t>
      </w:r>
      <w:proofErr w:type="gramEnd"/>
      <w:r>
        <w:t xml:space="preserve"> “</w:t>
      </w:r>
      <w:proofErr w:type="spellStart"/>
      <w:r>
        <w:t>Audio</w:t>
      </w:r>
      <w:proofErr w:type="spellEnd"/>
      <w:r>
        <w:t xml:space="preserve"> </w:t>
      </w:r>
      <w:proofErr w:type="spellStart"/>
      <w:r>
        <w:t>signal</w:t>
      </w:r>
      <w:proofErr w:type="spellEnd"/>
      <w:r>
        <w:t xml:space="preserve"> </w:t>
      </w:r>
      <w:proofErr w:type="spellStart"/>
      <w:r>
        <w:t>processing</w:t>
      </w:r>
      <w:proofErr w:type="spellEnd"/>
      <w:r>
        <w:t xml:space="preserve"> </w:t>
      </w:r>
      <w:proofErr w:type="spellStart"/>
      <w:r>
        <w:t>by</w:t>
      </w:r>
      <w:proofErr w:type="spellEnd"/>
      <w:r>
        <w:t xml:space="preserve"> </w:t>
      </w:r>
      <w:proofErr w:type="spellStart"/>
      <w:r>
        <w:t>neural</w:t>
      </w:r>
      <w:proofErr w:type="spellEnd"/>
      <w:r>
        <w:t xml:space="preserve"> Networks”, </w:t>
      </w:r>
      <w:proofErr w:type="spellStart"/>
      <w:r>
        <w:t>Neurocomputing</w:t>
      </w:r>
      <w:proofErr w:type="spellEnd"/>
      <w:r>
        <w:t xml:space="preserve">, (2003), 55 (3-4), sayfa. 593 – 625. </w:t>
      </w:r>
    </w:p>
    <w:p w:rsidR="00DC216C" w:rsidRDefault="00DC216C" w:rsidP="00DC216C">
      <w:r>
        <w:rPr>
          <w:sz w:val="23"/>
          <w:szCs w:val="23"/>
        </w:rPr>
        <w:t xml:space="preserve">[4] </w:t>
      </w:r>
      <w:proofErr w:type="spellStart"/>
      <w:r>
        <w:t>Shi</w:t>
      </w:r>
      <w:proofErr w:type="spellEnd"/>
      <w:r>
        <w:t xml:space="preserve"> Z. ve He L</w:t>
      </w:r>
      <w:proofErr w:type="gramStart"/>
      <w:r>
        <w:t>.,</w:t>
      </w:r>
      <w:proofErr w:type="gramEnd"/>
      <w:r>
        <w:t xml:space="preserve"> “Application of </w:t>
      </w:r>
      <w:proofErr w:type="spellStart"/>
      <w:r>
        <w:t>Neural</w:t>
      </w:r>
      <w:proofErr w:type="spellEnd"/>
      <w:r>
        <w:t xml:space="preserve"> Networks in </w:t>
      </w:r>
      <w:proofErr w:type="spellStart"/>
      <w:r>
        <w:t>Medical</w:t>
      </w:r>
      <w:proofErr w:type="spellEnd"/>
      <w:r>
        <w:t xml:space="preserve"> Image </w:t>
      </w:r>
      <w:proofErr w:type="spellStart"/>
      <w:r>
        <w:t>Processing</w:t>
      </w:r>
      <w:proofErr w:type="spellEnd"/>
      <w:r>
        <w:t xml:space="preserve">”, </w:t>
      </w:r>
      <w:proofErr w:type="spellStart"/>
      <w:r>
        <w:t>Proceedings</w:t>
      </w:r>
      <w:proofErr w:type="spellEnd"/>
      <w:r>
        <w:t xml:space="preserve"> of </w:t>
      </w:r>
      <w:proofErr w:type="spellStart"/>
      <w:r>
        <w:t>the</w:t>
      </w:r>
      <w:proofErr w:type="spellEnd"/>
      <w:r>
        <w:t xml:space="preserve"> Second International </w:t>
      </w:r>
      <w:proofErr w:type="spellStart"/>
      <w:r>
        <w:t>Symposium</w:t>
      </w:r>
      <w:proofErr w:type="spellEnd"/>
      <w:r>
        <w:t xml:space="preserve"> on Networking </w:t>
      </w:r>
      <w:proofErr w:type="spellStart"/>
      <w:r>
        <w:t>and</w:t>
      </w:r>
      <w:proofErr w:type="spellEnd"/>
      <w:r>
        <w:t xml:space="preserve"> Network Security (ISNNS ’10) , </w:t>
      </w:r>
      <w:proofErr w:type="spellStart"/>
      <w:r>
        <w:t>China</w:t>
      </w:r>
      <w:proofErr w:type="spellEnd"/>
      <w:r>
        <w:t xml:space="preserve">, (2010), sayfa. 2-4. </w:t>
      </w:r>
    </w:p>
    <w:p w:rsidR="00DC216C" w:rsidRDefault="00DC216C" w:rsidP="00DC216C">
      <w:r>
        <w:rPr>
          <w:sz w:val="23"/>
          <w:szCs w:val="23"/>
        </w:rPr>
        <w:t xml:space="preserve">[5] </w:t>
      </w:r>
      <w:proofErr w:type="spellStart"/>
      <w:r>
        <w:t>Ramirez-Quintana</w:t>
      </w:r>
      <w:proofErr w:type="spellEnd"/>
      <w:r>
        <w:t xml:space="preserve"> J.A</w:t>
      </w:r>
      <w:proofErr w:type="gramStart"/>
      <w:r>
        <w:t>.,</w:t>
      </w:r>
      <w:proofErr w:type="gramEnd"/>
      <w:r>
        <w:t xml:space="preserve"> </w:t>
      </w:r>
      <w:proofErr w:type="spellStart"/>
      <w:r>
        <w:t>Chacon-Murguia</w:t>
      </w:r>
      <w:proofErr w:type="spellEnd"/>
      <w:r>
        <w:t xml:space="preserve"> M. I. ve </w:t>
      </w:r>
      <w:proofErr w:type="spellStart"/>
      <w:r>
        <w:t>Chacon-Hinojos</w:t>
      </w:r>
      <w:proofErr w:type="spellEnd"/>
      <w:r>
        <w:t xml:space="preserve"> J. F., “</w:t>
      </w:r>
      <w:proofErr w:type="spellStart"/>
      <w:r>
        <w:t>Artificial</w:t>
      </w:r>
      <w:proofErr w:type="spellEnd"/>
      <w:r>
        <w:t xml:space="preserve"> </w:t>
      </w:r>
      <w:proofErr w:type="spellStart"/>
      <w:r>
        <w:t>Neural</w:t>
      </w:r>
      <w:proofErr w:type="spellEnd"/>
      <w:r>
        <w:t xml:space="preserve"> Image </w:t>
      </w:r>
      <w:proofErr w:type="spellStart"/>
      <w:r>
        <w:t>Processing</w:t>
      </w:r>
      <w:proofErr w:type="spellEnd"/>
      <w:r>
        <w:t xml:space="preserve"> Applications: A </w:t>
      </w:r>
      <w:proofErr w:type="spellStart"/>
      <w:r>
        <w:t>Survey</w:t>
      </w:r>
      <w:proofErr w:type="spellEnd"/>
      <w:r>
        <w:t xml:space="preserve">”, </w:t>
      </w:r>
      <w:proofErr w:type="spellStart"/>
      <w:r>
        <w:t>Engineering</w:t>
      </w:r>
      <w:proofErr w:type="spellEnd"/>
      <w:r>
        <w:t xml:space="preserve"> </w:t>
      </w:r>
      <w:proofErr w:type="spellStart"/>
      <w:r>
        <w:t>Letters</w:t>
      </w:r>
      <w:proofErr w:type="spellEnd"/>
      <w:r>
        <w:t xml:space="preserve">, (2012), 20 (1), sayfa 68-81. </w:t>
      </w:r>
    </w:p>
    <w:p w:rsidR="00DC216C" w:rsidRPr="00DC216C" w:rsidRDefault="00DC216C" w:rsidP="00DC216C">
      <w:r>
        <w:rPr>
          <w:sz w:val="23"/>
          <w:szCs w:val="23"/>
        </w:rPr>
        <w:t xml:space="preserve">[6] </w:t>
      </w:r>
      <w:proofErr w:type="spellStart"/>
      <w:r>
        <w:t>Klemm</w:t>
      </w:r>
      <w:proofErr w:type="spellEnd"/>
      <w:r>
        <w:t xml:space="preserve"> M</w:t>
      </w:r>
      <w:proofErr w:type="gramStart"/>
      <w:r>
        <w:t>.,</w:t>
      </w:r>
      <w:proofErr w:type="gramEnd"/>
      <w:r>
        <w:t xml:space="preserve"> </w:t>
      </w:r>
      <w:proofErr w:type="spellStart"/>
      <w:r>
        <w:t>Craddock</w:t>
      </w:r>
      <w:proofErr w:type="spellEnd"/>
      <w:r>
        <w:t xml:space="preserve"> I., </w:t>
      </w:r>
      <w:proofErr w:type="spellStart"/>
      <w:r>
        <w:t>Leendertz</w:t>
      </w:r>
      <w:proofErr w:type="spellEnd"/>
      <w:r>
        <w:t xml:space="preserve"> J., </w:t>
      </w:r>
      <w:proofErr w:type="spellStart"/>
      <w:r>
        <w:t>Preece</w:t>
      </w:r>
      <w:proofErr w:type="spellEnd"/>
      <w:r>
        <w:t xml:space="preserve"> A. ve Benjamin R., “Radar-</w:t>
      </w:r>
      <w:proofErr w:type="spellStart"/>
      <w:r>
        <w:t>based</w:t>
      </w:r>
      <w:proofErr w:type="spellEnd"/>
      <w:r>
        <w:t xml:space="preserve"> </w:t>
      </w:r>
      <w:proofErr w:type="spellStart"/>
      <w:r>
        <w:t>breast</w:t>
      </w:r>
      <w:proofErr w:type="spellEnd"/>
      <w:r>
        <w:t xml:space="preserve"> </w:t>
      </w:r>
      <w:proofErr w:type="spellStart"/>
      <w:r>
        <w:t>cancer</w:t>
      </w:r>
      <w:proofErr w:type="spellEnd"/>
      <w:r>
        <w:t xml:space="preserve"> </w:t>
      </w:r>
      <w:proofErr w:type="spellStart"/>
      <w:r>
        <w:t>detection</w:t>
      </w:r>
      <w:proofErr w:type="spellEnd"/>
      <w:r>
        <w:t xml:space="preserve"> </w:t>
      </w:r>
      <w:proofErr w:type="spellStart"/>
      <w:r>
        <w:t>using</w:t>
      </w:r>
      <w:proofErr w:type="spellEnd"/>
      <w:r>
        <w:t xml:space="preserve"> a </w:t>
      </w:r>
      <w:proofErr w:type="spellStart"/>
      <w:r>
        <w:t>hemi-spherical</w:t>
      </w:r>
      <w:proofErr w:type="spellEnd"/>
      <w:r>
        <w:t xml:space="preserve"> </w:t>
      </w:r>
      <w:proofErr w:type="spellStart"/>
      <w:r>
        <w:t>antenna</w:t>
      </w:r>
      <w:proofErr w:type="spellEnd"/>
      <w:r>
        <w:t xml:space="preserve"> </w:t>
      </w:r>
      <w:proofErr w:type="spellStart"/>
      <w:r>
        <w:t>array</w:t>
      </w:r>
      <w:proofErr w:type="spellEnd"/>
      <w:r>
        <w:t xml:space="preserve"> </w:t>
      </w:r>
      <w:proofErr w:type="spellStart"/>
      <w:r>
        <w:t>experimental</w:t>
      </w:r>
      <w:proofErr w:type="spellEnd"/>
      <w:r>
        <w:t xml:space="preserve"> </w:t>
      </w:r>
      <w:proofErr w:type="spellStart"/>
      <w:r>
        <w:t>results</w:t>
      </w:r>
      <w:proofErr w:type="spellEnd"/>
      <w:r>
        <w:t xml:space="preserve">”, IEEE Trans. </w:t>
      </w:r>
      <w:proofErr w:type="spellStart"/>
      <w:r>
        <w:t>Antennas</w:t>
      </w:r>
      <w:proofErr w:type="spellEnd"/>
      <w:r>
        <w:t xml:space="preserve"> </w:t>
      </w:r>
      <w:proofErr w:type="spellStart"/>
      <w:r>
        <w:t>Propag</w:t>
      </w:r>
      <w:proofErr w:type="spellEnd"/>
      <w:proofErr w:type="gramStart"/>
      <w:r>
        <w:t>.,</w:t>
      </w:r>
      <w:proofErr w:type="gramEnd"/>
      <w:r>
        <w:t xml:space="preserve"> (2009), 57 (6), sayfa 1692–1704.</w:t>
      </w:r>
    </w:p>
    <w:sectPr w:rsidR="00DC216C" w:rsidRPr="00DC216C" w:rsidSect="00665649">
      <w:pgSz w:w="11906" w:h="16838"/>
      <w:pgMar w:top="1417" w:right="1417" w:bottom="1417" w:left="1417"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altName w:val="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C70FD"/>
    <w:multiLevelType w:val="hybridMultilevel"/>
    <w:tmpl w:val="C3182070"/>
    <w:lvl w:ilvl="0" w:tplc="CC60F57A">
      <w:start w:val="1"/>
      <w:numFmt w:val="bullet"/>
      <w:lvlText w:val="•"/>
      <w:lvlJc w:val="left"/>
      <w:pPr>
        <w:tabs>
          <w:tab w:val="num" w:pos="720"/>
        </w:tabs>
        <w:ind w:left="720" w:hanging="360"/>
      </w:pPr>
      <w:rPr>
        <w:rFonts w:ascii="Arial" w:hAnsi="Arial" w:hint="default"/>
      </w:rPr>
    </w:lvl>
    <w:lvl w:ilvl="1" w:tplc="E74E1AFA" w:tentative="1">
      <w:start w:val="1"/>
      <w:numFmt w:val="bullet"/>
      <w:lvlText w:val="•"/>
      <w:lvlJc w:val="left"/>
      <w:pPr>
        <w:tabs>
          <w:tab w:val="num" w:pos="1440"/>
        </w:tabs>
        <w:ind w:left="1440" w:hanging="360"/>
      </w:pPr>
      <w:rPr>
        <w:rFonts w:ascii="Arial" w:hAnsi="Arial" w:hint="default"/>
      </w:rPr>
    </w:lvl>
    <w:lvl w:ilvl="2" w:tplc="4726F90A" w:tentative="1">
      <w:start w:val="1"/>
      <w:numFmt w:val="bullet"/>
      <w:lvlText w:val="•"/>
      <w:lvlJc w:val="left"/>
      <w:pPr>
        <w:tabs>
          <w:tab w:val="num" w:pos="2160"/>
        </w:tabs>
        <w:ind w:left="2160" w:hanging="360"/>
      </w:pPr>
      <w:rPr>
        <w:rFonts w:ascii="Arial" w:hAnsi="Arial" w:hint="default"/>
      </w:rPr>
    </w:lvl>
    <w:lvl w:ilvl="3" w:tplc="9500AA84" w:tentative="1">
      <w:start w:val="1"/>
      <w:numFmt w:val="bullet"/>
      <w:lvlText w:val="•"/>
      <w:lvlJc w:val="left"/>
      <w:pPr>
        <w:tabs>
          <w:tab w:val="num" w:pos="2880"/>
        </w:tabs>
        <w:ind w:left="2880" w:hanging="360"/>
      </w:pPr>
      <w:rPr>
        <w:rFonts w:ascii="Arial" w:hAnsi="Arial" w:hint="default"/>
      </w:rPr>
    </w:lvl>
    <w:lvl w:ilvl="4" w:tplc="0CA680D0" w:tentative="1">
      <w:start w:val="1"/>
      <w:numFmt w:val="bullet"/>
      <w:lvlText w:val="•"/>
      <w:lvlJc w:val="left"/>
      <w:pPr>
        <w:tabs>
          <w:tab w:val="num" w:pos="3600"/>
        </w:tabs>
        <w:ind w:left="3600" w:hanging="360"/>
      </w:pPr>
      <w:rPr>
        <w:rFonts w:ascii="Arial" w:hAnsi="Arial" w:hint="default"/>
      </w:rPr>
    </w:lvl>
    <w:lvl w:ilvl="5" w:tplc="2ED048EA" w:tentative="1">
      <w:start w:val="1"/>
      <w:numFmt w:val="bullet"/>
      <w:lvlText w:val="•"/>
      <w:lvlJc w:val="left"/>
      <w:pPr>
        <w:tabs>
          <w:tab w:val="num" w:pos="4320"/>
        </w:tabs>
        <w:ind w:left="4320" w:hanging="360"/>
      </w:pPr>
      <w:rPr>
        <w:rFonts w:ascii="Arial" w:hAnsi="Arial" w:hint="default"/>
      </w:rPr>
    </w:lvl>
    <w:lvl w:ilvl="6" w:tplc="8FCC2AAE" w:tentative="1">
      <w:start w:val="1"/>
      <w:numFmt w:val="bullet"/>
      <w:lvlText w:val="•"/>
      <w:lvlJc w:val="left"/>
      <w:pPr>
        <w:tabs>
          <w:tab w:val="num" w:pos="5040"/>
        </w:tabs>
        <w:ind w:left="5040" w:hanging="360"/>
      </w:pPr>
      <w:rPr>
        <w:rFonts w:ascii="Arial" w:hAnsi="Arial" w:hint="default"/>
      </w:rPr>
    </w:lvl>
    <w:lvl w:ilvl="7" w:tplc="AB36D7A8" w:tentative="1">
      <w:start w:val="1"/>
      <w:numFmt w:val="bullet"/>
      <w:lvlText w:val="•"/>
      <w:lvlJc w:val="left"/>
      <w:pPr>
        <w:tabs>
          <w:tab w:val="num" w:pos="5760"/>
        </w:tabs>
        <w:ind w:left="5760" w:hanging="360"/>
      </w:pPr>
      <w:rPr>
        <w:rFonts w:ascii="Arial" w:hAnsi="Arial" w:hint="default"/>
      </w:rPr>
    </w:lvl>
    <w:lvl w:ilvl="8" w:tplc="F85C72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F90F6E"/>
    <w:multiLevelType w:val="hybridMultilevel"/>
    <w:tmpl w:val="69149176"/>
    <w:lvl w:ilvl="0" w:tplc="E5629E48">
      <w:start w:val="1"/>
      <w:numFmt w:val="bullet"/>
      <w:lvlText w:val="•"/>
      <w:lvlJc w:val="left"/>
      <w:pPr>
        <w:tabs>
          <w:tab w:val="num" w:pos="720"/>
        </w:tabs>
        <w:ind w:left="720" w:hanging="360"/>
      </w:pPr>
      <w:rPr>
        <w:rFonts w:ascii="Arial" w:hAnsi="Arial" w:hint="default"/>
      </w:rPr>
    </w:lvl>
    <w:lvl w:ilvl="1" w:tplc="D83E7562" w:tentative="1">
      <w:start w:val="1"/>
      <w:numFmt w:val="bullet"/>
      <w:lvlText w:val="•"/>
      <w:lvlJc w:val="left"/>
      <w:pPr>
        <w:tabs>
          <w:tab w:val="num" w:pos="1440"/>
        </w:tabs>
        <w:ind w:left="1440" w:hanging="360"/>
      </w:pPr>
      <w:rPr>
        <w:rFonts w:ascii="Arial" w:hAnsi="Arial" w:hint="default"/>
      </w:rPr>
    </w:lvl>
    <w:lvl w:ilvl="2" w:tplc="8FB800BA" w:tentative="1">
      <w:start w:val="1"/>
      <w:numFmt w:val="bullet"/>
      <w:lvlText w:val="•"/>
      <w:lvlJc w:val="left"/>
      <w:pPr>
        <w:tabs>
          <w:tab w:val="num" w:pos="2160"/>
        </w:tabs>
        <w:ind w:left="2160" w:hanging="360"/>
      </w:pPr>
      <w:rPr>
        <w:rFonts w:ascii="Arial" w:hAnsi="Arial" w:hint="default"/>
      </w:rPr>
    </w:lvl>
    <w:lvl w:ilvl="3" w:tplc="1C962322" w:tentative="1">
      <w:start w:val="1"/>
      <w:numFmt w:val="bullet"/>
      <w:lvlText w:val="•"/>
      <w:lvlJc w:val="left"/>
      <w:pPr>
        <w:tabs>
          <w:tab w:val="num" w:pos="2880"/>
        </w:tabs>
        <w:ind w:left="2880" w:hanging="360"/>
      </w:pPr>
      <w:rPr>
        <w:rFonts w:ascii="Arial" w:hAnsi="Arial" w:hint="default"/>
      </w:rPr>
    </w:lvl>
    <w:lvl w:ilvl="4" w:tplc="408833D0" w:tentative="1">
      <w:start w:val="1"/>
      <w:numFmt w:val="bullet"/>
      <w:lvlText w:val="•"/>
      <w:lvlJc w:val="left"/>
      <w:pPr>
        <w:tabs>
          <w:tab w:val="num" w:pos="3600"/>
        </w:tabs>
        <w:ind w:left="3600" w:hanging="360"/>
      </w:pPr>
      <w:rPr>
        <w:rFonts w:ascii="Arial" w:hAnsi="Arial" w:hint="default"/>
      </w:rPr>
    </w:lvl>
    <w:lvl w:ilvl="5" w:tplc="2930642A" w:tentative="1">
      <w:start w:val="1"/>
      <w:numFmt w:val="bullet"/>
      <w:lvlText w:val="•"/>
      <w:lvlJc w:val="left"/>
      <w:pPr>
        <w:tabs>
          <w:tab w:val="num" w:pos="4320"/>
        </w:tabs>
        <w:ind w:left="4320" w:hanging="360"/>
      </w:pPr>
      <w:rPr>
        <w:rFonts w:ascii="Arial" w:hAnsi="Arial" w:hint="default"/>
      </w:rPr>
    </w:lvl>
    <w:lvl w:ilvl="6" w:tplc="28ACCDC0" w:tentative="1">
      <w:start w:val="1"/>
      <w:numFmt w:val="bullet"/>
      <w:lvlText w:val="•"/>
      <w:lvlJc w:val="left"/>
      <w:pPr>
        <w:tabs>
          <w:tab w:val="num" w:pos="5040"/>
        </w:tabs>
        <w:ind w:left="5040" w:hanging="360"/>
      </w:pPr>
      <w:rPr>
        <w:rFonts w:ascii="Arial" w:hAnsi="Arial" w:hint="default"/>
      </w:rPr>
    </w:lvl>
    <w:lvl w:ilvl="7" w:tplc="F77CDAC2" w:tentative="1">
      <w:start w:val="1"/>
      <w:numFmt w:val="bullet"/>
      <w:lvlText w:val="•"/>
      <w:lvlJc w:val="left"/>
      <w:pPr>
        <w:tabs>
          <w:tab w:val="num" w:pos="5760"/>
        </w:tabs>
        <w:ind w:left="5760" w:hanging="360"/>
      </w:pPr>
      <w:rPr>
        <w:rFonts w:ascii="Arial" w:hAnsi="Arial" w:hint="default"/>
      </w:rPr>
    </w:lvl>
    <w:lvl w:ilvl="8" w:tplc="07DE54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B62868"/>
    <w:multiLevelType w:val="hybridMultilevel"/>
    <w:tmpl w:val="01A2E5BA"/>
    <w:lvl w:ilvl="0" w:tplc="C562EE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59"/>
    <w:rsid w:val="00023A3E"/>
    <w:rsid w:val="00075751"/>
    <w:rsid w:val="00095E59"/>
    <w:rsid w:val="000C52A3"/>
    <w:rsid w:val="00105B10"/>
    <w:rsid w:val="0011622B"/>
    <w:rsid w:val="00137B57"/>
    <w:rsid w:val="001537B4"/>
    <w:rsid w:val="001A586C"/>
    <w:rsid w:val="001E1BFA"/>
    <w:rsid w:val="00200234"/>
    <w:rsid w:val="00295678"/>
    <w:rsid w:val="00381BAC"/>
    <w:rsid w:val="0039620E"/>
    <w:rsid w:val="003A567F"/>
    <w:rsid w:val="004037C4"/>
    <w:rsid w:val="004B6CC9"/>
    <w:rsid w:val="004F346B"/>
    <w:rsid w:val="00547BCB"/>
    <w:rsid w:val="00591256"/>
    <w:rsid w:val="005C5CB5"/>
    <w:rsid w:val="00665649"/>
    <w:rsid w:val="006D504E"/>
    <w:rsid w:val="006E4418"/>
    <w:rsid w:val="0070037C"/>
    <w:rsid w:val="00763BE3"/>
    <w:rsid w:val="00770C24"/>
    <w:rsid w:val="00777AD7"/>
    <w:rsid w:val="0078062C"/>
    <w:rsid w:val="007E1712"/>
    <w:rsid w:val="007E248E"/>
    <w:rsid w:val="008008FC"/>
    <w:rsid w:val="00806B44"/>
    <w:rsid w:val="0082037E"/>
    <w:rsid w:val="008E4D15"/>
    <w:rsid w:val="0090578C"/>
    <w:rsid w:val="009346BB"/>
    <w:rsid w:val="00973932"/>
    <w:rsid w:val="00977E08"/>
    <w:rsid w:val="009D5ABE"/>
    <w:rsid w:val="00A106F1"/>
    <w:rsid w:val="00AA1F6D"/>
    <w:rsid w:val="00AD1836"/>
    <w:rsid w:val="00AF10EB"/>
    <w:rsid w:val="00B11FC0"/>
    <w:rsid w:val="00CB4D4D"/>
    <w:rsid w:val="00D51F69"/>
    <w:rsid w:val="00D57A7E"/>
    <w:rsid w:val="00D6592E"/>
    <w:rsid w:val="00D726C3"/>
    <w:rsid w:val="00DB35CB"/>
    <w:rsid w:val="00DC216C"/>
    <w:rsid w:val="00DF116D"/>
    <w:rsid w:val="00E43CBB"/>
    <w:rsid w:val="00E665BD"/>
    <w:rsid w:val="00F41F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6938"/>
  <w15:chartTrackingRefBased/>
  <w15:docId w15:val="{00ABB49A-AAB8-4293-8D41-C5CA1E58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20E"/>
    <w:pPr>
      <w:spacing w:after="200" w:line="240" w:lineRule="auto"/>
      <w:jc w:val="both"/>
    </w:pPr>
    <w:rPr>
      <w:rFonts w:ascii="Times New Roman" w:eastAsiaTheme="minorEastAsia" w:hAnsi="Times New Roman"/>
      <w:sz w:val="24"/>
      <w:lang w:eastAsia="tr-TR"/>
    </w:rPr>
  </w:style>
  <w:style w:type="paragraph" w:styleId="Balk1">
    <w:name w:val="heading 1"/>
    <w:basedOn w:val="Normal"/>
    <w:next w:val="Normal"/>
    <w:link w:val="Balk1Char"/>
    <w:uiPriority w:val="9"/>
    <w:qFormat/>
    <w:rsid w:val="00977E08"/>
    <w:pPr>
      <w:keepNext/>
      <w:keepLines/>
      <w:spacing w:before="240" w:after="0"/>
      <w:jc w:val="left"/>
      <w:outlineLvl w:val="0"/>
    </w:pPr>
    <w:rPr>
      <w:rFonts w:eastAsiaTheme="majorEastAsia" w:cstheme="majorBidi"/>
      <w:b/>
      <w:sz w:val="28"/>
      <w:szCs w:val="32"/>
    </w:rPr>
  </w:style>
  <w:style w:type="paragraph" w:styleId="Balk2">
    <w:name w:val="heading 2"/>
    <w:basedOn w:val="Normal"/>
    <w:next w:val="Normal"/>
    <w:link w:val="Balk2Char"/>
    <w:uiPriority w:val="9"/>
    <w:unhideWhenUsed/>
    <w:qFormat/>
    <w:rsid w:val="0039620E"/>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rsid w:val="00665649"/>
    <w:pPr>
      <w:spacing w:before="100" w:beforeAutospacing="1" w:after="100" w:afterAutospacing="1"/>
    </w:pPr>
    <w:rPr>
      <w:rFonts w:eastAsia="Times New Roman" w:cs="Times New Roman"/>
      <w:color w:val="000000"/>
      <w:szCs w:val="24"/>
    </w:rPr>
  </w:style>
  <w:style w:type="paragraph" w:styleId="AralkYok">
    <w:name w:val="No Spacing"/>
    <w:link w:val="AralkYokChar"/>
    <w:uiPriority w:val="1"/>
    <w:qFormat/>
    <w:rsid w:val="0039620E"/>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9620E"/>
    <w:rPr>
      <w:rFonts w:eastAsiaTheme="minorEastAsia"/>
      <w:lang w:eastAsia="tr-TR"/>
    </w:rPr>
  </w:style>
  <w:style w:type="character" w:customStyle="1" w:styleId="Balk1Char">
    <w:name w:val="Başlık 1 Char"/>
    <w:basedOn w:val="VarsaylanParagrafYazTipi"/>
    <w:link w:val="Balk1"/>
    <w:uiPriority w:val="9"/>
    <w:rsid w:val="00977E08"/>
    <w:rPr>
      <w:rFonts w:ascii="Times New Roman" w:eastAsiaTheme="majorEastAsia" w:hAnsi="Times New Roman" w:cstheme="majorBidi"/>
      <w:b/>
      <w:sz w:val="28"/>
      <w:szCs w:val="32"/>
      <w:lang w:eastAsia="tr-TR"/>
    </w:rPr>
  </w:style>
  <w:style w:type="character" w:customStyle="1" w:styleId="Balk2Char">
    <w:name w:val="Başlık 2 Char"/>
    <w:basedOn w:val="VarsaylanParagrafYazTipi"/>
    <w:link w:val="Balk2"/>
    <w:uiPriority w:val="9"/>
    <w:rsid w:val="0039620E"/>
    <w:rPr>
      <w:rFonts w:ascii="Times New Roman" w:eastAsiaTheme="majorEastAsia" w:hAnsi="Times New Roman" w:cstheme="majorBidi"/>
      <w:b/>
      <w:sz w:val="24"/>
      <w:szCs w:val="26"/>
      <w:lang w:eastAsia="tr-TR"/>
    </w:rPr>
  </w:style>
  <w:style w:type="paragraph" w:customStyle="1" w:styleId="Default">
    <w:name w:val="Default"/>
    <w:rsid w:val="00D57A7E"/>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D726C3"/>
    <w:pPr>
      <w:spacing w:after="0"/>
      <w:ind w:left="720"/>
      <w:contextualSpacing/>
      <w:jc w:val="left"/>
    </w:pPr>
    <w:rPr>
      <w:rFonts w:eastAsia="Times New Roman" w:cs="Times New Roman"/>
      <w:szCs w:val="24"/>
    </w:rPr>
  </w:style>
  <w:style w:type="table" w:styleId="TabloKlavuzu">
    <w:name w:val="Table Grid"/>
    <w:basedOn w:val="NormalTablo"/>
    <w:uiPriority w:val="39"/>
    <w:rsid w:val="0029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DC216C"/>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901478">
      <w:bodyDiv w:val="1"/>
      <w:marLeft w:val="0"/>
      <w:marRight w:val="0"/>
      <w:marTop w:val="0"/>
      <w:marBottom w:val="0"/>
      <w:divBdr>
        <w:top w:val="none" w:sz="0" w:space="0" w:color="auto"/>
        <w:left w:val="none" w:sz="0" w:space="0" w:color="auto"/>
        <w:bottom w:val="none" w:sz="0" w:space="0" w:color="auto"/>
        <w:right w:val="none" w:sz="0" w:space="0" w:color="auto"/>
      </w:divBdr>
      <w:divsChild>
        <w:div w:id="478156112">
          <w:marLeft w:val="547"/>
          <w:marRight w:val="0"/>
          <w:marTop w:val="144"/>
          <w:marBottom w:val="0"/>
          <w:divBdr>
            <w:top w:val="none" w:sz="0" w:space="0" w:color="auto"/>
            <w:left w:val="none" w:sz="0" w:space="0" w:color="auto"/>
            <w:bottom w:val="none" w:sz="0" w:space="0" w:color="auto"/>
            <w:right w:val="none" w:sz="0" w:space="0" w:color="auto"/>
          </w:divBdr>
        </w:div>
      </w:divsChild>
    </w:div>
    <w:div w:id="1401440351">
      <w:bodyDiv w:val="1"/>
      <w:marLeft w:val="0"/>
      <w:marRight w:val="0"/>
      <w:marTop w:val="0"/>
      <w:marBottom w:val="0"/>
      <w:divBdr>
        <w:top w:val="none" w:sz="0" w:space="0" w:color="auto"/>
        <w:left w:val="none" w:sz="0" w:space="0" w:color="auto"/>
        <w:bottom w:val="none" w:sz="0" w:space="0" w:color="auto"/>
        <w:right w:val="none" w:sz="0" w:space="0" w:color="auto"/>
      </w:divBdr>
      <w:divsChild>
        <w:div w:id="1132332788">
          <w:marLeft w:val="547"/>
          <w:marRight w:val="0"/>
          <w:marTop w:val="154"/>
          <w:marBottom w:val="0"/>
          <w:divBdr>
            <w:top w:val="none" w:sz="0" w:space="0" w:color="auto"/>
            <w:left w:val="none" w:sz="0" w:space="0" w:color="auto"/>
            <w:bottom w:val="none" w:sz="0" w:space="0" w:color="auto"/>
            <w:right w:val="none" w:sz="0" w:space="0" w:color="auto"/>
          </w:divBdr>
        </w:div>
      </w:divsChild>
    </w:div>
    <w:div w:id="1651056564">
      <w:bodyDiv w:val="1"/>
      <w:marLeft w:val="0"/>
      <w:marRight w:val="0"/>
      <w:marTop w:val="0"/>
      <w:marBottom w:val="0"/>
      <w:divBdr>
        <w:top w:val="none" w:sz="0" w:space="0" w:color="auto"/>
        <w:left w:val="none" w:sz="0" w:space="0" w:color="auto"/>
        <w:bottom w:val="none" w:sz="0" w:space="0" w:color="auto"/>
        <w:right w:val="none" w:sz="0" w:space="0" w:color="auto"/>
      </w:divBdr>
      <w:divsChild>
        <w:div w:id="102571114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Pages>
  <Words>1080</Words>
  <Characters>6162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abdulkadir karaca</cp:lastModifiedBy>
  <cp:revision>17</cp:revision>
  <dcterms:created xsi:type="dcterms:W3CDTF">2018-03-08T22:32:00Z</dcterms:created>
  <dcterms:modified xsi:type="dcterms:W3CDTF">2018-08-08T07:11:00Z</dcterms:modified>
</cp:coreProperties>
</file>