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41" w:rsidRPr="008F065D" w:rsidRDefault="00DF1498">
      <w:pPr>
        <w:rPr>
          <w:b/>
          <w:lang w:val="en-US"/>
        </w:rPr>
      </w:pPr>
      <w:bookmarkStart w:id="0" w:name="_GoBack"/>
      <w:r w:rsidRPr="008F065D">
        <w:rPr>
          <w:b/>
          <w:lang w:val="en-US"/>
        </w:rPr>
        <w:t>Decision Tree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419"/>
        <w:gridCol w:w="1721"/>
        <w:gridCol w:w="1717"/>
        <w:gridCol w:w="2648"/>
      </w:tblGrid>
      <w:tr w:rsidR="00DF1498" w:rsidTr="00C15D86">
        <w:tc>
          <w:tcPr>
            <w:tcW w:w="988" w:type="dxa"/>
          </w:tcPr>
          <w:bookmarkEnd w:id="0"/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Features</w:t>
            </w:r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Splitters</w:t>
            </w:r>
          </w:p>
        </w:tc>
        <w:tc>
          <w:tcPr>
            <w:tcW w:w="264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R-Value</w:t>
            </w:r>
          </w:p>
        </w:tc>
      </w:tr>
      <w:tr w:rsidR="00DF1498" w:rsidTr="00C15D86">
        <w:tc>
          <w:tcPr>
            <w:tcW w:w="98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</w:t>
            </w:r>
            <w:proofErr w:type="spellStart"/>
            <w:r w:rsidRPr="00DF1498">
              <w:rPr>
                <w:lang w:val="en-US"/>
              </w:rPr>
              <w:t>mae</w:t>
            </w:r>
            <w:proofErr w:type="spellEnd"/>
            <w:r w:rsidRPr="00DF1498">
              <w:rPr>
                <w:lang w:val="en-US"/>
              </w:rPr>
              <w:t>'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'auto'</w:t>
            </w:r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'best'</w:t>
            </w:r>
          </w:p>
        </w:tc>
        <w:tc>
          <w:tcPr>
            <w:tcW w:w="264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0.9557789986561045</w:t>
            </w:r>
          </w:p>
        </w:tc>
      </w:tr>
      <w:tr w:rsidR="00DF1498" w:rsidTr="00C15D86">
        <w:tc>
          <w:tcPr>
            <w:tcW w:w="98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</w:t>
            </w:r>
            <w:proofErr w:type="spellStart"/>
            <w:r w:rsidRPr="00DF1498">
              <w:rPr>
                <w:lang w:val="en-US"/>
              </w:rPr>
              <w:t>mae</w:t>
            </w:r>
            <w:proofErr w:type="spellEnd"/>
            <w:r w:rsidRPr="00DF1498">
              <w:rPr>
                <w:lang w:val="en-US"/>
              </w:rPr>
              <w:t>'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'auto'</w:t>
            </w:r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'random'</w:t>
            </w:r>
          </w:p>
        </w:tc>
        <w:tc>
          <w:tcPr>
            <w:tcW w:w="264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0.7456032922037426</w:t>
            </w:r>
          </w:p>
        </w:tc>
      </w:tr>
      <w:tr w:rsidR="00DF1498" w:rsidTr="008F065D">
        <w:trPr>
          <w:trHeight w:val="406"/>
        </w:trPr>
        <w:tc>
          <w:tcPr>
            <w:tcW w:w="98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Pr="00DF1498">
              <w:rPr>
                <w:lang w:val="en-US"/>
              </w:rPr>
              <w:t>friedman_mse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‘auto’</w:t>
            </w:r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‘best’</w:t>
            </w:r>
          </w:p>
        </w:tc>
        <w:tc>
          <w:tcPr>
            <w:tcW w:w="264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0.9238503420153721</w:t>
            </w:r>
          </w:p>
        </w:tc>
      </w:tr>
      <w:tr w:rsidR="00DF1498" w:rsidTr="00C15D86">
        <w:tc>
          <w:tcPr>
            <w:tcW w:w="98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Pr="00DF1498">
              <w:rPr>
                <w:lang w:val="en-US"/>
              </w:rPr>
              <w:t>friedman_mse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‘auto’</w:t>
            </w:r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'random'</w:t>
            </w:r>
          </w:p>
        </w:tc>
        <w:tc>
          <w:tcPr>
            <w:tcW w:w="2648" w:type="dxa"/>
          </w:tcPr>
          <w:p w:rsidR="00DF1498" w:rsidRDefault="0086119B" w:rsidP="00DF1498">
            <w:pPr>
              <w:jc w:val="center"/>
              <w:rPr>
                <w:lang w:val="en-US"/>
              </w:rPr>
            </w:pPr>
            <w:r w:rsidRPr="0086119B">
              <w:rPr>
                <w:lang w:val="en-US"/>
              </w:rPr>
              <w:t>0.8688581561320406</w:t>
            </w:r>
          </w:p>
        </w:tc>
      </w:tr>
      <w:tr w:rsidR="00DF1498" w:rsidTr="00C15D86">
        <w:tc>
          <w:tcPr>
            <w:tcW w:w="98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Pr="00DF1498">
              <w:rPr>
                <w:lang w:val="en-US"/>
              </w:rPr>
              <w:t>friedman_mse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best’</w:t>
            </w:r>
          </w:p>
        </w:tc>
        <w:tc>
          <w:tcPr>
            <w:tcW w:w="2648" w:type="dxa"/>
          </w:tcPr>
          <w:p w:rsidR="00DF1498" w:rsidRDefault="002E6784" w:rsidP="00DF1498">
            <w:pPr>
              <w:jc w:val="center"/>
              <w:rPr>
                <w:lang w:val="en-US"/>
              </w:rPr>
            </w:pPr>
            <w:r w:rsidRPr="002E6784">
              <w:rPr>
                <w:lang w:val="en-US"/>
              </w:rPr>
              <w:t>0.4039929485116571</w:t>
            </w:r>
          </w:p>
        </w:tc>
      </w:tr>
      <w:tr w:rsidR="00DF1498" w:rsidTr="00C15D86">
        <w:tc>
          <w:tcPr>
            <w:tcW w:w="98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Pr="00DF1498">
              <w:rPr>
                <w:lang w:val="en-US"/>
              </w:rPr>
              <w:t>friedman_mse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'random'</w:t>
            </w:r>
          </w:p>
        </w:tc>
        <w:tc>
          <w:tcPr>
            <w:tcW w:w="2648" w:type="dxa"/>
          </w:tcPr>
          <w:p w:rsidR="00DF1498" w:rsidRPr="00C15D86" w:rsidRDefault="001022A3" w:rsidP="00DF1498">
            <w:pPr>
              <w:jc w:val="center"/>
              <w:rPr>
                <w:lang w:val="en-US"/>
              </w:rPr>
            </w:pPr>
            <w:r w:rsidRPr="00C15D86">
              <w:rPr>
                <w:lang w:val="en-US"/>
              </w:rPr>
              <w:t>0.8179358839687508</w:t>
            </w:r>
          </w:p>
        </w:tc>
      </w:tr>
      <w:tr w:rsidR="00DF1498" w:rsidTr="00C15D86">
        <w:tc>
          <w:tcPr>
            <w:tcW w:w="98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Pr="00DF1498">
              <w:rPr>
                <w:lang w:val="en-US"/>
              </w:rPr>
              <w:t>friedman_mse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best’</w:t>
            </w:r>
          </w:p>
        </w:tc>
        <w:tc>
          <w:tcPr>
            <w:tcW w:w="2648" w:type="dxa"/>
          </w:tcPr>
          <w:p w:rsidR="00DF1498" w:rsidRDefault="00C15D86" w:rsidP="00DF1498">
            <w:pPr>
              <w:jc w:val="center"/>
              <w:rPr>
                <w:lang w:val="en-US"/>
              </w:rPr>
            </w:pPr>
            <w:r w:rsidRPr="00C15D86">
              <w:rPr>
                <w:lang w:val="en-US"/>
              </w:rPr>
              <w:t>-0.35096305896222235</w:t>
            </w:r>
          </w:p>
        </w:tc>
      </w:tr>
      <w:tr w:rsidR="00DF1498" w:rsidTr="00C15D86">
        <w:tc>
          <w:tcPr>
            <w:tcW w:w="988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19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Pr="00DF1498">
              <w:rPr>
                <w:lang w:val="en-US"/>
              </w:rPr>
              <w:t>friedman_mse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721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17" w:type="dxa"/>
          </w:tcPr>
          <w:p w:rsidR="00DF1498" w:rsidRDefault="00DF1498" w:rsidP="00DF1498">
            <w:pPr>
              <w:jc w:val="center"/>
              <w:rPr>
                <w:lang w:val="en-US"/>
              </w:rPr>
            </w:pPr>
            <w:r w:rsidRPr="00DF1498">
              <w:rPr>
                <w:lang w:val="en-US"/>
              </w:rPr>
              <w:t>'random'</w:t>
            </w:r>
          </w:p>
        </w:tc>
        <w:tc>
          <w:tcPr>
            <w:tcW w:w="2648" w:type="dxa"/>
          </w:tcPr>
          <w:p w:rsidR="00DF1498" w:rsidRDefault="00C15D86" w:rsidP="00DF1498">
            <w:pPr>
              <w:jc w:val="center"/>
              <w:rPr>
                <w:lang w:val="en-US"/>
              </w:rPr>
            </w:pPr>
            <w:r w:rsidRPr="00C15D86">
              <w:rPr>
                <w:lang w:val="en-US"/>
              </w:rPr>
              <w:t>-0.0240100140354802</w:t>
            </w:r>
          </w:p>
        </w:tc>
      </w:tr>
    </w:tbl>
    <w:p w:rsidR="00DF1498" w:rsidRPr="00DF1498" w:rsidRDefault="00DF1498">
      <w:pPr>
        <w:rPr>
          <w:lang w:val="en-US"/>
        </w:rPr>
      </w:pPr>
    </w:p>
    <w:sectPr w:rsidR="00DF1498" w:rsidRPr="00DF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98"/>
    <w:rsid w:val="001022A3"/>
    <w:rsid w:val="002E6784"/>
    <w:rsid w:val="00821C41"/>
    <w:rsid w:val="0086119B"/>
    <w:rsid w:val="008F065D"/>
    <w:rsid w:val="00C15D86"/>
    <w:rsid w:val="00DF1498"/>
    <w:rsid w:val="00F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D8F8D-7149-40D5-955E-0D4CA87B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3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4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52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2023-02-25T15:13:00Z</dcterms:created>
  <dcterms:modified xsi:type="dcterms:W3CDTF">2023-02-25T18:04:00Z</dcterms:modified>
</cp:coreProperties>
</file>