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002C84" w14:textId="77777777" w:rsidR="00E936E4" w:rsidRPr="00AD4BA9" w:rsidRDefault="00E936E4" w:rsidP="00010E99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Style w:val="TableGrid"/>
        <w:tblW w:w="10588" w:type="dxa"/>
        <w:tblInd w:w="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90"/>
        <w:gridCol w:w="2398"/>
      </w:tblGrid>
      <w:tr w:rsidR="00C16605" w:rsidRPr="00862DBB" w14:paraId="77972D80" w14:textId="77777777" w:rsidTr="00BB2FA2">
        <w:tc>
          <w:tcPr>
            <w:tcW w:w="8190" w:type="dxa"/>
            <w:tcBorders>
              <w:bottom w:val="single" w:sz="4" w:space="0" w:color="auto"/>
            </w:tcBorders>
          </w:tcPr>
          <w:p w14:paraId="38A5B85A" w14:textId="0C59930B" w:rsidR="00030348" w:rsidRPr="00030348" w:rsidRDefault="005F7334" w:rsidP="00070DC8">
            <w:pPr>
              <w:rPr>
                <w:rStyle w:val="fontstyle01"/>
                <w:rFonts w:ascii="Arial" w:hAnsi="Arial" w:cs="Arial"/>
                <w:sz w:val="20"/>
                <w:szCs w:val="20"/>
              </w:rPr>
            </w:pPr>
            <w:r w:rsidRPr="00030348">
              <w:rPr>
                <w:rStyle w:val="fontstyle01"/>
                <w:rFonts w:ascii="Arial" w:hAnsi="Arial" w:cs="Arial"/>
                <w:sz w:val="20"/>
                <w:szCs w:val="20"/>
              </w:rPr>
              <w:t>PRINCIPAL INTERESTS</w:t>
            </w:r>
          </w:p>
        </w:tc>
        <w:tc>
          <w:tcPr>
            <w:tcW w:w="2398" w:type="dxa"/>
            <w:tcBorders>
              <w:bottom w:val="single" w:sz="4" w:space="0" w:color="auto"/>
            </w:tcBorders>
          </w:tcPr>
          <w:p w14:paraId="489E2FA8" w14:textId="77777777" w:rsidR="00C16605" w:rsidRPr="00862DBB" w:rsidRDefault="00C16605" w:rsidP="00070DC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30348" w:rsidRPr="00862DBB" w14:paraId="5DA00FFF" w14:textId="77777777" w:rsidTr="00BB2FA2">
        <w:tc>
          <w:tcPr>
            <w:tcW w:w="10588" w:type="dxa"/>
            <w:gridSpan w:val="2"/>
          </w:tcPr>
          <w:p w14:paraId="0FD445BD" w14:textId="77777777" w:rsidR="00030348" w:rsidRDefault="00030348" w:rsidP="00070DC8">
            <w:pPr>
              <w:rPr>
                <w:rStyle w:val="fontstyle01"/>
                <w:rFonts w:ascii="Arial" w:hAnsi="Arial" w:cs="Arial"/>
                <w:b w:val="0"/>
                <w:bCs w:val="0"/>
                <w:sz w:val="20"/>
                <w:szCs w:val="20"/>
              </w:rPr>
            </w:pPr>
          </w:p>
          <w:p w14:paraId="75DBBB4E" w14:textId="77777777" w:rsidR="00030348" w:rsidRDefault="00B46E4D" w:rsidP="00B46E4D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46E4D">
              <w:rPr>
                <w:rFonts w:ascii="Arial" w:hAnsi="Arial" w:cs="Arial"/>
                <w:color w:val="000000"/>
                <w:sz w:val="20"/>
                <w:szCs w:val="20"/>
              </w:rPr>
              <w:t>Remote Sensing for Artificial Intelligence, Urban Geo Analytics, Geospatial Artificial Intelligence (</w:t>
            </w:r>
            <w:proofErr w:type="spellStart"/>
            <w:r w:rsidRPr="00B46E4D">
              <w:rPr>
                <w:rFonts w:ascii="Arial" w:hAnsi="Arial" w:cs="Arial"/>
                <w:color w:val="000000"/>
                <w:sz w:val="20"/>
                <w:szCs w:val="20"/>
              </w:rPr>
              <w:t>GeoAI</w:t>
            </w:r>
            <w:proofErr w:type="spellEnd"/>
            <w:r w:rsidRPr="00B46E4D">
              <w:rPr>
                <w:rFonts w:ascii="Arial" w:hAnsi="Arial" w:cs="Arial"/>
                <w:color w:val="000000"/>
                <w:sz w:val="20"/>
                <w:szCs w:val="20"/>
              </w:rPr>
              <w:t xml:space="preserve">), </w:t>
            </w:r>
            <w:r w:rsidRPr="00030348">
              <w:rPr>
                <w:rStyle w:val="fontstyle01"/>
                <w:rFonts w:ascii="Arial" w:hAnsi="Arial" w:cs="Arial"/>
                <w:b w:val="0"/>
                <w:bCs w:val="0"/>
                <w:sz w:val="20"/>
                <w:szCs w:val="20"/>
              </w:rPr>
              <w:t xml:space="preserve">Environmental Generative AI, </w:t>
            </w:r>
            <w:r w:rsidRPr="00B46E4D">
              <w:rPr>
                <w:rFonts w:ascii="Arial" w:hAnsi="Arial" w:cs="Arial"/>
                <w:color w:val="000000"/>
                <w:sz w:val="20"/>
                <w:szCs w:val="20"/>
              </w:rPr>
              <w:t xml:space="preserve">Foundation Models, Self-Supervised Learning for Earth Observation, Machine Learning/Deep Learning, </w:t>
            </w:r>
            <w:proofErr w:type="spellStart"/>
            <w:r w:rsidRPr="00B46E4D">
              <w:rPr>
                <w:rFonts w:ascii="Arial" w:hAnsi="Arial" w:cs="Arial"/>
                <w:color w:val="000000"/>
                <w:sz w:val="20"/>
                <w:szCs w:val="20"/>
              </w:rPr>
              <w:t>GIScience</w:t>
            </w:r>
            <w:proofErr w:type="spellEnd"/>
          </w:p>
          <w:p w14:paraId="320AA671" w14:textId="0CA38F0C" w:rsidR="00B46E4D" w:rsidRPr="00B46E4D" w:rsidRDefault="00B46E4D" w:rsidP="00B46E4D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530BC5" w:rsidRPr="00862DBB" w14:paraId="62B4E21E" w14:textId="77777777" w:rsidTr="00441867">
        <w:tc>
          <w:tcPr>
            <w:tcW w:w="8190" w:type="dxa"/>
            <w:tcBorders>
              <w:bottom w:val="single" w:sz="4" w:space="0" w:color="auto"/>
            </w:tcBorders>
          </w:tcPr>
          <w:p w14:paraId="58CC700E" w14:textId="3C93B7DD" w:rsidR="00530BC5" w:rsidRPr="00030348" w:rsidRDefault="00B045A7" w:rsidP="00070DC8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B045A7">
              <w:rPr>
                <w:rStyle w:val="fontstyle01"/>
                <w:rFonts w:ascii="Arial" w:hAnsi="Arial" w:cs="Arial"/>
                <w:sz w:val="20"/>
                <w:szCs w:val="20"/>
              </w:rPr>
              <w:t>ACADEMIC BACKGROUND</w:t>
            </w:r>
          </w:p>
        </w:tc>
        <w:tc>
          <w:tcPr>
            <w:tcW w:w="2398" w:type="dxa"/>
            <w:tcBorders>
              <w:bottom w:val="single" w:sz="4" w:space="0" w:color="auto"/>
            </w:tcBorders>
          </w:tcPr>
          <w:p w14:paraId="35F3BD60" w14:textId="77777777" w:rsidR="00530BC5" w:rsidRPr="00862DBB" w:rsidRDefault="00530BC5" w:rsidP="00070DC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67460" w:rsidRPr="00862DBB" w14:paraId="29814BD8" w14:textId="77777777" w:rsidTr="00441867">
        <w:trPr>
          <w:trHeight w:val="501"/>
        </w:trPr>
        <w:tc>
          <w:tcPr>
            <w:tcW w:w="8190" w:type="dxa"/>
            <w:tcBorders>
              <w:top w:val="single" w:sz="4" w:space="0" w:color="auto"/>
            </w:tcBorders>
          </w:tcPr>
          <w:p w14:paraId="324FEA1E" w14:textId="77777777" w:rsidR="00600905" w:rsidRDefault="00600905" w:rsidP="00267460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  <w:p w14:paraId="103237B1" w14:textId="67EE0C04" w:rsidR="00267460" w:rsidRPr="00862DBB" w:rsidRDefault="00267460" w:rsidP="00267460">
            <w:pPr>
              <w:rPr>
                <w:rFonts w:ascii="Arial" w:hAnsi="Arial" w:cs="Arial"/>
                <w:sz w:val="20"/>
                <w:szCs w:val="20"/>
              </w:rPr>
            </w:pPr>
            <w:r w:rsidRPr="00862DBB">
              <w:rPr>
                <w:rFonts w:ascii="Arial" w:eastAsia="Times New Roman" w:hAnsi="Arial" w:cs="Arial"/>
                <w:b/>
                <w:sz w:val="20"/>
                <w:szCs w:val="20"/>
              </w:rPr>
              <w:t>The University of Texas at Austin</w:t>
            </w:r>
          </w:p>
          <w:p w14:paraId="211FC638" w14:textId="1FAC4A6F" w:rsidR="00600905" w:rsidRPr="00862DBB" w:rsidRDefault="00600905" w:rsidP="00600905">
            <w:pPr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PhD</w:t>
            </w:r>
            <w:r w:rsidRPr="00862DBB">
              <w:rPr>
                <w:rFonts w:ascii="Arial" w:eastAsia="Times New Roman" w:hAnsi="Arial" w:cs="Arial"/>
                <w:sz w:val="18"/>
                <w:szCs w:val="18"/>
              </w:rPr>
              <w:t xml:space="preserve"> in Geography and the Environment</w:t>
            </w:r>
          </w:p>
          <w:p w14:paraId="1DE5A819" w14:textId="77777777" w:rsidR="00267460" w:rsidRPr="00862DBB" w:rsidRDefault="00267460" w:rsidP="00267460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862DBB">
              <w:rPr>
                <w:rFonts w:ascii="Arial" w:eastAsia="Times New Roman" w:hAnsi="Arial" w:cs="Arial"/>
                <w:sz w:val="18"/>
                <w:szCs w:val="18"/>
              </w:rPr>
              <w:t xml:space="preserve">CGPA: 4 out of 4 </w:t>
            </w:r>
          </w:p>
          <w:p w14:paraId="1F628A42" w14:textId="77777777" w:rsidR="00267460" w:rsidRDefault="00267460" w:rsidP="00267460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2398" w:type="dxa"/>
            <w:tcBorders>
              <w:top w:val="single" w:sz="4" w:space="0" w:color="auto"/>
            </w:tcBorders>
          </w:tcPr>
          <w:p w14:paraId="0E6E7E4F" w14:textId="77777777" w:rsidR="00267460" w:rsidRDefault="00267460" w:rsidP="00267460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1235A7">
              <w:rPr>
                <w:rFonts w:ascii="Arial" w:eastAsia="Times New Roman" w:hAnsi="Arial" w:cs="Arial"/>
                <w:sz w:val="18"/>
                <w:szCs w:val="18"/>
              </w:rPr>
              <w:t xml:space="preserve">  </w:t>
            </w:r>
          </w:p>
          <w:p w14:paraId="3FF04B28" w14:textId="77777777" w:rsidR="00267460" w:rsidRDefault="00267460" w:rsidP="00267460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1235A7">
              <w:rPr>
                <w:rFonts w:ascii="Arial" w:eastAsia="Times New Roman" w:hAnsi="Arial" w:cs="Arial"/>
                <w:sz w:val="18"/>
                <w:szCs w:val="18"/>
              </w:rPr>
              <w:t xml:space="preserve">Austin, Texas </w:t>
            </w:r>
          </w:p>
          <w:p w14:paraId="225ECA3D" w14:textId="369865C1" w:rsidR="00267460" w:rsidRPr="001235A7" w:rsidRDefault="00267460" w:rsidP="00267460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     Fall 202</w:t>
            </w:r>
            <w:r w:rsidR="00600905">
              <w:rPr>
                <w:rFonts w:ascii="Arial" w:eastAsia="Times New Roman" w:hAnsi="Arial" w:cs="Arial"/>
                <w:sz w:val="18"/>
                <w:szCs w:val="18"/>
              </w:rPr>
              <w:t>4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 – </w:t>
            </w:r>
            <w:r w:rsidR="0029121B">
              <w:rPr>
                <w:rFonts w:ascii="Arial" w:eastAsia="Times New Roman" w:hAnsi="Arial" w:cs="Arial"/>
                <w:sz w:val="18"/>
                <w:szCs w:val="18"/>
              </w:rPr>
              <w:t>Spring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Pr="001235A7">
              <w:rPr>
                <w:rFonts w:ascii="Arial" w:eastAsia="Times New Roman" w:hAnsi="Arial" w:cs="Arial"/>
                <w:sz w:val="18"/>
                <w:szCs w:val="18"/>
              </w:rPr>
              <w:t>20</w:t>
            </w:r>
            <w:r w:rsidR="00184D92">
              <w:rPr>
                <w:rFonts w:ascii="Arial" w:eastAsia="Times New Roman" w:hAnsi="Arial" w:cs="Arial"/>
                <w:sz w:val="18"/>
                <w:szCs w:val="18"/>
              </w:rPr>
              <w:t>2</w:t>
            </w:r>
            <w:r w:rsidR="002A44A5">
              <w:rPr>
                <w:rFonts w:ascii="Arial" w:eastAsia="Times New Roman" w:hAnsi="Arial" w:cs="Arial"/>
                <w:sz w:val="18"/>
                <w:szCs w:val="18"/>
              </w:rPr>
              <w:t>8</w:t>
            </w:r>
            <w:r w:rsidRPr="001235A7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</w:p>
        </w:tc>
      </w:tr>
      <w:tr w:rsidR="00530BC5" w:rsidRPr="00862DBB" w14:paraId="5D3FD1D9" w14:textId="77777777" w:rsidTr="00BB2FA2">
        <w:trPr>
          <w:trHeight w:val="501"/>
        </w:trPr>
        <w:tc>
          <w:tcPr>
            <w:tcW w:w="8190" w:type="dxa"/>
          </w:tcPr>
          <w:p w14:paraId="5053755C" w14:textId="7469DC27" w:rsidR="00530BC5" w:rsidRPr="00862DBB" w:rsidRDefault="00530BC5" w:rsidP="00070DC8">
            <w:pPr>
              <w:rPr>
                <w:rFonts w:ascii="Arial" w:hAnsi="Arial" w:cs="Arial"/>
                <w:sz w:val="20"/>
                <w:szCs w:val="20"/>
              </w:rPr>
            </w:pPr>
            <w:r w:rsidRPr="00862DBB">
              <w:rPr>
                <w:rFonts w:ascii="Arial" w:eastAsia="Times New Roman" w:hAnsi="Arial" w:cs="Arial"/>
                <w:b/>
                <w:sz w:val="20"/>
                <w:szCs w:val="20"/>
              </w:rPr>
              <w:t>The University of Texas at Austin</w:t>
            </w:r>
          </w:p>
          <w:p w14:paraId="2BB0E608" w14:textId="77777777" w:rsidR="00600905" w:rsidRPr="00862DBB" w:rsidRDefault="00600905" w:rsidP="00600905">
            <w:pPr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MSc</w:t>
            </w:r>
            <w:r w:rsidRPr="00862DBB">
              <w:rPr>
                <w:rFonts w:ascii="Arial" w:eastAsia="Times New Roman" w:hAnsi="Arial" w:cs="Arial"/>
                <w:sz w:val="18"/>
                <w:szCs w:val="18"/>
              </w:rPr>
              <w:t xml:space="preserve"> in Geography and the Environment</w:t>
            </w:r>
          </w:p>
          <w:p w14:paraId="62B2A671" w14:textId="62C9818C" w:rsidR="00530BC5" w:rsidRPr="00862DBB" w:rsidRDefault="00530BC5" w:rsidP="00070DC8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862DBB">
              <w:rPr>
                <w:rFonts w:ascii="Arial" w:eastAsia="Times New Roman" w:hAnsi="Arial" w:cs="Arial"/>
                <w:sz w:val="18"/>
                <w:szCs w:val="18"/>
              </w:rPr>
              <w:t xml:space="preserve">CGPA: 4 out of 4 </w:t>
            </w:r>
          </w:p>
          <w:p w14:paraId="7AA81863" w14:textId="77777777" w:rsidR="00530BC5" w:rsidRPr="00862DBB" w:rsidRDefault="00530BC5" w:rsidP="00070DC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98" w:type="dxa"/>
          </w:tcPr>
          <w:p w14:paraId="7A365F22" w14:textId="6FC42FC0" w:rsidR="00A1270D" w:rsidRDefault="00530BC5" w:rsidP="00600905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1235A7">
              <w:rPr>
                <w:rFonts w:ascii="Arial" w:eastAsia="Times New Roman" w:hAnsi="Arial" w:cs="Arial"/>
                <w:sz w:val="18"/>
                <w:szCs w:val="18"/>
              </w:rPr>
              <w:t xml:space="preserve">  Austin, Texas </w:t>
            </w:r>
          </w:p>
          <w:p w14:paraId="62511FDA" w14:textId="19737680" w:rsidR="00530BC5" w:rsidRPr="00A1270D" w:rsidRDefault="00E648B0" w:rsidP="00070DC8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     </w:t>
            </w:r>
            <w:r w:rsidR="00A1270D">
              <w:rPr>
                <w:rFonts w:ascii="Arial" w:eastAsia="Times New Roman" w:hAnsi="Arial" w:cs="Arial"/>
                <w:sz w:val="18"/>
                <w:szCs w:val="18"/>
              </w:rPr>
              <w:t xml:space="preserve">Fall 2022 – Spring </w:t>
            </w:r>
            <w:r w:rsidR="00530BC5" w:rsidRPr="001235A7">
              <w:rPr>
                <w:rFonts w:ascii="Arial" w:eastAsia="Times New Roman" w:hAnsi="Arial" w:cs="Arial"/>
                <w:sz w:val="18"/>
                <w:szCs w:val="18"/>
              </w:rPr>
              <w:t>202</w:t>
            </w:r>
            <w:r w:rsidR="00846582">
              <w:rPr>
                <w:rFonts w:ascii="Arial" w:eastAsia="Times New Roman" w:hAnsi="Arial" w:cs="Arial"/>
                <w:sz w:val="18"/>
                <w:szCs w:val="18"/>
              </w:rPr>
              <w:t>4</w:t>
            </w:r>
            <w:r w:rsidR="00530BC5" w:rsidRPr="001235A7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</w:p>
        </w:tc>
      </w:tr>
      <w:tr w:rsidR="00530BC5" w:rsidRPr="00862DBB" w14:paraId="1C297F1F" w14:textId="77777777" w:rsidTr="00441867">
        <w:tc>
          <w:tcPr>
            <w:tcW w:w="8190" w:type="dxa"/>
          </w:tcPr>
          <w:p w14:paraId="746261FF" w14:textId="77777777" w:rsidR="00530BC5" w:rsidRPr="00862DBB" w:rsidRDefault="00530BC5" w:rsidP="00070DC8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proofErr w:type="spellStart"/>
            <w:r w:rsidRPr="00862DBB">
              <w:rPr>
                <w:rFonts w:ascii="Arial" w:eastAsia="Times New Roman" w:hAnsi="Arial" w:cs="Arial"/>
                <w:b/>
                <w:sz w:val="20"/>
                <w:szCs w:val="20"/>
              </w:rPr>
              <w:t>Rajshahi</w:t>
            </w:r>
            <w:proofErr w:type="spellEnd"/>
            <w:r w:rsidRPr="00862DBB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University of Engineering &amp; Technology </w:t>
            </w:r>
          </w:p>
          <w:p w14:paraId="7D56709D" w14:textId="77777777" w:rsidR="00530BC5" w:rsidRPr="00862DBB" w:rsidRDefault="00530BC5" w:rsidP="00070DC8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862DBB">
              <w:rPr>
                <w:rFonts w:ascii="Arial" w:eastAsia="Times New Roman" w:hAnsi="Arial" w:cs="Arial"/>
                <w:sz w:val="18"/>
                <w:szCs w:val="18"/>
              </w:rPr>
              <w:t xml:space="preserve">Bachelor of Urban &amp; Regional Planning.    </w:t>
            </w:r>
          </w:p>
          <w:p w14:paraId="70BF14D0" w14:textId="77777777" w:rsidR="00530BC5" w:rsidRDefault="00530BC5" w:rsidP="00070DC8">
            <w:pPr>
              <w:rPr>
                <w:rFonts w:ascii="Arial" w:hAnsi="Arial" w:cs="Arial"/>
                <w:sz w:val="18"/>
                <w:szCs w:val="18"/>
              </w:rPr>
            </w:pPr>
            <w:r w:rsidRPr="00862DBB">
              <w:rPr>
                <w:rFonts w:ascii="Arial" w:hAnsi="Arial" w:cs="Arial"/>
                <w:sz w:val="18"/>
                <w:szCs w:val="18"/>
              </w:rPr>
              <w:t>CGPA: 3.42 out of 4</w:t>
            </w:r>
            <w:bookmarkStart w:id="0" w:name="_GoBack"/>
            <w:bookmarkEnd w:id="0"/>
          </w:p>
          <w:p w14:paraId="782B3656" w14:textId="77777777" w:rsidR="0055635E" w:rsidRPr="00862DBB" w:rsidRDefault="0055635E" w:rsidP="00070DC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98" w:type="dxa"/>
          </w:tcPr>
          <w:p w14:paraId="2CD07276" w14:textId="77777777" w:rsidR="00530BC5" w:rsidRPr="001235A7" w:rsidRDefault="00530BC5" w:rsidP="00070DC8">
            <w:pPr>
              <w:ind w:right="50"/>
              <w:jc w:val="righ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1235A7">
              <w:rPr>
                <w:rFonts w:ascii="Arial" w:eastAsia="Times New Roman" w:hAnsi="Arial" w:cs="Arial"/>
                <w:sz w:val="18"/>
                <w:szCs w:val="18"/>
              </w:rPr>
              <w:t>Rajshahi</w:t>
            </w:r>
            <w:proofErr w:type="spellEnd"/>
            <w:r w:rsidRPr="001235A7">
              <w:rPr>
                <w:rFonts w:ascii="Arial" w:eastAsia="Times New Roman" w:hAnsi="Arial" w:cs="Arial"/>
                <w:sz w:val="18"/>
                <w:szCs w:val="18"/>
              </w:rPr>
              <w:t>, Bangladesh</w:t>
            </w:r>
          </w:p>
          <w:p w14:paraId="53C3DE06" w14:textId="1FFCA1B1" w:rsidR="00530BC5" w:rsidRPr="001235A7" w:rsidRDefault="00530BC5" w:rsidP="00070DC8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1235A7">
              <w:rPr>
                <w:rFonts w:ascii="Arial" w:eastAsia="Times New Roman" w:hAnsi="Arial" w:cs="Arial"/>
                <w:sz w:val="18"/>
                <w:szCs w:val="18"/>
              </w:rPr>
              <w:t xml:space="preserve">    </w:t>
            </w:r>
            <w:r w:rsidR="00A1270D">
              <w:rPr>
                <w:rFonts w:ascii="Arial" w:eastAsia="Times New Roman" w:hAnsi="Arial" w:cs="Arial"/>
                <w:sz w:val="18"/>
                <w:szCs w:val="18"/>
              </w:rPr>
              <w:t>Spring 2013 – Fall 2017</w:t>
            </w:r>
          </w:p>
        </w:tc>
      </w:tr>
      <w:tr w:rsidR="00B045A7" w:rsidRPr="00862DBB" w14:paraId="0BD1EF5D" w14:textId="77777777" w:rsidTr="00441867">
        <w:tc>
          <w:tcPr>
            <w:tcW w:w="8190" w:type="dxa"/>
            <w:tcBorders>
              <w:bottom w:val="single" w:sz="4" w:space="0" w:color="auto"/>
            </w:tcBorders>
          </w:tcPr>
          <w:p w14:paraId="456C2364" w14:textId="63C05F47" w:rsidR="00B045A7" w:rsidRPr="00107811" w:rsidRDefault="00171583" w:rsidP="00070DC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71583">
              <w:rPr>
                <w:rFonts w:ascii="Arial" w:hAnsi="Arial" w:cs="Arial"/>
                <w:b/>
                <w:bCs/>
                <w:sz w:val="20"/>
                <w:szCs w:val="20"/>
              </w:rPr>
              <w:t>RELEVANT COURSEWORKS</w:t>
            </w:r>
          </w:p>
        </w:tc>
        <w:tc>
          <w:tcPr>
            <w:tcW w:w="2398" w:type="dxa"/>
            <w:tcBorders>
              <w:bottom w:val="single" w:sz="4" w:space="0" w:color="auto"/>
            </w:tcBorders>
          </w:tcPr>
          <w:p w14:paraId="609694A9" w14:textId="77777777" w:rsidR="00B045A7" w:rsidRPr="0057492D" w:rsidRDefault="00B045A7" w:rsidP="00070DC8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</w:tc>
      </w:tr>
      <w:tr w:rsidR="00171583" w:rsidRPr="00862DBB" w14:paraId="251CE609" w14:textId="77777777" w:rsidTr="00BB2FA2">
        <w:tc>
          <w:tcPr>
            <w:tcW w:w="10588" w:type="dxa"/>
            <w:gridSpan w:val="2"/>
          </w:tcPr>
          <w:p w14:paraId="11BD22C7" w14:textId="77777777" w:rsidR="00AE411A" w:rsidRDefault="00AE411A" w:rsidP="00171583">
            <w:pPr>
              <w:rPr>
                <w:rFonts w:ascii="Arial" w:hAnsi="Arial" w:cs="Arial"/>
                <w:sz w:val="20"/>
                <w:szCs w:val="20"/>
              </w:rPr>
            </w:pPr>
          </w:p>
          <w:p w14:paraId="3890C686" w14:textId="01401047" w:rsidR="00171583" w:rsidRPr="00AE411A" w:rsidRDefault="00171583" w:rsidP="00AE411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AE411A">
              <w:rPr>
                <w:rFonts w:ascii="Arial" w:hAnsi="Arial" w:cs="Arial"/>
                <w:sz w:val="20"/>
                <w:szCs w:val="20"/>
              </w:rPr>
              <w:t xml:space="preserve">Advanced Geographic Information System, Introduction to </w:t>
            </w:r>
            <w:proofErr w:type="spellStart"/>
            <w:r w:rsidRPr="00AE411A">
              <w:rPr>
                <w:rFonts w:ascii="Arial" w:hAnsi="Arial" w:cs="Arial"/>
                <w:sz w:val="20"/>
                <w:szCs w:val="20"/>
              </w:rPr>
              <w:t>GeoAI</w:t>
            </w:r>
            <w:proofErr w:type="spellEnd"/>
            <w:r w:rsidRPr="00AE411A">
              <w:rPr>
                <w:rFonts w:ascii="Arial" w:hAnsi="Arial" w:cs="Arial"/>
                <w:sz w:val="20"/>
                <w:szCs w:val="20"/>
              </w:rPr>
              <w:t xml:space="preserve">, Seminar in </w:t>
            </w:r>
            <w:proofErr w:type="spellStart"/>
            <w:r w:rsidRPr="00AE411A">
              <w:rPr>
                <w:rFonts w:ascii="Arial" w:hAnsi="Arial" w:cs="Arial"/>
                <w:sz w:val="20"/>
                <w:szCs w:val="20"/>
              </w:rPr>
              <w:t>GeoAI</w:t>
            </w:r>
            <w:proofErr w:type="spellEnd"/>
            <w:r w:rsidRPr="00AE411A">
              <w:rPr>
                <w:rFonts w:ascii="Arial" w:hAnsi="Arial" w:cs="Arial"/>
                <w:sz w:val="20"/>
                <w:szCs w:val="20"/>
              </w:rPr>
              <w:t>, LiDAR Analysis, Geospatial Application in</w:t>
            </w:r>
            <w:r w:rsidR="00AE411A" w:rsidRPr="00AE411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E411A">
              <w:rPr>
                <w:rFonts w:ascii="Arial" w:hAnsi="Arial" w:cs="Arial"/>
                <w:sz w:val="20"/>
                <w:szCs w:val="20"/>
              </w:rPr>
              <w:t>Environmental Science, Regression Analysis, Longitudinal Analysis, Discrete</w:t>
            </w:r>
            <w:r w:rsidR="00AE411A" w:rsidRPr="00AE411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E411A">
              <w:rPr>
                <w:rFonts w:ascii="Arial" w:hAnsi="Arial" w:cs="Arial"/>
                <w:sz w:val="20"/>
                <w:szCs w:val="20"/>
              </w:rPr>
              <w:t>Multivariate Models</w:t>
            </w:r>
          </w:p>
        </w:tc>
      </w:tr>
      <w:tr w:rsidR="00530BC5" w:rsidRPr="00862DBB" w14:paraId="27A41AB0" w14:textId="77777777" w:rsidTr="00441867">
        <w:tc>
          <w:tcPr>
            <w:tcW w:w="8190" w:type="dxa"/>
            <w:tcBorders>
              <w:bottom w:val="single" w:sz="4" w:space="0" w:color="auto"/>
            </w:tcBorders>
          </w:tcPr>
          <w:p w14:paraId="36508D1D" w14:textId="77777777" w:rsidR="00AE411A" w:rsidRDefault="00AE411A" w:rsidP="00070DC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675DBD8" w14:textId="1FEBDB80" w:rsidR="008B2E33" w:rsidRPr="00107811" w:rsidRDefault="00530BC5" w:rsidP="00070DC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0781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FELLOWSHIPS, AWARDS &amp; RESEARCH GRANTS </w:t>
            </w:r>
          </w:p>
        </w:tc>
        <w:tc>
          <w:tcPr>
            <w:tcW w:w="2398" w:type="dxa"/>
            <w:tcBorders>
              <w:bottom w:val="single" w:sz="4" w:space="0" w:color="auto"/>
            </w:tcBorders>
          </w:tcPr>
          <w:p w14:paraId="727FB087" w14:textId="77777777" w:rsidR="00530BC5" w:rsidRPr="0057492D" w:rsidRDefault="00530BC5" w:rsidP="00070DC8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</w:tc>
      </w:tr>
      <w:tr w:rsidR="006E7CEC" w:rsidRPr="00862DBB" w14:paraId="45FACB7C" w14:textId="77777777" w:rsidTr="00FF1AD3">
        <w:tc>
          <w:tcPr>
            <w:tcW w:w="8190" w:type="dxa"/>
            <w:tcBorders>
              <w:top w:val="single" w:sz="4" w:space="0" w:color="auto"/>
            </w:tcBorders>
          </w:tcPr>
          <w:p w14:paraId="2E09F3F8" w14:textId="77777777" w:rsidR="00107811" w:rsidRDefault="00107811" w:rsidP="006E7CE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51C307F7" w14:textId="4A655F68" w:rsidR="006E7CEC" w:rsidRPr="00862DBB" w:rsidRDefault="00C03668" w:rsidP="006E7CE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03668">
              <w:rPr>
                <w:rFonts w:ascii="Arial" w:hAnsi="Arial" w:cs="Arial"/>
                <w:b/>
                <w:bCs/>
                <w:sz w:val="20"/>
                <w:szCs w:val="20"/>
              </w:rPr>
              <w:t>Harry E. and Bernice M. Moore Fellowship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6E7CEC" w:rsidRPr="00E34E91">
              <w:rPr>
                <w:rFonts w:ascii="Arial" w:eastAsia="Times New Roman" w:hAnsi="Arial" w:cs="Arial"/>
                <w:bCs/>
                <w:sz w:val="20"/>
                <w:szCs w:val="20"/>
              </w:rPr>
              <w:t>(</w:t>
            </w:r>
            <w:r>
              <w:rPr>
                <w:rFonts w:ascii="Arial" w:eastAsia="Times New Roman" w:hAnsi="Arial" w:cs="Arial"/>
                <w:bCs/>
                <w:sz w:val="20"/>
                <w:szCs w:val="20"/>
              </w:rPr>
              <w:t>2</w:t>
            </w:r>
            <w:r w:rsidR="006E7CEC" w:rsidRPr="004C4C50">
              <w:rPr>
                <w:rFonts w:ascii="Arial" w:eastAsia="Times New Roman" w:hAnsi="Arial" w:cs="Arial"/>
                <w:bCs/>
                <w:i/>
                <w:iCs/>
                <w:sz w:val="20"/>
                <w:szCs w:val="20"/>
              </w:rPr>
              <w:t>0,000</w:t>
            </w:r>
            <w:r w:rsidR="006E7CEC" w:rsidRPr="00D1146D">
              <w:rPr>
                <w:rFonts w:ascii="Arial" w:eastAsia="Times New Roman" w:hAnsi="Arial" w:cs="Arial"/>
                <w:bCs/>
                <w:i/>
                <w:iCs/>
                <w:sz w:val="20"/>
                <w:szCs w:val="20"/>
              </w:rPr>
              <w:t>$</w:t>
            </w:r>
            <w:r w:rsidR="006E7CEC" w:rsidRPr="00E34E91">
              <w:rPr>
                <w:rFonts w:ascii="Arial" w:eastAsia="Times New Roman" w:hAnsi="Arial" w:cs="Arial"/>
                <w:bCs/>
                <w:sz w:val="20"/>
                <w:szCs w:val="20"/>
              </w:rPr>
              <w:t>)</w:t>
            </w:r>
          </w:p>
          <w:p w14:paraId="4215613A" w14:textId="3C92511E" w:rsidR="006E7CEC" w:rsidRPr="007C2317" w:rsidRDefault="006E7CEC" w:rsidP="006E7CEC">
            <w:pPr>
              <w:jc w:val="both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7C2317"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Funding support </w:t>
            </w: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for</w:t>
            </w:r>
            <w:r w:rsidRPr="007C2317"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 completing PhD </w:t>
            </w:r>
            <w:r w:rsidR="0095164B" w:rsidRPr="0095164B">
              <w:rPr>
                <w:rFonts w:ascii="Arial" w:eastAsia="Times New Roman" w:hAnsi="Arial" w:cs="Arial"/>
                <w:bCs/>
                <w:sz w:val="18"/>
                <w:szCs w:val="18"/>
              </w:rPr>
              <w:t>dissertation</w:t>
            </w:r>
          </w:p>
          <w:p w14:paraId="6FA04BFC" w14:textId="77777777" w:rsidR="006E7CEC" w:rsidRDefault="00496625" w:rsidP="006E7CEC">
            <w:pPr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Hogg Foundation for Mental Health</w:t>
            </w:r>
            <w:r w:rsidR="006E7CEC" w:rsidRPr="007C2317">
              <w:rPr>
                <w:rFonts w:ascii="Arial" w:eastAsia="Times New Roman" w:hAnsi="Arial" w:cs="Arial"/>
                <w:bCs/>
                <w:sz w:val="18"/>
                <w:szCs w:val="18"/>
              </w:rPr>
              <w:t>, The University of Texas at Austin</w:t>
            </w:r>
          </w:p>
          <w:p w14:paraId="1D779FEF" w14:textId="0316596A" w:rsidR="00851577" w:rsidRPr="00862DBB" w:rsidRDefault="00851577" w:rsidP="006E7CE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398" w:type="dxa"/>
            <w:tcBorders>
              <w:top w:val="single" w:sz="4" w:space="0" w:color="auto"/>
            </w:tcBorders>
          </w:tcPr>
          <w:p w14:paraId="3457E0BF" w14:textId="77777777" w:rsidR="00107811" w:rsidRDefault="00107811" w:rsidP="006E7CEC">
            <w:pPr>
              <w:ind w:right="50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  <w:p w14:paraId="2ED0E839" w14:textId="4EE14D1B" w:rsidR="006E7CEC" w:rsidRPr="001235A7" w:rsidRDefault="006E7CEC" w:rsidP="006E7CEC">
            <w:pPr>
              <w:ind w:right="50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1235A7">
              <w:rPr>
                <w:rFonts w:ascii="Arial" w:eastAsia="Times New Roman" w:hAnsi="Arial" w:cs="Arial"/>
                <w:sz w:val="18"/>
                <w:szCs w:val="18"/>
              </w:rPr>
              <w:t>Austin, TX</w:t>
            </w:r>
          </w:p>
          <w:p w14:paraId="1F69A295" w14:textId="3F87B9D9" w:rsidR="00F353D0" w:rsidRPr="001235A7" w:rsidRDefault="006E7CEC" w:rsidP="00F353D0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Fall 202</w:t>
            </w:r>
            <w:r w:rsidR="00C03668">
              <w:rPr>
                <w:rFonts w:ascii="Arial" w:eastAsia="Times New Roman" w:hAnsi="Arial" w:cs="Arial"/>
                <w:sz w:val="18"/>
                <w:szCs w:val="18"/>
              </w:rPr>
              <w:t>5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 – Spring </w:t>
            </w:r>
            <w:r w:rsidRPr="001235A7">
              <w:rPr>
                <w:rFonts w:ascii="Arial" w:eastAsia="Times New Roman" w:hAnsi="Arial" w:cs="Arial"/>
                <w:sz w:val="18"/>
                <w:szCs w:val="18"/>
              </w:rPr>
              <w:t>20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2</w:t>
            </w:r>
            <w:r w:rsidR="00F353D0">
              <w:rPr>
                <w:rFonts w:ascii="Arial" w:eastAsia="Times New Roman" w:hAnsi="Arial" w:cs="Arial"/>
                <w:sz w:val="18"/>
                <w:szCs w:val="18"/>
              </w:rPr>
              <w:t>6</w:t>
            </w:r>
          </w:p>
          <w:p w14:paraId="113F570A" w14:textId="528E36D0" w:rsidR="006E7CEC" w:rsidRPr="001235A7" w:rsidRDefault="006E7CEC" w:rsidP="006E7CEC">
            <w:pPr>
              <w:ind w:right="50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ED2F87" w:rsidRPr="00862DBB" w14:paraId="59CCEE92" w14:textId="77777777" w:rsidTr="00FF1AD3">
        <w:tc>
          <w:tcPr>
            <w:tcW w:w="8190" w:type="dxa"/>
          </w:tcPr>
          <w:p w14:paraId="7795482F" w14:textId="44C833EE" w:rsidR="00ED2F87" w:rsidRDefault="00851577" w:rsidP="006E7CE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51577">
              <w:rPr>
                <w:rFonts w:ascii="Arial" w:hAnsi="Arial" w:cs="Arial"/>
                <w:b/>
                <w:bCs/>
                <w:sz w:val="20"/>
                <w:szCs w:val="20"/>
              </w:rPr>
              <w:t>Scholars Lab Fellowship</w:t>
            </w:r>
            <w:r w:rsidR="00A452A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A452A3" w:rsidRPr="00A452A3">
              <w:rPr>
                <w:rFonts w:ascii="Arial" w:hAnsi="Arial" w:cs="Arial"/>
                <w:i/>
                <w:iCs/>
                <w:sz w:val="20"/>
                <w:szCs w:val="20"/>
              </w:rPr>
              <w:t>(3000$)</w:t>
            </w:r>
          </w:p>
          <w:p w14:paraId="1A391491" w14:textId="77777777" w:rsidR="00851577" w:rsidRPr="00230F3E" w:rsidRDefault="00A75536" w:rsidP="006E7CEC">
            <w:pPr>
              <w:rPr>
                <w:rFonts w:ascii="Arial" w:hAnsi="Arial" w:cs="Arial"/>
                <w:sz w:val="18"/>
                <w:szCs w:val="18"/>
              </w:rPr>
            </w:pPr>
            <w:r w:rsidRPr="00230F3E">
              <w:rPr>
                <w:rFonts w:ascii="Arial" w:hAnsi="Arial" w:cs="Arial"/>
                <w:sz w:val="18"/>
                <w:szCs w:val="18"/>
              </w:rPr>
              <w:t>Funding for completing a project that involves data, digital collections, digital methods/platforms.</w:t>
            </w:r>
          </w:p>
          <w:p w14:paraId="1A97A6D7" w14:textId="33260B67" w:rsidR="00A452A3" w:rsidRPr="00A75536" w:rsidRDefault="00A452A3" w:rsidP="006E7CEC">
            <w:pPr>
              <w:rPr>
                <w:rFonts w:ascii="Arial" w:hAnsi="Arial" w:cs="Arial"/>
                <w:sz w:val="20"/>
                <w:szCs w:val="20"/>
              </w:rPr>
            </w:pPr>
            <w:r w:rsidRPr="00230F3E">
              <w:rPr>
                <w:rFonts w:ascii="Arial" w:hAnsi="Arial" w:cs="Arial"/>
                <w:sz w:val="18"/>
                <w:szCs w:val="18"/>
              </w:rPr>
              <w:t>The University of Texas at Austin Libraries</w:t>
            </w:r>
          </w:p>
        </w:tc>
        <w:tc>
          <w:tcPr>
            <w:tcW w:w="2398" w:type="dxa"/>
          </w:tcPr>
          <w:p w14:paraId="5D8FDFB5" w14:textId="77777777" w:rsidR="00230F3E" w:rsidRPr="001235A7" w:rsidRDefault="00230F3E" w:rsidP="00230F3E">
            <w:pPr>
              <w:ind w:right="50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1235A7">
              <w:rPr>
                <w:rFonts w:ascii="Arial" w:eastAsia="Times New Roman" w:hAnsi="Arial" w:cs="Arial"/>
                <w:sz w:val="18"/>
                <w:szCs w:val="18"/>
              </w:rPr>
              <w:t>Austin, TX</w:t>
            </w:r>
          </w:p>
          <w:p w14:paraId="46E85335" w14:textId="455208D5" w:rsidR="00ED2F87" w:rsidRDefault="00230F3E" w:rsidP="00230F3E">
            <w:pPr>
              <w:ind w:right="50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Fall 2025 – Spring </w:t>
            </w:r>
            <w:r w:rsidRPr="001235A7">
              <w:rPr>
                <w:rFonts w:ascii="Arial" w:eastAsia="Times New Roman" w:hAnsi="Arial" w:cs="Arial"/>
                <w:sz w:val="18"/>
                <w:szCs w:val="18"/>
              </w:rPr>
              <w:t>20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26</w:t>
            </w:r>
          </w:p>
        </w:tc>
      </w:tr>
      <w:tr w:rsidR="008B2E33" w:rsidRPr="00862DBB" w14:paraId="05A334CC" w14:textId="77777777" w:rsidTr="00BB2FA2">
        <w:tc>
          <w:tcPr>
            <w:tcW w:w="8190" w:type="dxa"/>
          </w:tcPr>
          <w:p w14:paraId="546A2BC2" w14:textId="77777777" w:rsidR="00F353D0" w:rsidRDefault="00F353D0" w:rsidP="008B2E3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65FA58E7" w14:textId="54F19EE9" w:rsidR="008B2E33" w:rsidRPr="00862DBB" w:rsidRDefault="008B2E33" w:rsidP="008B2E3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2DBB">
              <w:rPr>
                <w:rFonts w:ascii="Arial" w:hAnsi="Arial" w:cs="Arial"/>
                <w:b/>
                <w:bCs/>
                <w:sz w:val="20"/>
                <w:szCs w:val="20"/>
              </w:rPr>
              <w:t>Provost's Graduate Excellence Fellowship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E34E91">
              <w:rPr>
                <w:rFonts w:ascii="Arial" w:eastAsia="Times New Roman" w:hAnsi="Arial" w:cs="Arial"/>
                <w:bCs/>
                <w:sz w:val="20"/>
                <w:szCs w:val="20"/>
              </w:rPr>
              <w:t>(</w:t>
            </w:r>
            <w:r w:rsidR="004C4C50" w:rsidRPr="004C4C50">
              <w:rPr>
                <w:rFonts w:ascii="Arial" w:eastAsia="Times New Roman" w:hAnsi="Arial" w:cs="Arial"/>
                <w:bCs/>
                <w:i/>
                <w:iCs/>
                <w:sz w:val="20"/>
                <w:szCs w:val="20"/>
              </w:rPr>
              <w:t>50</w:t>
            </w:r>
            <w:r w:rsidR="008D3BFF" w:rsidRPr="004C4C50">
              <w:rPr>
                <w:rFonts w:ascii="Arial" w:eastAsia="Times New Roman" w:hAnsi="Arial" w:cs="Arial"/>
                <w:bCs/>
                <w:i/>
                <w:iCs/>
                <w:sz w:val="20"/>
                <w:szCs w:val="20"/>
              </w:rPr>
              <w:t>,</w:t>
            </w:r>
            <w:r w:rsidRPr="004C4C50">
              <w:rPr>
                <w:rFonts w:ascii="Arial" w:eastAsia="Times New Roman" w:hAnsi="Arial" w:cs="Arial"/>
                <w:bCs/>
                <w:i/>
                <w:iCs/>
                <w:sz w:val="20"/>
                <w:szCs w:val="20"/>
              </w:rPr>
              <w:t>000</w:t>
            </w:r>
            <w:r w:rsidRPr="00D1146D">
              <w:rPr>
                <w:rFonts w:ascii="Arial" w:eastAsia="Times New Roman" w:hAnsi="Arial" w:cs="Arial"/>
                <w:bCs/>
                <w:i/>
                <w:iCs/>
                <w:sz w:val="20"/>
                <w:szCs w:val="20"/>
              </w:rPr>
              <w:t>$</w:t>
            </w:r>
            <w:r w:rsidRPr="00E34E91">
              <w:rPr>
                <w:rFonts w:ascii="Arial" w:eastAsia="Times New Roman" w:hAnsi="Arial" w:cs="Arial"/>
                <w:bCs/>
                <w:sz w:val="20"/>
                <w:szCs w:val="20"/>
              </w:rPr>
              <w:t>)</w:t>
            </w:r>
          </w:p>
          <w:p w14:paraId="5031736E" w14:textId="77777777" w:rsidR="008B2E33" w:rsidRPr="007C2317" w:rsidRDefault="008B2E33" w:rsidP="008B2E33">
            <w:pPr>
              <w:jc w:val="both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7C2317"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Funding support </w:t>
            </w: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for</w:t>
            </w:r>
            <w:r w:rsidRPr="007C2317"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 completing MA and PhD </w:t>
            </w:r>
          </w:p>
          <w:p w14:paraId="3443CB76" w14:textId="142610D0" w:rsidR="008B2E33" w:rsidRDefault="008B2E33" w:rsidP="008B2E33">
            <w:pPr>
              <w:jc w:val="both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7C2317">
              <w:rPr>
                <w:rFonts w:ascii="Arial" w:eastAsia="Times New Roman" w:hAnsi="Arial" w:cs="Arial"/>
                <w:bCs/>
                <w:sz w:val="18"/>
                <w:szCs w:val="18"/>
              </w:rPr>
              <w:t>Department of Geography and the Environment, The University of Texas at Austin</w:t>
            </w:r>
          </w:p>
        </w:tc>
        <w:tc>
          <w:tcPr>
            <w:tcW w:w="2398" w:type="dxa"/>
          </w:tcPr>
          <w:p w14:paraId="15C744EE" w14:textId="77777777" w:rsidR="00230F3E" w:rsidRDefault="00230F3E" w:rsidP="00C6230F">
            <w:pPr>
              <w:ind w:right="50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  <w:p w14:paraId="135FCAD7" w14:textId="7729B30F" w:rsidR="008B2E33" w:rsidRPr="001235A7" w:rsidRDefault="008B2E33" w:rsidP="00C6230F">
            <w:pPr>
              <w:ind w:right="50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1235A7">
              <w:rPr>
                <w:rFonts w:ascii="Arial" w:eastAsia="Times New Roman" w:hAnsi="Arial" w:cs="Arial"/>
                <w:sz w:val="18"/>
                <w:szCs w:val="18"/>
              </w:rPr>
              <w:t>Austin, TX</w:t>
            </w:r>
          </w:p>
          <w:p w14:paraId="5CF55453" w14:textId="77777777" w:rsidR="008B2E33" w:rsidRPr="001235A7" w:rsidRDefault="008B2E33" w:rsidP="008B2E33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Fall 2022 – Spring </w:t>
            </w:r>
            <w:r w:rsidRPr="001235A7">
              <w:rPr>
                <w:rFonts w:ascii="Arial" w:eastAsia="Times New Roman" w:hAnsi="Arial" w:cs="Arial"/>
                <w:sz w:val="18"/>
                <w:szCs w:val="18"/>
              </w:rPr>
              <w:t>20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23</w:t>
            </w:r>
            <w:r w:rsidRPr="001235A7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Pr="001235A7">
              <w:rPr>
                <w:rFonts w:ascii="Arial" w:hAnsi="Arial" w:cs="Arial"/>
                <w:sz w:val="18"/>
                <w:szCs w:val="18"/>
              </w:rPr>
              <w:t xml:space="preserve">and </w:t>
            </w:r>
          </w:p>
          <w:p w14:paraId="27E13461" w14:textId="3842C778" w:rsidR="008B2E33" w:rsidRDefault="008B2E33" w:rsidP="008B2E33">
            <w:pPr>
              <w:ind w:right="50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Fall 202</w:t>
            </w:r>
            <w:r w:rsidR="000C75A2">
              <w:rPr>
                <w:rFonts w:ascii="Arial" w:eastAsia="Times New Roman" w:hAnsi="Arial" w:cs="Arial"/>
                <w:sz w:val="18"/>
                <w:szCs w:val="18"/>
              </w:rPr>
              <w:t>5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 – Spring </w:t>
            </w:r>
            <w:r w:rsidRPr="001235A7">
              <w:rPr>
                <w:rFonts w:ascii="Arial" w:eastAsia="Times New Roman" w:hAnsi="Arial" w:cs="Arial"/>
                <w:sz w:val="18"/>
                <w:szCs w:val="18"/>
              </w:rPr>
              <w:t>202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6</w:t>
            </w:r>
          </w:p>
        </w:tc>
      </w:tr>
      <w:tr w:rsidR="00681B66" w:rsidRPr="00862DBB" w14:paraId="29670A14" w14:textId="77777777" w:rsidTr="00BB2FA2">
        <w:trPr>
          <w:trHeight w:val="837"/>
        </w:trPr>
        <w:tc>
          <w:tcPr>
            <w:tcW w:w="8190" w:type="dxa"/>
          </w:tcPr>
          <w:p w14:paraId="3CEB0ED6" w14:textId="77777777" w:rsidR="00C6230F" w:rsidRDefault="00C6230F" w:rsidP="00681B66">
            <w:pPr>
              <w:jc w:val="both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  <w:p w14:paraId="03B90DB1" w14:textId="14DB5225" w:rsidR="00681B66" w:rsidRPr="00862DBB" w:rsidRDefault="00681B66" w:rsidP="00681B66">
            <w:pPr>
              <w:jc w:val="both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862DBB">
              <w:rPr>
                <w:rFonts w:ascii="Arial" w:eastAsia="Times New Roman" w:hAnsi="Arial" w:cs="Arial"/>
                <w:b/>
                <w:sz w:val="20"/>
                <w:szCs w:val="20"/>
              </w:rPr>
              <w:t>Robert E. Veselka Memorial Fellowship</w:t>
            </w:r>
            <w:r w:rsidR="00115CA8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- 2025</w:t>
            </w: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</w:t>
            </w:r>
            <w:r w:rsidRPr="00E34E91">
              <w:rPr>
                <w:rFonts w:ascii="Arial" w:eastAsia="Times New Roman" w:hAnsi="Arial" w:cs="Arial"/>
                <w:bCs/>
                <w:sz w:val="20"/>
                <w:szCs w:val="20"/>
              </w:rPr>
              <w:t>(</w:t>
            </w:r>
            <w:r w:rsidRPr="00D1146D">
              <w:rPr>
                <w:rFonts w:ascii="Arial" w:eastAsia="Times New Roman" w:hAnsi="Arial" w:cs="Arial"/>
                <w:bCs/>
                <w:i/>
                <w:iCs/>
                <w:sz w:val="20"/>
                <w:szCs w:val="20"/>
              </w:rPr>
              <w:t>1500$</w:t>
            </w:r>
            <w:r w:rsidRPr="00E34E91">
              <w:rPr>
                <w:rFonts w:ascii="Arial" w:eastAsia="Times New Roman" w:hAnsi="Arial" w:cs="Arial"/>
                <w:bCs/>
                <w:sz w:val="20"/>
                <w:szCs w:val="20"/>
              </w:rPr>
              <w:t>)</w:t>
            </w:r>
          </w:p>
          <w:p w14:paraId="6D4EF8B2" w14:textId="77777777" w:rsidR="00681B66" w:rsidRPr="007C2317" w:rsidRDefault="00681B66" w:rsidP="00681B66">
            <w:pPr>
              <w:jc w:val="both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7C2317">
              <w:rPr>
                <w:rFonts w:ascii="Arial" w:eastAsia="Times New Roman" w:hAnsi="Arial" w:cs="Arial"/>
                <w:bCs/>
                <w:sz w:val="18"/>
                <w:szCs w:val="18"/>
              </w:rPr>
              <w:t>Funding support for completing dissertation fieldwork.</w:t>
            </w:r>
          </w:p>
          <w:p w14:paraId="3FF198C2" w14:textId="1E03BC30" w:rsidR="00681B66" w:rsidRPr="00681B66" w:rsidRDefault="00681B66" w:rsidP="00681B66">
            <w:pPr>
              <w:jc w:val="both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 w:rsidRPr="007C2317">
              <w:rPr>
                <w:rFonts w:ascii="Arial" w:eastAsia="Times New Roman" w:hAnsi="Arial" w:cs="Arial"/>
                <w:bCs/>
                <w:sz w:val="18"/>
                <w:szCs w:val="18"/>
              </w:rPr>
              <w:t>Department of Geography and the Environment, The University of Texas at Austin</w:t>
            </w:r>
          </w:p>
        </w:tc>
        <w:tc>
          <w:tcPr>
            <w:tcW w:w="2398" w:type="dxa"/>
          </w:tcPr>
          <w:p w14:paraId="29CBFABE" w14:textId="77777777" w:rsidR="00F353D0" w:rsidRDefault="00F353D0" w:rsidP="00AC6F55">
            <w:pPr>
              <w:ind w:right="50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  <w:p w14:paraId="18F81161" w14:textId="25EDAB29" w:rsidR="00681B66" w:rsidRPr="001235A7" w:rsidRDefault="00681B66" w:rsidP="00AC6F55">
            <w:pPr>
              <w:ind w:right="50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1235A7">
              <w:rPr>
                <w:rFonts w:ascii="Arial" w:eastAsia="Times New Roman" w:hAnsi="Arial" w:cs="Arial"/>
                <w:sz w:val="18"/>
                <w:szCs w:val="18"/>
              </w:rPr>
              <w:t>Austin, TX</w:t>
            </w:r>
          </w:p>
          <w:p w14:paraId="6ED9D10B" w14:textId="5A228718" w:rsidR="00681B66" w:rsidRPr="00681B66" w:rsidRDefault="00681B66" w:rsidP="00681B66">
            <w:pPr>
              <w:ind w:right="5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Summer 2025</w:t>
            </w:r>
            <w:r w:rsidRPr="001235A7">
              <w:rPr>
                <w:rFonts w:ascii="Arial" w:eastAsia="Times New Roman" w:hAnsi="Arial" w:cs="Arial"/>
                <w:sz w:val="18"/>
                <w:szCs w:val="18"/>
              </w:rPr>
              <w:t xml:space="preserve">       </w:t>
            </w:r>
          </w:p>
          <w:p w14:paraId="327E1136" w14:textId="77777777" w:rsidR="00681B66" w:rsidRDefault="00681B66" w:rsidP="00681B66">
            <w:pPr>
              <w:ind w:right="50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9F45B3" w:rsidRPr="00862DBB" w14:paraId="17E75B4C" w14:textId="77777777" w:rsidTr="00BB2FA2">
        <w:tc>
          <w:tcPr>
            <w:tcW w:w="8190" w:type="dxa"/>
          </w:tcPr>
          <w:p w14:paraId="2763497D" w14:textId="77777777" w:rsidR="00C6230F" w:rsidRDefault="00C6230F" w:rsidP="009F45B3">
            <w:pPr>
              <w:jc w:val="both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  <w:p w14:paraId="6BA434E3" w14:textId="269B1AE3" w:rsidR="00B4443D" w:rsidRDefault="00B4443D" w:rsidP="009F45B3">
            <w:pPr>
              <w:jc w:val="both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B4443D">
              <w:rPr>
                <w:rFonts w:ascii="Arial" w:eastAsia="Times New Roman" w:hAnsi="Arial" w:cs="Arial"/>
                <w:b/>
                <w:sz w:val="20"/>
                <w:szCs w:val="20"/>
              </w:rPr>
              <w:t>COLA Dissertation Research Award</w:t>
            </w:r>
            <w:r w:rsidR="00374BE5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- 2024</w:t>
            </w:r>
            <w:r w:rsidR="00A61E63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</w:t>
            </w:r>
            <w:r w:rsidR="00DF74CF" w:rsidRPr="00E34E91">
              <w:rPr>
                <w:rFonts w:ascii="Arial" w:eastAsia="Times New Roman" w:hAnsi="Arial" w:cs="Arial"/>
                <w:bCs/>
                <w:sz w:val="20"/>
                <w:szCs w:val="20"/>
              </w:rPr>
              <w:t>(</w:t>
            </w:r>
            <w:r w:rsidR="00DF74CF" w:rsidRPr="00D1146D">
              <w:rPr>
                <w:rFonts w:ascii="Arial" w:eastAsia="Times New Roman" w:hAnsi="Arial" w:cs="Arial"/>
                <w:bCs/>
                <w:i/>
                <w:iCs/>
                <w:sz w:val="20"/>
                <w:szCs w:val="20"/>
              </w:rPr>
              <w:t>500$</w:t>
            </w:r>
            <w:r w:rsidR="00DF74CF" w:rsidRPr="00E34E91">
              <w:rPr>
                <w:rFonts w:ascii="Arial" w:eastAsia="Times New Roman" w:hAnsi="Arial" w:cs="Arial"/>
                <w:bCs/>
                <w:sz w:val="20"/>
                <w:szCs w:val="20"/>
              </w:rPr>
              <w:t>)</w:t>
            </w:r>
          </w:p>
          <w:p w14:paraId="4EA444F3" w14:textId="77777777" w:rsidR="00983284" w:rsidRPr="007C2317" w:rsidRDefault="00983284" w:rsidP="00983284">
            <w:pPr>
              <w:jc w:val="both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7C2317">
              <w:rPr>
                <w:rFonts w:ascii="Arial" w:eastAsia="Times New Roman" w:hAnsi="Arial" w:cs="Arial"/>
                <w:bCs/>
                <w:sz w:val="18"/>
                <w:szCs w:val="18"/>
              </w:rPr>
              <w:t>Funding support for completing dissertation fieldwork.</w:t>
            </w:r>
          </w:p>
          <w:p w14:paraId="0EF5F9EB" w14:textId="77777777" w:rsidR="00983284" w:rsidRPr="007C2317" w:rsidRDefault="00983284" w:rsidP="00983284">
            <w:pPr>
              <w:jc w:val="both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 w:rsidRPr="007C2317">
              <w:rPr>
                <w:rFonts w:ascii="Arial" w:eastAsia="Times New Roman" w:hAnsi="Arial" w:cs="Arial"/>
                <w:bCs/>
                <w:sz w:val="18"/>
                <w:szCs w:val="18"/>
              </w:rPr>
              <w:t>Department of Geography and the Environment, The University of Texas at Austin</w:t>
            </w:r>
          </w:p>
          <w:p w14:paraId="0245D944" w14:textId="77777777" w:rsidR="009F45B3" w:rsidRDefault="009F45B3" w:rsidP="009F45B3">
            <w:pPr>
              <w:jc w:val="both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2398" w:type="dxa"/>
          </w:tcPr>
          <w:p w14:paraId="52428C11" w14:textId="77777777" w:rsidR="00C6230F" w:rsidRDefault="00C6230F" w:rsidP="00AC6F55">
            <w:pPr>
              <w:ind w:right="50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  <w:p w14:paraId="3D287397" w14:textId="2706FDC7" w:rsidR="009F45B3" w:rsidRPr="001235A7" w:rsidRDefault="009F45B3" w:rsidP="00AC6F55">
            <w:pPr>
              <w:ind w:right="50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1235A7">
              <w:rPr>
                <w:rFonts w:ascii="Arial" w:eastAsia="Times New Roman" w:hAnsi="Arial" w:cs="Arial"/>
                <w:sz w:val="18"/>
                <w:szCs w:val="18"/>
              </w:rPr>
              <w:t>Austin, TX</w:t>
            </w:r>
          </w:p>
          <w:p w14:paraId="4CACAFF6" w14:textId="5B67F2EE" w:rsidR="009F45B3" w:rsidRDefault="00983284" w:rsidP="009F45B3">
            <w:pPr>
              <w:ind w:right="50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983284">
              <w:rPr>
                <w:rFonts w:ascii="Arial" w:eastAsia="Times New Roman" w:hAnsi="Arial" w:cs="Arial"/>
                <w:sz w:val="18"/>
                <w:szCs w:val="18"/>
              </w:rPr>
              <w:t>Summer 202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4</w:t>
            </w:r>
            <w:r w:rsidRPr="00983284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</w:p>
        </w:tc>
      </w:tr>
      <w:tr w:rsidR="006F6A95" w:rsidRPr="00862DBB" w14:paraId="1737A9A0" w14:textId="77777777" w:rsidTr="00BB2FA2">
        <w:tc>
          <w:tcPr>
            <w:tcW w:w="8190" w:type="dxa"/>
          </w:tcPr>
          <w:p w14:paraId="6AF282A0" w14:textId="3AC0A355" w:rsidR="006F6A95" w:rsidRDefault="004636B4" w:rsidP="009F45B3">
            <w:pPr>
              <w:jc w:val="both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First Position in Research Poster </w:t>
            </w:r>
            <w:r w:rsidR="00DA3D99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at </w:t>
            </w: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>UT GIS Day 2024</w:t>
            </w:r>
            <w:r w:rsidR="00DA3D99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(</w:t>
            </w:r>
            <w:r w:rsidR="00DA3D99" w:rsidRPr="00D1146D">
              <w:rPr>
                <w:rFonts w:ascii="Arial" w:eastAsia="Times New Roman" w:hAnsi="Arial" w:cs="Arial"/>
                <w:bCs/>
                <w:i/>
                <w:iCs/>
                <w:sz w:val="20"/>
                <w:szCs w:val="20"/>
              </w:rPr>
              <w:t>250$</w:t>
            </w:r>
            <w:r w:rsidR="00DA3D99">
              <w:rPr>
                <w:rFonts w:ascii="Arial" w:eastAsia="Times New Roman" w:hAnsi="Arial" w:cs="Arial"/>
                <w:b/>
                <w:sz w:val="20"/>
                <w:szCs w:val="20"/>
              </w:rPr>
              <w:t>)</w:t>
            </w:r>
          </w:p>
          <w:p w14:paraId="36EE4F60" w14:textId="36CC5F4B" w:rsidR="00DA3D99" w:rsidRPr="00DA0B2F" w:rsidRDefault="00DA0B2F" w:rsidP="009F45B3">
            <w:pPr>
              <w:jc w:val="both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DA0B2F">
              <w:rPr>
                <w:rFonts w:ascii="Arial" w:eastAsia="Times New Roman" w:hAnsi="Arial" w:cs="Arial"/>
                <w:bCs/>
                <w:sz w:val="20"/>
                <w:szCs w:val="20"/>
              </w:rPr>
              <w:t>The University of Texas Libraries </w:t>
            </w:r>
          </w:p>
          <w:p w14:paraId="19BE2F1A" w14:textId="1C89EB9D" w:rsidR="004636B4" w:rsidRPr="00B4443D" w:rsidRDefault="004636B4" w:rsidP="009F45B3">
            <w:pPr>
              <w:jc w:val="both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2398" w:type="dxa"/>
          </w:tcPr>
          <w:p w14:paraId="4A6E5028" w14:textId="6A786462" w:rsidR="006F6A95" w:rsidRDefault="00DA0B2F" w:rsidP="009F45B3">
            <w:pPr>
              <w:ind w:right="50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Austin, TX </w:t>
            </w:r>
          </w:p>
          <w:p w14:paraId="3021AEB2" w14:textId="2FF1CDFE" w:rsidR="00DA0B2F" w:rsidRDefault="0030391C" w:rsidP="009F45B3">
            <w:pPr>
              <w:ind w:right="50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November 2024</w:t>
            </w:r>
          </w:p>
        </w:tc>
      </w:tr>
      <w:tr w:rsidR="0084205E" w:rsidRPr="00862DBB" w14:paraId="71832A65" w14:textId="77777777" w:rsidTr="00BB2FA2">
        <w:tc>
          <w:tcPr>
            <w:tcW w:w="8190" w:type="dxa"/>
          </w:tcPr>
          <w:p w14:paraId="7F351DF0" w14:textId="3B5CD12F" w:rsidR="0084205E" w:rsidRDefault="005A2537" w:rsidP="00070DC8">
            <w:pPr>
              <w:jc w:val="both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5A2537">
              <w:rPr>
                <w:rFonts w:ascii="Arial" w:eastAsia="Times New Roman" w:hAnsi="Arial" w:cs="Arial"/>
                <w:b/>
                <w:sz w:val="20"/>
                <w:szCs w:val="20"/>
              </w:rPr>
              <w:t>AGS Council Fellowship</w:t>
            </w:r>
            <w:r w:rsidR="00374BE5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- 2024</w:t>
            </w:r>
            <w:r w:rsidR="00DF74CF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</w:t>
            </w:r>
            <w:r w:rsidR="00DF74CF" w:rsidRPr="00E34E91">
              <w:rPr>
                <w:rFonts w:ascii="Arial" w:eastAsia="Times New Roman" w:hAnsi="Arial" w:cs="Arial"/>
                <w:bCs/>
                <w:sz w:val="20"/>
                <w:szCs w:val="20"/>
              </w:rPr>
              <w:t>(</w:t>
            </w:r>
            <w:r w:rsidR="00DF74CF" w:rsidRPr="00D1146D">
              <w:rPr>
                <w:rFonts w:ascii="Arial" w:eastAsia="Times New Roman" w:hAnsi="Arial" w:cs="Arial"/>
                <w:bCs/>
                <w:i/>
                <w:iCs/>
                <w:sz w:val="20"/>
                <w:szCs w:val="20"/>
              </w:rPr>
              <w:t>2000$</w:t>
            </w:r>
            <w:r w:rsidR="00DF74CF" w:rsidRPr="00E34E91">
              <w:rPr>
                <w:rFonts w:ascii="Arial" w:eastAsia="Times New Roman" w:hAnsi="Arial" w:cs="Arial"/>
                <w:bCs/>
                <w:sz w:val="20"/>
                <w:szCs w:val="20"/>
              </w:rPr>
              <w:t>)</w:t>
            </w:r>
          </w:p>
          <w:p w14:paraId="5037EE12" w14:textId="361728A1" w:rsidR="005A2537" w:rsidRDefault="00E8309C" w:rsidP="00070DC8">
            <w:pPr>
              <w:jc w:val="both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G</w:t>
            </w:r>
            <w:r w:rsidRPr="00E8309C">
              <w:rPr>
                <w:rFonts w:ascii="Arial" w:eastAsia="Times New Roman" w:hAnsi="Arial" w:cs="Arial"/>
                <w:bCs/>
                <w:sz w:val="18"/>
                <w:szCs w:val="18"/>
              </w:rPr>
              <w:t>raduate student scholarship in pursuit of geographical knowledge and fieldwork</w:t>
            </w:r>
          </w:p>
          <w:p w14:paraId="3073CA97" w14:textId="77777777" w:rsidR="009E1F8F" w:rsidRDefault="009E1F8F" w:rsidP="00070DC8">
            <w:pPr>
              <w:jc w:val="both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7E0EDB">
              <w:rPr>
                <w:rFonts w:ascii="Arial" w:eastAsia="Times New Roman" w:hAnsi="Arial" w:cs="Arial"/>
                <w:bCs/>
                <w:sz w:val="18"/>
                <w:szCs w:val="18"/>
              </w:rPr>
              <w:t>American Geographical Society</w:t>
            </w:r>
          </w:p>
          <w:p w14:paraId="495C7783" w14:textId="1B72EC99" w:rsidR="00003CEB" w:rsidRPr="00E8309C" w:rsidRDefault="00003CEB" w:rsidP="00070DC8">
            <w:pPr>
              <w:jc w:val="both"/>
              <w:rPr>
                <w:rFonts w:ascii="Arial" w:eastAsia="Times New Roman" w:hAnsi="Arial" w:cs="Arial"/>
                <w:bCs/>
                <w:sz w:val="20"/>
                <w:szCs w:val="20"/>
              </w:rPr>
            </w:pPr>
          </w:p>
        </w:tc>
        <w:tc>
          <w:tcPr>
            <w:tcW w:w="2398" w:type="dxa"/>
          </w:tcPr>
          <w:p w14:paraId="2B63C198" w14:textId="100FEA52" w:rsidR="00CF22A7" w:rsidRPr="00C151D4" w:rsidRDefault="00CF22A7" w:rsidP="00AC6F55">
            <w:pPr>
              <w:ind w:right="50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103165">
              <w:rPr>
                <w:rFonts w:ascii="Arial" w:eastAsia="Times New Roman" w:hAnsi="Arial" w:cs="Arial"/>
                <w:sz w:val="18"/>
                <w:szCs w:val="18"/>
              </w:rPr>
              <w:t>New York, NY</w:t>
            </w:r>
          </w:p>
          <w:p w14:paraId="7B61C9AF" w14:textId="6FD0B54A" w:rsidR="0084205E" w:rsidRDefault="00CF22A7" w:rsidP="00CF22A7">
            <w:pPr>
              <w:ind w:right="50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March</w:t>
            </w:r>
            <w:r w:rsidRPr="00C151D4">
              <w:rPr>
                <w:rFonts w:ascii="Arial" w:eastAsia="Times New Roman" w:hAnsi="Arial" w:cs="Arial"/>
                <w:sz w:val="18"/>
                <w:szCs w:val="18"/>
              </w:rPr>
              <w:t xml:space="preserve"> 202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4</w:t>
            </w:r>
            <w:r w:rsidRPr="00C151D4">
              <w:rPr>
                <w:rFonts w:ascii="Arial" w:eastAsia="Times New Roman" w:hAnsi="Arial" w:cs="Arial"/>
                <w:sz w:val="18"/>
                <w:szCs w:val="18"/>
              </w:rPr>
              <w:t xml:space="preserve"> - 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March</w:t>
            </w:r>
            <w:r w:rsidRPr="00C151D4">
              <w:rPr>
                <w:rFonts w:ascii="Arial" w:eastAsia="Times New Roman" w:hAnsi="Arial" w:cs="Arial"/>
                <w:sz w:val="18"/>
                <w:szCs w:val="18"/>
              </w:rPr>
              <w:t xml:space="preserve"> 202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5</w:t>
            </w:r>
          </w:p>
        </w:tc>
      </w:tr>
      <w:tr w:rsidR="00003CEB" w:rsidRPr="00862DBB" w14:paraId="4B858223" w14:textId="77777777" w:rsidTr="00BB2FA2">
        <w:tc>
          <w:tcPr>
            <w:tcW w:w="8190" w:type="dxa"/>
          </w:tcPr>
          <w:p w14:paraId="43F77311" w14:textId="580AA22F" w:rsidR="00003CEB" w:rsidRPr="00862DBB" w:rsidRDefault="00003CEB" w:rsidP="00003CEB">
            <w:pPr>
              <w:jc w:val="both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862DBB">
              <w:rPr>
                <w:rFonts w:ascii="Arial" w:eastAsia="Times New Roman" w:hAnsi="Arial" w:cs="Arial"/>
                <w:b/>
                <w:sz w:val="20"/>
                <w:szCs w:val="20"/>
              </w:rPr>
              <w:t>Professional Development Award</w:t>
            </w: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- 2024</w:t>
            </w:r>
            <w:r w:rsidRPr="00862DBB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</w:t>
            </w:r>
            <w:r w:rsidRPr="00E34E91">
              <w:rPr>
                <w:rFonts w:ascii="Arial" w:eastAsia="Times New Roman" w:hAnsi="Arial" w:cs="Arial"/>
                <w:bCs/>
                <w:sz w:val="20"/>
                <w:szCs w:val="20"/>
              </w:rPr>
              <w:t>(</w:t>
            </w:r>
            <w:r w:rsidRPr="00D1146D">
              <w:rPr>
                <w:rFonts w:ascii="Arial" w:eastAsia="Times New Roman" w:hAnsi="Arial" w:cs="Arial"/>
                <w:bCs/>
                <w:i/>
                <w:iCs/>
                <w:sz w:val="20"/>
                <w:szCs w:val="20"/>
              </w:rPr>
              <w:t>250$</w:t>
            </w:r>
            <w:r w:rsidRPr="00E34E91">
              <w:rPr>
                <w:rFonts w:ascii="Arial" w:eastAsia="Times New Roman" w:hAnsi="Arial" w:cs="Arial"/>
                <w:bCs/>
                <w:sz w:val="20"/>
                <w:szCs w:val="20"/>
              </w:rPr>
              <w:t>)</w:t>
            </w:r>
          </w:p>
          <w:p w14:paraId="070634F6" w14:textId="77777777" w:rsidR="00003CEB" w:rsidRPr="007C2317" w:rsidRDefault="00003CEB" w:rsidP="00003CEB">
            <w:pPr>
              <w:jc w:val="both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7C2317">
              <w:rPr>
                <w:rFonts w:ascii="Arial" w:eastAsia="Times New Roman" w:hAnsi="Arial" w:cs="Arial"/>
                <w:bCs/>
                <w:sz w:val="18"/>
                <w:szCs w:val="18"/>
              </w:rPr>
              <w:t>Funding support to attend professional meetings &amp;</w:t>
            </w: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 </w:t>
            </w:r>
            <w:r w:rsidRPr="007C2317"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conferences to disseminate research findings. </w:t>
            </w:r>
          </w:p>
          <w:p w14:paraId="142A766B" w14:textId="77777777" w:rsidR="00003CEB" w:rsidRPr="007C2317" w:rsidRDefault="00003CEB" w:rsidP="00003CEB">
            <w:pPr>
              <w:jc w:val="both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 w:rsidRPr="007C2317">
              <w:rPr>
                <w:rFonts w:ascii="Arial" w:eastAsia="Times New Roman" w:hAnsi="Arial" w:cs="Arial"/>
                <w:bCs/>
                <w:sz w:val="18"/>
                <w:szCs w:val="18"/>
              </w:rPr>
              <w:t>Department of Geography and the Environment, The University of Texas at Austin</w:t>
            </w:r>
          </w:p>
          <w:p w14:paraId="6D450F9B" w14:textId="77777777" w:rsidR="00003CEB" w:rsidRPr="008E049F" w:rsidRDefault="00003CEB" w:rsidP="00003CEB">
            <w:pPr>
              <w:jc w:val="both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2398" w:type="dxa"/>
          </w:tcPr>
          <w:p w14:paraId="3C0DB16D" w14:textId="77777777" w:rsidR="00003CEB" w:rsidRPr="001235A7" w:rsidRDefault="00003CEB" w:rsidP="00003CEB">
            <w:pPr>
              <w:ind w:right="50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1235A7">
              <w:rPr>
                <w:rFonts w:ascii="Arial" w:eastAsia="Times New Roman" w:hAnsi="Arial" w:cs="Arial"/>
                <w:sz w:val="18"/>
                <w:szCs w:val="18"/>
              </w:rPr>
              <w:lastRenderedPageBreak/>
              <w:t>Austin, TX</w:t>
            </w:r>
          </w:p>
          <w:p w14:paraId="745C722B" w14:textId="77777777" w:rsidR="00003CEB" w:rsidRPr="001235A7" w:rsidRDefault="00003CEB" w:rsidP="00003CEB">
            <w:pPr>
              <w:ind w:right="5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1235A7">
              <w:rPr>
                <w:rFonts w:ascii="Arial" w:eastAsia="Times New Roman" w:hAnsi="Arial" w:cs="Arial"/>
                <w:sz w:val="18"/>
                <w:szCs w:val="18"/>
              </w:rPr>
              <w:t xml:space="preserve">January 2023 - April 2023 </w:t>
            </w:r>
          </w:p>
          <w:p w14:paraId="0D748E58" w14:textId="77777777" w:rsidR="00003CEB" w:rsidRDefault="00003CEB" w:rsidP="00003CEB">
            <w:pPr>
              <w:ind w:right="50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003CEB" w:rsidRPr="00862DBB" w14:paraId="3B9AED3C" w14:textId="77777777" w:rsidTr="00BB2FA2">
        <w:tc>
          <w:tcPr>
            <w:tcW w:w="8190" w:type="dxa"/>
          </w:tcPr>
          <w:p w14:paraId="2E94F72F" w14:textId="77777777" w:rsidR="00003CEB" w:rsidRDefault="00003CEB" w:rsidP="00003CEB">
            <w:pPr>
              <w:jc w:val="both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8E049F">
              <w:rPr>
                <w:rFonts w:ascii="Arial" w:eastAsia="Times New Roman" w:hAnsi="Arial" w:cs="Arial"/>
                <w:b/>
                <w:sz w:val="20"/>
                <w:szCs w:val="20"/>
              </w:rPr>
              <w:lastRenderedPageBreak/>
              <w:t>Graduate Student Paper Competition</w:t>
            </w: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Third Position– 2024 (</w:t>
            </w:r>
            <w:r w:rsidRPr="00D1146D">
              <w:rPr>
                <w:rFonts w:ascii="Arial" w:eastAsia="Times New Roman" w:hAnsi="Arial" w:cs="Arial"/>
                <w:bCs/>
                <w:i/>
                <w:iCs/>
                <w:sz w:val="20"/>
                <w:szCs w:val="20"/>
              </w:rPr>
              <w:t>100$</w:t>
            </w: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>)</w:t>
            </w:r>
          </w:p>
          <w:p w14:paraId="23DB9E1E" w14:textId="77777777" w:rsidR="00003CEB" w:rsidRPr="00003CEB" w:rsidRDefault="00003CEB" w:rsidP="00003CEB">
            <w:pPr>
              <w:jc w:val="both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003CEB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SWAAG Annual Meeting </w:t>
            </w:r>
          </w:p>
          <w:p w14:paraId="05D3EFCB" w14:textId="77777777" w:rsidR="00003CEB" w:rsidRDefault="00003CEB" w:rsidP="00003CEB">
            <w:pPr>
              <w:jc w:val="both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2398" w:type="dxa"/>
          </w:tcPr>
          <w:p w14:paraId="75F52B76" w14:textId="77777777" w:rsidR="00003CEB" w:rsidRDefault="00003CEB" w:rsidP="00003CEB">
            <w:pPr>
              <w:ind w:right="50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San Marcos, TX</w:t>
            </w:r>
          </w:p>
          <w:p w14:paraId="2EA2EE41" w14:textId="599134F8" w:rsidR="00003CEB" w:rsidRDefault="00003CEB" w:rsidP="00003CEB">
            <w:pPr>
              <w:ind w:right="50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October, 2024</w:t>
            </w:r>
          </w:p>
        </w:tc>
      </w:tr>
      <w:tr w:rsidR="00003CEB" w:rsidRPr="00862DBB" w14:paraId="5FEB3B3E" w14:textId="77777777" w:rsidTr="00BB2FA2">
        <w:tc>
          <w:tcPr>
            <w:tcW w:w="8190" w:type="dxa"/>
          </w:tcPr>
          <w:p w14:paraId="5DA09E4A" w14:textId="5A091549" w:rsidR="00003CEB" w:rsidRPr="00862DBB" w:rsidRDefault="00003CEB" w:rsidP="00003CEB">
            <w:pPr>
              <w:jc w:val="both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862DBB">
              <w:rPr>
                <w:rFonts w:ascii="Arial" w:eastAsia="Times New Roman" w:hAnsi="Arial" w:cs="Arial"/>
                <w:b/>
                <w:sz w:val="20"/>
                <w:szCs w:val="20"/>
              </w:rPr>
              <w:t>Robert E. Veselka Memorial Fellowship</w:t>
            </w: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- 2023 </w:t>
            </w:r>
            <w:r w:rsidRPr="00E34E91">
              <w:rPr>
                <w:rFonts w:ascii="Arial" w:eastAsia="Times New Roman" w:hAnsi="Arial" w:cs="Arial"/>
                <w:bCs/>
                <w:sz w:val="20"/>
                <w:szCs w:val="20"/>
              </w:rPr>
              <w:t>(</w:t>
            </w:r>
            <w:r w:rsidRPr="00D1146D">
              <w:rPr>
                <w:rFonts w:ascii="Arial" w:eastAsia="Times New Roman" w:hAnsi="Arial" w:cs="Arial"/>
                <w:bCs/>
                <w:i/>
                <w:iCs/>
                <w:sz w:val="20"/>
                <w:szCs w:val="20"/>
              </w:rPr>
              <w:t>2000$</w:t>
            </w:r>
            <w:r w:rsidRPr="00E34E91">
              <w:rPr>
                <w:rFonts w:ascii="Arial" w:eastAsia="Times New Roman" w:hAnsi="Arial" w:cs="Arial"/>
                <w:bCs/>
                <w:sz w:val="20"/>
                <w:szCs w:val="20"/>
              </w:rPr>
              <w:t>)</w:t>
            </w:r>
          </w:p>
          <w:p w14:paraId="75E55A3E" w14:textId="4E80B163" w:rsidR="00003CEB" w:rsidRPr="007C2317" w:rsidRDefault="00003CEB" w:rsidP="00003CEB">
            <w:pPr>
              <w:jc w:val="both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7C2317">
              <w:rPr>
                <w:rFonts w:ascii="Arial" w:eastAsia="Times New Roman" w:hAnsi="Arial" w:cs="Arial"/>
                <w:bCs/>
                <w:sz w:val="18"/>
                <w:szCs w:val="18"/>
              </w:rPr>
              <w:t>Funding support for completing dissertation fieldwork.</w:t>
            </w:r>
          </w:p>
          <w:p w14:paraId="7AC3E2CC" w14:textId="77777777" w:rsidR="00003CEB" w:rsidRPr="007C2317" w:rsidRDefault="00003CEB" w:rsidP="00003CEB">
            <w:pPr>
              <w:jc w:val="both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 w:rsidRPr="007C2317">
              <w:rPr>
                <w:rFonts w:ascii="Arial" w:eastAsia="Times New Roman" w:hAnsi="Arial" w:cs="Arial"/>
                <w:bCs/>
                <w:sz w:val="18"/>
                <w:szCs w:val="18"/>
              </w:rPr>
              <w:t>Department of Geography and the Environment, The University of Texas at Austin</w:t>
            </w:r>
          </w:p>
          <w:p w14:paraId="47E0AA10" w14:textId="77777777" w:rsidR="00003CEB" w:rsidRPr="00862DBB" w:rsidRDefault="00003CEB" w:rsidP="00003CE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98" w:type="dxa"/>
          </w:tcPr>
          <w:p w14:paraId="10E90EB1" w14:textId="76014322" w:rsidR="00003CEB" w:rsidRPr="001235A7" w:rsidRDefault="00003CEB" w:rsidP="00003CEB">
            <w:pPr>
              <w:ind w:right="50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1235A7">
              <w:rPr>
                <w:rFonts w:ascii="Arial" w:eastAsia="Times New Roman" w:hAnsi="Arial" w:cs="Arial"/>
                <w:sz w:val="18"/>
                <w:szCs w:val="18"/>
              </w:rPr>
              <w:t>Austin, TX</w:t>
            </w:r>
          </w:p>
          <w:p w14:paraId="57E55ED6" w14:textId="65CAFDD0" w:rsidR="00003CEB" w:rsidRPr="001235A7" w:rsidRDefault="00003CEB" w:rsidP="00003CEB">
            <w:pPr>
              <w:ind w:right="5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Summer 2023</w:t>
            </w:r>
            <w:r w:rsidRPr="001235A7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</w:p>
          <w:p w14:paraId="15741CF9" w14:textId="77777777" w:rsidR="00003CEB" w:rsidRPr="001235A7" w:rsidRDefault="00003CEB" w:rsidP="00003CEB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1235A7">
              <w:rPr>
                <w:rFonts w:ascii="Arial" w:eastAsia="Times New Roman" w:hAnsi="Arial" w:cs="Arial"/>
                <w:sz w:val="18"/>
                <w:szCs w:val="18"/>
              </w:rPr>
              <w:t xml:space="preserve">      </w:t>
            </w:r>
          </w:p>
          <w:p w14:paraId="22883F25" w14:textId="77777777" w:rsidR="00003CEB" w:rsidRPr="001235A7" w:rsidRDefault="00003CEB" w:rsidP="00003CE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3CEB" w:rsidRPr="00862DBB" w14:paraId="0FE3C909" w14:textId="77777777" w:rsidTr="00BB2FA2">
        <w:tc>
          <w:tcPr>
            <w:tcW w:w="8190" w:type="dxa"/>
          </w:tcPr>
          <w:p w14:paraId="5E4C9A54" w14:textId="6B6ED27F" w:rsidR="00003CEB" w:rsidRPr="00862DBB" w:rsidRDefault="00003CEB" w:rsidP="00003CEB">
            <w:pPr>
              <w:jc w:val="both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862DBB">
              <w:rPr>
                <w:rFonts w:ascii="Arial" w:eastAsia="Times New Roman" w:hAnsi="Arial" w:cs="Arial"/>
                <w:b/>
                <w:sz w:val="20"/>
                <w:szCs w:val="20"/>
              </w:rPr>
              <w:t>Professional Development Award</w:t>
            </w: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- 2023</w:t>
            </w:r>
            <w:r w:rsidRPr="00862DBB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</w:t>
            </w:r>
            <w:r w:rsidRPr="00E34E91">
              <w:rPr>
                <w:rFonts w:ascii="Arial" w:eastAsia="Times New Roman" w:hAnsi="Arial" w:cs="Arial"/>
                <w:bCs/>
                <w:sz w:val="20"/>
                <w:szCs w:val="20"/>
              </w:rPr>
              <w:t>(</w:t>
            </w:r>
            <w:r w:rsidR="00A651E4" w:rsidRPr="00A651E4">
              <w:rPr>
                <w:rFonts w:ascii="Arial" w:eastAsia="Times New Roman" w:hAnsi="Arial" w:cs="Arial"/>
                <w:bCs/>
                <w:i/>
                <w:iCs/>
                <w:sz w:val="20"/>
                <w:szCs w:val="20"/>
              </w:rPr>
              <w:t>1200</w:t>
            </w:r>
            <w:r w:rsidRPr="00D1146D">
              <w:rPr>
                <w:rFonts w:ascii="Arial" w:eastAsia="Times New Roman" w:hAnsi="Arial" w:cs="Arial"/>
                <w:bCs/>
                <w:i/>
                <w:iCs/>
                <w:sz w:val="20"/>
                <w:szCs w:val="20"/>
              </w:rPr>
              <w:t>$</w:t>
            </w:r>
            <w:r w:rsidRPr="00E34E91">
              <w:rPr>
                <w:rFonts w:ascii="Arial" w:eastAsia="Times New Roman" w:hAnsi="Arial" w:cs="Arial"/>
                <w:bCs/>
                <w:sz w:val="20"/>
                <w:szCs w:val="20"/>
              </w:rPr>
              <w:t>)</w:t>
            </w:r>
          </w:p>
          <w:p w14:paraId="3BC97C6E" w14:textId="59116FBE" w:rsidR="00003CEB" w:rsidRPr="007C2317" w:rsidRDefault="00003CEB" w:rsidP="00003CEB">
            <w:pPr>
              <w:jc w:val="both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7C2317">
              <w:rPr>
                <w:rFonts w:ascii="Arial" w:eastAsia="Times New Roman" w:hAnsi="Arial" w:cs="Arial"/>
                <w:bCs/>
                <w:sz w:val="18"/>
                <w:szCs w:val="18"/>
              </w:rPr>
              <w:t>Funding support to attend professional meetings &amp;</w:t>
            </w: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 </w:t>
            </w:r>
            <w:r w:rsidRPr="007C2317"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conferences to disseminate research findings. </w:t>
            </w:r>
          </w:p>
          <w:p w14:paraId="3BB761BA" w14:textId="77777777" w:rsidR="00003CEB" w:rsidRPr="007C2317" w:rsidRDefault="00003CEB" w:rsidP="00003CEB">
            <w:pPr>
              <w:jc w:val="both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 w:rsidRPr="007C2317">
              <w:rPr>
                <w:rFonts w:ascii="Arial" w:eastAsia="Times New Roman" w:hAnsi="Arial" w:cs="Arial"/>
                <w:bCs/>
                <w:sz w:val="18"/>
                <w:szCs w:val="18"/>
              </w:rPr>
              <w:t>Department of Geography and the Environment, The University of Texas at Austin</w:t>
            </w:r>
          </w:p>
          <w:p w14:paraId="052CE747" w14:textId="6EE14644" w:rsidR="00B20F22" w:rsidRPr="00AD119C" w:rsidRDefault="00B20F22" w:rsidP="009911DD">
            <w:pPr>
              <w:jc w:val="both"/>
              <w:rPr>
                <w:rFonts w:ascii="Arial" w:eastAsia="Times New Roman" w:hAnsi="Arial" w:cs="Arial"/>
                <w:bCs/>
                <w:sz w:val="18"/>
                <w:szCs w:val="18"/>
              </w:rPr>
            </w:pPr>
          </w:p>
        </w:tc>
        <w:tc>
          <w:tcPr>
            <w:tcW w:w="2398" w:type="dxa"/>
          </w:tcPr>
          <w:p w14:paraId="26B145F1" w14:textId="77777777" w:rsidR="00003CEB" w:rsidRPr="001235A7" w:rsidRDefault="00003CEB" w:rsidP="00003CEB">
            <w:pPr>
              <w:ind w:right="50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1235A7">
              <w:rPr>
                <w:rFonts w:ascii="Arial" w:eastAsia="Times New Roman" w:hAnsi="Arial" w:cs="Arial"/>
                <w:sz w:val="18"/>
                <w:szCs w:val="18"/>
              </w:rPr>
              <w:t>Austin, TX</w:t>
            </w:r>
          </w:p>
          <w:p w14:paraId="79D4FC66" w14:textId="77777777" w:rsidR="00003CEB" w:rsidRPr="001235A7" w:rsidRDefault="00003CEB" w:rsidP="00003CEB">
            <w:pPr>
              <w:ind w:right="5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1235A7">
              <w:rPr>
                <w:rFonts w:ascii="Arial" w:eastAsia="Times New Roman" w:hAnsi="Arial" w:cs="Arial"/>
                <w:sz w:val="18"/>
                <w:szCs w:val="18"/>
              </w:rPr>
              <w:t xml:space="preserve">January 2023 - April 2023 </w:t>
            </w:r>
          </w:p>
          <w:p w14:paraId="7AE3CAB0" w14:textId="77777777" w:rsidR="00003CEB" w:rsidRPr="001235A7" w:rsidRDefault="00003CEB" w:rsidP="00003CEB">
            <w:pPr>
              <w:ind w:right="50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98368C" w:rsidRPr="00862DBB" w14:paraId="5FD1E4A0" w14:textId="77777777" w:rsidTr="00BB2FA2">
        <w:tc>
          <w:tcPr>
            <w:tcW w:w="8190" w:type="dxa"/>
          </w:tcPr>
          <w:p w14:paraId="535192FE" w14:textId="77777777" w:rsidR="007C370D" w:rsidRDefault="007C370D" w:rsidP="007C370D">
            <w:pPr>
              <w:jc w:val="both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Travel Grant for </w:t>
            </w:r>
            <w:r w:rsidRPr="0098368C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Urban Climate Solutions Workshop </w:t>
            </w: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>–</w:t>
            </w:r>
            <w:r w:rsidRPr="0098368C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2023</w:t>
            </w: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</w:t>
            </w:r>
            <w:r w:rsidRPr="00FF2070">
              <w:rPr>
                <w:rFonts w:ascii="Arial" w:eastAsia="Times New Roman" w:hAnsi="Arial" w:cs="Arial"/>
                <w:bCs/>
                <w:sz w:val="20"/>
                <w:szCs w:val="20"/>
              </w:rPr>
              <w:t>(</w:t>
            </w:r>
            <w:r w:rsidRPr="00FF2070">
              <w:rPr>
                <w:rFonts w:ascii="Arial" w:eastAsia="Times New Roman" w:hAnsi="Arial" w:cs="Arial"/>
                <w:bCs/>
                <w:i/>
                <w:iCs/>
                <w:sz w:val="20"/>
                <w:szCs w:val="20"/>
              </w:rPr>
              <w:t>500$</w:t>
            </w:r>
            <w:r w:rsidRPr="00FF2070">
              <w:rPr>
                <w:rFonts w:ascii="Arial" w:eastAsia="Times New Roman" w:hAnsi="Arial" w:cs="Arial"/>
                <w:bCs/>
                <w:sz w:val="20"/>
                <w:szCs w:val="20"/>
              </w:rPr>
              <w:t>)</w:t>
            </w:r>
          </w:p>
          <w:p w14:paraId="7B80F083" w14:textId="77777777" w:rsidR="007C370D" w:rsidRPr="00AD119C" w:rsidRDefault="007C370D" w:rsidP="007C370D">
            <w:pPr>
              <w:jc w:val="both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AD119C">
              <w:rPr>
                <w:rFonts w:ascii="Arial" w:eastAsia="Times New Roman" w:hAnsi="Arial" w:cs="Arial"/>
                <w:bCs/>
                <w:sz w:val="18"/>
                <w:szCs w:val="18"/>
              </w:rPr>
              <w:t>Funding support to present research paper on Exploring the role of vegetation dynamics in modulating summer diurnal surface temperature</w:t>
            </w:r>
          </w:p>
          <w:p w14:paraId="6EF517EE" w14:textId="77777777" w:rsidR="0098368C" w:rsidRDefault="007C370D" w:rsidP="007C370D">
            <w:pPr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AD119C">
              <w:rPr>
                <w:rFonts w:ascii="Arial" w:eastAsia="Times New Roman" w:hAnsi="Arial" w:cs="Arial"/>
                <w:bCs/>
                <w:sz w:val="18"/>
                <w:szCs w:val="18"/>
              </w:rPr>
              <w:t>School of Architecture, Texas A&amp;M University</w:t>
            </w:r>
          </w:p>
          <w:p w14:paraId="67DA86A4" w14:textId="1C97D46B" w:rsidR="00FF1AD3" w:rsidRPr="00862DBB" w:rsidRDefault="00FF1AD3" w:rsidP="007C370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398" w:type="dxa"/>
          </w:tcPr>
          <w:p w14:paraId="797B0D6C" w14:textId="77777777" w:rsidR="00AD119C" w:rsidRPr="00AD119C" w:rsidRDefault="00AD119C" w:rsidP="00AD119C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D119C">
              <w:rPr>
                <w:rFonts w:ascii="Arial" w:hAnsi="Arial" w:cs="Arial"/>
                <w:sz w:val="18"/>
                <w:szCs w:val="18"/>
              </w:rPr>
              <w:t>College Station, TX</w:t>
            </w:r>
          </w:p>
          <w:p w14:paraId="456C1E44" w14:textId="00BEF3AE" w:rsidR="0098368C" w:rsidRPr="004E18C8" w:rsidRDefault="00AD119C" w:rsidP="00AD119C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D119C">
              <w:rPr>
                <w:rFonts w:ascii="Arial" w:hAnsi="Arial" w:cs="Arial"/>
                <w:sz w:val="18"/>
                <w:szCs w:val="18"/>
              </w:rPr>
              <w:t>October 9-10, 2023</w:t>
            </w:r>
            <w:r w:rsidR="00B20F22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  <w:tr w:rsidR="00003CEB" w:rsidRPr="00862DBB" w14:paraId="2E08CEA3" w14:textId="77777777" w:rsidTr="00BB2FA2">
        <w:tc>
          <w:tcPr>
            <w:tcW w:w="8190" w:type="dxa"/>
          </w:tcPr>
          <w:p w14:paraId="7A0CB591" w14:textId="035E4135" w:rsidR="00003CEB" w:rsidRPr="00862DBB" w:rsidRDefault="00003CEB" w:rsidP="00003CE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2DB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Fundamental Research Grants Scheme </w:t>
            </w:r>
            <w:r w:rsidRPr="00E34E91">
              <w:rPr>
                <w:rFonts w:ascii="Arial" w:eastAsia="Times New Roman" w:hAnsi="Arial" w:cs="Arial"/>
                <w:bCs/>
                <w:sz w:val="20"/>
                <w:szCs w:val="20"/>
              </w:rPr>
              <w:t>(</w:t>
            </w:r>
            <w:r w:rsidRPr="00A651E4">
              <w:rPr>
                <w:rFonts w:ascii="Arial" w:eastAsia="Times New Roman" w:hAnsi="Arial" w:cs="Arial"/>
                <w:bCs/>
                <w:i/>
                <w:iCs/>
                <w:sz w:val="20"/>
                <w:szCs w:val="20"/>
              </w:rPr>
              <w:t>8000$</w:t>
            </w:r>
            <w:r w:rsidRPr="00E34E91">
              <w:rPr>
                <w:rFonts w:ascii="Arial" w:eastAsia="Times New Roman" w:hAnsi="Arial" w:cs="Arial"/>
                <w:bCs/>
                <w:sz w:val="20"/>
                <w:szCs w:val="20"/>
              </w:rPr>
              <w:t>)</w:t>
            </w:r>
          </w:p>
          <w:p w14:paraId="549E811F" w14:textId="77777777" w:rsidR="00003CEB" w:rsidRPr="007C2317" w:rsidRDefault="00003CEB" w:rsidP="00003CEB">
            <w:pPr>
              <w:rPr>
                <w:rFonts w:ascii="Arial" w:hAnsi="Arial" w:cs="Arial"/>
                <w:sz w:val="18"/>
                <w:szCs w:val="18"/>
              </w:rPr>
            </w:pPr>
            <w:r w:rsidRPr="007C2317">
              <w:rPr>
                <w:rFonts w:ascii="Arial" w:hAnsi="Arial" w:cs="Arial"/>
                <w:sz w:val="18"/>
                <w:szCs w:val="18"/>
              </w:rPr>
              <w:t>Project Title: Developing a framework for environmental sustainability by mitigating ecological risk in the fastest-growing urban fabric.</w:t>
            </w:r>
          </w:p>
          <w:p w14:paraId="5FCC6F6E" w14:textId="77777777" w:rsidR="00003CEB" w:rsidRDefault="00003CEB" w:rsidP="00003CEB">
            <w:pPr>
              <w:rPr>
                <w:rFonts w:ascii="Arial" w:hAnsi="Arial" w:cs="Arial"/>
                <w:sz w:val="18"/>
                <w:szCs w:val="18"/>
              </w:rPr>
            </w:pPr>
            <w:r w:rsidRPr="007C2317">
              <w:rPr>
                <w:rFonts w:ascii="Arial" w:hAnsi="Arial" w:cs="Arial"/>
                <w:sz w:val="18"/>
                <w:szCs w:val="18"/>
              </w:rPr>
              <w:t xml:space="preserve">Ministry of Education of Malaysia. </w:t>
            </w:r>
          </w:p>
          <w:p w14:paraId="51762C6C" w14:textId="77777777" w:rsidR="00003CEB" w:rsidRPr="004E18C8" w:rsidRDefault="00003CEB" w:rsidP="00003CE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98" w:type="dxa"/>
          </w:tcPr>
          <w:p w14:paraId="0020B8BA" w14:textId="77777777" w:rsidR="00003CEB" w:rsidRPr="004E18C8" w:rsidRDefault="00003CEB" w:rsidP="00003CEB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  <w:p w14:paraId="3D930320" w14:textId="17D276B5" w:rsidR="00003CEB" w:rsidRPr="001235A7" w:rsidRDefault="00003CEB" w:rsidP="00003CEB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1235A7">
              <w:rPr>
                <w:rFonts w:ascii="Arial" w:hAnsi="Arial" w:cs="Arial"/>
                <w:sz w:val="18"/>
                <w:szCs w:val="18"/>
              </w:rPr>
              <w:t xml:space="preserve">Malaysia </w:t>
            </w:r>
          </w:p>
          <w:p w14:paraId="4BEBBEF0" w14:textId="77777777" w:rsidR="00003CEB" w:rsidRPr="001235A7" w:rsidRDefault="00003CEB" w:rsidP="00003CEB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1235A7">
              <w:rPr>
                <w:rFonts w:ascii="Arial" w:hAnsi="Arial" w:cs="Arial"/>
                <w:sz w:val="18"/>
                <w:szCs w:val="18"/>
              </w:rPr>
              <w:t>August 2022 - July 2024</w:t>
            </w:r>
          </w:p>
        </w:tc>
      </w:tr>
      <w:tr w:rsidR="00003CEB" w:rsidRPr="00862DBB" w14:paraId="26A95298" w14:textId="77777777" w:rsidTr="00C032CE">
        <w:trPr>
          <w:trHeight w:val="1215"/>
        </w:trPr>
        <w:tc>
          <w:tcPr>
            <w:tcW w:w="8190" w:type="dxa"/>
          </w:tcPr>
          <w:p w14:paraId="22EC07B4" w14:textId="77777777" w:rsidR="00003CEB" w:rsidRPr="00862DBB" w:rsidRDefault="00003CEB" w:rsidP="00003CEB">
            <w:pPr>
              <w:jc w:val="both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862DBB">
              <w:rPr>
                <w:rFonts w:ascii="Arial" w:eastAsia="Times New Roman" w:hAnsi="Arial" w:cs="Arial"/>
                <w:b/>
                <w:sz w:val="20"/>
                <w:szCs w:val="20"/>
              </w:rPr>
              <w:t>Local Pathways Fellowship</w:t>
            </w:r>
          </w:p>
          <w:p w14:paraId="53F0389D" w14:textId="77777777" w:rsidR="00003CEB" w:rsidRPr="007C2317" w:rsidRDefault="00003CEB" w:rsidP="00003CEB">
            <w:pPr>
              <w:jc w:val="both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7C2317"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Project: Effective Land Use Management for Ensuring Inclusive and Sustainable Urbanization in </w:t>
            </w:r>
            <w:proofErr w:type="spellStart"/>
            <w:r w:rsidRPr="007C2317">
              <w:rPr>
                <w:rFonts w:ascii="Arial" w:eastAsia="Times New Roman" w:hAnsi="Arial" w:cs="Arial"/>
                <w:bCs/>
                <w:sz w:val="18"/>
                <w:szCs w:val="18"/>
              </w:rPr>
              <w:t>Rajshahi</w:t>
            </w:r>
            <w:proofErr w:type="spellEnd"/>
            <w:r w:rsidRPr="007C2317"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 City, Bangladesh (SDG Goal 11)</w:t>
            </w:r>
          </w:p>
          <w:p w14:paraId="41B8D007" w14:textId="77777777" w:rsidR="00003CEB" w:rsidRPr="007C2317" w:rsidRDefault="00003CEB" w:rsidP="00003CEB">
            <w:pPr>
              <w:jc w:val="both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7C2317">
              <w:rPr>
                <w:rFonts w:ascii="Arial" w:eastAsia="Times New Roman" w:hAnsi="Arial" w:cs="Arial"/>
                <w:bCs/>
                <w:sz w:val="18"/>
                <w:szCs w:val="18"/>
              </w:rPr>
              <w:t>UN Sustainable Development Solutions Network (SDSN).</w:t>
            </w:r>
          </w:p>
          <w:p w14:paraId="6A117315" w14:textId="77777777" w:rsidR="00003CEB" w:rsidRPr="00862DBB" w:rsidRDefault="00003CEB" w:rsidP="00003CE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98" w:type="dxa"/>
          </w:tcPr>
          <w:p w14:paraId="3A78E4F7" w14:textId="77777777" w:rsidR="00003CEB" w:rsidRPr="001235A7" w:rsidRDefault="00003CEB" w:rsidP="00003CEB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1235A7">
              <w:rPr>
                <w:rFonts w:ascii="Arial" w:hAnsi="Arial" w:cs="Arial"/>
                <w:sz w:val="18"/>
                <w:szCs w:val="18"/>
              </w:rPr>
              <w:t>New York (Remote)</w:t>
            </w:r>
          </w:p>
          <w:p w14:paraId="4AF4A6A1" w14:textId="77777777" w:rsidR="00003CEB" w:rsidRPr="001235A7" w:rsidRDefault="00003CEB" w:rsidP="00003CEB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1235A7">
              <w:rPr>
                <w:rFonts w:ascii="Arial" w:hAnsi="Arial" w:cs="Arial"/>
                <w:sz w:val="18"/>
                <w:szCs w:val="18"/>
              </w:rPr>
              <w:t xml:space="preserve">     Sept 2018-Dec 2019</w:t>
            </w:r>
          </w:p>
        </w:tc>
      </w:tr>
      <w:tr w:rsidR="00003CEB" w:rsidRPr="00862DBB" w14:paraId="29103106" w14:textId="77777777" w:rsidTr="00441867">
        <w:tc>
          <w:tcPr>
            <w:tcW w:w="8190" w:type="dxa"/>
            <w:tcBorders>
              <w:bottom w:val="single" w:sz="4" w:space="0" w:color="auto"/>
            </w:tcBorders>
          </w:tcPr>
          <w:p w14:paraId="48D25E78" w14:textId="068DF3E8" w:rsidR="00003CEB" w:rsidRPr="003313E7" w:rsidRDefault="000867EE" w:rsidP="00003CEB">
            <w:pPr>
              <w:jc w:val="both"/>
              <w:rPr>
                <w:rFonts w:ascii="Arial" w:eastAsia="Times New Roman" w:hAnsi="Arial" w:cs="Arial"/>
                <w:b/>
                <w:szCs w:val="24"/>
              </w:rPr>
            </w:pPr>
            <w:r w:rsidRPr="000867EE">
              <w:rPr>
                <w:rFonts w:ascii="Arial" w:eastAsia="Times New Roman" w:hAnsi="Arial" w:cs="Arial"/>
                <w:b/>
                <w:szCs w:val="24"/>
              </w:rPr>
              <w:t>TECHNICAL SKILLS</w:t>
            </w:r>
          </w:p>
        </w:tc>
        <w:tc>
          <w:tcPr>
            <w:tcW w:w="2398" w:type="dxa"/>
            <w:tcBorders>
              <w:bottom w:val="single" w:sz="4" w:space="0" w:color="auto"/>
            </w:tcBorders>
          </w:tcPr>
          <w:p w14:paraId="497F05D9" w14:textId="77777777" w:rsidR="00003CEB" w:rsidRPr="001235A7" w:rsidRDefault="00003CEB" w:rsidP="00003CEB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3CEB" w:rsidRPr="00862DBB" w14:paraId="5EDE2DAF" w14:textId="77777777" w:rsidTr="00BB2FA2">
        <w:tc>
          <w:tcPr>
            <w:tcW w:w="10588" w:type="dxa"/>
            <w:gridSpan w:val="2"/>
          </w:tcPr>
          <w:p w14:paraId="40D10A77" w14:textId="77777777" w:rsidR="005267C8" w:rsidRDefault="005267C8" w:rsidP="005267C8">
            <w:pPr>
              <w:pStyle w:val="ListParagraph"/>
              <w:ind w:left="501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5D997A25" w14:textId="21E3F23E" w:rsidR="002C6762" w:rsidRDefault="002C6762" w:rsidP="002C6762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b/>
                <w:sz w:val="18"/>
                <w:szCs w:val="18"/>
              </w:rPr>
            </w:pPr>
            <w:r w:rsidRPr="002C6762">
              <w:rPr>
                <w:rFonts w:ascii="Arial" w:hAnsi="Arial" w:cs="Arial"/>
                <w:b/>
                <w:sz w:val="18"/>
                <w:szCs w:val="18"/>
              </w:rPr>
              <w:t xml:space="preserve">Deep Learning Framework: </w:t>
            </w:r>
            <w:proofErr w:type="spellStart"/>
            <w:r w:rsidRPr="00974FC0">
              <w:rPr>
                <w:rFonts w:ascii="Arial" w:hAnsi="Arial" w:cs="Arial"/>
                <w:bCs/>
                <w:sz w:val="18"/>
                <w:szCs w:val="18"/>
              </w:rPr>
              <w:t>PyTorch</w:t>
            </w:r>
            <w:proofErr w:type="spellEnd"/>
            <w:r w:rsidRPr="00974FC0">
              <w:rPr>
                <w:rFonts w:ascii="Arial" w:hAnsi="Arial" w:cs="Arial"/>
                <w:bCs/>
                <w:sz w:val="18"/>
                <w:szCs w:val="18"/>
              </w:rPr>
              <w:t xml:space="preserve">, </w:t>
            </w:r>
            <w:proofErr w:type="spellStart"/>
            <w:r w:rsidRPr="00974FC0">
              <w:rPr>
                <w:rFonts w:ascii="Arial" w:hAnsi="Arial" w:cs="Arial"/>
                <w:bCs/>
                <w:sz w:val="18"/>
                <w:szCs w:val="18"/>
              </w:rPr>
              <w:t>TensorFlow</w:t>
            </w:r>
            <w:proofErr w:type="spellEnd"/>
            <w:r w:rsidRPr="00974FC0">
              <w:rPr>
                <w:rFonts w:ascii="Arial" w:hAnsi="Arial" w:cs="Arial"/>
                <w:bCs/>
                <w:sz w:val="18"/>
                <w:szCs w:val="18"/>
              </w:rPr>
              <w:t xml:space="preserve"> 2.0,</w:t>
            </w:r>
            <w:r w:rsidRPr="002C6762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</w:p>
          <w:p w14:paraId="0F589426" w14:textId="77777777" w:rsidR="00974FC0" w:rsidRDefault="002C6762" w:rsidP="002C6762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b/>
                <w:sz w:val="18"/>
                <w:szCs w:val="18"/>
              </w:rPr>
            </w:pPr>
            <w:r w:rsidRPr="002C6762">
              <w:rPr>
                <w:rFonts w:ascii="Arial" w:hAnsi="Arial" w:cs="Arial"/>
                <w:b/>
                <w:sz w:val="18"/>
                <w:szCs w:val="18"/>
              </w:rPr>
              <w:t xml:space="preserve">Programming Languages: </w:t>
            </w:r>
            <w:r w:rsidRPr="00974FC0">
              <w:rPr>
                <w:rFonts w:ascii="Arial" w:hAnsi="Arial" w:cs="Arial"/>
                <w:bCs/>
                <w:sz w:val="18"/>
                <w:szCs w:val="18"/>
              </w:rPr>
              <w:t xml:space="preserve">Python, JavaScript, R, MATLAB </w:t>
            </w:r>
          </w:p>
          <w:p w14:paraId="49B2398B" w14:textId="77777777" w:rsidR="00974FC0" w:rsidRPr="00974FC0" w:rsidRDefault="002C6762" w:rsidP="00974FC0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bCs/>
                <w:sz w:val="18"/>
                <w:szCs w:val="18"/>
              </w:rPr>
            </w:pPr>
            <w:r w:rsidRPr="002C6762">
              <w:rPr>
                <w:rFonts w:ascii="Arial" w:hAnsi="Arial" w:cs="Arial"/>
                <w:b/>
                <w:sz w:val="18"/>
                <w:szCs w:val="18"/>
              </w:rPr>
              <w:t xml:space="preserve">Geospatial &amp; Remote Sensing: </w:t>
            </w:r>
            <w:r w:rsidRPr="00974FC0">
              <w:rPr>
                <w:rFonts w:ascii="Arial" w:hAnsi="Arial" w:cs="Arial"/>
                <w:bCs/>
                <w:sz w:val="18"/>
                <w:szCs w:val="18"/>
              </w:rPr>
              <w:t>ArcGIS Pro, Google Earth Engine, QGIS,</w:t>
            </w:r>
            <w:r w:rsidR="00974FC0" w:rsidRPr="00974FC0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proofErr w:type="spellStart"/>
            <w:r w:rsidRPr="00974FC0">
              <w:rPr>
                <w:rFonts w:ascii="Arial" w:hAnsi="Arial" w:cs="Arial"/>
                <w:bCs/>
                <w:sz w:val="18"/>
                <w:szCs w:val="18"/>
              </w:rPr>
              <w:t>Erdas</w:t>
            </w:r>
            <w:proofErr w:type="spellEnd"/>
            <w:r w:rsidRPr="00974FC0">
              <w:rPr>
                <w:rFonts w:ascii="Arial" w:hAnsi="Arial" w:cs="Arial"/>
                <w:bCs/>
                <w:sz w:val="18"/>
                <w:szCs w:val="18"/>
              </w:rPr>
              <w:t xml:space="preserve"> Imagine, ENVI </w:t>
            </w:r>
          </w:p>
          <w:p w14:paraId="6C536140" w14:textId="77777777" w:rsidR="00974FC0" w:rsidRDefault="002C6762" w:rsidP="00974FC0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b/>
                <w:sz w:val="18"/>
                <w:szCs w:val="18"/>
              </w:rPr>
            </w:pPr>
            <w:r w:rsidRPr="00974FC0">
              <w:rPr>
                <w:rFonts w:ascii="Arial" w:hAnsi="Arial" w:cs="Arial"/>
                <w:b/>
                <w:sz w:val="18"/>
                <w:szCs w:val="18"/>
              </w:rPr>
              <w:t xml:space="preserve">Statistical Software: </w:t>
            </w:r>
            <w:r w:rsidRPr="00974FC0">
              <w:rPr>
                <w:rFonts w:ascii="Arial" w:hAnsi="Arial" w:cs="Arial"/>
                <w:bCs/>
                <w:sz w:val="18"/>
                <w:szCs w:val="18"/>
              </w:rPr>
              <w:t>STATA, SPSS</w:t>
            </w:r>
            <w:r w:rsidRPr="00974FC0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</w:p>
          <w:p w14:paraId="462AAAD3" w14:textId="77777777" w:rsidR="00974FC0" w:rsidRDefault="002C6762" w:rsidP="00974FC0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b/>
                <w:sz w:val="18"/>
                <w:szCs w:val="18"/>
              </w:rPr>
            </w:pPr>
            <w:r w:rsidRPr="00974FC0">
              <w:rPr>
                <w:rFonts w:ascii="Arial" w:hAnsi="Arial" w:cs="Arial"/>
                <w:b/>
                <w:sz w:val="18"/>
                <w:szCs w:val="18"/>
              </w:rPr>
              <w:t xml:space="preserve">Others: </w:t>
            </w:r>
            <w:r w:rsidRPr="00974FC0">
              <w:rPr>
                <w:rFonts w:ascii="Arial" w:hAnsi="Arial" w:cs="Arial"/>
                <w:bCs/>
                <w:sz w:val="18"/>
                <w:szCs w:val="18"/>
              </w:rPr>
              <w:t>HTML, Git</w:t>
            </w:r>
          </w:p>
          <w:p w14:paraId="350368F4" w14:textId="6DE83206" w:rsidR="00003CEB" w:rsidRPr="00974FC0" w:rsidRDefault="00003CEB" w:rsidP="00974FC0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b/>
                <w:sz w:val="18"/>
                <w:szCs w:val="18"/>
              </w:rPr>
            </w:pPr>
            <w:r w:rsidRPr="00974FC0">
              <w:rPr>
                <w:rFonts w:ascii="Arial" w:hAnsi="Arial" w:cs="Arial"/>
                <w:b/>
                <w:sz w:val="18"/>
                <w:szCs w:val="18"/>
              </w:rPr>
              <w:t xml:space="preserve">Languages: </w:t>
            </w:r>
            <w:r w:rsidRPr="00974FC0">
              <w:rPr>
                <w:rFonts w:ascii="Arial" w:hAnsi="Arial" w:cs="Arial"/>
                <w:sz w:val="18"/>
                <w:szCs w:val="18"/>
              </w:rPr>
              <w:t>English (Full professional proficiency), Bangla (Native), Urdu and Hindi (Speaking)</w:t>
            </w:r>
          </w:p>
        </w:tc>
      </w:tr>
      <w:tr w:rsidR="00003CEB" w:rsidRPr="00862DBB" w14:paraId="66B52A7F" w14:textId="77777777" w:rsidTr="00441867">
        <w:tc>
          <w:tcPr>
            <w:tcW w:w="8190" w:type="dxa"/>
            <w:tcBorders>
              <w:bottom w:val="single" w:sz="4" w:space="0" w:color="auto"/>
            </w:tcBorders>
          </w:tcPr>
          <w:p w14:paraId="6A263E1A" w14:textId="77777777" w:rsidR="00003CEB" w:rsidRDefault="00003CEB" w:rsidP="00003CEB">
            <w:pPr>
              <w:jc w:val="both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  <w:p w14:paraId="5CB98572" w14:textId="46489919" w:rsidR="00003CEB" w:rsidRPr="00862DBB" w:rsidRDefault="00003CEB" w:rsidP="00003CEB">
            <w:pPr>
              <w:jc w:val="both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454E30">
              <w:rPr>
                <w:rFonts w:ascii="Arial" w:eastAsia="Times New Roman" w:hAnsi="Arial" w:cs="Arial"/>
                <w:b/>
                <w:sz w:val="20"/>
                <w:szCs w:val="20"/>
              </w:rPr>
              <w:t>PROFESSIONAL EXPERIENCE</w:t>
            </w:r>
          </w:p>
        </w:tc>
        <w:tc>
          <w:tcPr>
            <w:tcW w:w="2398" w:type="dxa"/>
            <w:tcBorders>
              <w:bottom w:val="single" w:sz="4" w:space="0" w:color="auto"/>
            </w:tcBorders>
          </w:tcPr>
          <w:p w14:paraId="54414306" w14:textId="77777777" w:rsidR="00003CEB" w:rsidRPr="001235A7" w:rsidRDefault="00003CEB" w:rsidP="00003CEB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3CEB" w:rsidRPr="00862DBB" w14:paraId="2658BE8B" w14:textId="77777777" w:rsidTr="00441867">
        <w:tc>
          <w:tcPr>
            <w:tcW w:w="8190" w:type="dxa"/>
            <w:tcBorders>
              <w:top w:val="single" w:sz="4" w:space="0" w:color="auto"/>
            </w:tcBorders>
          </w:tcPr>
          <w:p w14:paraId="76B16ADC" w14:textId="77777777" w:rsidR="00003CEB" w:rsidRDefault="00003CEB" w:rsidP="00003CEB">
            <w:pPr>
              <w:jc w:val="both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  <w:p w14:paraId="1AC4C060" w14:textId="7307360C" w:rsidR="00003CEB" w:rsidRDefault="00003CEB" w:rsidP="00003CEB">
            <w:pPr>
              <w:jc w:val="both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402ABA">
              <w:rPr>
                <w:rFonts w:ascii="Arial" w:eastAsia="Times New Roman" w:hAnsi="Arial" w:cs="Arial"/>
                <w:b/>
                <w:sz w:val="20"/>
                <w:szCs w:val="20"/>
              </w:rPr>
              <w:t>The University of Texas at Austin</w:t>
            </w:r>
          </w:p>
          <w:p w14:paraId="0914E4D1" w14:textId="62AB2009" w:rsidR="00003CEB" w:rsidRPr="00C27C5F" w:rsidRDefault="00003CEB" w:rsidP="00003CEB">
            <w:pPr>
              <w:jc w:val="both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 w:rsidRPr="00C27C5F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Graduate </w:t>
            </w:r>
            <w:r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Teaching Assistant </w:t>
            </w:r>
          </w:p>
          <w:p w14:paraId="194390DE" w14:textId="74527311" w:rsidR="00003CEB" w:rsidRPr="008E7333" w:rsidRDefault="00003CEB" w:rsidP="00003CEB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8E7333"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Leading discussion sessions and labs, offering clear explanations and guidance on course material. </w:t>
            </w:r>
          </w:p>
          <w:p w14:paraId="5019540A" w14:textId="101247CB" w:rsidR="00003CEB" w:rsidRPr="008E7333" w:rsidRDefault="00003CEB" w:rsidP="00003CEB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8E7333"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Evaluated and graded a variety of exercises, both in discussion sections and for homework assignments. </w:t>
            </w:r>
          </w:p>
          <w:p w14:paraId="76B9D0BB" w14:textId="3EEBBFD4" w:rsidR="00003CEB" w:rsidRPr="008E7333" w:rsidRDefault="00003CEB" w:rsidP="00003CEB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8E7333"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Readily available to assist students with their coursework during class and office hours. </w:t>
            </w:r>
          </w:p>
          <w:p w14:paraId="335C32CE" w14:textId="2D7E1C35" w:rsidR="00003CEB" w:rsidRPr="00F777ED" w:rsidRDefault="00003CEB" w:rsidP="00003CEB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8E7333">
              <w:rPr>
                <w:rFonts w:ascii="Arial" w:eastAsia="Times New Roman" w:hAnsi="Arial" w:cs="Arial"/>
                <w:bCs/>
                <w:sz w:val="18"/>
                <w:szCs w:val="18"/>
              </w:rPr>
              <w:t>Tracking student's participation and attendance, ensuring a conducive learning environment.</w:t>
            </w:r>
          </w:p>
        </w:tc>
        <w:tc>
          <w:tcPr>
            <w:tcW w:w="2398" w:type="dxa"/>
            <w:tcBorders>
              <w:top w:val="single" w:sz="4" w:space="0" w:color="auto"/>
            </w:tcBorders>
          </w:tcPr>
          <w:p w14:paraId="1F99B1D8" w14:textId="77777777" w:rsidR="00003CEB" w:rsidRDefault="00003CEB" w:rsidP="00003CEB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  <w:p w14:paraId="2BC2327F" w14:textId="0AF978BD" w:rsidR="00003CEB" w:rsidRDefault="00003CEB" w:rsidP="00003CEB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Austin, TX</w:t>
            </w:r>
          </w:p>
          <w:p w14:paraId="7315CCA5" w14:textId="3CA4A9DE" w:rsidR="00003CEB" w:rsidRDefault="00003CEB" w:rsidP="00003CEB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August 2023 – Present</w:t>
            </w:r>
          </w:p>
        </w:tc>
      </w:tr>
      <w:tr w:rsidR="00003CEB" w:rsidRPr="00862DBB" w14:paraId="7FC66DEE" w14:textId="77777777" w:rsidTr="00BB2FA2">
        <w:tc>
          <w:tcPr>
            <w:tcW w:w="8190" w:type="dxa"/>
          </w:tcPr>
          <w:p w14:paraId="21EF4D8F" w14:textId="77777777" w:rsidR="00003CEB" w:rsidRDefault="00003CEB" w:rsidP="00003CEB">
            <w:pPr>
              <w:jc w:val="both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  <w:p w14:paraId="7713675D" w14:textId="4B76A6F1" w:rsidR="00003CEB" w:rsidRDefault="00003CEB" w:rsidP="00003CEB">
            <w:pPr>
              <w:jc w:val="both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402ABA">
              <w:rPr>
                <w:rFonts w:ascii="Arial" w:eastAsia="Times New Roman" w:hAnsi="Arial" w:cs="Arial"/>
                <w:b/>
                <w:sz w:val="20"/>
                <w:szCs w:val="20"/>
              </w:rPr>
              <w:t>The University of Texas at Austin</w:t>
            </w:r>
          </w:p>
          <w:p w14:paraId="33832B60" w14:textId="281B9141" w:rsidR="00003CEB" w:rsidRPr="00C27C5F" w:rsidRDefault="00003CEB" w:rsidP="00003CEB">
            <w:pPr>
              <w:jc w:val="both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 w:rsidRPr="00C27C5F">
              <w:rPr>
                <w:rFonts w:ascii="Arial" w:eastAsia="Times New Roman" w:hAnsi="Arial" w:cs="Arial"/>
                <w:b/>
                <w:sz w:val="18"/>
                <w:szCs w:val="18"/>
              </w:rPr>
              <w:t>Provost's Graduate Excellence Fellow</w:t>
            </w:r>
          </w:p>
          <w:p w14:paraId="02F1977E" w14:textId="59628482" w:rsidR="00003CEB" w:rsidRDefault="00003CEB" w:rsidP="00003CEB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E</w:t>
            </w:r>
            <w:r w:rsidRPr="00A84EE7"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ngage in research, teaching, and academic activities related to </w:t>
            </w: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Environmental Sustainability</w:t>
            </w:r>
            <w:r w:rsidRPr="00A84EE7">
              <w:rPr>
                <w:rFonts w:ascii="Arial" w:eastAsia="Times New Roman" w:hAnsi="Arial" w:cs="Arial"/>
                <w:bCs/>
                <w:sz w:val="18"/>
                <w:szCs w:val="18"/>
              </w:rPr>
              <w:t>.</w:t>
            </w:r>
          </w:p>
          <w:p w14:paraId="296F5B5A" w14:textId="3B26DD20" w:rsidR="00003CEB" w:rsidRPr="004E18C8" w:rsidRDefault="00003CEB" w:rsidP="00003CEB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P</w:t>
            </w:r>
            <w:r w:rsidRPr="0004356E">
              <w:rPr>
                <w:rFonts w:ascii="Arial" w:eastAsia="Times New Roman" w:hAnsi="Arial" w:cs="Arial"/>
                <w:bCs/>
                <w:sz w:val="18"/>
                <w:szCs w:val="18"/>
              </w:rPr>
              <w:t>articipate in conferences, workshops, and other professional development opportunities</w:t>
            </w: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.</w:t>
            </w:r>
          </w:p>
        </w:tc>
        <w:tc>
          <w:tcPr>
            <w:tcW w:w="2398" w:type="dxa"/>
          </w:tcPr>
          <w:p w14:paraId="4E07D0FF" w14:textId="77777777" w:rsidR="00003CEB" w:rsidRDefault="00003CEB" w:rsidP="00003CEB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  <w:p w14:paraId="0BA8E99B" w14:textId="74F74B11" w:rsidR="00003CEB" w:rsidRDefault="00003CEB" w:rsidP="00003CEB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Austin, TX</w:t>
            </w:r>
          </w:p>
          <w:p w14:paraId="30106383" w14:textId="37DDCD5E" w:rsidR="00003CEB" w:rsidRPr="004762FF" w:rsidRDefault="00003CEB" w:rsidP="00003CEB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August 2022 – August 2023</w:t>
            </w:r>
          </w:p>
        </w:tc>
      </w:tr>
      <w:tr w:rsidR="00003CEB" w:rsidRPr="00862DBB" w14:paraId="583A5260" w14:textId="77777777" w:rsidTr="00BB2FA2">
        <w:tc>
          <w:tcPr>
            <w:tcW w:w="8190" w:type="dxa"/>
          </w:tcPr>
          <w:p w14:paraId="164584C4" w14:textId="77777777" w:rsidR="002F5C13" w:rsidRDefault="002F5C13" w:rsidP="00003CEB">
            <w:pPr>
              <w:spacing w:line="276" w:lineRule="auto"/>
              <w:jc w:val="both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  <w:p w14:paraId="4F2C4ADD" w14:textId="106BE539" w:rsidR="00003CEB" w:rsidRDefault="00003CEB" w:rsidP="00003CEB">
            <w:pPr>
              <w:spacing w:line="276" w:lineRule="auto"/>
              <w:jc w:val="both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F91F06">
              <w:rPr>
                <w:rFonts w:ascii="Arial" w:eastAsia="Times New Roman" w:hAnsi="Arial" w:cs="Arial"/>
                <w:b/>
                <w:sz w:val="20"/>
                <w:szCs w:val="20"/>
              </w:rPr>
              <w:t>ICLEI – Local Government for Sustainability</w:t>
            </w: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(International NGO)</w:t>
            </w:r>
          </w:p>
          <w:p w14:paraId="7140DC5F" w14:textId="77777777" w:rsidR="00003CEB" w:rsidRPr="0037432B" w:rsidRDefault="00003CEB" w:rsidP="00003CEB">
            <w:pPr>
              <w:spacing w:line="276" w:lineRule="auto"/>
              <w:jc w:val="both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 w:rsidRPr="0037432B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Urban Planner and Project Officer </w:t>
            </w:r>
          </w:p>
          <w:p w14:paraId="60530B6A" w14:textId="77777777" w:rsidR="00003CEB" w:rsidRPr="00A75A7B" w:rsidRDefault="00003CEB" w:rsidP="00003CEB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A75A7B">
              <w:rPr>
                <w:rFonts w:ascii="Arial" w:eastAsia="Times New Roman" w:hAnsi="Arial" w:cs="Arial"/>
                <w:bCs/>
                <w:sz w:val="18"/>
                <w:szCs w:val="18"/>
              </w:rPr>
              <w:t>Remote sensing database creation, monitoring, and ensuring the quality of datasets.</w:t>
            </w:r>
          </w:p>
          <w:p w14:paraId="6CE9D8B7" w14:textId="77777777" w:rsidR="00003CEB" w:rsidRPr="00A75A7B" w:rsidRDefault="00003CEB" w:rsidP="00003CEB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A75A7B">
              <w:rPr>
                <w:rFonts w:ascii="Arial" w:eastAsia="Times New Roman" w:hAnsi="Arial" w:cs="Arial"/>
                <w:bCs/>
                <w:sz w:val="18"/>
                <w:szCs w:val="18"/>
              </w:rPr>
              <w:t>Mapping land cover, natural assets, fragile urban system, climate risk, and vulnerable hotspots.</w:t>
            </w:r>
          </w:p>
          <w:p w14:paraId="622BE44E" w14:textId="77777777" w:rsidR="00003CEB" w:rsidRPr="00A75A7B" w:rsidRDefault="00003CEB" w:rsidP="00003CEB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A75A7B"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City profile, vulnerability assessment, and Greenhouse Gas emission report preparation. </w:t>
            </w:r>
          </w:p>
          <w:p w14:paraId="48E2800B" w14:textId="77777777" w:rsidR="00003CEB" w:rsidRPr="00A75A7B" w:rsidRDefault="00003CEB" w:rsidP="00003CEB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A75A7B">
              <w:rPr>
                <w:rFonts w:ascii="Arial" w:eastAsia="Times New Roman" w:hAnsi="Arial" w:cs="Arial"/>
                <w:bCs/>
                <w:sz w:val="18"/>
                <w:szCs w:val="18"/>
              </w:rPr>
              <w:t>Developed project reports and Terms of Reference (</w:t>
            </w:r>
            <w:proofErr w:type="spellStart"/>
            <w:r w:rsidRPr="00A75A7B">
              <w:rPr>
                <w:rFonts w:ascii="Arial" w:eastAsia="Times New Roman" w:hAnsi="Arial" w:cs="Arial"/>
                <w:bCs/>
                <w:sz w:val="18"/>
                <w:szCs w:val="18"/>
              </w:rPr>
              <w:t>ToR</w:t>
            </w:r>
            <w:proofErr w:type="spellEnd"/>
            <w:r w:rsidRPr="00A75A7B">
              <w:rPr>
                <w:rFonts w:ascii="Arial" w:eastAsia="Times New Roman" w:hAnsi="Arial" w:cs="Arial"/>
                <w:bCs/>
                <w:sz w:val="18"/>
                <w:szCs w:val="18"/>
              </w:rPr>
              <w:t>).</w:t>
            </w:r>
          </w:p>
          <w:p w14:paraId="3456FB91" w14:textId="3BEA6F3A" w:rsidR="00003CEB" w:rsidRPr="004E18C8" w:rsidRDefault="00003CEB" w:rsidP="00003CEB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A75A7B">
              <w:rPr>
                <w:rFonts w:ascii="Arial" w:eastAsia="Times New Roman" w:hAnsi="Arial" w:cs="Arial"/>
                <w:bCs/>
                <w:sz w:val="18"/>
                <w:szCs w:val="18"/>
              </w:rPr>
              <w:t>Identify potential climate change and environmental protection-related projects.</w:t>
            </w:r>
          </w:p>
        </w:tc>
        <w:tc>
          <w:tcPr>
            <w:tcW w:w="2398" w:type="dxa"/>
          </w:tcPr>
          <w:p w14:paraId="317FCF9D" w14:textId="77777777" w:rsidR="00003CEB" w:rsidRDefault="00003CEB" w:rsidP="00003CEB">
            <w:pPr>
              <w:spacing w:line="276" w:lineRule="auto"/>
              <w:jc w:val="right"/>
              <w:rPr>
                <w:rFonts w:ascii="Arial" w:hAnsi="Arial" w:cs="Arial"/>
                <w:sz w:val="18"/>
                <w:szCs w:val="18"/>
              </w:rPr>
            </w:pPr>
          </w:p>
          <w:p w14:paraId="07FDADCA" w14:textId="0007421C" w:rsidR="00003CEB" w:rsidRPr="004762FF" w:rsidRDefault="00003CEB" w:rsidP="00003CEB">
            <w:pPr>
              <w:spacing w:line="276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4762FF">
              <w:rPr>
                <w:rFonts w:ascii="Arial" w:hAnsi="Arial" w:cs="Arial"/>
                <w:sz w:val="18"/>
                <w:szCs w:val="18"/>
              </w:rPr>
              <w:t>Rajshahi</w:t>
            </w:r>
            <w:proofErr w:type="spellEnd"/>
            <w:r w:rsidRPr="004762FF">
              <w:rPr>
                <w:rFonts w:ascii="Arial" w:hAnsi="Arial" w:cs="Arial"/>
                <w:sz w:val="18"/>
                <w:szCs w:val="18"/>
              </w:rPr>
              <w:t xml:space="preserve">, Bangladesh </w:t>
            </w:r>
          </w:p>
          <w:p w14:paraId="2A00D622" w14:textId="77777777" w:rsidR="00003CEB" w:rsidRDefault="00003CEB" w:rsidP="00003CEB">
            <w:pPr>
              <w:spacing w:line="276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4762FF">
              <w:rPr>
                <w:rFonts w:ascii="Arial" w:hAnsi="Arial" w:cs="Arial"/>
                <w:sz w:val="18"/>
                <w:szCs w:val="18"/>
              </w:rPr>
              <w:t>November 2019 - July 2022</w:t>
            </w:r>
          </w:p>
          <w:p w14:paraId="7D238F38" w14:textId="77777777" w:rsidR="00003CEB" w:rsidRPr="001235A7" w:rsidRDefault="00003CEB" w:rsidP="00003CEB">
            <w:pPr>
              <w:spacing w:line="276" w:lineRule="auto"/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3CEB" w:rsidRPr="00862DBB" w14:paraId="56C4B5BF" w14:textId="77777777" w:rsidTr="00BB2FA2">
        <w:tc>
          <w:tcPr>
            <w:tcW w:w="8190" w:type="dxa"/>
          </w:tcPr>
          <w:p w14:paraId="03B6AC4B" w14:textId="77777777" w:rsidR="002F5C13" w:rsidRDefault="002F5C13" w:rsidP="00003CEB">
            <w:pPr>
              <w:spacing w:line="276" w:lineRule="auto"/>
              <w:jc w:val="both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  <w:p w14:paraId="60B931CA" w14:textId="04030A81" w:rsidR="00003CEB" w:rsidRDefault="00003CEB" w:rsidP="00003CEB">
            <w:pPr>
              <w:spacing w:line="276" w:lineRule="auto"/>
              <w:jc w:val="both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0E5E7F">
              <w:rPr>
                <w:rFonts w:ascii="Arial" w:eastAsia="Times New Roman" w:hAnsi="Arial" w:cs="Arial"/>
                <w:b/>
                <w:sz w:val="20"/>
                <w:szCs w:val="20"/>
              </w:rPr>
              <w:t>University of Liberal Arts Bangladesh (ULAB)</w:t>
            </w:r>
          </w:p>
          <w:p w14:paraId="3BB80673" w14:textId="77777777" w:rsidR="00003CEB" w:rsidRPr="00AE6CE5" w:rsidRDefault="00003CEB" w:rsidP="00003CEB">
            <w:pPr>
              <w:spacing w:line="276" w:lineRule="auto"/>
              <w:jc w:val="both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AE6CE5">
              <w:rPr>
                <w:rFonts w:ascii="Arial" w:eastAsia="Times New Roman" w:hAnsi="Arial" w:cs="Arial"/>
                <w:b/>
                <w:sz w:val="18"/>
                <w:szCs w:val="18"/>
              </w:rPr>
              <w:t>Publication Associate (Consultant)</w:t>
            </w:r>
          </w:p>
          <w:p w14:paraId="1DDC2B1E" w14:textId="77777777" w:rsidR="00003CEB" w:rsidRPr="00B722A1" w:rsidRDefault="00003CEB" w:rsidP="00003CEB">
            <w:pPr>
              <w:spacing w:line="276" w:lineRule="auto"/>
              <w:jc w:val="both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B722A1"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Project: Building Resilient Universities: Promotion of Democratic Citizenship </w:t>
            </w:r>
            <w:proofErr w:type="gramStart"/>
            <w:r w:rsidRPr="00B722A1">
              <w:rPr>
                <w:rFonts w:ascii="Arial" w:eastAsia="Times New Roman" w:hAnsi="Arial" w:cs="Arial"/>
                <w:bCs/>
                <w:sz w:val="18"/>
                <w:szCs w:val="18"/>
              </w:rPr>
              <w:t>And</w:t>
            </w:r>
            <w:proofErr w:type="gramEnd"/>
            <w:r w:rsidRPr="00B722A1"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 Media Literacy. </w:t>
            </w:r>
          </w:p>
          <w:p w14:paraId="4B3A3C1E" w14:textId="7C26A735" w:rsidR="00003CEB" w:rsidRPr="004E18C8" w:rsidRDefault="00003CEB" w:rsidP="00003CEB">
            <w:pPr>
              <w:pStyle w:val="ListParagraph"/>
              <w:numPr>
                <w:ilvl w:val="0"/>
                <w:numId w:val="13"/>
              </w:numPr>
              <w:spacing w:line="276" w:lineRule="auto"/>
              <w:jc w:val="both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9A5661">
              <w:rPr>
                <w:rFonts w:ascii="Arial" w:eastAsia="Times New Roman" w:hAnsi="Arial" w:cs="Arial"/>
                <w:bCs/>
                <w:sz w:val="18"/>
                <w:szCs w:val="18"/>
              </w:rPr>
              <w:lastRenderedPageBreak/>
              <w:t xml:space="preserve">Refining and Publishing </w:t>
            </w: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environmental sustainability, resilience management, </w:t>
            </w:r>
            <w:r w:rsidRPr="009A5661">
              <w:rPr>
                <w:rFonts w:ascii="Arial" w:eastAsia="Times New Roman" w:hAnsi="Arial" w:cs="Arial"/>
                <w:bCs/>
                <w:sz w:val="18"/>
                <w:szCs w:val="18"/>
              </w:rPr>
              <w:t>COVID-19, social science, and business management-related reports</w:t>
            </w: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/white papers</w:t>
            </w:r>
            <w:r w:rsidRPr="009A5661"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 in </w:t>
            </w: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peer-reviewed </w:t>
            </w:r>
            <w:r w:rsidRPr="009A5661"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journals by strengthening methodology, result, discussion, and language structure corrections. </w:t>
            </w:r>
          </w:p>
        </w:tc>
        <w:tc>
          <w:tcPr>
            <w:tcW w:w="2398" w:type="dxa"/>
          </w:tcPr>
          <w:p w14:paraId="19124758" w14:textId="77777777" w:rsidR="002F5C13" w:rsidRDefault="002F5C13" w:rsidP="00003CEB">
            <w:pPr>
              <w:spacing w:line="276" w:lineRule="auto"/>
              <w:jc w:val="right"/>
              <w:rPr>
                <w:rFonts w:ascii="Arial" w:hAnsi="Arial" w:cs="Arial"/>
                <w:sz w:val="18"/>
                <w:szCs w:val="18"/>
              </w:rPr>
            </w:pPr>
          </w:p>
          <w:p w14:paraId="12A207AF" w14:textId="11FC59EB" w:rsidR="00003CEB" w:rsidRPr="004762FF" w:rsidRDefault="00003CEB" w:rsidP="00003CEB">
            <w:pPr>
              <w:spacing w:line="276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Dhaka</w:t>
            </w:r>
            <w:r w:rsidRPr="004762FF">
              <w:rPr>
                <w:rFonts w:ascii="Arial" w:hAnsi="Arial" w:cs="Arial"/>
                <w:sz w:val="18"/>
                <w:szCs w:val="18"/>
              </w:rPr>
              <w:t xml:space="preserve">, Bangladesh </w:t>
            </w:r>
          </w:p>
          <w:p w14:paraId="1421263D" w14:textId="6D0D8B61" w:rsidR="00003CEB" w:rsidRPr="00C53D09" w:rsidRDefault="00003CEB" w:rsidP="00003CEB">
            <w:pPr>
              <w:spacing w:line="276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5B2735">
              <w:rPr>
                <w:rFonts w:ascii="Arial" w:hAnsi="Arial" w:cs="Arial"/>
                <w:sz w:val="18"/>
                <w:szCs w:val="18"/>
              </w:rPr>
              <w:t>October 2020- August 2022</w:t>
            </w:r>
          </w:p>
        </w:tc>
      </w:tr>
      <w:tr w:rsidR="00003CEB" w:rsidRPr="00862DBB" w14:paraId="099A3F46" w14:textId="77777777" w:rsidTr="00BB2FA2">
        <w:tc>
          <w:tcPr>
            <w:tcW w:w="8190" w:type="dxa"/>
          </w:tcPr>
          <w:p w14:paraId="71B44051" w14:textId="77777777" w:rsidR="002F5C13" w:rsidRDefault="002F5C13" w:rsidP="00003CEB">
            <w:pPr>
              <w:spacing w:line="276" w:lineRule="auto"/>
              <w:jc w:val="both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  <w:p w14:paraId="5077109B" w14:textId="6D47AC92" w:rsidR="00003CEB" w:rsidRDefault="00003CEB" w:rsidP="00003CEB">
            <w:pPr>
              <w:spacing w:line="276" w:lineRule="auto"/>
              <w:jc w:val="both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proofErr w:type="spellStart"/>
            <w:r w:rsidRPr="00DC771C">
              <w:rPr>
                <w:rFonts w:ascii="Arial" w:eastAsia="Times New Roman" w:hAnsi="Arial" w:cs="Arial"/>
                <w:b/>
                <w:sz w:val="20"/>
                <w:szCs w:val="20"/>
              </w:rPr>
              <w:t>Rajshahi</w:t>
            </w:r>
            <w:proofErr w:type="spellEnd"/>
            <w:r w:rsidRPr="00DC771C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Development Authority</w:t>
            </w: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(Government Organization)</w:t>
            </w:r>
          </w:p>
          <w:p w14:paraId="02C4DB16" w14:textId="77777777" w:rsidR="00003CEB" w:rsidRPr="0037432B" w:rsidRDefault="00003CEB" w:rsidP="00003CEB">
            <w:pPr>
              <w:spacing w:line="276" w:lineRule="auto"/>
              <w:jc w:val="both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 w:rsidRPr="0037432B">
              <w:rPr>
                <w:rFonts w:ascii="Arial" w:eastAsia="Times New Roman" w:hAnsi="Arial" w:cs="Arial"/>
                <w:b/>
                <w:sz w:val="18"/>
                <w:szCs w:val="18"/>
              </w:rPr>
              <w:t>GIS Specialist</w:t>
            </w:r>
          </w:p>
          <w:p w14:paraId="55158720" w14:textId="77777777" w:rsidR="00003CEB" w:rsidRPr="0063387D" w:rsidRDefault="00003CEB" w:rsidP="00003CEB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63387D">
              <w:rPr>
                <w:rFonts w:ascii="Arial" w:eastAsia="Times New Roman" w:hAnsi="Arial" w:cs="Arial"/>
                <w:bCs/>
                <w:sz w:val="18"/>
                <w:szCs w:val="18"/>
              </w:rPr>
              <w:t>Remote sensing database preparation, error checking, and digitization.</w:t>
            </w:r>
          </w:p>
          <w:p w14:paraId="35EDAFF1" w14:textId="77777777" w:rsidR="00003CEB" w:rsidRPr="0063387D" w:rsidRDefault="00003CEB" w:rsidP="00003CEB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63387D"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Land use map preparation using commercial and freely available satellite images. </w:t>
            </w:r>
          </w:p>
          <w:p w14:paraId="7A838ECF" w14:textId="77777777" w:rsidR="00003CEB" w:rsidRPr="0063387D" w:rsidRDefault="00003CEB" w:rsidP="00003CEB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63387D">
              <w:rPr>
                <w:rFonts w:ascii="Arial" w:eastAsia="Times New Roman" w:hAnsi="Arial" w:cs="Arial"/>
                <w:bCs/>
                <w:sz w:val="18"/>
                <w:szCs w:val="18"/>
              </w:rPr>
              <w:t>Suitability analysis and risk assessment.</w:t>
            </w:r>
          </w:p>
          <w:p w14:paraId="240A885F" w14:textId="77777777" w:rsidR="00003CEB" w:rsidRDefault="00003CEB" w:rsidP="00003CEB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63387D">
              <w:rPr>
                <w:rFonts w:ascii="Arial" w:eastAsia="Times New Roman" w:hAnsi="Arial" w:cs="Arial"/>
                <w:bCs/>
                <w:sz w:val="18"/>
                <w:szCs w:val="18"/>
              </w:rPr>
              <w:t>Provide methodological and technical support in data acquisition.</w:t>
            </w:r>
          </w:p>
          <w:p w14:paraId="431E7103" w14:textId="3BFE957D" w:rsidR="00003CEB" w:rsidRPr="004E18C8" w:rsidRDefault="00003CEB" w:rsidP="00003CEB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63387D">
              <w:rPr>
                <w:rFonts w:ascii="Arial" w:eastAsia="Times New Roman" w:hAnsi="Arial" w:cs="Arial"/>
                <w:bCs/>
                <w:sz w:val="18"/>
                <w:szCs w:val="18"/>
              </w:rPr>
              <w:t>Monitor and ensure the quality of the fieldwork and data management.</w:t>
            </w:r>
          </w:p>
        </w:tc>
        <w:tc>
          <w:tcPr>
            <w:tcW w:w="2398" w:type="dxa"/>
          </w:tcPr>
          <w:p w14:paraId="4661BEB4" w14:textId="77777777" w:rsidR="002F5C13" w:rsidRDefault="002F5C13" w:rsidP="00003CEB">
            <w:pPr>
              <w:spacing w:line="276" w:lineRule="auto"/>
              <w:jc w:val="right"/>
              <w:rPr>
                <w:rFonts w:ascii="Arial" w:hAnsi="Arial" w:cs="Arial"/>
                <w:sz w:val="18"/>
                <w:szCs w:val="18"/>
              </w:rPr>
            </w:pPr>
          </w:p>
          <w:p w14:paraId="01E26B64" w14:textId="2B145731" w:rsidR="00003CEB" w:rsidRPr="00C53D09" w:rsidRDefault="00003CEB" w:rsidP="00003CEB">
            <w:pPr>
              <w:spacing w:line="276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C53D09">
              <w:rPr>
                <w:rFonts w:ascii="Arial" w:hAnsi="Arial" w:cs="Arial"/>
                <w:sz w:val="18"/>
                <w:szCs w:val="18"/>
              </w:rPr>
              <w:t>Rajshahi</w:t>
            </w:r>
            <w:proofErr w:type="spellEnd"/>
            <w:r w:rsidRPr="00C53D09">
              <w:rPr>
                <w:rFonts w:ascii="Arial" w:hAnsi="Arial" w:cs="Arial"/>
                <w:sz w:val="18"/>
                <w:szCs w:val="18"/>
              </w:rPr>
              <w:t xml:space="preserve">, Bangladesh </w:t>
            </w:r>
          </w:p>
          <w:p w14:paraId="663E92FF" w14:textId="77777777" w:rsidR="00003CEB" w:rsidRPr="004762FF" w:rsidRDefault="00003CEB" w:rsidP="00003CEB">
            <w:pPr>
              <w:spacing w:line="276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C53D09">
              <w:rPr>
                <w:rFonts w:ascii="Arial" w:hAnsi="Arial" w:cs="Arial"/>
                <w:sz w:val="18"/>
                <w:szCs w:val="18"/>
              </w:rPr>
              <w:t xml:space="preserve">  Oct 2018 </w:t>
            </w:r>
            <w:r>
              <w:rPr>
                <w:rFonts w:ascii="Arial" w:hAnsi="Arial" w:cs="Arial"/>
                <w:sz w:val="18"/>
                <w:szCs w:val="18"/>
              </w:rPr>
              <w:t>–</w:t>
            </w:r>
            <w:r w:rsidRPr="00C53D09">
              <w:rPr>
                <w:rFonts w:ascii="Arial" w:hAnsi="Arial" w:cs="Arial"/>
                <w:sz w:val="18"/>
                <w:szCs w:val="18"/>
              </w:rPr>
              <w:t xml:space="preserve"> Oct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C53D09">
              <w:rPr>
                <w:rFonts w:ascii="Arial" w:hAnsi="Arial" w:cs="Arial"/>
                <w:sz w:val="18"/>
                <w:szCs w:val="18"/>
              </w:rPr>
              <w:t>2019</w:t>
            </w:r>
          </w:p>
        </w:tc>
      </w:tr>
      <w:tr w:rsidR="00003CEB" w:rsidRPr="00862DBB" w14:paraId="6DCD4E64" w14:textId="77777777" w:rsidTr="00BB2FA2">
        <w:tc>
          <w:tcPr>
            <w:tcW w:w="8190" w:type="dxa"/>
          </w:tcPr>
          <w:p w14:paraId="0FE65DFB" w14:textId="77777777" w:rsidR="002F5C13" w:rsidRDefault="002F5C13" w:rsidP="00003CEB">
            <w:pPr>
              <w:spacing w:line="276" w:lineRule="auto"/>
              <w:jc w:val="both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  <w:p w14:paraId="7D7A037E" w14:textId="2EDDD94E" w:rsidR="00003CEB" w:rsidRPr="001A1292" w:rsidRDefault="00003CEB" w:rsidP="00003CEB">
            <w:pPr>
              <w:spacing w:line="276" w:lineRule="auto"/>
              <w:jc w:val="both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1A1292">
              <w:rPr>
                <w:rFonts w:ascii="Arial" w:eastAsia="Times New Roman" w:hAnsi="Arial" w:cs="Arial"/>
                <w:b/>
                <w:sz w:val="20"/>
                <w:szCs w:val="20"/>
              </w:rPr>
              <w:t>B &amp; F Company Ltd.</w:t>
            </w:r>
          </w:p>
          <w:p w14:paraId="4CE4F946" w14:textId="77777777" w:rsidR="00003CEB" w:rsidRPr="001A1292" w:rsidRDefault="00003CEB" w:rsidP="00003CEB">
            <w:pPr>
              <w:spacing w:line="276" w:lineRule="auto"/>
              <w:jc w:val="both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 w:rsidRPr="001A1292">
              <w:rPr>
                <w:rFonts w:ascii="Arial" w:eastAsia="Times New Roman" w:hAnsi="Arial" w:cs="Arial"/>
                <w:b/>
                <w:sz w:val="18"/>
                <w:szCs w:val="18"/>
              </w:rPr>
              <w:t>GIS Specialist</w:t>
            </w:r>
          </w:p>
          <w:p w14:paraId="073BE00E" w14:textId="77777777" w:rsidR="00003CEB" w:rsidRPr="001A1292" w:rsidRDefault="00003CEB" w:rsidP="00003CEB">
            <w:pPr>
              <w:pStyle w:val="ListParagraph"/>
              <w:numPr>
                <w:ilvl w:val="0"/>
                <w:numId w:val="8"/>
              </w:numPr>
              <w:spacing w:after="53" w:line="276" w:lineRule="auto"/>
              <w:jc w:val="both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1A1292"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Land use map preparation using </w:t>
            </w:r>
            <w:proofErr w:type="spellStart"/>
            <w:r w:rsidRPr="001A1292">
              <w:rPr>
                <w:rFonts w:ascii="Arial" w:eastAsia="Times New Roman" w:hAnsi="Arial" w:cs="Arial"/>
                <w:bCs/>
                <w:sz w:val="18"/>
                <w:szCs w:val="18"/>
              </w:rPr>
              <w:t>RapidEye</w:t>
            </w:r>
            <w:proofErr w:type="spellEnd"/>
            <w:r w:rsidRPr="001A1292"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 and Landsat images.</w:t>
            </w:r>
          </w:p>
          <w:p w14:paraId="1F0F2299" w14:textId="77777777" w:rsidR="00003CEB" w:rsidRPr="001A1292" w:rsidRDefault="00003CEB" w:rsidP="00003CEB">
            <w:pPr>
              <w:pStyle w:val="ListParagraph"/>
              <w:numPr>
                <w:ilvl w:val="0"/>
                <w:numId w:val="8"/>
              </w:numPr>
              <w:spacing w:after="53" w:line="276" w:lineRule="auto"/>
              <w:jc w:val="both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1A1292">
              <w:rPr>
                <w:rFonts w:ascii="Arial" w:eastAsia="Times New Roman" w:hAnsi="Arial" w:cs="Arial"/>
                <w:bCs/>
                <w:sz w:val="18"/>
                <w:szCs w:val="18"/>
              </w:rPr>
              <w:t>Data acquisition from satellite and ground-based platforms.</w:t>
            </w:r>
          </w:p>
          <w:p w14:paraId="22AF1330" w14:textId="77777777" w:rsidR="00003CEB" w:rsidRPr="001A1292" w:rsidRDefault="00003CEB" w:rsidP="00003CEB">
            <w:pPr>
              <w:pStyle w:val="ListParagraph"/>
              <w:numPr>
                <w:ilvl w:val="0"/>
                <w:numId w:val="8"/>
              </w:numPr>
              <w:spacing w:after="53" w:line="276" w:lineRule="auto"/>
              <w:jc w:val="both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1A1292">
              <w:rPr>
                <w:rFonts w:ascii="Arial" w:eastAsia="Times New Roman" w:hAnsi="Arial" w:cs="Arial"/>
                <w:bCs/>
                <w:sz w:val="18"/>
                <w:szCs w:val="18"/>
              </w:rPr>
              <w:t>Preparation of layout plan and 3D visualization.</w:t>
            </w:r>
          </w:p>
          <w:p w14:paraId="317FD67B" w14:textId="77777777" w:rsidR="00003CEB" w:rsidRPr="001A1292" w:rsidRDefault="00003CEB" w:rsidP="00003CEB">
            <w:pPr>
              <w:pStyle w:val="ListParagraph"/>
              <w:numPr>
                <w:ilvl w:val="0"/>
                <w:numId w:val="8"/>
              </w:numPr>
              <w:spacing w:after="53" w:line="276" w:lineRule="auto"/>
              <w:jc w:val="both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1A1292">
              <w:rPr>
                <w:rFonts w:ascii="Arial" w:eastAsia="Times New Roman" w:hAnsi="Arial" w:cs="Arial"/>
                <w:bCs/>
                <w:sz w:val="18"/>
                <w:szCs w:val="18"/>
              </w:rPr>
              <w:t>Land suitability analysis.</w:t>
            </w:r>
          </w:p>
          <w:p w14:paraId="7F15BC2E" w14:textId="6A43E74F" w:rsidR="00003CEB" w:rsidRPr="004E18C8" w:rsidRDefault="00003CEB" w:rsidP="00003CEB">
            <w:pPr>
              <w:pStyle w:val="ListParagraph"/>
              <w:numPr>
                <w:ilvl w:val="0"/>
                <w:numId w:val="8"/>
              </w:numPr>
              <w:spacing w:after="53" w:line="276" w:lineRule="auto"/>
              <w:jc w:val="both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1A1292">
              <w:rPr>
                <w:rFonts w:ascii="Arial" w:eastAsia="Times New Roman" w:hAnsi="Arial" w:cs="Arial"/>
                <w:bCs/>
                <w:sz w:val="18"/>
                <w:szCs w:val="18"/>
              </w:rPr>
              <w:t>Project completion report preparation.</w:t>
            </w:r>
          </w:p>
        </w:tc>
        <w:tc>
          <w:tcPr>
            <w:tcW w:w="2398" w:type="dxa"/>
          </w:tcPr>
          <w:p w14:paraId="37393F7D" w14:textId="77777777" w:rsidR="00003CEB" w:rsidRDefault="00003CEB" w:rsidP="00003CEB">
            <w:pPr>
              <w:spacing w:line="276" w:lineRule="auto"/>
              <w:jc w:val="right"/>
              <w:rPr>
                <w:rFonts w:ascii="Arial" w:hAnsi="Arial" w:cs="Arial"/>
                <w:sz w:val="18"/>
                <w:szCs w:val="18"/>
              </w:rPr>
            </w:pPr>
          </w:p>
          <w:p w14:paraId="7FE133C2" w14:textId="4380974D" w:rsidR="00003CEB" w:rsidRPr="00733893" w:rsidRDefault="00003CEB" w:rsidP="00003CEB">
            <w:pPr>
              <w:spacing w:line="276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733893">
              <w:rPr>
                <w:rFonts w:ascii="Arial" w:hAnsi="Arial" w:cs="Arial"/>
                <w:sz w:val="18"/>
                <w:szCs w:val="18"/>
              </w:rPr>
              <w:t>Dhaka, Bangladesh</w:t>
            </w:r>
          </w:p>
          <w:p w14:paraId="7D8B8DD6" w14:textId="77777777" w:rsidR="00003CEB" w:rsidRPr="00C53D09" w:rsidRDefault="00003CEB" w:rsidP="00003CEB">
            <w:pPr>
              <w:spacing w:line="276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733893">
              <w:rPr>
                <w:rFonts w:ascii="Arial" w:hAnsi="Arial" w:cs="Arial"/>
                <w:sz w:val="18"/>
                <w:szCs w:val="18"/>
              </w:rPr>
              <w:t>May 2018 - September 2018</w:t>
            </w:r>
          </w:p>
        </w:tc>
      </w:tr>
      <w:tr w:rsidR="00003CEB" w:rsidRPr="00862DBB" w14:paraId="1DF98F8F" w14:textId="77777777" w:rsidTr="00BB2FA2">
        <w:tc>
          <w:tcPr>
            <w:tcW w:w="8190" w:type="dxa"/>
          </w:tcPr>
          <w:p w14:paraId="40019BD9" w14:textId="77777777" w:rsidR="002F5C13" w:rsidRDefault="002F5C13" w:rsidP="00003CEB">
            <w:pPr>
              <w:spacing w:line="276" w:lineRule="auto"/>
              <w:jc w:val="both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  <w:p w14:paraId="784531B5" w14:textId="4769C6EF" w:rsidR="00003CEB" w:rsidRPr="008945D6" w:rsidRDefault="00003CEB" w:rsidP="00003CEB">
            <w:pPr>
              <w:spacing w:line="276" w:lineRule="auto"/>
              <w:jc w:val="both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8945D6">
              <w:rPr>
                <w:rFonts w:ascii="Arial" w:eastAsia="Times New Roman" w:hAnsi="Arial" w:cs="Arial"/>
                <w:b/>
                <w:sz w:val="20"/>
                <w:szCs w:val="20"/>
              </w:rPr>
              <w:t>Center for Environmental and Geographic Information Services (Non-Profit org</w:t>
            </w: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>.</w:t>
            </w:r>
            <w:r w:rsidRPr="008945D6">
              <w:rPr>
                <w:rFonts w:ascii="Arial" w:eastAsia="Times New Roman" w:hAnsi="Arial" w:cs="Arial"/>
                <w:b/>
                <w:sz w:val="20"/>
                <w:szCs w:val="20"/>
              </w:rPr>
              <w:t>)</w:t>
            </w:r>
          </w:p>
          <w:p w14:paraId="1190F5CD" w14:textId="77777777" w:rsidR="00003CEB" w:rsidRPr="008945D6" w:rsidRDefault="00003CEB" w:rsidP="00003CEB">
            <w:pPr>
              <w:spacing w:line="276" w:lineRule="auto"/>
              <w:jc w:val="both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 w:rsidRPr="008945D6">
              <w:rPr>
                <w:rFonts w:ascii="Arial" w:eastAsia="Times New Roman" w:hAnsi="Arial" w:cs="Arial"/>
                <w:b/>
                <w:sz w:val="18"/>
                <w:szCs w:val="18"/>
              </w:rPr>
              <w:t>Research Consultant</w:t>
            </w:r>
          </w:p>
          <w:p w14:paraId="0132757F" w14:textId="7053F925" w:rsidR="00003CEB" w:rsidRPr="008945D6" w:rsidRDefault="00003CEB" w:rsidP="00003CEB">
            <w:pPr>
              <w:pStyle w:val="ListParagraph"/>
              <w:numPr>
                <w:ilvl w:val="0"/>
                <w:numId w:val="14"/>
              </w:numPr>
              <w:spacing w:after="53" w:line="276" w:lineRule="auto"/>
              <w:jc w:val="both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8945D6">
              <w:rPr>
                <w:rFonts w:ascii="Arial" w:eastAsia="Times New Roman" w:hAnsi="Arial" w:cs="Arial"/>
                <w:bCs/>
                <w:sz w:val="18"/>
                <w:szCs w:val="18"/>
              </w:rPr>
              <w:t>Land use map preparation using Rapid Eye, Sentinel, and Landsat images.</w:t>
            </w:r>
          </w:p>
          <w:p w14:paraId="07D22936" w14:textId="77777777" w:rsidR="00003CEB" w:rsidRDefault="00003CEB" w:rsidP="00003CEB">
            <w:pPr>
              <w:pStyle w:val="ListParagraph"/>
              <w:numPr>
                <w:ilvl w:val="0"/>
                <w:numId w:val="14"/>
              </w:numPr>
              <w:spacing w:after="53" w:line="276" w:lineRule="auto"/>
              <w:jc w:val="both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8945D6"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Remote sensing database creation and error checking </w:t>
            </w:r>
          </w:p>
          <w:p w14:paraId="2483A635" w14:textId="1476AAC4" w:rsidR="00003CEB" w:rsidRPr="004E18C8" w:rsidRDefault="00003CEB" w:rsidP="00003CEB">
            <w:pPr>
              <w:pStyle w:val="ListParagraph"/>
              <w:numPr>
                <w:ilvl w:val="0"/>
                <w:numId w:val="14"/>
              </w:numPr>
              <w:spacing w:after="53" w:line="276" w:lineRule="auto"/>
              <w:jc w:val="both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8945D6">
              <w:rPr>
                <w:rFonts w:ascii="Arial" w:eastAsia="Times New Roman" w:hAnsi="Arial" w:cs="Arial"/>
                <w:bCs/>
                <w:sz w:val="18"/>
                <w:szCs w:val="18"/>
              </w:rPr>
              <w:t>DEM creation, Digitizing, topology, and error correction</w:t>
            </w:r>
          </w:p>
        </w:tc>
        <w:tc>
          <w:tcPr>
            <w:tcW w:w="2398" w:type="dxa"/>
          </w:tcPr>
          <w:p w14:paraId="4C5010C5" w14:textId="77777777" w:rsidR="002F5C13" w:rsidRDefault="002F5C13" w:rsidP="00003CEB">
            <w:pPr>
              <w:spacing w:line="276" w:lineRule="auto"/>
              <w:ind w:right="50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  <w:p w14:paraId="698BF6F6" w14:textId="18C4ADE6" w:rsidR="00003CEB" w:rsidRPr="008945D6" w:rsidRDefault="00003CEB" w:rsidP="00003CEB">
            <w:pPr>
              <w:spacing w:line="276" w:lineRule="auto"/>
              <w:ind w:right="50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8945D6">
              <w:rPr>
                <w:rFonts w:ascii="Arial" w:eastAsia="Times New Roman" w:hAnsi="Arial" w:cs="Arial"/>
                <w:sz w:val="18"/>
                <w:szCs w:val="18"/>
              </w:rPr>
              <w:t>Dhaka, Bangladesh</w:t>
            </w:r>
          </w:p>
          <w:p w14:paraId="398E2A4D" w14:textId="77777777" w:rsidR="00003CEB" w:rsidRPr="008945D6" w:rsidRDefault="00003CEB" w:rsidP="00003CEB">
            <w:pPr>
              <w:spacing w:line="276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8945D6">
              <w:rPr>
                <w:rFonts w:ascii="Arial" w:eastAsia="Times New Roman" w:hAnsi="Arial" w:cs="Arial"/>
                <w:sz w:val="18"/>
                <w:szCs w:val="18"/>
              </w:rPr>
              <w:t>November 2017 - April 2018</w:t>
            </w:r>
          </w:p>
        </w:tc>
      </w:tr>
      <w:tr w:rsidR="00003CEB" w:rsidRPr="00862DBB" w14:paraId="5347A1F9" w14:textId="77777777" w:rsidTr="00BB2FA2">
        <w:tc>
          <w:tcPr>
            <w:tcW w:w="8190" w:type="dxa"/>
          </w:tcPr>
          <w:p w14:paraId="385BF092" w14:textId="77777777" w:rsidR="002F5C13" w:rsidRDefault="002F5C13" w:rsidP="00003CEB">
            <w:pPr>
              <w:spacing w:line="276" w:lineRule="auto"/>
              <w:jc w:val="both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  <w:p w14:paraId="0A0534A6" w14:textId="36A02298" w:rsidR="00003CEB" w:rsidRPr="008945D6" w:rsidRDefault="00003CEB" w:rsidP="00003CEB">
            <w:pPr>
              <w:spacing w:line="276" w:lineRule="auto"/>
              <w:jc w:val="both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proofErr w:type="spellStart"/>
            <w:r w:rsidRPr="008945D6">
              <w:rPr>
                <w:rFonts w:ascii="Arial" w:eastAsia="Times New Roman" w:hAnsi="Arial" w:cs="Arial"/>
                <w:b/>
                <w:sz w:val="20"/>
                <w:szCs w:val="20"/>
              </w:rPr>
              <w:t>Eusuf</w:t>
            </w:r>
            <w:proofErr w:type="spellEnd"/>
            <w:r w:rsidRPr="008945D6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and Associates </w:t>
            </w:r>
          </w:p>
          <w:p w14:paraId="04C173AA" w14:textId="77777777" w:rsidR="00003CEB" w:rsidRPr="008945D6" w:rsidRDefault="00003CEB" w:rsidP="00003CEB">
            <w:pPr>
              <w:spacing w:line="276" w:lineRule="auto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 w:rsidRPr="008945D6">
              <w:rPr>
                <w:rFonts w:ascii="Arial" w:eastAsia="Times New Roman" w:hAnsi="Arial" w:cs="Arial"/>
                <w:b/>
                <w:sz w:val="18"/>
                <w:szCs w:val="18"/>
              </w:rPr>
              <w:t>GIS Consultant</w:t>
            </w:r>
          </w:p>
          <w:p w14:paraId="0C7EEC72" w14:textId="77777777" w:rsidR="00003CEB" w:rsidRPr="008945D6" w:rsidRDefault="00003CEB" w:rsidP="00003CEB">
            <w:pPr>
              <w:spacing w:line="276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8945D6">
              <w:rPr>
                <w:rFonts w:ascii="Arial" w:eastAsia="Times New Roman" w:hAnsi="Arial" w:cs="Arial"/>
                <w:bCs/>
                <w:sz w:val="18"/>
                <w:szCs w:val="18"/>
              </w:rPr>
              <w:t>Project: Urban Primary Health Care Services Delivery Project (UPHCSDP)</w:t>
            </w:r>
          </w:p>
          <w:p w14:paraId="7C4180EA" w14:textId="77777777" w:rsidR="00003CEB" w:rsidRPr="008945D6" w:rsidRDefault="00003CEB" w:rsidP="00003CEB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8945D6">
              <w:rPr>
                <w:rFonts w:ascii="Arial" w:eastAsia="Times New Roman" w:hAnsi="Arial" w:cs="Arial"/>
                <w:bCs/>
                <w:sz w:val="18"/>
                <w:szCs w:val="18"/>
              </w:rPr>
              <w:t>Mapping the Slum catchment area using GPS, GIS, and Remote sensing data.</w:t>
            </w:r>
          </w:p>
          <w:p w14:paraId="77FB975A" w14:textId="77777777" w:rsidR="00003CEB" w:rsidRPr="008945D6" w:rsidRDefault="00003CEB" w:rsidP="00003CEB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8945D6">
              <w:rPr>
                <w:rFonts w:ascii="Arial" w:eastAsia="Times New Roman" w:hAnsi="Arial" w:cs="Arial"/>
                <w:bCs/>
                <w:sz w:val="18"/>
                <w:szCs w:val="18"/>
              </w:rPr>
              <w:t>Ground Truthing using GIS &amp; GPS</w:t>
            </w:r>
          </w:p>
          <w:p w14:paraId="09EA4BC3" w14:textId="77777777" w:rsidR="00003CEB" w:rsidRDefault="00003CEB" w:rsidP="00003CEB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8945D6">
              <w:rPr>
                <w:rFonts w:ascii="Arial" w:eastAsia="Times New Roman" w:hAnsi="Arial" w:cs="Arial"/>
                <w:bCs/>
                <w:sz w:val="18"/>
                <w:szCs w:val="18"/>
              </w:rPr>
              <w:t>Topographical survey</w:t>
            </w:r>
          </w:p>
          <w:p w14:paraId="7C693940" w14:textId="068216A9" w:rsidR="00003CEB" w:rsidRPr="00A61A86" w:rsidRDefault="00003CEB" w:rsidP="00003CEB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8945D6">
              <w:rPr>
                <w:rFonts w:ascii="Arial" w:eastAsia="Times New Roman" w:hAnsi="Arial" w:cs="Arial"/>
                <w:bCs/>
                <w:sz w:val="18"/>
                <w:szCs w:val="18"/>
              </w:rPr>
              <w:t>Project report preparation</w:t>
            </w:r>
          </w:p>
        </w:tc>
        <w:tc>
          <w:tcPr>
            <w:tcW w:w="2398" w:type="dxa"/>
          </w:tcPr>
          <w:p w14:paraId="4B15D5F5" w14:textId="77777777" w:rsidR="002F5C13" w:rsidRDefault="002F5C13" w:rsidP="00003CEB">
            <w:pPr>
              <w:spacing w:line="276" w:lineRule="auto"/>
              <w:jc w:val="right"/>
              <w:rPr>
                <w:rFonts w:ascii="Arial" w:hAnsi="Arial" w:cs="Arial"/>
                <w:sz w:val="18"/>
                <w:szCs w:val="18"/>
              </w:rPr>
            </w:pPr>
          </w:p>
          <w:p w14:paraId="6BC63C0A" w14:textId="3A28D23A" w:rsidR="00003CEB" w:rsidRPr="008945D6" w:rsidRDefault="00003CEB" w:rsidP="00003CEB">
            <w:pPr>
              <w:spacing w:line="276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8945D6">
              <w:rPr>
                <w:rFonts w:ascii="Arial" w:hAnsi="Arial" w:cs="Arial"/>
                <w:sz w:val="18"/>
                <w:szCs w:val="18"/>
              </w:rPr>
              <w:t>Dhaka, Bangladesh</w:t>
            </w:r>
          </w:p>
          <w:p w14:paraId="2EFA4C23" w14:textId="77777777" w:rsidR="00003CEB" w:rsidRPr="008945D6" w:rsidRDefault="00003CEB" w:rsidP="00003CEB">
            <w:pPr>
              <w:spacing w:line="276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8945D6">
              <w:rPr>
                <w:rFonts w:ascii="Arial" w:hAnsi="Arial" w:cs="Arial"/>
                <w:sz w:val="18"/>
                <w:szCs w:val="18"/>
              </w:rPr>
              <w:t>April 2017- Oct 2017</w:t>
            </w:r>
          </w:p>
        </w:tc>
      </w:tr>
      <w:tr w:rsidR="00003CEB" w:rsidRPr="00862DBB" w14:paraId="2513DA4A" w14:textId="77777777" w:rsidTr="00BB2FA2">
        <w:tc>
          <w:tcPr>
            <w:tcW w:w="8190" w:type="dxa"/>
          </w:tcPr>
          <w:p w14:paraId="4EDEC1C4" w14:textId="77777777" w:rsidR="002F5C13" w:rsidRDefault="002F5C13" w:rsidP="00003CEB">
            <w:pPr>
              <w:spacing w:line="276" w:lineRule="auto"/>
              <w:jc w:val="both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  <w:p w14:paraId="1CD38D59" w14:textId="03E6F8AD" w:rsidR="00003CEB" w:rsidRDefault="00003CEB" w:rsidP="00003CEB">
            <w:pPr>
              <w:spacing w:line="276" w:lineRule="auto"/>
              <w:jc w:val="both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9A5661">
              <w:rPr>
                <w:rFonts w:ascii="Arial" w:eastAsia="Times New Roman" w:hAnsi="Arial" w:cs="Arial"/>
                <w:b/>
                <w:sz w:val="20"/>
                <w:szCs w:val="20"/>
              </w:rPr>
              <w:t>Bangladesh Institute of Planners (BIP)</w:t>
            </w:r>
          </w:p>
          <w:p w14:paraId="7AE25277" w14:textId="77777777" w:rsidR="00003CEB" w:rsidRPr="00AE6CE5" w:rsidRDefault="00003CEB" w:rsidP="00003CEB">
            <w:pPr>
              <w:spacing w:line="276" w:lineRule="auto"/>
              <w:jc w:val="both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 w:rsidRPr="00AE6CE5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Research Assistant </w:t>
            </w:r>
          </w:p>
          <w:p w14:paraId="5782A158" w14:textId="77777777" w:rsidR="00003CEB" w:rsidRPr="009A5661" w:rsidRDefault="00003CEB" w:rsidP="00003CEB">
            <w:pPr>
              <w:spacing w:line="276" w:lineRule="auto"/>
              <w:jc w:val="both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9A5661"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Project: Developing Active Transportation Indicators for </w:t>
            </w:r>
            <w:proofErr w:type="spellStart"/>
            <w:r w:rsidRPr="009A5661">
              <w:rPr>
                <w:rFonts w:ascii="Arial" w:eastAsia="Times New Roman" w:hAnsi="Arial" w:cs="Arial"/>
                <w:bCs/>
                <w:sz w:val="18"/>
                <w:szCs w:val="18"/>
              </w:rPr>
              <w:t>Rajshahi</w:t>
            </w:r>
            <w:proofErr w:type="spellEnd"/>
            <w:r w:rsidRPr="009A5661"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, Bangladesh. </w:t>
            </w:r>
          </w:p>
          <w:p w14:paraId="497483CF" w14:textId="77777777" w:rsidR="00003CEB" w:rsidRPr="009A5661" w:rsidRDefault="00003CEB" w:rsidP="00003CEB">
            <w:pPr>
              <w:pStyle w:val="ListParagraph"/>
              <w:numPr>
                <w:ilvl w:val="0"/>
                <w:numId w:val="13"/>
              </w:numPr>
              <w:spacing w:line="276" w:lineRule="auto"/>
              <w:jc w:val="both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9A5661">
              <w:rPr>
                <w:rFonts w:ascii="Arial" w:eastAsia="Times New Roman" w:hAnsi="Arial" w:cs="Arial"/>
                <w:bCs/>
                <w:sz w:val="18"/>
                <w:szCs w:val="18"/>
              </w:rPr>
              <w:t>Travel behavior questionnaire survey</w:t>
            </w:r>
          </w:p>
          <w:p w14:paraId="15F18A0C" w14:textId="77777777" w:rsidR="00003CEB" w:rsidRPr="009A5661" w:rsidRDefault="00003CEB" w:rsidP="00003CEB">
            <w:pPr>
              <w:pStyle w:val="ListParagraph"/>
              <w:numPr>
                <w:ilvl w:val="0"/>
                <w:numId w:val="13"/>
              </w:numPr>
              <w:spacing w:line="276" w:lineRule="auto"/>
              <w:jc w:val="both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9A5661">
              <w:rPr>
                <w:rFonts w:ascii="Arial" w:eastAsia="Times New Roman" w:hAnsi="Arial" w:cs="Arial"/>
                <w:bCs/>
                <w:sz w:val="18"/>
                <w:szCs w:val="18"/>
              </w:rPr>
              <w:t>Data entry and analysis</w:t>
            </w:r>
          </w:p>
          <w:p w14:paraId="6E49ACC6" w14:textId="77777777" w:rsidR="00003CEB" w:rsidRDefault="00003CEB" w:rsidP="00003CEB">
            <w:pPr>
              <w:pStyle w:val="ListParagraph"/>
              <w:numPr>
                <w:ilvl w:val="0"/>
                <w:numId w:val="13"/>
              </w:numPr>
              <w:spacing w:line="276" w:lineRule="auto"/>
              <w:jc w:val="both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9A5661">
              <w:rPr>
                <w:rFonts w:ascii="Arial" w:eastAsia="Times New Roman" w:hAnsi="Arial" w:cs="Arial"/>
                <w:bCs/>
                <w:sz w:val="18"/>
                <w:szCs w:val="18"/>
              </w:rPr>
              <w:t>Travel behavior variables mapping</w:t>
            </w:r>
          </w:p>
          <w:p w14:paraId="74722A90" w14:textId="43C5E5BF" w:rsidR="00003CEB" w:rsidRPr="004E18C8" w:rsidRDefault="00003CEB" w:rsidP="00003CEB">
            <w:pPr>
              <w:pStyle w:val="ListParagraph"/>
              <w:numPr>
                <w:ilvl w:val="0"/>
                <w:numId w:val="13"/>
              </w:numPr>
              <w:spacing w:line="276" w:lineRule="auto"/>
              <w:jc w:val="both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B43F26">
              <w:rPr>
                <w:rFonts w:ascii="Arial" w:eastAsia="Times New Roman" w:hAnsi="Arial" w:cs="Arial"/>
                <w:bCs/>
                <w:sz w:val="18"/>
                <w:szCs w:val="18"/>
              </w:rPr>
              <w:t>Documentation of survey outputs as a report.</w:t>
            </w:r>
          </w:p>
        </w:tc>
        <w:tc>
          <w:tcPr>
            <w:tcW w:w="2398" w:type="dxa"/>
          </w:tcPr>
          <w:p w14:paraId="1C5DAB45" w14:textId="77777777" w:rsidR="002F5C13" w:rsidRDefault="002F5C13" w:rsidP="00003CEB">
            <w:pPr>
              <w:spacing w:line="276" w:lineRule="auto"/>
              <w:jc w:val="right"/>
              <w:rPr>
                <w:rFonts w:ascii="Arial" w:hAnsi="Arial" w:cs="Arial"/>
                <w:sz w:val="18"/>
                <w:szCs w:val="18"/>
              </w:rPr>
            </w:pPr>
          </w:p>
          <w:p w14:paraId="1AF1FFF0" w14:textId="52BC4987" w:rsidR="00003CEB" w:rsidRPr="004762FF" w:rsidRDefault="00003CEB" w:rsidP="00003CEB">
            <w:pPr>
              <w:spacing w:line="276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Dhaka</w:t>
            </w:r>
            <w:r w:rsidRPr="004762FF">
              <w:rPr>
                <w:rFonts w:ascii="Arial" w:hAnsi="Arial" w:cs="Arial"/>
                <w:sz w:val="18"/>
                <w:szCs w:val="18"/>
              </w:rPr>
              <w:t xml:space="preserve">, Bangladesh </w:t>
            </w:r>
          </w:p>
          <w:p w14:paraId="5AD7D504" w14:textId="50F45262" w:rsidR="00003CEB" w:rsidRPr="008945D6" w:rsidRDefault="00003CEB" w:rsidP="00003CEB">
            <w:pPr>
              <w:spacing w:line="276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B43F26">
              <w:rPr>
                <w:rFonts w:ascii="Arial" w:hAnsi="Arial" w:cs="Arial"/>
                <w:sz w:val="18"/>
                <w:szCs w:val="18"/>
              </w:rPr>
              <w:t>March 2017- Sep</w:t>
            </w:r>
            <w:r>
              <w:rPr>
                <w:rFonts w:ascii="Arial" w:hAnsi="Arial" w:cs="Arial"/>
                <w:sz w:val="18"/>
                <w:szCs w:val="18"/>
              </w:rPr>
              <w:t>t</w:t>
            </w:r>
            <w:r w:rsidRPr="00B43F26">
              <w:rPr>
                <w:rFonts w:ascii="Arial" w:hAnsi="Arial" w:cs="Arial"/>
                <w:sz w:val="18"/>
                <w:szCs w:val="18"/>
              </w:rPr>
              <w:t xml:space="preserve"> 2017</w:t>
            </w:r>
          </w:p>
        </w:tc>
      </w:tr>
      <w:tr w:rsidR="00003CEB" w:rsidRPr="00862DBB" w14:paraId="2CEF5D87" w14:textId="77777777" w:rsidTr="00BB2FA2">
        <w:trPr>
          <w:trHeight w:val="61"/>
        </w:trPr>
        <w:tc>
          <w:tcPr>
            <w:tcW w:w="8190" w:type="dxa"/>
          </w:tcPr>
          <w:p w14:paraId="5F5C2FF4" w14:textId="77777777" w:rsidR="002F5C13" w:rsidRDefault="002F5C13" w:rsidP="00003CEB">
            <w:pPr>
              <w:spacing w:line="276" w:lineRule="auto"/>
              <w:jc w:val="both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  <w:p w14:paraId="48095C48" w14:textId="508026C5" w:rsidR="00003CEB" w:rsidRDefault="00003CEB" w:rsidP="00003CEB">
            <w:pPr>
              <w:spacing w:line="276" w:lineRule="auto"/>
              <w:jc w:val="both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CC3B3C">
              <w:rPr>
                <w:rFonts w:ascii="Arial" w:eastAsia="Times New Roman" w:hAnsi="Arial" w:cs="Arial"/>
                <w:b/>
                <w:sz w:val="20"/>
                <w:szCs w:val="20"/>
              </w:rPr>
              <w:t>Caritas Bangladesh</w:t>
            </w:r>
          </w:p>
          <w:p w14:paraId="2A261877" w14:textId="77777777" w:rsidR="00003CEB" w:rsidRPr="002F2EBB" w:rsidRDefault="00003CEB" w:rsidP="00003CEB">
            <w:pPr>
              <w:spacing w:line="276" w:lineRule="auto"/>
              <w:jc w:val="both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2F2EBB">
              <w:rPr>
                <w:rFonts w:ascii="Arial" w:eastAsia="Times New Roman" w:hAnsi="Arial" w:cs="Arial"/>
                <w:bCs/>
                <w:sz w:val="18"/>
                <w:szCs w:val="18"/>
              </w:rPr>
              <w:t>Research Consultant,</w:t>
            </w:r>
          </w:p>
          <w:p w14:paraId="12854CB3" w14:textId="77777777" w:rsidR="00003CEB" w:rsidRPr="002F2EBB" w:rsidRDefault="00003CEB" w:rsidP="00003CEB">
            <w:pPr>
              <w:spacing w:line="276" w:lineRule="auto"/>
              <w:jc w:val="both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2F2EBB">
              <w:rPr>
                <w:rFonts w:ascii="Arial" w:eastAsia="Times New Roman" w:hAnsi="Arial" w:cs="Arial"/>
                <w:bCs/>
                <w:sz w:val="18"/>
                <w:szCs w:val="18"/>
              </w:rPr>
              <w:t>Project: Integrated Community Development Project (ICDP)</w:t>
            </w:r>
          </w:p>
          <w:p w14:paraId="1EDC1CBC" w14:textId="77777777" w:rsidR="00003CEB" w:rsidRPr="002F2EBB" w:rsidRDefault="00003CEB" w:rsidP="00003CEB">
            <w:pPr>
              <w:pStyle w:val="ListParagraph"/>
              <w:numPr>
                <w:ilvl w:val="0"/>
                <w:numId w:val="13"/>
              </w:numPr>
              <w:spacing w:line="276" w:lineRule="auto"/>
              <w:jc w:val="both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2F2EBB">
              <w:rPr>
                <w:rFonts w:ascii="Arial" w:eastAsia="Times New Roman" w:hAnsi="Arial" w:cs="Arial"/>
                <w:bCs/>
                <w:sz w:val="18"/>
                <w:szCs w:val="18"/>
              </w:rPr>
              <w:t>Mapping the Slum catchment area using GPS, GIS, and Remote sensing data.</w:t>
            </w:r>
          </w:p>
          <w:p w14:paraId="7D472A7D" w14:textId="77777777" w:rsidR="00003CEB" w:rsidRDefault="00003CEB" w:rsidP="00003CEB">
            <w:pPr>
              <w:pStyle w:val="ListParagraph"/>
              <w:numPr>
                <w:ilvl w:val="0"/>
                <w:numId w:val="13"/>
              </w:numPr>
              <w:spacing w:line="276" w:lineRule="auto"/>
              <w:jc w:val="both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2F2EBB">
              <w:rPr>
                <w:rFonts w:ascii="Arial" w:eastAsia="Times New Roman" w:hAnsi="Arial" w:cs="Arial"/>
                <w:bCs/>
                <w:sz w:val="18"/>
                <w:szCs w:val="18"/>
              </w:rPr>
              <w:t>Ground Truthing using GIS &amp; GPS</w:t>
            </w:r>
          </w:p>
          <w:p w14:paraId="3F7D4BB3" w14:textId="2A3C56E1" w:rsidR="00003CEB" w:rsidRPr="00F33964" w:rsidRDefault="00003CEB" w:rsidP="00003CEB">
            <w:pPr>
              <w:pStyle w:val="ListParagraph"/>
              <w:numPr>
                <w:ilvl w:val="0"/>
                <w:numId w:val="13"/>
              </w:numPr>
              <w:spacing w:line="276" w:lineRule="auto"/>
              <w:jc w:val="both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2F2EBB">
              <w:rPr>
                <w:rFonts w:ascii="Arial" w:eastAsia="Times New Roman" w:hAnsi="Arial" w:cs="Arial"/>
                <w:bCs/>
                <w:sz w:val="18"/>
                <w:szCs w:val="18"/>
              </w:rPr>
              <w:t>Topographical survey</w:t>
            </w:r>
          </w:p>
        </w:tc>
        <w:tc>
          <w:tcPr>
            <w:tcW w:w="2398" w:type="dxa"/>
          </w:tcPr>
          <w:p w14:paraId="50AC0BD0" w14:textId="77777777" w:rsidR="002F5C13" w:rsidRDefault="002F5C13" w:rsidP="00003CEB">
            <w:pPr>
              <w:spacing w:line="276" w:lineRule="auto"/>
              <w:jc w:val="right"/>
              <w:rPr>
                <w:rFonts w:ascii="Arial" w:hAnsi="Arial" w:cs="Arial"/>
                <w:sz w:val="18"/>
                <w:szCs w:val="18"/>
              </w:rPr>
            </w:pPr>
          </w:p>
          <w:p w14:paraId="69CD9081" w14:textId="6EA87C0E" w:rsidR="00003CEB" w:rsidRPr="004762FF" w:rsidRDefault="00003CEB" w:rsidP="00003CEB">
            <w:pPr>
              <w:spacing w:line="276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Rajshahi</w:t>
            </w:r>
            <w:proofErr w:type="spellEnd"/>
            <w:r w:rsidRPr="004762FF">
              <w:rPr>
                <w:rFonts w:ascii="Arial" w:hAnsi="Arial" w:cs="Arial"/>
                <w:sz w:val="18"/>
                <w:szCs w:val="18"/>
              </w:rPr>
              <w:t xml:space="preserve">, Bangladesh </w:t>
            </w:r>
          </w:p>
          <w:p w14:paraId="44CDF9A7" w14:textId="0E2D999B" w:rsidR="00003CEB" w:rsidRPr="008945D6" w:rsidRDefault="00003CEB" w:rsidP="00003CEB">
            <w:pPr>
              <w:spacing w:line="276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E6CE5">
              <w:rPr>
                <w:rFonts w:ascii="Arial" w:hAnsi="Arial" w:cs="Arial"/>
                <w:sz w:val="18"/>
                <w:szCs w:val="18"/>
              </w:rPr>
              <w:t>April 2016- October 2016</w:t>
            </w:r>
          </w:p>
        </w:tc>
      </w:tr>
    </w:tbl>
    <w:p w14:paraId="1897661B" w14:textId="77777777" w:rsidR="00011B58" w:rsidRDefault="00011B58" w:rsidP="00BF1FF8">
      <w:pPr>
        <w:spacing w:after="0"/>
        <w:rPr>
          <w:rFonts w:ascii="Arial" w:hAnsi="Arial" w:cs="Arial"/>
          <w:sz w:val="20"/>
          <w:szCs w:val="20"/>
        </w:rPr>
      </w:pPr>
    </w:p>
    <w:p w14:paraId="2ABFCDA7" w14:textId="77777777" w:rsidR="00A61A86" w:rsidRDefault="00A61A86" w:rsidP="00BF1FF8">
      <w:pPr>
        <w:spacing w:after="0"/>
        <w:rPr>
          <w:rFonts w:ascii="Arial" w:hAnsi="Arial" w:cs="Arial"/>
          <w:sz w:val="20"/>
          <w:szCs w:val="20"/>
        </w:rPr>
      </w:pPr>
    </w:p>
    <w:tbl>
      <w:tblPr>
        <w:tblStyle w:val="TableGrid"/>
        <w:tblW w:w="10593" w:type="dxa"/>
        <w:tblInd w:w="1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4"/>
        <w:gridCol w:w="3196"/>
        <w:gridCol w:w="2043"/>
      </w:tblGrid>
      <w:tr w:rsidR="00B75EFF" w:rsidRPr="00862DBB" w14:paraId="33FD665B" w14:textId="77777777" w:rsidTr="00B938F1">
        <w:tc>
          <w:tcPr>
            <w:tcW w:w="10593" w:type="dxa"/>
            <w:gridSpan w:val="3"/>
          </w:tcPr>
          <w:p w14:paraId="65F99CB3" w14:textId="240FD281" w:rsidR="00B75EFF" w:rsidRPr="00B90F2C" w:rsidRDefault="00B938F1" w:rsidP="00B75EF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E0B5198" wp14:editId="1A96B204">
                      <wp:simplePos x="0" y="0"/>
                      <wp:positionH relativeFrom="column">
                        <wp:posOffset>-863</wp:posOffset>
                      </wp:positionH>
                      <wp:positionV relativeFrom="paragraph">
                        <wp:posOffset>120015</wp:posOffset>
                      </wp:positionV>
                      <wp:extent cx="6558682" cy="32893"/>
                      <wp:effectExtent l="0" t="0" r="33020" b="24765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558682" cy="32893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7792D51D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05pt,9.45pt" to="516.4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" strokecolor="#0d0d0d [3069]">
                      <v:stroke joinstyle="miter"/>
                    </v:line>
                  </w:pict>
                </mc:Fallback>
              </mc:AlternateContent>
            </w:r>
            <w:r w:rsidR="00B75EFF" w:rsidRPr="00B90F2C">
              <w:rPr>
                <w:rFonts w:ascii="Arial" w:eastAsia="Times New Roman" w:hAnsi="Arial" w:cs="Arial"/>
                <w:b/>
                <w:sz w:val="20"/>
                <w:szCs w:val="20"/>
              </w:rPr>
              <w:t>RESEARCH</w:t>
            </w:r>
          </w:p>
        </w:tc>
      </w:tr>
      <w:tr w:rsidR="00F61954" w:rsidRPr="00862DBB" w14:paraId="11216048" w14:textId="77777777" w:rsidTr="00B938F1">
        <w:tc>
          <w:tcPr>
            <w:tcW w:w="10593" w:type="dxa"/>
            <w:gridSpan w:val="3"/>
          </w:tcPr>
          <w:p w14:paraId="21300E6F" w14:textId="77777777" w:rsidR="00E6226D" w:rsidRDefault="00E6226D" w:rsidP="00611BD2">
            <w:pPr>
              <w:jc w:val="both"/>
              <w:rPr>
                <w:rFonts w:ascii="Arial" w:eastAsia="Times New Roman" w:hAnsi="Arial" w:cs="Arial"/>
                <w:b/>
                <w:sz w:val="20"/>
                <w:szCs w:val="20"/>
                <w:u w:val="single"/>
              </w:rPr>
            </w:pPr>
          </w:p>
          <w:p w14:paraId="1B4C770B" w14:textId="6A7B5B76" w:rsidR="00F61954" w:rsidRPr="004A5D00" w:rsidRDefault="00E6226D" w:rsidP="00611BD2">
            <w:pPr>
              <w:jc w:val="both"/>
              <w:rPr>
                <w:rFonts w:ascii="Arial" w:eastAsia="Times New Roman" w:hAnsi="Arial" w:cs="Arial"/>
                <w:b/>
                <w:i/>
                <w:iCs/>
                <w:sz w:val="20"/>
                <w:szCs w:val="20"/>
              </w:rPr>
            </w:pPr>
            <w:r w:rsidRPr="004A5D00">
              <w:rPr>
                <w:rFonts w:ascii="Arial" w:eastAsia="Times New Roman" w:hAnsi="Arial" w:cs="Arial"/>
                <w:b/>
                <w:i/>
                <w:iCs/>
                <w:sz w:val="20"/>
                <w:szCs w:val="20"/>
              </w:rPr>
              <w:t xml:space="preserve">Peer-Reviewed </w:t>
            </w:r>
            <w:r w:rsidR="004A5D00">
              <w:rPr>
                <w:rFonts w:ascii="Arial" w:eastAsia="Times New Roman" w:hAnsi="Arial" w:cs="Arial"/>
                <w:b/>
                <w:i/>
                <w:iCs/>
                <w:sz w:val="20"/>
                <w:szCs w:val="20"/>
              </w:rPr>
              <w:t xml:space="preserve">Journal </w:t>
            </w:r>
            <w:r w:rsidRPr="004A5D00">
              <w:rPr>
                <w:rFonts w:ascii="Arial" w:eastAsia="Times New Roman" w:hAnsi="Arial" w:cs="Arial"/>
                <w:b/>
                <w:i/>
                <w:iCs/>
                <w:sz w:val="20"/>
                <w:szCs w:val="20"/>
              </w:rPr>
              <w:t>Publications</w:t>
            </w:r>
          </w:p>
          <w:p w14:paraId="0DB195EB" w14:textId="77777777" w:rsidR="00E6226D" w:rsidRPr="00D66772" w:rsidRDefault="00E6226D" w:rsidP="00611BD2">
            <w:pPr>
              <w:jc w:val="both"/>
              <w:rPr>
                <w:rFonts w:ascii="Arial" w:eastAsia="Times New Roman" w:hAnsi="Arial" w:cs="Arial"/>
                <w:bCs/>
                <w:sz w:val="18"/>
                <w:szCs w:val="18"/>
              </w:rPr>
            </w:pPr>
          </w:p>
          <w:p w14:paraId="6959DE82" w14:textId="5B9DC5A9" w:rsidR="007D66CF" w:rsidRDefault="007D66CF" w:rsidP="007D66CF">
            <w:pPr>
              <w:pStyle w:val="ListParagraph"/>
              <w:numPr>
                <w:ilvl w:val="0"/>
                <w:numId w:val="15"/>
              </w:numPr>
              <w:spacing w:after="160" w:line="259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7D66CF">
              <w:rPr>
                <w:rFonts w:ascii="Arial" w:hAnsi="Arial" w:cs="Arial"/>
                <w:b/>
                <w:bCs/>
                <w:sz w:val="18"/>
                <w:szCs w:val="18"/>
              </w:rPr>
              <w:t>Kafy, AA.</w:t>
            </w:r>
            <w:r w:rsidRPr="007D66CF">
              <w:rPr>
                <w:rFonts w:ascii="Arial" w:hAnsi="Arial" w:cs="Arial"/>
                <w:sz w:val="18"/>
                <w:szCs w:val="18"/>
              </w:rPr>
              <w:t xml:space="preserve">, Crews, </w:t>
            </w:r>
            <w:r>
              <w:rPr>
                <w:rFonts w:ascii="Arial" w:hAnsi="Arial" w:cs="Arial"/>
                <w:sz w:val="18"/>
                <w:szCs w:val="18"/>
              </w:rPr>
              <w:t>KA</w:t>
            </w:r>
            <w:r w:rsidRPr="007D66CF">
              <w:rPr>
                <w:rFonts w:ascii="Arial" w:hAnsi="Arial" w:cs="Arial"/>
                <w:sz w:val="18"/>
                <w:szCs w:val="18"/>
              </w:rPr>
              <w:t xml:space="preserve">., </w:t>
            </w:r>
            <w:r>
              <w:rPr>
                <w:rFonts w:ascii="Arial" w:hAnsi="Arial" w:cs="Arial"/>
                <w:sz w:val="18"/>
                <w:szCs w:val="18"/>
              </w:rPr>
              <w:t>Thompson</w:t>
            </w:r>
            <w:r w:rsidRPr="007D66CF">
              <w:rPr>
                <w:rFonts w:ascii="Arial" w:hAnsi="Arial" w:cs="Arial"/>
                <w:sz w:val="18"/>
                <w:szCs w:val="18"/>
              </w:rPr>
              <w:t>,</w:t>
            </w:r>
            <w:r w:rsidR="00E424D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gramStart"/>
            <w:r w:rsidR="00E424DC">
              <w:rPr>
                <w:rFonts w:ascii="Arial" w:hAnsi="Arial" w:cs="Arial"/>
                <w:sz w:val="18"/>
                <w:szCs w:val="18"/>
              </w:rPr>
              <w:t>AA</w:t>
            </w:r>
            <w:r w:rsidRPr="007D66CF">
              <w:rPr>
                <w:rFonts w:ascii="Arial" w:hAnsi="Arial" w:cs="Arial"/>
                <w:sz w:val="18"/>
                <w:szCs w:val="18"/>
              </w:rPr>
              <w:t>..</w:t>
            </w:r>
            <w:proofErr w:type="gramEnd"/>
            <w:r w:rsidRPr="007D66CF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67388A">
              <w:rPr>
                <w:rFonts w:ascii="Arial" w:hAnsi="Arial" w:cs="Arial"/>
                <w:sz w:val="18"/>
                <w:szCs w:val="18"/>
              </w:rPr>
              <w:t>(</w:t>
            </w:r>
            <w:r w:rsidRPr="0067388A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202</w:t>
            </w:r>
            <w:r w:rsidR="00C402FB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5</w:t>
            </w:r>
            <w:r w:rsidRPr="0067388A">
              <w:rPr>
                <w:rFonts w:ascii="Arial" w:hAnsi="Arial" w:cs="Arial"/>
                <w:sz w:val="18"/>
                <w:szCs w:val="18"/>
              </w:rPr>
              <w:t xml:space="preserve">). </w:t>
            </w:r>
            <w:r w:rsidR="0035496F" w:rsidRPr="0035496F">
              <w:rPr>
                <w:rFonts w:ascii="Arial" w:hAnsi="Arial" w:cs="Arial"/>
                <w:sz w:val="18"/>
                <w:szCs w:val="18"/>
              </w:rPr>
              <w:t>Exploring the cooling potential of green roofs for mitigating diurnal heat island intensity by utilizing Lidar and Artificial Neural Network</w:t>
            </w:r>
            <w:r w:rsidRPr="0067388A">
              <w:rPr>
                <w:rFonts w:ascii="Arial" w:hAnsi="Arial" w:cs="Arial"/>
                <w:sz w:val="18"/>
                <w:szCs w:val="18"/>
              </w:rPr>
              <w:t xml:space="preserve">. </w:t>
            </w:r>
            <w:r w:rsidR="00A001C3" w:rsidRPr="00A001C3">
              <w:rPr>
                <w:rFonts w:ascii="Arial" w:hAnsi="Arial" w:cs="Arial"/>
                <w:sz w:val="18"/>
                <w:szCs w:val="18"/>
              </w:rPr>
              <w:t>Sustainable Cities and Society</w:t>
            </w:r>
            <w:r w:rsidRPr="0067388A">
              <w:rPr>
                <w:rFonts w:ascii="Arial" w:hAnsi="Arial" w:cs="Arial"/>
                <w:sz w:val="18"/>
                <w:szCs w:val="18"/>
              </w:rPr>
              <w:t xml:space="preserve">, </w:t>
            </w:r>
            <w:r w:rsidR="00A001C3">
              <w:rPr>
                <w:rFonts w:ascii="Arial" w:hAnsi="Arial" w:cs="Arial"/>
                <w:sz w:val="18"/>
                <w:szCs w:val="18"/>
              </w:rPr>
              <w:t>116</w:t>
            </w:r>
            <w:r w:rsidRPr="0067388A">
              <w:rPr>
                <w:rFonts w:ascii="Arial" w:hAnsi="Arial" w:cs="Arial"/>
                <w:sz w:val="18"/>
                <w:szCs w:val="18"/>
              </w:rPr>
              <w:t>, 1</w:t>
            </w:r>
            <w:r w:rsidR="009723E8">
              <w:rPr>
                <w:rFonts w:ascii="Arial" w:hAnsi="Arial" w:cs="Arial"/>
                <w:sz w:val="18"/>
                <w:szCs w:val="18"/>
              </w:rPr>
              <w:t>05893</w:t>
            </w:r>
            <w:r w:rsidRPr="0067388A">
              <w:rPr>
                <w:rFonts w:ascii="Arial" w:hAnsi="Arial" w:cs="Arial"/>
                <w:sz w:val="18"/>
                <w:szCs w:val="18"/>
              </w:rPr>
              <w:t xml:space="preserve">. </w:t>
            </w:r>
            <w:r w:rsidR="009723E8" w:rsidRPr="009723E8">
              <w:rPr>
                <w:rStyle w:val="Hyperlink"/>
                <w:rFonts w:ascii="Arial" w:hAnsi="Arial" w:cs="Arial"/>
                <w:color w:val="auto"/>
                <w:sz w:val="18"/>
                <w:szCs w:val="18"/>
              </w:rPr>
              <w:t>https://doi.org/10.1016/j.scs.2024.105893</w:t>
            </w:r>
            <w:r w:rsidRPr="0067388A">
              <w:rPr>
                <w:rFonts w:ascii="Arial" w:hAnsi="Arial" w:cs="Arial"/>
                <w:sz w:val="18"/>
                <w:szCs w:val="18"/>
              </w:rPr>
              <w:t>.</w:t>
            </w:r>
          </w:p>
          <w:p w14:paraId="069BA6E5" w14:textId="77777777" w:rsidR="007D66CF" w:rsidRPr="007D66CF" w:rsidRDefault="007D66CF" w:rsidP="007D66CF">
            <w:pPr>
              <w:pStyle w:val="ListParagraph"/>
              <w:spacing w:after="160" w:line="259" w:lineRule="auto"/>
              <w:ind w:left="360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06AF9296" w14:textId="6CD67998" w:rsidR="0067388A" w:rsidRDefault="0067388A" w:rsidP="0067388A">
            <w:pPr>
              <w:pStyle w:val="ListParagraph"/>
              <w:numPr>
                <w:ilvl w:val="0"/>
                <w:numId w:val="15"/>
              </w:numPr>
              <w:spacing w:after="160" w:line="259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C0FAB">
              <w:rPr>
                <w:rFonts w:ascii="Arial" w:hAnsi="Arial" w:cs="Arial"/>
                <w:b/>
                <w:bCs/>
                <w:sz w:val="18"/>
                <w:szCs w:val="18"/>
                <w:lang w:val="sv-SE"/>
              </w:rPr>
              <w:lastRenderedPageBreak/>
              <w:t>Kafy, AA.</w:t>
            </w:r>
            <w:r w:rsidRPr="00BC0FAB">
              <w:rPr>
                <w:rFonts w:ascii="Arial" w:hAnsi="Arial" w:cs="Arial"/>
                <w:sz w:val="18"/>
                <w:szCs w:val="18"/>
                <w:lang w:val="sv-SE"/>
              </w:rPr>
              <w:t xml:space="preserve">, Dey, NN., Saha, M., </w:t>
            </w:r>
            <w:r w:rsidR="00386C32" w:rsidRPr="00BC0FAB">
              <w:rPr>
                <w:rFonts w:ascii="Arial" w:hAnsi="Arial" w:cs="Arial"/>
                <w:i/>
                <w:iCs/>
                <w:sz w:val="18"/>
                <w:szCs w:val="18"/>
                <w:lang w:val="sv-SE"/>
              </w:rPr>
              <w:t>et al</w:t>
            </w:r>
            <w:r w:rsidRPr="00BC0FAB">
              <w:rPr>
                <w:rFonts w:ascii="Arial" w:hAnsi="Arial" w:cs="Arial"/>
                <w:sz w:val="18"/>
                <w:szCs w:val="18"/>
                <w:lang w:val="sv-SE"/>
              </w:rPr>
              <w:t xml:space="preserve">. </w:t>
            </w:r>
            <w:r w:rsidRPr="0067388A">
              <w:rPr>
                <w:rFonts w:ascii="Arial" w:hAnsi="Arial" w:cs="Arial"/>
                <w:sz w:val="18"/>
                <w:szCs w:val="18"/>
              </w:rPr>
              <w:t>(</w:t>
            </w:r>
            <w:r w:rsidRPr="0067388A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2024</w:t>
            </w:r>
            <w:r w:rsidRPr="0067388A">
              <w:rPr>
                <w:rFonts w:ascii="Arial" w:hAnsi="Arial" w:cs="Arial"/>
                <w:sz w:val="18"/>
                <w:szCs w:val="18"/>
              </w:rPr>
              <w:t xml:space="preserve">). Leveraging machine learning algorithms in dynamic modeling of urban expansion, surface heat islands, and carbon storage for sustainable environmental management in coastal ecosystems. Journal of Environmental Management, 370, 122427. </w:t>
            </w:r>
            <w:hyperlink r:id="rId7" w:history="1">
              <w:r w:rsidRPr="00BE302B">
                <w:rPr>
                  <w:rStyle w:val="Hyperlink"/>
                  <w:rFonts w:ascii="Arial" w:hAnsi="Arial" w:cs="Arial"/>
                  <w:color w:val="auto"/>
                  <w:sz w:val="18"/>
                  <w:szCs w:val="18"/>
                </w:rPr>
                <w:t>https://doi.org/10.1016/j.jenvman.2024.122427</w:t>
              </w:r>
            </w:hyperlink>
            <w:r w:rsidRPr="0067388A">
              <w:rPr>
                <w:rFonts w:ascii="Arial" w:hAnsi="Arial" w:cs="Arial"/>
                <w:sz w:val="18"/>
                <w:szCs w:val="18"/>
              </w:rPr>
              <w:t>.</w:t>
            </w:r>
          </w:p>
          <w:p w14:paraId="5BED1280" w14:textId="77777777" w:rsidR="008743FF" w:rsidRPr="008743FF" w:rsidRDefault="008743FF" w:rsidP="008743FF">
            <w:pPr>
              <w:pStyle w:val="ListParagraph"/>
              <w:rPr>
                <w:rFonts w:ascii="Arial" w:hAnsi="Arial" w:cs="Arial"/>
                <w:sz w:val="18"/>
                <w:szCs w:val="18"/>
              </w:rPr>
            </w:pPr>
          </w:p>
          <w:p w14:paraId="145D575C" w14:textId="2A585D91" w:rsidR="008743FF" w:rsidRDefault="008743FF" w:rsidP="0067388A">
            <w:pPr>
              <w:pStyle w:val="ListParagraph"/>
              <w:numPr>
                <w:ilvl w:val="0"/>
                <w:numId w:val="15"/>
              </w:numPr>
              <w:spacing w:after="160" w:line="259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43FF">
              <w:rPr>
                <w:rFonts w:ascii="Arial" w:hAnsi="Arial" w:cs="Arial"/>
                <w:sz w:val="18"/>
                <w:szCs w:val="18"/>
              </w:rPr>
              <w:t xml:space="preserve">AlRifai, MH., </w:t>
            </w:r>
            <w:r w:rsidRPr="008743FF">
              <w:rPr>
                <w:rFonts w:ascii="Arial" w:hAnsi="Arial" w:cs="Arial"/>
                <w:b/>
                <w:bCs/>
                <w:sz w:val="18"/>
                <w:szCs w:val="18"/>
              </w:rPr>
              <w:t>Kafy, AA.</w:t>
            </w:r>
            <w:r w:rsidRPr="008743FF">
              <w:rPr>
                <w:rFonts w:ascii="Arial" w:hAnsi="Arial" w:cs="Arial"/>
                <w:sz w:val="18"/>
                <w:szCs w:val="18"/>
              </w:rPr>
              <w:t xml:space="preserve">, &amp; </w:t>
            </w:r>
            <w:proofErr w:type="spellStart"/>
            <w:r w:rsidRPr="008743FF">
              <w:rPr>
                <w:rFonts w:ascii="Arial" w:hAnsi="Arial" w:cs="Arial"/>
                <w:sz w:val="18"/>
                <w:szCs w:val="18"/>
              </w:rPr>
              <w:t>Altuwaijri</w:t>
            </w:r>
            <w:proofErr w:type="spellEnd"/>
            <w:r w:rsidRPr="008743FF">
              <w:rPr>
                <w:rFonts w:ascii="Arial" w:hAnsi="Arial" w:cs="Arial"/>
                <w:sz w:val="18"/>
                <w:szCs w:val="18"/>
              </w:rPr>
              <w:t>, HA. (</w:t>
            </w:r>
            <w:r w:rsidRPr="008743FF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2025</w:t>
            </w:r>
            <w:r w:rsidRPr="008743FF">
              <w:rPr>
                <w:rFonts w:ascii="Arial" w:hAnsi="Arial" w:cs="Arial"/>
                <w:sz w:val="18"/>
                <w:szCs w:val="18"/>
              </w:rPr>
              <w:t xml:space="preserve">). Quantitative Assessment of Flood Risk Through Multi Parameter Morphometric Analysis and </w:t>
            </w:r>
            <w:proofErr w:type="spellStart"/>
            <w:r w:rsidRPr="008743FF">
              <w:rPr>
                <w:rFonts w:ascii="Arial" w:hAnsi="Arial" w:cs="Arial"/>
                <w:sz w:val="18"/>
                <w:szCs w:val="18"/>
              </w:rPr>
              <w:t>GeoAI</w:t>
            </w:r>
            <w:proofErr w:type="spellEnd"/>
            <w:r w:rsidRPr="008743FF">
              <w:rPr>
                <w:rFonts w:ascii="Arial" w:hAnsi="Arial" w:cs="Arial"/>
                <w:sz w:val="18"/>
                <w:szCs w:val="18"/>
              </w:rPr>
              <w:t xml:space="preserve">: A GIS-Based Study of </w:t>
            </w:r>
            <w:proofErr w:type="spellStart"/>
            <w:r w:rsidRPr="008743FF">
              <w:rPr>
                <w:rFonts w:ascii="Arial" w:hAnsi="Arial" w:cs="Arial"/>
                <w:sz w:val="18"/>
                <w:szCs w:val="18"/>
              </w:rPr>
              <w:t>Wadi</w:t>
            </w:r>
            <w:proofErr w:type="spellEnd"/>
            <w:r w:rsidRPr="008743F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8743FF">
              <w:rPr>
                <w:rFonts w:ascii="Arial" w:hAnsi="Arial" w:cs="Arial"/>
                <w:sz w:val="18"/>
                <w:szCs w:val="18"/>
              </w:rPr>
              <w:t>Ranuna</w:t>
            </w:r>
            <w:proofErr w:type="spellEnd"/>
            <w:r w:rsidRPr="008743FF">
              <w:rPr>
                <w:rFonts w:ascii="Arial" w:hAnsi="Arial" w:cs="Arial"/>
                <w:sz w:val="18"/>
                <w:szCs w:val="18"/>
              </w:rPr>
              <w:t xml:space="preserve"> Basin in Saudi Arabia. </w:t>
            </w:r>
            <w:r w:rsidRPr="008743FF">
              <w:rPr>
                <w:rFonts w:ascii="Arial" w:hAnsi="Arial" w:cs="Arial"/>
                <w:i/>
                <w:iCs/>
                <w:sz w:val="18"/>
                <w:szCs w:val="18"/>
              </w:rPr>
              <w:t>Water</w:t>
            </w:r>
            <w:r w:rsidRPr="008743FF">
              <w:rPr>
                <w:rFonts w:ascii="Arial" w:hAnsi="Arial" w:cs="Arial"/>
                <w:sz w:val="18"/>
                <w:szCs w:val="18"/>
              </w:rPr>
              <w:t>, </w:t>
            </w:r>
            <w:r w:rsidRPr="008743FF">
              <w:rPr>
                <w:rFonts w:ascii="Arial" w:hAnsi="Arial" w:cs="Arial"/>
                <w:i/>
                <w:iCs/>
                <w:sz w:val="18"/>
                <w:szCs w:val="18"/>
              </w:rPr>
              <w:t>17</w:t>
            </w:r>
            <w:r w:rsidRPr="008743FF">
              <w:rPr>
                <w:rFonts w:ascii="Arial" w:hAnsi="Arial" w:cs="Arial"/>
                <w:sz w:val="18"/>
                <w:szCs w:val="18"/>
              </w:rPr>
              <w:t xml:space="preserve">(14), 2108. </w:t>
            </w:r>
            <w:hyperlink r:id="rId8" w:history="1">
              <w:r w:rsidRPr="002A3450">
                <w:rPr>
                  <w:rStyle w:val="Hyperlink"/>
                  <w:rFonts w:ascii="Arial" w:hAnsi="Arial" w:cs="Arial"/>
                  <w:color w:val="auto"/>
                  <w:sz w:val="18"/>
                  <w:szCs w:val="18"/>
                </w:rPr>
                <w:t>https://doi.org/10.3390/w17142108</w:t>
              </w:r>
            </w:hyperlink>
            <w:r w:rsidRPr="002A3450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14:paraId="546A78E5" w14:textId="77777777" w:rsidR="0023300D" w:rsidRPr="0023300D" w:rsidRDefault="0023300D" w:rsidP="0023300D">
            <w:pPr>
              <w:pStyle w:val="ListParagraph"/>
              <w:rPr>
                <w:rFonts w:ascii="Arial" w:hAnsi="Arial" w:cs="Arial"/>
                <w:sz w:val="18"/>
                <w:szCs w:val="18"/>
              </w:rPr>
            </w:pPr>
          </w:p>
          <w:p w14:paraId="2078C6AC" w14:textId="19962C6C" w:rsidR="0023300D" w:rsidRPr="0023300D" w:rsidRDefault="0023300D" w:rsidP="0067388A">
            <w:pPr>
              <w:pStyle w:val="ListParagraph"/>
              <w:numPr>
                <w:ilvl w:val="0"/>
                <w:numId w:val="15"/>
              </w:numPr>
              <w:spacing w:after="160" w:line="259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AA0B9D">
              <w:rPr>
                <w:rFonts w:ascii="Arial" w:hAnsi="Arial" w:cs="Arial"/>
                <w:sz w:val="18"/>
                <w:szCs w:val="18"/>
              </w:rPr>
              <w:t>Altuwaijri</w:t>
            </w:r>
            <w:proofErr w:type="spellEnd"/>
            <w:r w:rsidRPr="00AA0B9D">
              <w:rPr>
                <w:rFonts w:ascii="Arial" w:hAnsi="Arial" w:cs="Arial"/>
                <w:sz w:val="18"/>
                <w:szCs w:val="18"/>
              </w:rPr>
              <w:t xml:space="preserve">, </w:t>
            </w:r>
            <w:r>
              <w:rPr>
                <w:rFonts w:ascii="Arial" w:hAnsi="Arial" w:cs="Arial"/>
                <w:sz w:val="18"/>
                <w:szCs w:val="18"/>
              </w:rPr>
              <w:t xml:space="preserve">HA., </w:t>
            </w:r>
            <w:r w:rsidRPr="00913B54">
              <w:rPr>
                <w:rFonts w:ascii="Arial" w:hAnsi="Arial" w:cs="Arial"/>
                <w:b/>
                <w:bCs/>
                <w:sz w:val="18"/>
                <w:szCs w:val="18"/>
              </w:rPr>
              <w:t>Kafy, AA</w:t>
            </w:r>
            <w:r>
              <w:rPr>
                <w:rFonts w:ascii="Arial" w:hAnsi="Arial" w:cs="Arial"/>
                <w:sz w:val="18"/>
                <w:szCs w:val="18"/>
              </w:rPr>
              <w:t xml:space="preserve">., </w:t>
            </w:r>
            <w:r w:rsidRPr="008743FF">
              <w:rPr>
                <w:rFonts w:ascii="Arial" w:hAnsi="Arial" w:cs="Arial"/>
                <w:sz w:val="18"/>
                <w:szCs w:val="18"/>
              </w:rPr>
              <w:t>(</w:t>
            </w:r>
            <w:r w:rsidRPr="008743FF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2025</w:t>
            </w:r>
            <w:r w:rsidRPr="008743FF">
              <w:rPr>
                <w:rFonts w:ascii="Arial" w:hAnsi="Arial" w:cs="Arial"/>
                <w:sz w:val="18"/>
                <w:szCs w:val="18"/>
              </w:rPr>
              <w:t>)</w:t>
            </w:r>
            <w:r>
              <w:rPr>
                <w:rFonts w:ascii="Arial" w:hAnsi="Arial" w:cs="Arial"/>
                <w:sz w:val="18"/>
                <w:szCs w:val="18"/>
              </w:rPr>
              <w:t xml:space="preserve">. </w:t>
            </w:r>
            <w:r w:rsidRPr="0023300D">
              <w:rPr>
                <w:rFonts w:ascii="Arial" w:hAnsi="Arial" w:cs="Arial"/>
                <w:sz w:val="18"/>
                <w:szCs w:val="18"/>
              </w:rPr>
              <w:t>Decoding atmospheric thermal exposure patterns with implications for environmental health and urban air quality over forty years in arid regions. </w:t>
            </w:r>
            <w:r w:rsidR="00D8164B" w:rsidRPr="00D8164B">
              <w:rPr>
                <w:rFonts w:ascii="Arial" w:hAnsi="Arial" w:cs="Arial"/>
                <w:i/>
                <w:iCs/>
                <w:sz w:val="18"/>
                <w:szCs w:val="18"/>
              </w:rPr>
              <w:t>Air Quality, Atmosphere &amp; Health</w:t>
            </w:r>
            <w:r w:rsidR="00D8164B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r w:rsidRPr="0023300D">
              <w:rPr>
                <w:rFonts w:ascii="Arial" w:hAnsi="Arial" w:cs="Arial"/>
                <w:b/>
                <w:bCs/>
                <w:sz w:val="18"/>
                <w:szCs w:val="18"/>
              </w:rPr>
              <w:t>18</w:t>
            </w:r>
            <w:r w:rsidRPr="0023300D">
              <w:rPr>
                <w:rFonts w:ascii="Arial" w:hAnsi="Arial" w:cs="Arial"/>
                <w:sz w:val="18"/>
                <w:szCs w:val="18"/>
              </w:rPr>
              <w:t xml:space="preserve">, 2405–2430. </w:t>
            </w:r>
            <w:hyperlink r:id="rId9" w:history="1">
              <w:r w:rsidRPr="0023300D">
                <w:rPr>
                  <w:rStyle w:val="Hyperlink"/>
                  <w:rFonts w:ascii="Arial" w:hAnsi="Arial" w:cs="Arial"/>
                  <w:color w:val="auto"/>
                  <w:sz w:val="18"/>
                  <w:szCs w:val="18"/>
                </w:rPr>
                <w:t>https://doi.org/10.1007/s11869-025-01780-x</w:t>
              </w:r>
            </w:hyperlink>
            <w:r w:rsidRPr="0023300D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14:paraId="3B97FF0F" w14:textId="77777777" w:rsidR="00AA0B9D" w:rsidRPr="00AA0B9D" w:rsidRDefault="00AA0B9D" w:rsidP="00AA0B9D">
            <w:pPr>
              <w:pStyle w:val="ListParagraph"/>
              <w:rPr>
                <w:rFonts w:ascii="Arial" w:hAnsi="Arial" w:cs="Arial"/>
                <w:sz w:val="18"/>
                <w:szCs w:val="18"/>
              </w:rPr>
            </w:pPr>
          </w:p>
          <w:p w14:paraId="61CAC943" w14:textId="556D9210" w:rsidR="00AA0B9D" w:rsidRDefault="00AA0B9D" w:rsidP="0067388A">
            <w:pPr>
              <w:pStyle w:val="ListParagraph"/>
              <w:numPr>
                <w:ilvl w:val="0"/>
                <w:numId w:val="15"/>
              </w:numPr>
              <w:spacing w:after="160" w:line="259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AA0B9D">
              <w:rPr>
                <w:rFonts w:ascii="Arial" w:hAnsi="Arial" w:cs="Arial"/>
                <w:sz w:val="18"/>
                <w:szCs w:val="18"/>
              </w:rPr>
              <w:t>Altuwaijri</w:t>
            </w:r>
            <w:proofErr w:type="spellEnd"/>
            <w:r w:rsidRPr="00AA0B9D">
              <w:rPr>
                <w:rFonts w:ascii="Arial" w:hAnsi="Arial" w:cs="Arial"/>
                <w:sz w:val="18"/>
                <w:szCs w:val="18"/>
              </w:rPr>
              <w:t xml:space="preserve">, </w:t>
            </w:r>
            <w:r w:rsidR="00913B54">
              <w:rPr>
                <w:rFonts w:ascii="Arial" w:hAnsi="Arial" w:cs="Arial"/>
                <w:sz w:val="18"/>
                <w:szCs w:val="18"/>
              </w:rPr>
              <w:t xml:space="preserve">HA., </w:t>
            </w:r>
            <w:r w:rsidR="00913B54" w:rsidRPr="00913B54">
              <w:rPr>
                <w:rFonts w:ascii="Arial" w:hAnsi="Arial" w:cs="Arial"/>
                <w:b/>
                <w:bCs/>
                <w:sz w:val="18"/>
                <w:szCs w:val="18"/>
              </w:rPr>
              <w:t>Kafy, AA</w:t>
            </w:r>
            <w:r w:rsidR="00913B54">
              <w:rPr>
                <w:rFonts w:ascii="Arial" w:hAnsi="Arial" w:cs="Arial"/>
                <w:sz w:val="18"/>
                <w:szCs w:val="18"/>
              </w:rPr>
              <w:t xml:space="preserve">., Rahaman, ZA., </w:t>
            </w:r>
            <w:r w:rsidR="00333383" w:rsidRPr="002A3450">
              <w:rPr>
                <w:rFonts w:ascii="Arial" w:hAnsi="Arial" w:cs="Arial"/>
                <w:i/>
                <w:iCs/>
                <w:sz w:val="18"/>
                <w:szCs w:val="18"/>
              </w:rPr>
              <w:t>et al.</w:t>
            </w:r>
            <w:r w:rsidR="00333383" w:rsidRPr="002A3450">
              <w:rPr>
                <w:rFonts w:ascii="Arial" w:hAnsi="Arial" w:cs="Arial"/>
                <w:sz w:val="18"/>
                <w:szCs w:val="18"/>
              </w:rPr>
              <w:t> </w:t>
            </w:r>
            <w:r w:rsidRPr="00AA0B9D">
              <w:rPr>
                <w:rFonts w:ascii="Arial" w:hAnsi="Arial" w:cs="Arial"/>
                <w:sz w:val="18"/>
                <w:szCs w:val="18"/>
              </w:rPr>
              <w:t>(</w:t>
            </w:r>
            <w:r w:rsidRPr="008743FF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2025</w:t>
            </w:r>
            <w:r w:rsidRPr="00AA0B9D">
              <w:rPr>
                <w:rFonts w:ascii="Arial" w:hAnsi="Arial" w:cs="Arial"/>
                <w:sz w:val="18"/>
                <w:szCs w:val="18"/>
              </w:rPr>
              <w:t>). Predicting Spatiotemporal Dynamics of Land Use Influenced Thermal Patterns Using Remote Sensing-based Machine Learning Algorithms. </w:t>
            </w:r>
            <w:r w:rsidRPr="00AA0B9D">
              <w:rPr>
                <w:rFonts w:ascii="Arial" w:hAnsi="Arial" w:cs="Arial"/>
                <w:i/>
                <w:iCs/>
                <w:sz w:val="18"/>
                <w:szCs w:val="18"/>
              </w:rPr>
              <w:t>Rangeland Ecology &amp; Management</w:t>
            </w:r>
            <w:r w:rsidRPr="00AA0B9D">
              <w:rPr>
                <w:rFonts w:ascii="Arial" w:hAnsi="Arial" w:cs="Arial"/>
                <w:sz w:val="18"/>
                <w:szCs w:val="18"/>
              </w:rPr>
              <w:t>, </w:t>
            </w:r>
            <w:r w:rsidRPr="00AA0B9D">
              <w:rPr>
                <w:rFonts w:ascii="Arial" w:hAnsi="Arial" w:cs="Arial"/>
                <w:i/>
                <w:iCs/>
                <w:sz w:val="18"/>
                <w:szCs w:val="18"/>
              </w:rPr>
              <w:t>103</w:t>
            </w:r>
            <w:r w:rsidRPr="00AA0B9D">
              <w:rPr>
                <w:rFonts w:ascii="Arial" w:hAnsi="Arial" w:cs="Arial"/>
                <w:sz w:val="18"/>
                <w:szCs w:val="18"/>
              </w:rPr>
              <w:t>, 8-27.</w:t>
            </w:r>
            <w:hyperlink r:id="rId10" w:tgtFrame="_blank" w:tooltip="Persistent link using digital object identifier" w:history="1">
              <w:r w:rsidR="00913B54" w:rsidRPr="00913B54">
                <w:rPr>
                  <w:rStyle w:val="Hyperlink"/>
                  <w:rFonts w:ascii="Arial" w:hAnsi="Arial" w:cs="Arial"/>
                  <w:color w:val="auto"/>
                  <w:sz w:val="18"/>
                  <w:szCs w:val="18"/>
                </w:rPr>
                <w:t>https://doi.org/10.1016/j.rama.2025.06.017</w:t>
              </w:r>
            </w:hyperlink>
            <w:r w:rsidR="00913B54" w:rsidRPr="00913B54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14:paraId="7A823055" w14:textId="77777777" w:rsidR="00913B54" w:rsidRPr="00913B54" w:rsidRDefault="00913B54" w:rsidP="00913B54">
            <w:pPr>
              <w:pStyle w:val="ListParagraph"/>
              <w:rPr>
                <w:rFonts w:ascii="Arial" w:hAnsi="Arial" w:cs="Arial"/>
                <w:sz w:val="18"/>
                <w:szCs w:val="18"/>
              </w:rPr>
            </w:pPr>
          </w:p>
          <w:p w14:paraId="2F76C577" w14:textId="2D2924C7" w:rsidR="00913B54" w:rsidRDefault="00574C4A" w:rsidP="0067388A">
            <w:pPr>
              <w:pStyle w:val="ListParagraph"/>
              <w:numPr>
                <w:ilvl w:val="0"/>
                <w:numId w:val="15"/>
              </w:numPr>
              <w:spacing w:after="160" w:line="259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AA0B9D">
              <w:rPr>
                <w:rFonts w:ascii="Arial" w:hAnsi="Arial" w:cs="Arial"/>
                <w:sz w:val="18"/>
                <w:szCs w:val="18"/>
              </w:rPr>
              <w:t>Altuwaijri</w:t>
            </w:r>
            <w:proofErr w:type="spellEnd"/>
            <w:r w:rsidRPr="00AA0B9D">
              <w:rPr>
                <w:rFonts w:ascii="Arial" w:hAnsi="Arial" w:cs="Arial"/>
                <w:sz w:val="18"/>
                <w:szCs w:val="18"/>
              </w:rPr>
              <w:t xml:space="preserve">, </w:t>
            </w:r>
            <w:r>
              <w:rPr>
                <w:rFonts w:ascii="Arial" w:hAnsi="Arial" w:cs="Arial"/>
                <w:sz w:val="18"/>
                <w:szCs w:val="18"/>
              </w:rPr>
              <w:t xml:space="preserve">HA., </w:t>
            </w:r>
            <w:r w:rsidRPr="00913B54">
              <w:rPr>
                <w:rFonts w:ascii="Arial" w:hAnsi="Arial" w:cs="Arial"/>
                <w:b/>
                <w:bCs/>
                <w:sz w:val="18"/>
                <w:szCs w:val="18"/>
              </w:rPr>
              <w:t>Kafy, AA</w:t>
            </w:r>
            <w:r>
              <w:rPr>
                <w:rFonts w:ascii="Arial" w:hAnsi="Arial" w:cs="Arial"/>
                <w:sz w:val="18"/>
                <w:szCs w:val="18"/>
              </w:rPr>
              <w:t xml:space="preserve">., Rahaman, ZA., </w:t>
            </w:r>
            <w:r w:rsidRPr="00574C4A">
              <w:rPr>
                <w:rFonts w:ascii="Arial" w:hAnsi="Arial" w:cs="Arial"/>
                <w:sz w:val="18"/>
                <w:szCs w:val="18"/>
              </w:rPr>
              <w:t>(</w:t>
            </w:r>
            <w:r w:rsidRPr="0023300D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2025</w:t>
            </w:r>
            <w:r w:rsidRPr="00574C4A">
              <w:rPr>
                <w:rFonts w:ascii="Arial" w:hAnsi="Arial" w:cs="Arial"/>
                <w:sz w:val="18"/>
                <w:szCs w:val="18"/>
              </w:rPr>
              <w:t>). Multi-temporal remote sensing and geospatial analysis for urban ecosystem service dynamics: A three-decade assessment of land surface transformation in Jeddah, Saudi Arabia. </w:t>
            </w:r>
            <w:r w:rsidRPr="00574C4A">
              <w:rPr>
                <w:rFonts w:ascii="Arial" w:hAnsi="Arial" w:cs="Arial"/>
                <w:i/>
                <w:iCs/>
                <w:sz w:val="18"/>
                <w:szCs w:val="18"/>
              </w:rPr>
              <w:t>Physics and Chemistry of the Earth, Parts A/B/C</w:t>
            </w:r>
            <w:r w:rsidRPr="00574C4A">
              <w:rPr>
                <w:rFonts w:ascii="Arial" w:hAnsi="Arial" w:cs="Arial"/>
                <w:sz w:val="18"/>
                <w:szCs w:val="18"/>
              </w:rPr>
              <w:t>, </w:t>
            </w:r>
            <w:r w:rsidRPr="00574C4A">
              <w:rPr>
                <w:rFonts w:ascii="Arial" w:hAnsi="Arial" w:cs="Arial"/>
                <w:i/>
                <w:iCs/>
                <w:sz w:val="18"/>
                <w:szCs w:val="18"/>
              </w:rPr>
              <w:t>139</w:t>
            </w:r>
            <w:r w:rsidRPr="00574C4A">
              <w:rPr>
                <w:rFonts w:ascii="Arial" w:hAnsi="Arial" w:cs="Arial"/>
                <w:sz w:val="18"/>
                <w:szCs w:val="18"/>
              </w:rPr>
              <w:t>, 103892.</w:t>
            </w:r>
            <w:hyperlink r:id="rId11" w:tgtFrame="_blank" w:tooltip="Persistent link using digital object identifier" w:history="1">
              <w:r w:rsidR="00D95B77" w:rsidRPr="00D95B77">
                <w:rPr>
                  <w:rStyle w:val="Hyperlink"/>
                  <w:rFonts w:ascii="Arial" w:hAnsi="Arial" w:cs="Arial"/>
                  <w:color w:val="auto"/>
                  <w:sz w:val="18"/>
                  <w:szCs w:val="18"/>
                </w:rPr>
                <w:t>https://doi.org/10.1016/j.pce.2025.103892</w:t>
              </w:r>
            </w:hyperlink>
          </w:p>
          <w:p w14:paraId="7DE3BEA4" w14:textId="77777777" w:rsidR="004E3472" w:rsidRPr="004E3472" w:rsidRDefault="004E3472" w:rsidP="004E3472">
            <w:pPr>
              <w:pStyle w:val="ListParagraph"/>
              <w:rPr>
                <w:rFonts w:ascii="Arial" w:hAnsi="Arial" w:cs="Arial"/>
                <w:sz w:val="18"/>
                <w:szCs w:val="18"/>
              </w:rPr>
            </w:pPr>
          </w:p>
          <w:p w14:paraId="52AACF69" w14:textId="5856DCFF" w:rsidR="004E3472" w:rsidRDefault="002A3450" w:rsidP="0067388A">
            <w:pPr>
              <w:pStyle w:val="ListParagraph"/>
              <w:numPr>
                <w:ilvl w:val="0"/>
                <w:numId w:val="15"/>
              </w:numPr>
              <w:spacing w:after="160" w:line="259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AA0B9D">
              <w:rPr>
                <w:rFonts w:ascii="Arial" w:hAnsi="Arial" w:cs="Arial"/>
                <w:sz w:val="18"/>
                <w:szCs w:val="18"/>
              </w:rPr>
              <w:t>Altuwaijri</w:t>
            </w:r>
            <w:proofErr w:type="spellEnd"/>
            <w:r w:rsidRPr="00AA0B9D">
              <w:rPr>
                <w:rFonts w:ascii="Arial" w:hAnsi="Arial" w:cs="Arial"/>
                <w:sz w:val="18"/>
                <w:szCs w:val="18"/>
              </w:rPr>
              <w:t xml:space="preserve">, </w:t>
            </w:r>
            <w:r>
              <w:rPr>
                <w:rFonts w:ascii="Arial" w:hAnsi="Arial" w:cs="Arial"/>
                <w:sz w:val="18"/>
                <w:szCs w:val="18"/>
              </w:rPr>
              <w:t xml:space="preserve">HA., </w:t>
            </w:r>
            <w:r w:rsidRPr="00913B54">
              <w:rPr>
                <w:rFonts w:ascii="Arial" w:hAnsi="Arial" w:cs="Arial"/>
                <w:b/>
                <w:bCs/>
                <w:sz w:val="18"/>
                <w:szCs w:val="18"/>
              </w:rPr>
              <w:t>Kafy, AA</w:t>
            </w:r>
            <w:r>
              <w:rPr>
                <w:rFonts w:ascii="Arial" w:hAnsi="Arial" w:cs="Arial"/>
                <w:sz w:val="18"/>
                <w:szCs w:val="18"/>
              </w:rPr>
              <w:t xml:space="preserve">., Rahaman, ZA., </w:t>
            </w:r>
            <w:r w:rsidR="00333383" w:rsidRPr="002A3450">
              <w:rPr>
                <w:rFonts w:ascii="Arial" w:hAnsi="Arial" w:cs="Arial"/>
                <w:i/>
                <w:iCs/>
                <w:sz w:val="18"/>
                <w:szCs w:val="18"/>
              </w:rPr>
              <w:t>et al.</w:t>
            </w:r>
            <w:r w:rsidR="00333383" w:rsidRPr="002A3450">
              <w:rPr>
                <w:rFonts w:ascii="Arial" w:hAnsi="Arial" w:cs="Arial"/>
                <w:sz w:val="18"/>
                <w:szCs w:val="18"/>
              </w:rPr>
              <w:t> </w:t>
            </w:r>
            <w:r w:rsidR="004E3472" w:rsidRPr="004E3472">
              <w:rPr>
                <w:rFonts w:ascii="Arial" w:hAnsi="Arial" w:cs="Arial"/>
                <w:sz w:val="18"/>
                <w:szCs w:val="18"/>
              </w:rPr>
              <w:t>(</w:t>
            </w:r>
            <w:r w:rsidR="004E3472" w:rsidRPr="00BE7ECA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2025</w:t>
            </w:r>
            <w:r w:rsidR="004E3472" w:rsidRPr="004E3472">
              <w:rPr>
                <w:rFonts w:ascii="Arial" w:hAnsi="Arial" w:cs="Arial"/>
                <w:sz w:val="18"/>
                <w:szCs w:val="18"/>
              </w:rPr>
              <w:t>). Biophysical parameters and land surface temperature dynamics in arid urban environments: A comprehensive machine learning approach. </w:t>
            </w:r>
            <w:r w:rsidR="004E3472" w:rsidRPr="004E3472">
              <w:rPr>
                <w:rFonts w:ascii="Arial" w:hAnsi="Arial" w:cs="Arial"/>
                <w:i/>
                <w:iCs/>
                <w:sz w:val="18"/>
                <w:szCs w:val="18"/>
              </w:rPr>
              <w:t>Environmental Earth Sciences</w:t>
            </w:r>
            <w:r w:rsidR="004E3472" w:rsidRPr="004E3472">
              <w:rPr>
                <w:rFonts w:ascii="Arial" w:hAnsi="Arial" w:cs="Arial"/>
                <w:sz w:val="18"/>
                <w:szCs w:val="18"/>
              </w:rPr>
              <w:t>, </w:t>
            </w:r>
            <w:r w:rsidR="004E3472" w:rsidRPr="004E3472">
              <w:rPr>
                <w:rFonts w:ascii="Arial" w:hAnsi="Arial" w:cs="Arial"/>
                <w:i/>
                <w:iCs/>
                <w:sz w:val="18"/>
                <w:szCs w:val="18"/>
              </w:rPr>
              <w:t>84</w:t>
            </w:r>
            <w:r w:rsidR="004E3472" w:rsidRPr="004E3472">
              <w:rPr>
                <w:rFonts w:ascii="Arial" w:hAnsi="Arial" w:cs="Arial"/>
                <w:sz w:val="18"/>
                <w:szCs w:val="18"/>
              </w:rPr>
              <w:t>(15), 434.</w:t>
            </w:r>
            <w:r w:rsidR="004E3472">
              <w:rPr>
                <w:rFonts w:ascii="Arial" w:hAnsi="Arial" w:cs="Arial"/>
                <w:sz w:val="18"/>
                <w:szCs w:val="18"/>
              </w:rPr>
              <w:t xml:space="preserve"> </w:t>
            </w:r>
            <w:hyperlink r:id="rId12" w:history="1">
              <w:r w:rsidR="006D1D61" w:rsidRPr="006D1D61">
                <w:rPr>
                  <w:rStyle w:val="Hyperlink"/>
                  <w:rFonts w:ascii="Arial" w:hAnsi="Arial" w:cs="Arial"/>
                  <w:color w:val="auto"/>
                  <w:sz w:val="18"/>
                  <w:szCs w:val="18"/>
                </w:rPr>
                <w:t>https://doi.org/10.1007/s12665-025-12427-6</w:t>
              </w:r>
            </w:hyperlink>
            <w:r w:rsidR="006D1D61" w:rsidRPr="006D1D6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14:paraId="516A5DEA" w14:textId="77777777" w:rsidR="002A3450" w:rsidRPr="002A3450" w:rsidRDefault="002A3450" w:rsidP="002A3450">
            <w:pPr>
              <w:pStyle w:val="ListParagraph"/>
              <w:rPr>
                <w:rFonts w:ascii="Arial" w:hAnsi="Arial" w:cs="Arial"/>
                <w:sz w:val="18"/>
                <w:szCs w:val="18"/>
              </w:rPr>
            </w:pPr>
          </w:p>
          <w:p w14:paraId="7FD960FA" w14:textId="23615844" w:rsidR="002A3450" w:rsidRDefault="002A3450" w:rsidP="0067388A">
            <w:pPr>
              <w:pStyle w:val="ListParagraph"/>
              <w:numPr>
                <w:ilvl w:val="0"/>
                <w:numId w:val="15"/>
              </w:numPr>
              <w:spacing w:after="160" w:line="259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2A3450">
              <w:rPr>
                <w:rFonts w:ascii="Arial" w:hAnsi="Arial" w:cs="Arial"/>
                <w:sz w:val="18"/>
                <w:szCs w:val="18"/>
              </w:rPr>
              <w:t xml:space="preserve">Miah, M.T., Fariha, J.N., </w:t>
            </w:r>
            <w:r w:rsidRPr="002A3450">
              <w:rPr>
                <w:rFonts w:ascii="Arial" w:hAnsi="Arial" w:cs="Arial"/>
                <w:b/>
                <w:bCs/>
                <w:sz w:val="18"/>
                <w:szCs w:val="18"/>
              </w:rPr>
              <w:t>Kafy, A.A</w:t>
            </w:r>
            <w:r w:rsidRPr="002A3450">
              <w:rPr>
                <w:rFonts w:ascii="Arial" w:hAnsi="Arial" w:cs="Arial"/>
                <w:sz w:val="18"/>
                <w:szCs w:val="18"/>
              </w:rPr>
              <w:t> </w:t>
            </w:r>
            <w:r w:rsidRPr="002A3450">
              <w:rPr>
                <w:rFonts w:ascii="Arial" w:hAnsi="Arial" w:cs="Arial"/>
                <w:i/>
                <w:iCs/>
                <w:sz w:val="18"/>
                <w:szCs w:val="18"/>
              </w:rPr>
              <w:t>et al.</w:t>
            </w:r>
            <w:r w:rsidRPr="002A3450">
              <w:rPr>
                <w:rFonts w:ascii="Arial" w:hAnsi="Arial" w:cs="Arial"/>
                <w:sz w:val="18"/>
                <w:szCs w:val="18"/>
              </w:rPr>
              <w:t> </w:t>
            </w:r>
            <w:r w:rsidR="00333383" w:rsidRPr="004E3472">
              <w:rPr>
                <w:rFonts w:ascii="Arial" w:hAnsi="Arial" w:cs="Arial"/>
                <w:sz w:val="18"/>
                <w:szCs w:val="18"/>
              </w:rPr>
              <w:t>(</w:t>
            </w:r>
            <w:r w:rsidR="00333383" w:rsidRPr="00BE7ECA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2025</w:t>
            </w:r>
            <w:r w:rsidR="00333383" w:rsidRPr="004E3472">
              <w:rPr>
                <w:rFonts w:ascii="Arial" w:hAnsi="Arial" w:cs="Arial"/>
                <w:sz w:val="18"/>
                <w:szCs w:val="18"/>
              </w:rPr>
              <w:t>)</w:t>
            </w:r>
            <w:r w:rsidR="00333383">
              <w:rPr>
                <w:rFonts w:ascii="Arial" w:hAnsi="Arial" w:cs="Arial"/>
                <w:sz w:val="18"/>
                <w:szCs w:val="18"/>
              </w:rPr>
              <w:t xml:space="preserve">. </w:t>
            </w:r>
            <w:r w:rsidRPr="002A3450">
              <w:rPr>
                <w:rFonts w:ascii="Arial" w:hAnsi="Arial" w:cs="Arial"/>
                <w:sz w:val="18"/>
                <w:szCs w:val="18"/>
              </w:rPr>
              <w:t>Geostatistical assessment of Spatial climate dynamics using mono window machine learning algorithm for decoding land cover and demographic shifts influence on thermal environment. </w:t>
            </w:r>
            <w:proofErr w:type="spellStart"/>
            <w:r w:rsidRPr="002A3450">
              <w:rPr>
                <w:rFonts w:ascii="Arial" w:hAnsi="Arial" w:cs="Arial"/>
                <w:i/>
                <w:iCs/>
                <w:sz w:val="18"/>
                <w:szCs w:val="18"/>
              </w:rPr>
              <w:t>Theor</w:t>
            </w:r>
            <w:proofErr w:type="spellEnd"/>
            <w:r w:rsidRPr="002A3450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2A3450">
              <w:rPr>
                <w:rFonts w:ascii="Arial" w:hAnsi="Arial" w:cs="Arial"/>
                <w:i/>
                <w:iCs/>
                <w:sz w:val="18"/>
                <w:szCs w:val="18"/>
              </w:rPr>
              <w:t>Appl</w:t>
            </w:r>
            <w:proofErr w:type="spellEnd"/>
            <w:r w:rsidRPr="002A3450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2A3450">
              <w:rPr>
                <w:rFonts w:ascii="Arial" w:hAnsi="Arial" w:cs="Arial"/>
                <w:i/>
                <w:iCs/>
                <w:sz w:val="18"/>
                <w:szCs w:val="18"/>
              </w:rPr>
              <w:t>Climatol</w:t>
            </w:r>
            <w:proofErr w:type="spellEnd"/>
            <w:r w:rsidRPr="002A3450">
              <w:rPr>
                <w:rFonts w:ascii="Arial" w:hAnsi="Arial" w:cs="Arial"/>
                <w:sz w:val="18"/>
                <w:szCs w:val="18"/>
              </w:rPr>
              <w:t> </w:t>
            </w:r>
            <w:r w:rsidRPr="002A3450">
              <w:rPr>
                <w:rFonts w:ascii="Arial" w:hAnsi="Arial" w:cs="Arial"/>
                <w:b/>
                <w:bCs/>
                <w:sz w:val="18"/>
                <w:szCs w:val="18"/>
              </w:rPr>
              <w:t>156</w:t>
            </w:r>
            <w:r w:rsidRPr="002A3450">
              <w:rPr>
                <w:rFonts w:ascii="Arial" w:hAnsi="Arial" w:cs="Arial"/>
                <w:sz w:val="18"/>
                <w:szCs w:val="18"/>
              </w:rPr>
              <w:t xml:space="preserve">, 544 (2025). </w:t>
            </w:r>
            <w:hyperlink r:id="rId13" w:history="1">
              <w:r w:rsidRPr="002A3450">
                <w:rPr>
                  <w:rStyle w:val="Hyperlink"/>
                  <w:rFonts w:ascii="Arial" w:hAnsi="Arial" w:cs="Arial"/>
                  <w:color w:val="auto"/>
                  <w:sz w:val="18"/>
                  <w:szCs w:val="18"/>
                </w:rPr>
                <w:t>https://doi.org/10.1007/s00704-025-05750-2</w:t>
              </w:r>
            </w:hyperlink>
            <w:r w:rsidRPr="002A3450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14:paraId="2BEFAA4A" w14:textId="77777777" w:rsidR="00BC0FAB" w:rsidRPr="00BC0FAB" w:rsidRDefault="00BC0FAB" w:rsidP="00BC0FAB">
            <w:pPr>
              <w:pStyle w:val="ListParagraph"/>
              <w:rPr>
                <w:rFonts w:ascii="Arial" w:hAnsi="Arial" w:cs="Arial"/>
                <w:sz w:val="18"/>
                <w:szCs w:val="18"/>
              </w:rPr>
            </w:pPr>
          </w:p>
          <w:p w14:paraId="2DAEF4BC" w14:textId="34468993" w:rsidR="00BC0FAB" w:rsidRDefault="00BC0FAB" w:rsidP="0067388A">
            <w:pPr>
              <w:pStyle w:val="ListParagraph"/>
              <w:numPr>
                <w:ilvl w:val="0"/>
                <w:numId w:val="15"/>
              </w:numPr>
              <w:spacing w:after="160" w:line="259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483A07">
              <w:rPr>
                <w:rFonts w:ascii="Arial" w:hAnsi="Arial" w:cs="Arial"/>
                <w:sz w:val="18"/>
                <w:szCs w:val="18"/>
                <w:lang w:val="sv-SE"/>
              </w:rPr>
              <w:t xml:space="preserve">Salim, M. Z., Rahman, M. H., </w:t>
            </w:r>
            <w:r w:rsidRPr="00483A07">
              <w:rPr>
                <w:rFonts w:ascii="Arial" w:hAnsi="Arial" w:cs="Arial"/>
                <w:b/>
                <w:bCs/>
                <w:sz w:val="18"/>
                <w:szCs w:val="18"/>
                <w:lang w:val="sv-SE"/>
              </w:rPr>
              <w:t>Kafy, AA</w:t>
            </w:r>
            <w:r w:rsidRPr="00483A07">
              <w:rPr>
                <w:rFonts w:ascii="Arial" w:hAnsi="Arial" w:cs="Arial"/>
                <w:sz w:val="18"/>
                <w:szCs w:val="18"/>
                <w:lang w:val="sv-SE"/>
              </w:rPr>
              <w:t xml:space="preserve">, </w:t>
            </w:r>
            <w:r w:rsidR="00483A07" w:rsidRPr="00483A07">
              <w:rPr>
                <w:rFonts w:ascii="Arial" w:hAnsi="Arial" w:cs="Arial"/>
                <w:i/>
                <w:iCs/>
                <w:sz w:val="18"/>
                <w:szCs w:val="18"/>
                <w:lang w:val="sv-SE"/>
              </w:rPr>
              <w:t>et al.</w:t>
            </w:r>
            <w:r w:rsidRPr="00483A07">
              <w:rPr>
                <w:rFonts w:ascii="Arial" w:hAnsi="Arial" w:cs="Arial"/>
                <w:sz w:val="18"/>
                <w:szCs w:val="18"/>
                <w:lang w:val="sv-SE"/>
              </w:rPr>
              <w:t xml:space="preserve"> </w:t>
            </w:r>
            <w:r w:rsidRPr="00BC0FAB">
              <w:rPr>
                <w:rFonts w:ascii="Arial" w:hAnsi="Arial" w:cs="Arial"/>
                <w:sz w:val="18"/>
                <w:szCs w:val="18"/>
              </w:rPr>
              <w:t>(</w:t>
            </w:r>
            <w:r w:rsidRPr="00BC0FAB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2025</w:t>
            </w:r>
            <w:r w:rsidRPr="00BC0FAB">
              <w:rPr>
                <w:rFonts w:ascii="Arial" w:hAnsi="Arial" w:cs="Arial"/>
                <w:sz w:val="18"/>
                <w:szCs w:val="18"/>
              </w:rPr>
              <w:t>). Automated geospatial workflow for spatiotemporal assessment of urban expansion influence on deforestation in Northeast Florida. Kuwait Journal of Science, 100453</w:t>
            </w:r>
            <w:r w:rsidRPr="00483A07">
              <w:rPr>
                <w:rFonts w:ascii="Arial" w:hAnsi="Arial" w:cs="Arial"/>
                <w:sz w:val="18"/>
                <w:szCs w:val="18"/>
              </w:rPr>
              <w:t>.</w:t>
            </w:r>
            <w:hyperlink r:id="rId14" w:tgtFrame="_blank" w:tooltip="Persistent link using digital object identifier" w:history="1">
              <w:r w:rsidR="00483A07" w:rsidRPr="00483A07">
                <w:rPr>
                  <w:rStyle w:val="Hyperlink"/>
                  <w:rFonts w:ascii="Arial" w:hAnsi="Arial" w:cs="Arial"/>
                  <w:color w:val="auto"/>
                  <w:sz w:val="18"/>
                  <w:szCs w:val="18"/>
                </w:rPr>
                <w:t>https://doi.org/10.1016/j.kjs.2025.100453</w:t>
              </w:r>
            </w:hyperlink>
          </w:p>
          <w:p w14:paraId="6559687B" w14:textId="77777777" w:rsidR="00E867ED" w:rsidRPr="00E867ED" w:rsidRDefault="00E867ED" w:rsidP="00E867ED">
            <w:pPr>
              <w:pStyle w:val="ListParagraph"/>
              <w:rPr>
                <w:rFonts w:ascii="Arial" w:hAnsi="Arial" w:cs="Arial"/>
                <w:sz w:val="18"/>
                <w:szCs w:val="18"/>
              </w:rPr>
            </w:pPr>
          </w:p>
          <w:p w14:paraId="00F8D6E9" w14:textId="66CD7D9A" w:rsidR="00E867ED" w:rsidRDefault="00E867ED" w:rsidP="0067388A">
            <w:pPr>
              <w:pStyle w:val="ListParagraph"/>
              <w:numPr>
                <w:ilvl w:val="0"/>
                <w:numId w:val="15"/>
              </w:numPr>
              <w:spacing w:after="160" w:line="259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E867ED">
              <w:rPr>
                <w:rFonts w:ascii="Arial" w:hAnsi="Arial" w:cs="Arial"/>
                <w:sz w:val="18"/>
                <w:szCs w:val="18"/>
              </w:rPr>
              <w:t>AlDousari</w:t>
            </w:r>
            <w:proofErr w:type="spellEnd"/>
            <w:r w:rsidRPr="00E867ED">
              <w:rPr>
                <w:rFonts w:ascii="Arial" w:hAnsi="Arial" w:cs="Arial"/>
                <w:sz w:val="18"/>
                <w:szCs w:val="18"/>
              </w:rPr>
              <w:t xml:space="preserve">, A.E., </w:t>
            </w:r>
            <w:proofErr w:type="spellStart"/>
            <w:r w:rsidRPr="002449BC">
              <w:rPr>
                <w:rFonts w:ascii="Arial" w:hAnsi="Arial" w:cs="Arial"/>
                <w:b/>
                <w:bCs/>
                <w:sz w:val="18"/>
                <w:szCs w:val="18"/>
              </w:rPr>
              <w:t>Kafy</w:t>
            </w:r>
            <w:proofErr w:type="spellEnd"/>
            <w:r w:rsidRPr="002449BC">
              <w:rPr>
                <w:rFonts w:ascii="Arial" w:hAnsi="Arial" w:cs="Arial"/>
                <w:b/>
                <w:bCs/>
                <w:sz w:val="18"/>
                <w:szCs w:val="18"/>
              </w:rPr>
              <w:t>, AA</w:t>
            </w:r>
            <w:r w:rsidRPr="00E867ED">
              <w:rPr>
                <w:rFonts w:ascii="Arial" w:hAnsi="Arial" w:cs="Arial"/>
                <w:sz w:val="18"/>
                <w:szCs w:val="18"/>
              </w:rPr>
              <w:t xml:space="preserve"> &amp; Rahaman, Z.A. </w:t>
            </w:r>
            <w:r w:rsidRPr="00BC0FAB">
              <w:rPr>
                <w:rFonts w:ascii="Arial" w:hAnsi="Arial" w:cs="Arial"/>
                <w:sz w:val="18"/>
                <w:szCs w:val="18"/>
              </w:rPr>
              <w:t>(</w:t>
            </w:r>
            <w:r w:rsidRPr="00BC0FAB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2025</w:t>
            </w:r>
            <w:r w:rsidRPr="00BC0FAB">
              <w:rPr>
                <w:rFonts w:ascii="Arial" w:hAnsi="Arial" w:cs="Arial"/>
                <w:sz w:val="18"/>
                <w:szCs w:val="18"/>
              </w:rPr>
              <w:t>)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E867ED">
              <w:rPr>
                <w:rFonts w:ascii="Arial" w:hAnsi="Arial" w:cs="Arial"/>
                <w:sz w:val="18"/>
                <w:szCs w:val="18"/>
              </w:rPr>
              <w:t>Unveiling the dynamic interplay of biophysical, morphological, and temperature extremes in arid regions of Kuwait: Decoding sustainable urban resilience by utilizing remote sensing techniques. </w:t>
            </w:r>
            <w:r w:rsidRPr="00E867ED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Arab J </w:t>
            </w:r>
            <w:proofErr w:type="spellStart"/>
            <w:r w:rsidRPr="00E867ED">
              <w:rPr>
                <w:rFonts w:ascii="Arial" w:hAnsi="Arial" w:cs="Arial"/>
                <w:i/>
                <w:iCs/>
                <w:sz w:val="18"/>
                <w:szCs w:val="18"/>
              </w:rPr>
              <w:t>Geosci</w:t>
            </w:r>
            <w:proofErr w:type="spellEnd"/>
            <w:r w:rsidRPr="00E867ED">
              <w:rPr>
                <w:rFonts w:ascii="Arial" w:hAnsi="Arial" w:cs="Arial"/>
                <w:sz w:val="18"/>
                <w:szCs w:val="18"/>
              </w:rPr>
              <w:t> </w:t>
            </w:r>
            <w:r w:rsidRPr="00B275B3">
              <w:rPr>
                <w:rFonts w:ascii="Arial" w:hAnsi="Arial" w:cs="Arial"/>
                <w:sz w:val="18"/>
                <w:szCs w:val="18"/>
              </w:rPr>
              <w:t>18</w:t>
            </w:r>
            <w:r w:rsidRPr="00E867ED">
              <w:rPr>
                <w:rFonts w:ascii="Arial" w:hAnsi="Arial" w:cs="Arial"/>
                <w:sz w:val="18"/>
                <w:szCs w:val="18"/>
              </w:rPr>
              <w:t xml:space="preserve">, 131. </w:t>
            </w:r>
            <w:hyperlink r:id="rId15" w:history="1">
              <w:r w:rsidR="00B275B3" w:rsidRPr="00B275B3">
                <w:rPr>
                  <w:rStyle w:val="Hyperlink"/>
                  <w:rFonts w:ascii="Arial" w:hAnsi="Arial" w:cs="Arial"/>
                  <w:color w:val="auto"/>
                  <w:sz w:val="18"/>
                  <w:szCs w:val="18"/>
                </w:rPr>
                <w:t>https://doi.org/10.1007/s12517-025-12266-6</w:t>
              </w:r>
            </w:hyperlink>
            <w:r w:rsidR="00B275B3" w:rsidRPr="00B275B3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14:paraId="571BA9B4" w14:textId="77777777" w:rsidR="00597112" w:rsidRPr="00597112" w:rsidRDefault="00597112" w:rsidP="00597112">
            <w:pPr>
              <w:pStyle w:val="ListParagraph"/>
              <w:rPr>
                <w:rFonts w:ascii="Arial" w:hAnsi="Arial" w:cs="Arial"/>
                <w:sz w:val="18"/>
                <w:szCs w:val="18"/>
              </w:rPr>
            </w:pPr>
          </w:p>
          <w:p w14:paraId="580F1EC1" w14:textId="17BB79CF" w:rsidR="00597112" w:rsidRDefault="00597112" w:rsidP="0067388A">
            <w:pPr>
              <w:pStyle w:val="ListParagraph"/>
              <w:numPr>
                <w:ilvl w:val="0"/>
                <w:numId w:val="15"/>
              </w:numPr>
              <w:spacing w:after="160" w:line="259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97112">
              <w:rPr>
                <w:rFonts w:ascii="Arial" w:hAnsi="Arial" w:cs="Arial"/>
                <w:sz w:val="18"/>
                <w:szCs w:val="18"/>
                <w:lang w:val="sv-SE"/>
              </w:rPr>
              <w:t>Aldosary, A.S., Al-Ramadan, B., Kafy, A</w:t>
            </w:r>
            <w:r>
              <w:rPr>
                <w:rFonts w:ascii="Arial" w:hAnsi="Arial" w:cs="Arial"/>
                <w:sz w:val="18"/>
                <w:szCs w:val="18"/>
                <w:lang w:val="sv-SE"/>
              </w:rPr>
              <w:t>A</w:t>
            </w:r>
            <w:r w:rsidRPr="00597112">
              <w:rPr>
                <w:rFonts w:ascii="Arial" w:hAnsi="Arial" w:cs="Arial"/>
                <w:sz w:val="18"/>
                <w:szCs w:val="18"/>
                <w:lang w:val="sv-SE"/>
              </w:rPr>
              <w:t> </w:t>
            </w:r>
            <w:r w:rsidRPr="00597112">
              <w:rPr>
                <w:rFonts w:ascii="Arial" w:hAnsi="Arial" w:cs="Arial"/>
                <w:i/>
                <w:iCs/>
                <w:sz w:val="18"/>
                <w:szCs w:val="18"/>
                <w:lang w:val="sv-SE"/>
              </w:rPr>
              <w:t>et al.</w:t>
            </w:r>
            <w:r w:rsidRPr="00597112">
              <w:rPr>
                <w:rFonts w:ascii="Arial" w:hAnsi="Arial" w:cs="Arial"/>
                <w:sz w:val="18"/>
                <w:szCs w:val="18"/>
                <w:lang w:val="sv-SE"/>
              </w:rPr>
              <w:t> </w:t>
            </w:r>
            <w:r w:rsidRPr="00BC0FAB">
              <w:rPr>
                <w:rFonts w:ascii="Arial" w:hAnsi="Arial" w:cs="Arial"/>
                <w:sz w:val="18"/>
                <w:szCs w:val="18"/>
              </w:rPr>
              <w:t>(</w:t>
            </w:r>
            <w:r w:rsidRPr="00BC0FAB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2025</w:t>
            </w:r>
            <w:r w:rsidRPr="00BC0FAB">
              <w:rPr>
                <w:rFonts w:ascii="Arial" w:hAnsi="Arial" w:cs="Arial"/>
                <w:sz w:val="18"/>
                <w:szCs w:val="18"/>
              </w:rPr>
              <w:t>)</w:t>
            </w:r>
            <w:r>
              <w:rPr>
                <w:rFonts w:ascii="Arial" w:hAnsi="Arial" w:cs="Arial"/>
                <w:sz w:val="18"/>
                <w:szCs w:val="18"/>
              </w:rPr>
              <w:t xml:space="preserve">. </w:t>
            </w:r>
            <w:r w:rsidRPr="00597112">
              <w:rPr>
                <w:rFonts w:ascii="Arial" w:hAnsi="Arial" w:cs="Arial"/>
                <w:sz w:val="18"/>
                <w:szCs w:val="18"/>
              </w:rPr>
              <w:t>Illuminating the invisible: unveiling multiscale environmental impacts of ultraviolet irradiance utilizing advanced statistical analysis in arid climate. </w:t>
            </w:r>
            <w:proofErr w:type="spellStart"/>
            <w:r w:rsidRPr="00597112">
              <w:rPr>
                <w:rFonts w:ascii="Arial" w:hAnsi="Arial" w:cs="Arial"/>
                <w:i/>
                <w:iCs/>
                <w:sz w:val="18"/>
                <w:szCs w:val="18"/>
              </w:rPr>
              <w:t>Theor</w:t>
            </w:r>
            <w:proofErr w:type="spellEnd"/>
            <w:r w:rsidRPr="00597112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597112">
              <w:rPr>
                <w:rFonts w:ascii="Arial" w:hAnsi="Arial" w:cs="Arial"/>
                <w:i/>
                <w:iCs/>
                <w:sz w:val="18"/>
                <w:szCs w:val="18"/>
              </w:rPr>
              <w:t>Appl</w:t>
            </w:r>
            <w:proofErr w:type="spellEnd"/>
            <w:r w:rsidRPr="00597112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597112">
              <w:rPr>
                <w:rFonts w:ascii="Arial" w:hAnsi="Arial" w:cs="Arial"/>
                <w:i/>
                <w:iCs/>
                <w:sz w:val="18"/>
                <w:szCs w:val="18"/>
              </w:rPr>
              <w:t>Climatol</w:t>
            </w:r>
            <w:proofErr w:type="spellEnd"/>
            <w:r w:rsidRPr="00597112">
              <w:rPr>
                <w:rFonts w:ascii="Arial" w:hAnsi="Arial" w:cs="Arial"/>
                <w:sz w:val="18"/>
                <w:szCs w:val="18"/>
              </w:rPr>
              <w:t xml:space="preserve"> 156, 76. </w:t>
            </w:r>
            <w:hyperlink r:id="rId16" w:history="1">
              <w:r w:rsidRPr="00597112">
                <w:rPr>
                  <w:rStyle w:val="Hyperlink"/>
                  <w:rFonts w:ascii="Arial" w:hAnsi="Arial" w:cs="Arial"/>
                  <w:color w:val="auto"/>
                  <w:sz w:val="18"/>
                  <w:szCs w:val="18"/>
                </w:rPr>
                <w:t>https://doi.org/10.1007/s00704-024-05314-w</w:t>
              </w:r>
            </w:hyperlink>
            <w:r w:rsidRPr="00597112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14:paraId="1CF8C11C" w14:textId="77777777" w:rsidR="002449BC" w:rsidRPr="002449BC" w:rsidRDefault="002449BC" w:rsidP="002449BC">
            <w:pPr>
              <w:pStyle w:val="ListParagraph"/>
              <w:rPr>
                <w:rFonts w:ascii="Arial" w:hAnsi="Arial" w:cs="Arial"/>
                <w:sz w:val="18"/>
                <w:szCs w:val="18"/>
              </w:rPr>
            </w:pPr>
          </w:p>
          <w:p w14:paraId="78D4F646" w14:textId="4E2FE282" w:rsidR="002449BC" w:rsidRDefault="002449BC" w:rsidP="0067388A">
            <w:pPr>
              <w:pStyle w:val="ListParagraph"/>
              <w:numPr>
                <w:ilvl w:val="0"/>
                <w:numId w:val="15"/>
              </w:numPr>
              <w:spacing w:after="160" w:line="259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2449BC">
              <w:rPr>
                <w:rFonts w:ascii="Arial" w:hAnsi="Arial" w:cs="Arial"/>
                <w:sz w:val="18"/>
                <w:szCs w:val="18"/>
                <w:lang w:val="sv-SE"/>
              </w:rPr>
              <w:t xml:space="preserve">Sonet, M.S., Hasan, M.Y., </w:t>
            </w:r>
            <w:r w:rsidRPr="002449BC">
              <w:rPr>
                <w:rFonts w:ascii="Arial" w:hAnsi="Arial" w:cs="Arial"/>
                <w:b/>
                <w:bCs/>
                <w:sz w:val="18"/>
                <w:szCs w:val="18"/>
                <w:lang w:val="sv-SE"/>
              </w:rPr>
              <w:t>Kafy, AA</w:t>
            </w:r>
            <w:r w:rsidRPr="002449BC">
              <w:rPr>
                <w:rFonts w:ascii="Arial" w:hAnsi="Arial" w:cs="Arial"/>
                <w:sz w:val="18"/>
                <w:szCs w:val="18"/>
                <w:lang w:val="sv-SE"/>
              </w:rPr>
              <w:t> </w:t>
            </w:r>
            <w:r w:rsidRPr="002449BC">
              <w:rPr>
                <w:rFonts w:ascii="Arial" w:hAnsi="Arial" w:cs="Arial"/>
                <w:i/>
                <w:iCs/>
                <w:sz w:val="18"/>
                <w:szCs w:val="18"/>
                <w:lang w:val="sv-SE"/>
              </w:rPr>
              <w:t>et al.</w:t>
            </w:r>
            <w:r w:rsidRPr="002449BC">
              <w:rPr>
                <w:rFonts w:ascii="Arial" w:hAnsi="Arial" w:cs="Arial"/>
                <w:sz w:val="18"/>
                <w:szCs w:val="18"/>
                <w:lang w:val="sv-SE"/>
              </w:rPr>
              <w:t> </w:t>
            </w:r>
            <w:r w:rsidRPr="00BC0FAB">
              <w:rPr>
                <w:rFonts w:ascii="Arial" w:hAnsi="Arial" w:cs="Arial"/>
                <w:sz w:val="18"/>
                <w:szCs w:val="18"/>
              </w:rPr>
              <w:t>(</w:t>
            </w:r>
            <w:r w:rsidRPr="00BC0FAB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2025</w:t>
            </w:r>
            <w:r w:rsidRPr="00BC0FAB">
              <w:rPr>
                <w:rFonts w:ascii="Arial" w:hAnsi="Arial" w:cs="Arial"/>
                <w:sz w:val="18"/>
                <w:szCs w:val="18"/>
              </w:rPr>
              <w:t>)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2449BC">
              <w:rPr>
                <w:rFonts w:ascii="Arial" w:hAnsi="Arial" w:cs="Arial"/>
                <w:sz w:val="18"/>
                <w:szCs w:val="18"/>
              </w:rPr>
              <w:t>Spatiotemporal analysis of urban expansion, land use dynamics, and thermal characteristics in a rapidly growing megacity using remote sensing and machine learning techniques. </w:t>
            </w:r>
            <w:proofErr w:type="spellStart"/>
            <w:r w:rsidRPr="002449BC">
              <w:rPr>
                <w:rFonts w:ascii="Arial" w:hAnsi="Arial" w:cs="Arial"/>
                <w:i/>
                <w:iCs/>
                <w:sz w:val="18"/>
                <w:szCs w:val="18"/>
              </w:rPr>
              <w:t>Theor</w:t>
            </w:r>
            <w:proofErr w:type="spellEnd"/>
            <w:r w:rsidRPr="002449BC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2449BC">
              <w:rPr>
                <w:rFonts w:ascii="Arial" w:hAnsi="Arial" w:cs="Arial"/>
                <w:i/>
                <w:iCs/>
                <w:sz w:val="18"/>
                <w:szCs w:val="18"/>
              </w:rPr>
              <w:t>Appl</w:t>
            </w:r>
            <w:proofErr w:type="spellEnd"/>
            <w:r w:rsidRPr="002449BC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2449BC">
              <w:rPr>
                <w:rFonts w:ascii="Arial" w:hAnsi="Arial" w:cs="Arial"/>
                <w:i/>
                <w:iCs/>
                <w:sz w:val="18"/>
                <w:szCs w:val="18"/>
              </w:rPr>
              <w:t>Climatol</w:t>
            </w:r>
            <w:proofErr w:type="spellEnd"/>
            <w:r w:rsidRPr="002449BC">
              <w:rPr>
                <w:rFonts w:ascii="Arial" w:hAnsi="Arial" w:cs="Arial"/>
                <w:sz w:val="18"/>
                <w:szCs w:val="18"/>
              </w:rPr>
              <w:t xml:space="preserve"> 156, 79. </w:t>
            </w:r>
            <w:hyperlink r:id="rId17" w:history="1">
              <w:r w:rsidRPr="002449BC">
                <w:rPr>
                  <w:rStyle w:val="Hyperlink"/>
                  <w:rFonts w:ascii="Arial" w:hAnsi="Arial" w:cs="Arial"/>
                  <w:color w:val="auto"/>
                  <w:sz w:val="18"/>
                  <w:szCs w:val="18"/>
                </w:rPr>
                <w:t>https://doi.org/10.1007/s00704-024-05264-3</w:t>
              </w:r>
            </w:hyperlink>
            <w:r w:rsidRPr="002449BC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14:paraId="2728FEA6" w14:textId="77777777" w:rsidR="00096700" w:rsidRPr="00096700" w:rsidRDefault="00096700" w:rsidP="00096700">
            <w:pPr>
              <w:pStyle w:val="ListParagraph"/>
              <w:rPr>
                <w:rFonts w:ascii="Arial" w:hAnsi="Arial" w:cs="Arial"/>
                <w:sz w:val="18"/>
                <w:szCs w:val="18"/>
              </w:rPr>
            </w:pPr>
          </w:p>
          <w:p w14:paraId="381C0CEF" w14:textId="2C5CFBAE" w:rsidR="00096700" w:rsidRDefault="00096700" w:rsidP="0067388A">
            <w:pPr>
              <w:pStyle w:val="ListParagraph"/>
              <w:numPr>
                <w:ilvl w:val="0"/>
                <w:numId w:val="15"/>
              </w:numPr>
              <w:spacing w:after="160" w:line="259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096700">
              <w:rPr>
                <w:rFonts w:ascii="Arial" w:hAnsi="Arial" w:cs="Arial"/>
                <w:sz w:val="18"/>
                <w:szCs w:val="18"/>
              </w:rPr>
              <w:t xml:space="preserve">Shuvo, R.M., Chowdhury, R.R., </w:t>
            </w:r>
            <w:proofErr w:type="spellStart"/>
            <w:r w:rsidRPr="00096700">
              <w:rPr>
                <w:rFonts w:ascii="Arial" w:hAnsi="Arial" w:cs="Arial"/>
                <w:sz w:val="18"/>
                <w:szCs w:val="18"/>
              </w:rPr>
              <w:t>Chakroborty</w:t>
            </w:r>
            <w:proofErr w:type="spellEnd"/>
            <w:r w:rsidRPr="00096700">
              <w:rPr>
                <w:rFonts w:ascii="Arial" w:hAnsi="Arial" w:cs="Arial"/>
                <w:sz w:val="18"/>
                <w:szCs w:val="18"/>
              </w:rPr>
              <w:t>, S. </w:t>
            </w:r>
            <w:proofErr w:type="spellStart"/>
            <w:r w:rsidR="00EF5EA0" w:rsidRPr="00EF5EA0">
              <w:rPr>
                <w:rFonts w:ascii="Arial" w:hAnsi="Arial" w:cs="Arial"/>
                <w:b/>
                <w:bCs/>
                <w:sz w:val="18"/>
                <w:szCs w:val="18"/>
              </w:rPr>
              <w:t>Kafy</w:t>
            </w:r>
            <w:proofErr w:type="spellEnd"/>
            <w:r w:rsidR="00EF5EA0" w:rsidRPr="00EF5EA0">
              <w:rPr>
                <w:rFonts w:ascii="Arial" w:hAnsi="Arial" w:cs="Arial"/>
                <w:b/>
                <w:bCs/>
                <w:sz w:val="18"/>
                <w:szCs w:val="18"/>
              </w:rPr>
              <w:t>, AA</w:t>
            </w:r>
            <w:r w:rsidR="00EF5EA0" w:rsidRPr="00EF5EA0">
              <w:rPr>
                <w:rFonts w:ascii="Arial" w:hAnsi="Arial" w:cs="Arial"/>
                <w:sz w:val="18"/>
                <w:szCs w:val="18"/>
              </w:rPr>
              <w:t> </w:t>
            </w:r>
            <w:r w:rsidR="00EF5EA0" w:rsidRPr="00EF5EA0">
              <w:rPr>
                <w:rFonts w:ascii="Arial" w:hAnsi="Arial" w:cs="Arial"/>
                <w:i/>
                <w:iCs/>
                <w:sz w:val="18"/>
                <w:szCs w:val="18"/>
              </w:rPr>
              <w:t>et al.</w:t>
            </w:r>
            <w:r w:rsidR="00EF5EA0" w:rsidRPr="00EF5EA0">
              <w:rPr>
                <w:rFonts w:ascii="Arial" w:hAnsi="Arial" w:cs="Arial"/>
                <w:sz w:val="18"/>
                <w:szCs w:val="18"/>
              </w:rPr>
              <w:t> </w:t>
            </w:r>
            <w:r w:rsidR="00EF5EA0" w:rsidRPr="00BC0FAB">
              <w:rPr>
                <w:rFonts w:ascii="Arial" w:hAnsi="Arial" w:cs="Arial"/>
                <w:sz w:val="18"/>
                <w:szCs w:val="18"/>
              </w:rPr>
              <w:t>(</w:t>
            </w:r>
            <w:r w:rsidR="00EF5EA0" w:rsidRPr="00BC0FAB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2025</w:t>
            </w:r>
            <w:proofErr w:type="gramStart"/>
            <w:r w:rsidR="00EF5EA0" w:rsidRPr="00BC0FAB">
              <w:rPr>
                <w:rFonts w:ascii="Arial" w:hAnsi="Arial" w:cs="Arial"/>
                <w:sz w:val="18"/>
                <w:szCs w:val="18"/>
              </w:rPr>
              <w:t>)</w:t>
            </w:r>
            <w:r w:rsidR="00EF5EA0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096700">
              <w:rPr>
                <w:rFonts w:ascii="Arial" w:hAnsi="Arial" w:cs="Arial"/>
                <w:sz w:val="18"/>
                <w:szCs w:val="18"/>
              </w:rPr>
              <w:t> Groundwater</w:t>
            </w:r>
            <w:proofErr w:type="gramEnd"/>
            <w:r w:rsidRPr="00096700">
              <w:rPr>
                <w:rFonts w:ascii="Arial" w:hAnsi="Arial" w:cs="Arial"/>
                <w:sz w:val="18"/>
                <w:szCs w:val="18"/>
              </w:rPr>
              <w:t xml:space="preserve"> sustainability assessment and desertification susceptibility mapping in </w:t>
            </w:r>
            <w:r w:rsidR="00EF5EA0">
              <w:rPr>
                <w:rFonts w:ascii="Arial" w:hAnsi="Arial" w:cs="Arial"/>
                <w:sz w:val="18"/>
                <w:szCs w:val="18"/>
              </w:rPr>
              <w:t>semi-arid</w:t>
            </w:r>
            <w:r w:rsidRPr="00096700">
              <w:rPr>
                <w:rFonts w:ascii="Arial" w:hAnsi="Arial" w:cs="Arial"/>
                <w:sz w:val="18"/>
                <w:szCs w:val="18"/>
              </w:rPr>
              <w:t xml:space="preserve"> Bangladesh using integrated remote sensing and logistic regression modeling. </w:t>
            </w:r>
            <w:r w:rsidRPr="00096700">
              <w:rPr>
                <w:rFonts w:ascii="Arial" w:hAnsi="Arial" w:cs="Arial"/>
                <w:i/>
                <w:iCs/>
                <w:sz w:val="18"/>
                <w:szCs w:val="18"/>
              </w:rPr>
              <w:t>Appl Water Sci</w:t>
            </w:r>
            <w:r w:rsidRPr="00096700">
              <w:rPr>
                <w:rFonts w:ascii="Arial" w:hAnsi="Arial" w:cs="Arial"/>
                <w:sz w:val="18"/>
                <w:szCs w:val="18"/>
              </w:rPr>
              <w:t> </w:t>
            </w:r>
            <w:r w:rsidRPr="00096700">
              <w:rPr>
                <w:rFonts w:ascii="Arial" w:hAnsi="Arial" w:cs="Arial"/>
                <w:b/>
                <w:bCs/>
                <w:sz w:val="18"/>
                <w:szCs w:val="18"/>
              </w:rPr>
              <w:t>15</w:t>
            </w:r>
            <w:r w:rsidRPr="00096700">
              <w:rPr>
                <w:rFonts w:ascii="Arial" w:hAnsi="Arial" w:cs="Arial"/>
                <w:sz w:val="18"/>
                <w:szCs w:val="18"/>
              </w:rPr>
              <w:t xml:space="preserve">, 224. </w:t>
            </w:r>
            <w:hyperlink r:id="rId18" w:history="1">
              <w:r w:rsidR="00EF5EA0" w:rsidRPr="00EF5EA0">
                <w:rPr>
                  <w:rStyle w:val="Hyperlink"/>
                  <w:rFonts w:ascii="Arial" w:hAnsi="Arial" w:cs="Arial"/>
                  <w:color w:val="auto"/>
                  <w:sz w:val="18"/>
                  <w:szCs w:val="18"/>
                </w:rPr>
                <w:t>https://doi.org/10.1007/s13201-025-02584-1</w:t>
              </w:r>
            </w:hyperlink>
            <w:r w:rsidR="00EF5EA0" w:rsidRPr="00EF5EA0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14:paraId="059398D6" w14:textId="77777777" w:rsidR="00360A67" w:rsidRPr="00360A67" w:rsidRDefault="00360A67" w:rsidP="00360A67">
            <w:pPr>
              <w:pStyle w:val="ListParagraph"/>
              <w:rPr>
                <w:rFonts w:ascii="Arial" w:hAnsi="Arial" w:cs="Arial"/>
                <w:sz w:val="18"/>
                <w:szCs w:val="18"/>
              </w:rPr>
            </w:pPr>
          </w:p>
          <w:p w14:paraId="5DCC66E0" w14:textId="66B7EF25" w:rsidR="00360A67" w:rsidRPr="00913B54" w:rsidRDefault="00360A67" w:rsidP="0067388A">
            <w:pPr>
              <w:pStyle w:val="ListParagraph"/>
              <w:numPr>
                <w:ilvl w:val="0"/>
                <w:numId w:val="15"/>
              </w:numPr>
              <w:spacing w:after="160" w:line="259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360A67">
              <w:rPr>
                <w:rFonts w:ascii="Arial" w:hAnsi="Arial" w:cs="Arial"/>
                <w:sz w:val="18"/>
                <w:szCs w:val="18"/>
              </w:rPr>
              <w:t xml:space="preserve">Al-Ramadan, B., </w:t>
            </w:r>
            <w:proofErr w:type="spellStart"/>
            <w:r w:rsidRPr="00360A67">
              <w:rPr>
                <w:rFonts w:ascii="Arial" w:hAnsi="Arial" w:cs="Arial"/>
                <w:sz w:val="18"/>
                <w:szCs w:val="18"/>
              </w:rPr>
              <w:t>Aldosary</w:t>
            </w:r>
            <w:proofErr w:type="spellEnd"/>
            <w:r w:rsidRPr="00360A67">
              <w:rPr>
                <w:rFonts w:ascii="Arial" w:hAnsi="Arial" w:cs="Arial"/>
                <w:sz w:val="18"/>
                <w:szCs w:val="18"/>
              </w:rPr>
              <w:t xml:space="preserve">, A.S., </w:t>
            </w:r>
            <w:proofErr w:type="spellStart"/>
            <w:r w:rsidRPr="00360A67">
              <w:rPr>
                <w:rFonts w:ascii="Arial" w:hAnsi="Arial" w:cs="Arial"/>
                <w:sz w:val="18"/>
                <w:szCs w:val="18"/>
              </w:rPr>
              <w:t>Kafy</w:t>
            </w:r>
            <w:proofErr w:type="spellEnd"/>
            <w:r w:rsidRPr="00360A67">
              <w:rPr>
                <w:rFonts w:ascii="Arial" w:hAnsi="Arial" w:cs="Arial"/>
                <w:sz w:val="18"/>
                <w:szCs w:val="18"/>
              </w:rPr>
              <w:t>, A. </w:t>
            </w:r>
            <w:r w:rsidRPr="00EF5EA0">
              <w:rPr>
                <w:rFonts w:ascii="Arial" w:hAnsi="Arial" w:cs="Arial"/>
                <w:i/>
                <w:iCs/>
                <w:sz w:val="18"/>
                <w:szCs w:val="18"/>
              </w:rPr>
              <w:t>et al.</w:t>
            </w:r>
            <w:r w:rsidRPr="00EF5EA0">
              <w:rPr>
                <w:rFonts w:ascii="Arial" w:hAnsi="Arial" w:cs="Arial"/>
                <w:sz w:val="18"/>
                <w:szCs w:val="18"/>
              </w:rPr>
              <w:t> </w:t>
            </w:r>
            <w:r w:rsidRPr="00BC0FAB">
              <w:rPr>
                <w:rFonts w:ascii="Arial" w:hAnsi="Arial" w:cs="Arial"/>
                <w:sz w:val="18"/>
                <w:szCs w:val="18"/>
              </w:rPr>
              <w:t>(</w:t>
            </w:r>
            <w:r w:rsidRPr="00BC0FAB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2025</w:t>
            </w:r>
            <w:proofErr w:type="gramStart"/>
            <w:r w:rsidRPr="00BC0FAB">
              <w:rPr>
                <w:rFonts w:ascii="Arial" w:hAnsi="Arial" w:cs="Arial"/>
                <w:sz w:val="18"/>
                <w:szCs w:val="18"/>
              </w:rPr>
              <w:t>)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096700">
              <w:rPr>
                <w:rFonts w:ascii="Arial" w:hAnsi="Arial" w:cs="Arial"/>
                <w:sz w:val="18"/>
                <w:szCs w:val="18"/>
              </w:rPr>
              <w:t> 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360A67">
              <w:rPr>
                <w:rFonts w:ascii="Arial" w:hAnsi="Arial" w:cs="Arial"/>
                <w:sz w:val="18"/>
                <w:szCs w:val="18"/>
              </w:rPr>
              <w:t>Unraveling solar irradiance dynamics in arid atmospheres: A multi-decadal wavelet coherence and probability density functions analysis with implications for air quality, climate, and renewable energy. </w:t>
            </w:r>
            <w:r w:rsidRPr="00360A67">
              <w:rPr>
                <w:rFonts w:ascii="Arial" w:hAnsi="Arial" w:cs="Arial"/>
                <w:i/>
                <w:iCs/>
                <w:sz w:val="18"/>
                <w:szCs w:val="18"/>
              </w:rPr>
              <w:t>Air Qual Atmos Health</w:t>
            </w:r>
            <w:r w:rsidRPr="00360A67">
              <w:rPr>
                <w:rFonts w:ascii="Arial" w:hAnsi="Arial" w:cs="Arial"/>
                <w:sz w:val="18"/>
                <w:szCs w:val="18"/>
              </w:rPr>
              <w:t> </w:t>
            </w:r>
            <w:r w:rsidRPr="00360A67">
              <w:rPr>
                <w:rFonts w:ascii="Arial" w:hAnsi="Arial" w:cs="Arial"/>
                <w:b/>
                <w:bCs/>
                <w:sz w:val="18"/>
                <w:szCs w:val="18"/>
              </w:rPr>
              <w:t>18</w:t>
            </w:r>
            <w:r w:rsidRPr="00360A67">
              <w:rPr>
                <w:rFonts w:ascii="Arial" w:hAnsi="Arial" w:cs="Arial"/>
                <w:sz w:val="18"/>
                <w:szCs w:val="18"/>
              </w:rPr>
              <w:t xml:space="preserve">, 1463–1487. </w:t>
            </w:r>
            <w:hyperlink r:id="rId19" w:history="1">
              <w:r w:rsidRPr="00360A67">
                <w:rPr>
                  <w:rStyle w:val="Hyperlink"/>
                  <w:rFonts w:ascii="Arial" w:hAnsi="Arial" w:cs="Arial"/>
                  <w:color w:val="auto"/>
                  <w:sz w:val="18"/>
                  <w:szCs w:val="18"/>
                </w:rPr>
                <w:t>https://doi.org/10.1007/s11869-025-01718-3</w:t>
              </w:r>
            </w:hyperlink>
            <w:r w:rsidRPr="00360A67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14:paraId="327C88B1" w14:textId="77777777" w:rsidR="004813DD" w:rsidRDefault="004813DD" w:rsidP="004813DD">
            <w:pPr>
              <w:pStyle w:val="ListParagraph"/>
              <w:spacing w:after="160" w:line="259" w:lineRule="auto"/>
              <w:ind w:left="360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541D83FB" w14:textId="39D74421" w:rsidR="004813DD" w:rsidRPr="004813DD" w:rsidRDefault="00BE302B" w:rsidP="004813DD">
            <w:pPr>
              <w:pStyle w:val="ListParagraph"/>
              <w:numPr>
                <w:ilvl w:val="0"/>
                <w:numId w:val="15"/>
              </w:numPr>
              <w:spacing w:after="160" w:line="259" w:lineRule="auto"/>
              <w:rPr>
                <w:rFonts w:ascii="Arial" w:hAnsi="Arial" w:cs="Arial"/>
                <w:sz w:val="18"/>
                <w:szCs w:val="18"/>
              </w:rPr>
            </w:pPr>
            <w:r w:rsidRPr="00BE302B">
              <w:rPr>
                <w:rFonts w:ascii="Arial" w:hAnsi="Arial" w:cs="Arial"/>
                <w:b/>
                <w:bCs/>
                <w:sz w:val="18"/>
                <w:szCs w:val="18"/>
              </w:rPr>
              <w:t>Kafy, AA</w:t>
            </w:r>
            <w:r w:rsidRPr="00BE302B">
              <w:rPr>
                <w:rFonts w:ascii="Arial" w:hAnsi="Arial" w:cs="Arial"/>
                <w:sz w:val="18"/>
                <w:szCs w:val="18"/>
              </w:rPr>
              <w:t xml:space="preserve">., </w:t>
            </w:r>
            <w:proofErr w:type="spellStart"/>
            <w:r w:rsidRPr="00BE302B">
              <w:rPr>
                <w:rFonts w:ascii="Arial" w:hAnsi="Arial" w:cs="Arial"/>
                <w:sz w:val="18"/>
                <w:szCs w:val="18"/>
              </w:rPr>
              <w:t>Altuwaijri</w:t>
            </w:r>
            <w:proofErr w:type="spellEnd"/>
            <w:r w:rsidRPr="00BE302B">
              <w:rPr>
                <w:rFonts w:ascii="Arial" w:hAnsi="Arial" w:cs="Arial"/>
                <w:sz w:val="18"/>
                <w:szCs w:val="18"/>
              </w:rPr>
              <w:t>, HA. (</w:t>
            </w:r>
            <w:r w:rsidRPr="00F53800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2024</w:t>
            </w:r>
            <w:r w:rsidRPr="00BE302B">
              <w:rPr>
                <w:rFonts w:ascii="Arial" w:hAnsi="Arial" w:cs="Arial"/>
                <w:sz w:val="18"/>
                <w:szCs w:val="18"/>
              </w:rPr>
              <w:t xml:space="preserve">). Eco-climatological modeling approach for exploring spatiotemporal dynamics of ecosystem service values in response to land use and land cover changes in Riyadh, Saudi Arabia. Theoretical and Applied Climatology. </w:t>
            </w:r>
            <w:hyperlink r:id="rId20" w:history="1">
              <w:r w:rsidR="004F13EF" w:rsidRPr="00984E1D">
                <w:rPr>
                  <w:rStyle w:val="Hyperlink"/>
                  <w:rFonts w:ascii="Arial" w:hAnsi="Arial" w:cs="Arial"/>
                  <w:color w:val="auto"/>
                  <w:sz w:val="18"/>
                  <w:szCs w:val="18"/>
                </w:rPr>
                <w:t>https://doi.org/10.1007/s00704-024-05199-9</w:t>
              </w:r>
            </w:hyperlink>
            <w:r w:rsidRPr="00984E1D">
              <w:rPr>
                <w:rFonts w:ascii="Arial" w:hAnsi="Arial" w:cs="Arial"/>
                <w:sz w:val="18"/>
                <w:szCs w:val="18"/>
              </w:rPr>
              <w:t>.</w:t>
            </w:r>
            <w:r w:rsidR="004F13EF" w:rsidRPr="00984E1D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14:paraId="5C84221C" w14:textId="77777777" w:rsidR="004813DD" w:rsidRPr="00BE302B" w:rsidRDefault="004813DD" w:rsidP="004813DD">
            <w:pPr>
              <w:pStyle w:val="ListParagraph"/>
              <w:ind w:left="360"/>
              <w:rPr>
                <w:rFonts w:ascii="Arial" w:hAnsi="Arial" w:cs="Arial"/>
                <w:sz w:val="18"/>
                <w:szCs w:val="18"/>
              </w:rPr>
            </w:pPr>
          </w:p>
          <w:p w14:paraId="2A3DC177" w14:textId="4CF5A2A0" w:rsidR="00984E1D" w:rsidRPr="00984E1D" w:rsidRDefault="00C53309" w:rsidP="00984E1D">
            <w:pPr>
              <w:pStyle w:val="ListParagraph"/>
              <w:numPr>
                <w:ilvl w:val="0"/>
                <w:numId w:val="15"/>
              </w:numPr>
              <w:spacing w:after="160" w:line="259" w:lineRule="auto"/>
              <w:rPr>
                <w:rFonts w:ascii="Arial" w:hAnsi="Arial" w:cs="Arial"/>
                <w:sz w:val="18"/>
                <w:szCs w:val="18"/>
              </w:rPr>
            </w:pPr>
            <w:r w:rsidRPr="00333383">
              <w:rPr>
                <w:rFonts w:ascii="Arial" w:hAnsi="Arial" w:cs="Arial"/>
                <w:sz w:val="18"/>
                <w:szCs w:val="18"/>
                <w:lang w:val="sv-SE"/>
              </w:rPr>
              <w:t xml:space="preserve">Saha, M., </w:t>
            </w:r>
            <w:r w:rsidRPr="00333383">
              <w:rPr>
                <w:rFonts w:ascii="Arial" w:hAnsi="Arial" w:cs="Arial"/>
                <w:b/>
                <w:bCs/>
                <w:sz w:val="18"/>
                <w:szCs w:val="18"/>
                <w:lang w:val="sv-SE"/>
              </w:rPr>
              <w:t>Kafy, AA</w:t>
            </w:r>
            <w:r w:rsidRPr="00333383">
              <w:rPr>
                <w:rFonts w:ascii="Arial" w:hAnsi="Arial" w:cs="Arial"/>
                <w:sz w:val="18"/>
                <w:szCs w:val="18"/>
                <w:lang w:val="sv-SE"/>
              </w:rPr>
              <w:t xml:space="preserve">., Bakshi, A., </w:t>
            </w:r>
            <w:r w:rsidR="00333383" w:rsidRPr="00333383">
              <w:rPr>
                <w:rFonts w:ascii="Arial" w:hAnsi="Arial" w:cs="Arial"/>
                <w:i/>
                <w:iCs/>
                <w:sz w:val="18"/>
                <w:szCs w:val="18"/>
                <w:lang w:val="sv-SE"/>
              </w:rPr>
              <w:t>et al.</w:t>
            </w:r>
            <w:r w:rsidR="00333383" w:rsidRPr="00333383">
              <w:rPr>
                <w:rFonts w:ascii="Arial" w:hAnsi="Arial" w:cs="Arial"/>
                <w:sz w:val="18"/>
                <w:szCs w:val="18"/>
                <w:lang w:val="sv-SE"/>
              </w:rPr>
              <w:t> </w:t>
            </w:r>
            <w:r w:rsidRPr="00C53309">
              <w:rPr>
                <w:rFonts w:ascii="Arial" w:hAnsi="Arial" w:cs="Arial"/>
                <w:sz w:val="18"/>
                <w:szCs w:val="18"/>
              </w:rPr>
              <w:t>(</w:t>
            </w:r>
            <w:r w:rsidRPr="00F53800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2024</w:t>
            </w:r>
            <w:r w:rsidRPr="00C53309">
              <w:rPr>
                <w:rFonts w:ascii="Arial" w:hAnsi="Arial" w:cs="Arial"/>
                <w:sz w:val="18"/>
                <w:szCs w:val="18"/>
              </w:rPr>
              <w:t xml:space="preserve">). The urban air quality nexus: Assessing the interplay of land cover change and air pollution in emerging South Asian cities. Environmental Pollution, 361, 124877. </w:t>
            </w:r>
            <w:hyperlink r:id="rId21" w:history="1">
              <w:r w:rsidR="004F13EF" w:rsidRPr="00984E1D">
                <w:rPr>
                  <w:rStyle w:val="Hyperlink"/>
                  <w:rFonts w:ascii="Arial" w:hAnsi="Arial" w:cs="Arial"/>
                  <w:color w:val="auto"/>
                  <w:sz w:val="18"/>
                  <w:szCs w:val="18"/>
                </w:rPr>
                <w:t>https://doi.org/10.1016/j.envpol.2024.124877</w:t>
              </w:r>
            </w:hyperlink>
            <w:r w:rsidRPr="00984E1D">
              <w:rPr>
                <w:rFonts w:ascii="Arial" w:hAnsi="Arial" w:cs="Arial"/>
                <w:sz w:val="18"/>
                <w:szCs w:val="18"/>
              </w:rPr>
              <w:t>.</w:t>
            </w:r>
            <w:r w:rsidR="004F13EF" w:rsidRPr="00984E1D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14:paraId="58756202" w14:textId="77777777" w:rsidR="00984E1D" w:rsidRPr="004813DD" w:rsidRDefault="00984E1D" w:rsidP="00984E1D">
            <w:pPr>
              <w:pStyle w:val="ListParagraph"/>
              <w:ind w:left="360"/>
              <w:rPr>
                <w:rFonts w:ascii="Arial" w:hAnsi="Arial" w:cs="Arial"/>
                <w:sz w:val="18"/>
                <w:szCs w:val="18"/>
              </w:rPr>
            </w:pPr>
          </w:p>
          <w:p w14:paraId="5E80AB24" w14:textId="35A1C19B" w:rsidR="005B0698" w:rsidRDefault="00816521" w:rsidP="005B0698">
            <w:pPr>
              <w:pStyle w:val="ListParagraph"/>
              <w:numPr>
                <w:ilvl w:val="0"/>
                <w:numId w:val="15"/>
              </w:numPr>
              <w:spacing w:after="160" w:line="259" w:lineRule="auto"/>
              <w:rPr>
                <w:rFonts w:ascii="Arial" w:hAnsi="Arial" w:cs="Arial"/>
                <w:sz w:val="18"/>
                <w:szCs w:val="18"/>
              </w:rPr>
            </w:pPr>
            <w:r w:rsidRPr="00333383">
              <w:rPr>
                <w:rFonts w:ascii="Arial" w:hAnsi="Arial" w:cs="Arial"/>
                <w:sz w:val="18"/>
                <w:szCs w:val="18"/>
                <w:lang w:val="it-IT"/>
              </w:rPr>
              <w:t xml:space="preserve">Salim, MZ., </w:t>
            </w:r>
            <w:r w:rsidRPr="00333383">
              <w:rPr>
                <w:rFonts w:ascii="Arial" w:hAnsi="Arial" w:cs="Arial"/>
                <w:b/>
                <w:bCs/>
                <w:sz w:val="18"/>
                <w:szCs w:val="18"/>
                <w:lang w:val="it-IT"/>
              </w:rPr>
              <w:t>Kafy, AA</w:t>
            </w:r>
            <w:r w:rsidRPr="00333383">
              <w:rPr>
                <w:rFonts w:ascii="Arial" w:hAnsi="Arial" w:cs="Arial"/>
                <w:sz w:val="18"/>
                <w:szCs w:val="18"/>
                <w:lang w:val="it-IT"/>
              </w:rPr>
              <w:t xml:space="preserve">., Altuwaijri, HA., </w:t>
            </w:r>
            <w:r w:rsidR="00333383" w:rsidRPr="00333383">
              <w:rPr>
                <w:rFonts w:ascii="Arial" w:hAnsi="Arial" w:cs="Arial"/>
                <w:i/>
                <w:iCs/>
                <w:sz w:val="18"/>
                <w:szCs w:val="18"/>
                <w:lang w:val="it-IT"/>
              </w:rPr>
              <w:t>et al.</w:t>
            </w:r>
            <w:r w:rsidR="00333383" w:rsidRPr="00333383">
              <w:rPr>
                <w:rFonts w:ascii="Arial" w:hAnsi="Arial" w:cs="Arial"/>
                <w:sz w:val="18"/>
                <w:szCs w:val="18"/>
                <w:lang w:val="it-IT"/>
              </w:rPr>
              <w:t> </w:t>
            </w:r>
            <w:r w:rsidRPr="00816521">
              <w:rPr>
                <w:rFonts w:ascii="Arial" w:hAnsi="Arial" w:cs="Arial"/>
                <w:sz w:val="18"/>
                <w:szCs w:val="18"/>
              </w:rPr>
              <w:t>(</w:t>
            </w:r>
            <w:r w:rsidRPr="00F53800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2024</w:t>
            </w:r>
            <w:r w:rsidRPr="00816521">
              <w:rPr>
                <w:rFonts w:ascii="Arial" w:hAnsi="Arial" w:cs="Arial"/>
                <w:sz w:val="18"/>
                <w:szCs w:val="18"/>
              </w:rPr>
              <w:t xml:space="preserve">). Quantitative assessment of Hurricane Ian’s damage on urban vegetation dynamics utilizing Landsat 9 in Fort Myers, Florida. Physics and Chemistry of the Earth, Parts A/B/C, 136, 103750. </w:t>
            </w:r>
            <w:hyperlink r:id="rId22" w:history="1">
              <w:r w:rsidR="00F53800" w:rsidRPr="00984E1D">
                <w:rPr>
                  <w:rStyle w:val="Hyperlink"/>
                  <w:rFonts w:ascii="Arial" w:hAnsi="Arial" w:cs="Arial"/>
                  <w:color w:val="auto"/>
                  <w:sz w:val="18"/>
                  <w:szCs w:val="18"/>
                </w:rPr>
                <w:t>https://doi.org/10.1016/j.pce.2024.103750</w:t>
              </w:r>
            </w:hyperlink>
            <w:r w:rsidRPr="00984E1D">
              <w:rPr>
                <w:rFonts w:ascii="Arial" w:hAnsi="Arial" w:cs="Arial"/>
                <w:sz w:val="18"/>
                <w:szCs w:val="18"/>
              </w:rPr>
              <w:t>.</w:t>
            </w:r>
          </w:p>
          <w:p w14:paraId="5C2001A0" w14:textId="77777777" w:rsidR="00A01FE6" w:rsidRDefault="00A01FE6" w:rsidP="00A01FE6">
            <w:pPr>
              <w:pStyle w:val="ListParagraph"/>
              <w:spacing w:after="160" w:line="259" w:lineRule="auto"/>
              <w:ind w:left="360"/>
              <w:rPr>
                <w:rFonts w:ascii="Arial" w:hAnsi="Arial" w:cs="Arial"/>
                <w:sz w:val="18"/>
                <w:szCs w:val="18"/>
              </w:rPr>
            </w:pPr>
          </w:p>
          <w:p w14:paraId="1E5112FC" w14:textId="6209B5B9" w:rsidR="00F53800" w:rsidRDefault="00801D7F" w:rsidP="005B0698">
            <w:pPr>
              <w:pStyle w:val="ListParagraph"/>
              <w:numPr>
                <w:ilvl w:val="0"/>
                <w:numId w:val="15"/>
              </w:numPr>
              <w:spacing w:after="160" w:line="259" w:lineRule="auto"/>
              <w:rPr>
                <w:rFonts w:ascii="Arial" w:hAnsi="Arial" w:cs="Arial"/>
                <w:sz w:val="18"/>
                <w:szCs w:val="18"/>
              </w:rPr>
            </w:pPr>
            <w:r w:rsidRPr="00801D7F">
              <w:rPr>
                <w:rFonts w:ascii="Arial" w:hAnsi="Arial" w:cs="Arial"/>
                <w:sz w:val="18"/>
                <w:szCs w:val="18"/>
              </w:rPr>
              <w:t xml:space="preserve">Almulhim, AI., </w:t>
            </w:r>
            <w:r w:rsidRPr="00801D7F">
              <w:rPr>
                <w:rFonts w:ascii="Arial" w:hAnsi="Arial" w:cs="Arial"/>
                <w:b/>
                <w:bCs/>
                <w:sz w:val="18"/>
                <w:szCs w:val="18"/>
              </w:rPr>
              <w:t>Kafy, AA</w:t>
            </w:r>
            <w:r w:rsidRPr="00801D7F">
              <w:rPr>
                <w:rFonts w:ascii="Arial" w:hAnsi="Arial" w:cs="Arial"/>
                <w:sz w:val="18"/>
                <w:szCs w:val="18"/>
              </w:rPr>
              <w:t xml:space="preserve">., Ferdous, MN., </w:t>
            </w:r>
            <w:r w:rsidR="00333383" w:rsidRPr="002A3450">
              <w:rPr>
                <w:rFonts w:ascii="Arial" w:hAnsi="Arial" w:cs="Arial"/>
                <w:i/>
                <w:iCs/>
                <w:sz w:val="18"/>
                <w:szCs w:val="18"/>
              </w:rPr>
              <w:t>et al.</w:t>
            </w:r>
            <w:r w:rsidR="00333383" w:rsidRPr="002A3450">
              <w:rPr>
                <w:rFonts w:ascii="Arial" w:hAnsi="Arial" w:cs="Arial"/>
                <w:sz w:val="18"/>
                <w:szCs w:val="18"/>
              </w:rPr>
              <w:t> </w:t>
            </w:r>
            <w:r w:rsidRPr="00801D7F">
              <w:rPr>
                <w:rFonts w:ascii="Arial" w:hAnsi="Arial" w:cs="Arial"/>
                <w:sz w:val="18"/>
                <w:szCs w:val="18"/>
              </w:rPr>
              <w:t>(</w:t>
            </w:r>
            <w:r w:rsidRPr="00801D7F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2024</w:t>
            </w:r>
            <w:r w:rsidRPr="00801D7F">
              <w:rPr>
                <w:rFonts w:ascii="Arial" w:hAnsi="Arial" w:cs="Arial"/>
                <w:sz w:val="18"/>
                <w:szCs w:val="18"/>
              </w:rPr>
              <w:t xml:space="preserve">). Harnessing urban analytics and machine learning for sustainable urban development: A multidimensional framework for modeling environmental impacts of urbanization in Saudi Arabia. Journal of Environmental Management, 357, 120705. </w:t>
            </w:r>
            <w:hyperlink r:id="rId23" w:history="1">
              <w:r w:rsidRPr="00984E1D">
                <w:rPr>
                  <w:rStyle w:val="Hyperlink"/>
                  <w:rFonts w:ascii="Arial" w:hAnsi="Arial" w:cs="Arial"/>
                  <w:color w:val="auto"/>
                  <w:sz w:val="18"/>
                  <w:szCs w:val="18"/>
                </w:rPr>
                <w:t>https://doi.org/10.1016/j.jenvman.2024.120705</w:t>
              </w:r>
            </w:hyperlink>
            <w:r w:rsidRPr="00984E1D">
              <w:rPr>
                <w:rFonts w:ascii="Arial" w:hAnsi="Arial" w:cs="Arial"/>
                <w:sz w:val="18"/>
                <w:szCs w:val="18"/>
              </w:rPr>
              <w:t>.</w:t>
            </w:r>
          </w:p>
          <w:p w14:paraId="23B9BCCC" w14:textId="77777777" w:rsidR="00A01FE6" w:rsidRDefault="00A01FE6" w:rsidP="00A01FE6">
            <w:pPr>
              <w:pStyle w:val="ListParagraph"/>
              <w:spacing w:after="160" w:line="259" w:lineRule="auto"/>
              <w:ind w:left="360"/>
              <w:rPr>
                <w:rFonts w:ascii="Arial" w:hAnsi="Arial" w:cs="Arial"/>
                <w:sz w:val="18"/>
                <w:szCs w:val="18"/>
              </w:rPr>
            </w:pPr>
          </w:p>
          <w:p w14:paraId="7524C9AC" w14:textId="54A148D0" w:rsidR="004813DD" w:rsidRPr="004813DD" w:rsidRDefault="004813DD" w:rsidP="004813DD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  <w:sz w:val="18"/>
                <w:szCs w:val="18"/>
              </w:rPr>
            </w:pPr>
            <w:r w:rsidRPr="004813DD">
              <w:rPr>
                <w:rFonts w:ascii="Arial" w:hAnsi="Arial" w:cs="Arial"/>
                <w:sz w:val="18"/>
                <w:szCs w:val="18"/>
                <w:lang w:val="sv-SE"/>
              </w:rPr>
              <w:lastRenderedPageBreak/>
              <w:t xml:space="preserve">AlDousari, AE., Fattah, M., </w:t>
            </w:r>
            <w:r w:rsidRPr="00565B03">
              <w:rPr>
                <w:rFonts w:ascii="Arial" w:hAnsi="Arial" w:cs="Arial"/>
                <w:b/>
                <w:bCs/>
                <w:sz w:val="18"/>
                <w:szCs w:val="18"/>
                <w:lang w:val="sv-SE"/>
              </w:rPr>
              <w:t>Kafy, A</w:t>
            </w:r>
            <w:r w:rsidR="00565B03" w:rsidRPr="00565B03">
              <w:rPr>
                <w:rFonts w:ascii="Arial" w:hAnsi="Arial" w:cs="Arial"/>
                <w:b/>
                <w:bCs/>
                <w:sz w:val="18"/>
                <w:szCs w:val="18"/>
                <w:lang w:val="sv-SE"/>
              </w:rPr>
              <w:t>A</w:t>
            </w:r>
            <w:r w:rsidRPr="004813DD">
              <w:rPr>
                <w:rFonts w:ascii="Arial" w:hAnsi="Arial" w:cs="Arial"/>
                <w:sz w:val="18"/>
                <w:szCs w:val="18"/>
                <w:lang w:val="sv-SE"/>
              </w:rPr>
              <w:t xml:space="preserve">. </w:t>
            </w:r>
            <w:r w:rsidRPr="007D66CF">
              <w:rPr>
                <w:rFonts w:ascii="Arial" w:hAnsi="Arial" w:cs="Arial"/>
                <w:sz w:val="18"/>
                <w:szCs w:val="18"/>
              </w:rPr>
              <w:t>(</w:t>
            </w:r>
            <w:r w:rsidRPr="007D66CF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2024</w:t>
            </w:r>
            <w:r w:rsidRPr="007D66CF">
              <w:rPr>
                <w:rFonts w:ascii="Arial" w:hAnsi="Arial" w:cs="Arial"/>
                <w:sz w:val="18"/>
                <w:szCs w:val="18"/>
              </w:rPr>
              <w:t xml:space="preserve">). </w:t>
            </w:r>
            <w:r w:rsidRPr="004813DD">
              <w:rPr>
                <w:rFonts w:ascii="Arial" w:hAnsi="Arial" w:cs="Arial"/>
                <w:sz w:val="18"/>
                <w:szCs w:val="18"/>
              </w:rPr>
              <w:t xml:space="preserve">Assessing Solar Irradiance Trends and Temperature Extremes by Applying Machine Learning Based Statistical Modelling for Renewable Energy Optimization. Earth Syst Environ. </w:t>
            </w:r>
            <w:hyperlink r:id="rId24" w:history="1">
              <w:r w:rsidR="00A01FE6" w:rsidRPr="00984E1D">
                <w:rPr>
                  <w:rStyle w:val="Hyperlink"/>
                  <w:rFonts w:ascii="Arial" w:hAnsi="Arial" w:cs="Arial"/>
                  <w:color w:val="auto"/>
                  <w:sz w:val="18"/>
                  <w:szCs w:val="18"/>
                </w:rPr>
                <w:t>https://doi.org/10.1007/s41748-024-00412-1</w:t>
              </w:r>
            </w:hyperlink>
            <w:r w:rsidRPr="00984E1D">
              <w:rPr>
                <w:rFonts w:ascii="Arial" w:hAnsi="Arial" w:cs="Arial"/>
                <w:sz w:val="18"/>
                <w:szCs w:val="18"/>
              </w:rPr>
              <w:t>.</w:t>
            </w:r>
            <w:r w:rsidR="00A01FE6" w:rsidRPr="00984E1D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14:paraId="1F59CD1D" w14:textId="77777777" w:rsidR="004813DD" w:rsidRPr="004813DD" w:rsidRDefault="004813DD" w:rsidP="004813DD">
            <w:pPr>
              <w:pStyle w:val="ListParagraph"/>
              <w:ind w:left="360"/>
              <w:rPr>
                <w:rFonts w:ascii="Arial" w:hAnsi="Arial" w:cs="Arial"/>
                <w:sz w:val="18"/>
                <w:szCs w:val="18"/>
              </w:rPr>
            </w:pPr>
          </w:p>
          <w:p w14:paraId="18177096" w14:textId="51A6E259" w:rsidR="00A01FE6" w:rsidRPr="00984E1D" w:rsidRDefault="004813DD" w:rsidP="00984E1D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  <w:sz w:val="18"/>
                <w:szCs w:val="18"/>
              </w:rPr>
            </w:pPr>
            <w:r w:rsidRPr="00B92A70">
              <w:rPr>
                <w:rFonts w:ascii="Arial" w:hAnsi="Arial" w:cs="Arial"/>
                <w:sz w:val="18"/>
                <w:szCs w:val="18"/>
                <w:lang w:val="it-IT"/>
              </w:rPr>
              <w:t xml:space="preserve">Rahaman, ZA., </w:t>
            </w:r>
            <w:r w:rsidRPr="00B92A70">
              <w:rPr>
                <w:rFonts w:ascii="Arial" w:hAnsi="Arial" w:cs="Arial"/>
                <w:b/>
                <w:bCs/>
                <w:sz w:val="18"/>
                <w:szCs w:val="18"/>
                <w:lang w:val="it-IT"/>
              </w:rPr>
              <w:t>Kafy, AA</w:t>
            </w:r>
            <w:r w:rsidRPr="00B92A70">
              <w:rPr>
                <w:rFonts w:ascii="Arial" w:hAnsi="Arial" w:cs="Arial"/>
                <w:sz w:val="18"/>
                <w:szCs w:val="18"/>
                <w:lang w:val="it-IT"/>
              </w:rPr>
              <w:t xml:space="preserve">., Fattah, MA. et al. </w:t>
            </w:r>
            <w:r w:rsidRPr="004813DD">
              <w:rPr>
                <w:rFonts w:ascii="Arial" w:hAnsi="Arial" w:cs="Arial"/>
                <w:sz w:val="18"/>
                <w:szCs w:val="18"/>
              </w:rPr>
              <w:t>(</w:t>
            </w:r>
            <w:r w:rsidRPr="00565B03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2024</w:t>
            </w:r>
            <w:r w:rsidRPr="004813DD">
              <w:rPr>
                <w:rFonts w:ascii="Arial" w:hAnsi="Arial" w:cs="Arial"/>
                <w:sz w:val="18"/>
                <w:szCs w:val="18"/>
              </w:rPr>
              <w:t xml:space="preserve">). Enhancing Urban Ecological Risk Assessment by Integrating Spatial Modeling and Machine Learning for Resilient Environmental Management in UNESCO World Heritage Cities. Earth Syst Environ. </w:t>
            </w:r>
            <w:hyperlink r:id="rId25" w:history="1">
              <w:r w:rsidR="00A01FE6" w:rsidRPr="00984E1D">
                <w:rPr>
                  <w:rStyle w:val="Hyperlink"/>
                  <w:rFonts w:ascii="Arial" w:hAnsi="Arial" w:cs="Arial"/>
                  <w:color w:val="auto"/>
                  <w:sz w:val="18"/>
                  <w:szCs w:val="18"/>
                </w:rPr>
                <w:t>https://doi.org/10.1007/s41748-024-00468-z</w:t>
              </w:r>
            </w:hyperlink>
            <w:r w:rsidRPr="00984E1D">
              <w:rPr>
                <w:rFonts w:ascii="Arial" w:hAnsi="Arial" w:cs="Arial"/>
                <w:sz w:val="18"/>
                <w:szCs w:val="18"/>
              </w:rPr>
              <w:t>.</w:t>
            </w:r>
          </w:p>
          <w:p w14:paraId="42747B60" w14:textId="77777777" w:rsidR="00C75469" w:rsidRPr="00C75469" w:rsidRDefault="00C75469" w:rsidP="00A01FE6">
            <w:pPr>
              <w:pStyle w:val="ListParagraph"/>
              <w:ind w:left="360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6E06EB15" w14:textId="22D8259B" w:rsidR="00F84B32" w:rsidRDefault="00D564B7" w:rsidP="00442808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386C32">
              <w:rPr>
                <w:rFonts w:ascii="Arial" w:eastAsia="Times New Roman" w:hAnsi="Arial" w:cs="Arial"/>
                <w:b/>
                <w:sz w:val="18"/>
                <w:szCs w:val="18"/>
                <w:lang w:val="it-IT"/>
              </w:rPr>
              <w:t>Kafy, AA</w:t>
            </w:r>
            <w:r w:rsidRPr="00386C32">
              <w:rPr>
                <w:rFonts w:ascii="Arial" w:eastAsia="Times New Roman" w:hAnsi="Arial" w:cs="Arial"/>
                <w:bCs/>
                <w:sz w:val="18"/>
                <w:szCs w:val="18"/>
                <w:lang w:val="it-IT"/>
              </w:rPr>
              <w:t>.</w:t>
            </w:r>
            <w:r w:rsidRPr="00386C32">
              <w:rPr>
                <w:rFonts w:ascii="Arial" w:hAnsi="Arial" w:cs="Arial"/>
                <w:sz w:val="18"/>
                <w:szCs w:val="18"/>
                <w:lang w:val="it-IT"/>
              </w:rPr>
              <w:t>, Saha</w:t>
            </w:r>
            <w:r w:rsidR="001A0C71" w:rsidRPr="00386C32">
              <w:rPr>
                <w:rFonts w:ascii="Arial" w:hAnsi="Arial" w:cs="Arial"/>
                <w:sz w:val="18"/>
                <w:szCs w:val="18"/>
                <w:lang w:val="it-IT"/>
              </w:rPr>
              <w:t xml:space="preserve">, M., </w:t>
            </w:r>
            <w:r w:rsidR="005D62D0" w:rsidRPr="00386C32">
              <w:rPr>
                <w:rFonts w:ascii="Arial" w:hAnsi="Arial" w:cs="Arial"/>
                <w:sz w:val="18"/>
                <w:szCs w:val="18"/>
                <w:lang w:val="it-IT"/>
              </w:rPr>
              <w:t>Fattah</w:t>
            </w:r>
            <w:r w:rsidR="00FF703B" w:rsidRPr="00386C32">
              <w:rPr>
                <w:rFonts w:ascii="Arial" w:hAnsi="Arial" w:cs="Arial"/>
                <w:sz w:val="18"/>
                <w:szCs w:val="18"/>
                <w:lang w:val="it-IT"/>
              </w:rPr>
              <w:t xml:space="preserve">, MA., </w:t>
            </w:r>
            <w:r w:rsidR="00386C32" w:rsidRPr="00386C32">
              <w:rPr>
                <w:rFonts w:ascii="Arial" w:hAnsi="Arial" w:cs="Arial"/>
                <w:i/>
                <w:iCs/>
                <w:sz w:val="18"/>
                <w:szCs w:val="18"/>
                <w:lang w:val="it-IT"/>
              </w:rPr>
              <w:t>et al.</w:t>
            </w:r>
            <w:r w:rsidR="00A97CAB" w:rsidRPr="00386C32">
              <w:rPr>
                <w:rFonts w:ascii="Arial" w:hAnsi="Arial" w:cs="Arial"/>
                <w:sz w:val="18"/>
                <w:szCs w:val="18"/>
                <w:lang w:val="it-IT"/>
              </w:rPr>
              <w:t xml:space="preserve"> </w:t>
            </w:r>
            <w:r w:rsidR="00A97CAB">
              <w:rPr>
                <w:rFonts w:ascii="Arial" w:hAnsi="Arial" w:cs="Arial"/>
                <w:sz w:val="18"/>
                <w:szCs w:val="18"/>
              </w:rPr>
              <w:t>(</w:t>
            </w:r>
            <w:r w:rsidR="00A97CAB" w:rsidRPr="00A97CAB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2023</w:t>
            </w:r>
            <w:r w:rsidR="00A97CAB">
              <w:rPr>
                <w:rFonts w:ascii="Arial" w:hAnsi="Arial" w:cs="Arial"/>
                <w:sz w:val="18"/>
                <w:szCs w:val="18"/>
              </w:rPr>
              <w:t xml:space="preserve">). </w:t>
            </w:r>
            <w:r w:rsidRPr="00A97CAB">
              <w:rPr>
                <w:rFonts w:ascii="Arial" w:hAnsi="Arial" w:cs="Arial"/>
                <w:sz w:val="18"/>
                <w:szCs w:val="18"/>
              </w:rPr>
              <w:t xml:space="preserve">Integrating forest cover change and carbon storage dynamics: Leveraging Google Earth Engine and </w:t>
            </w:r>
            <w:proofErr w:type="spellStart"/>
            <w:r w:rsidRPr="00A97CAB">
              <w:rPr>
                <w:rFonts w:ascii="Arial" w:hAnsi="Arial" w:cs="Arial"/>
                <w:sz w:val="18"/>
                <w:szCs w:val="18"/>
              </w:rPr>
              <w:t>InVEST</w:t>
            </w:r>
            <w:proofErr w:type="spellEnd"/>
            <w:r w:rsidRPr="00A97CAB">
              <w:rPr>
                <w:rFonts w:ascii="Arial" w:hAnsi="Arial" w:cs="Arial"/>
                <w:sz w:val="18"/>
                <w:szCs w:val="18"/>
              </w:rPr>
              <w:t xml:space="preserve"> model to inform conservation in hilly regions</w:t>
            </w:r>
            <w:r w:rsidR="00442808">
              <w:rPr>
                <w:rFonts w:ascii="Arial" w:hAnsi="Arial" w:cs="Arial"/>
                <w:sz w:val="18"/>
                <w:szCs w:val="18"/>
              </w:rPr>
              <w:t xml:space="preserve">. </w:t>
            </w:r>
            <w:r w:rsidRPr="00A97CAB">
              <w:rPr>
                <w:rFonts w:ascii="Arial" w:hAnsi="Arial" w:cs="Arial"/>
                <w:sz w:val="18"/>
                <w:szCs w:val="18"/>
              </w:rPr>
              <w:t>Ecological Indicators,</w:t>
            </w:r>
            <w:r w:rsidR="00442808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442808">
              <w:rPr>
                <w:rFonts w:ascii="Arial" w:hAnsi="Arial" w:cs="Arial"/>
                <w:sz w:val="18"/>
                <w:szCs w:val="18"/>
              </w:rPr>
              <w:t>152,</w:t>
            </w:r>
            <w:r w:rsidR="00442808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442808">
              <w:rPr>
                <w:rFonts w:ascii="Arial" w:hAnsi="Arial" w:cs="Arial"/>
                <w:sz w:val="18"/>
                <w:szCs w:val="18"/>
              </w:rPr>
              <w:t>110374</w:t>
            </w:r>
            <w:r w:rsidR="00442808">
              <w:rPr>
                <w:rFonts w:ascii="Arial" w:hAnsi="Arial" w:cs="Arial"/>
                <w:sz w:val="18"/>
                <w:szCs w:val="18"/>
              </w:rPr>
              <w:t xml:space="preserve">. </w:t>
            </w:r>
            <w:hyperlink r:id="rId26" w:history="1">
              <w:r w:rsidRPr="00442808">
                <w:rPr>
                  <w:rStyle w:val="Hyperlink"/>
                  <w:rFonts w:ascii="Arial" w:hAnsi="Arial" w:cs="Arial"/>
                  <w:color w:val="auto"/>
                  <w:sz w:val="18"/>
                  <w:szCs w:val="18"/>
                </w:rPr>
                <w:t>https://doi.org/10.1016/j.ecolind.2023.110374</w:t>
              </w:r>
            </w:hyperlink>
            <w:r w:rsidRPr="00442808">
              <w:rPr>
                <w:rFonts w:ascii="Arial" w:hAnsi="Arial" w:cs="Arial"/>
                <w:sz w:val="18"/>
                <w:szCs w:val="18"/>
              </w:rPr>
              <w:t>.</w:t>
            </w:r>
          </w:p>
          <w:p w14:paraId="00437514" w14:textId="77777777" w:rsidR="00442808" w:rsidRPr="00442808" w:rsidRDefault="00442808" w:rsidP="00442808">
            <w:pPr>
              <w:pStyle w:val="ListParagraph"/>
              <w:ind w:left="360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5F7FAD7F" w14:textId="33FE4721" w:rsidR="00F61954" w:rsidRDefault="00F70F66" w:rsidP="001B2D0C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790416">
              <w:rPr>
                <w:rFonts w:ascii="Arial" w:eastAsia="Times New Roman" w:hAnsi="Arial" w:cs="Arial"/>
                <w:b/>
                <w:sz w:val="18"/>
                <w:szCs w:val="18"/>
              </w:rPr>
              <w:t>Kafy, AA</w:t>
            </w:r>
            <w:r w:rsidR="00F61954" w:rsidRPr="00D66772">
              <w:rPr>
                <w:rFonts w:ascii="Arial" w:eastAsia="Times New Roman" w:hAnsi="Arial" w:cs="Arial"/>
                <w:bCs/>
                <w:sz w:val="18"/>
                <w:szCs w:val="18"/>
              </w:rPr>
              <w:t>.,</w:t>
            </w:r>
            <w:r w:rsidR="00F61954" w:rsidRPr="00D66772">
              <w:rPr>
                <w:rFonts w:ascii="Arial" w:hAnsi="Arial" w:cs="Arial"/>
                <w:sz w:val="18"/>
                <w:szCs w:val="18"/>
              </w:rPr>
              <w:t xml:space="preserve"> Bakshi, A., Saha, M., </w:t>
            </w:r>
            <w:r w:rsidR="00203EE5" w:rsidRPr="00386C32">
              <w:rPr>
                <w:rFonts w:ascii="Arial" w:hAnsi="Arial" w:cs="Arial"/>
                <w:i/>
                <w:iCs/>
                <w:sz w:val="18"/>
                <w:szCs w:val="18"/>
                <w:lang w:val="it-IT"/>
              </w:rPr>
              <w:t>et al.</w:t>
            </w:r>
            <w:r w:rsidR="00203EE5" w:rsidRPr="00386C32">
              <w:rPr>
                <w:rFonts w:ascii="Arial" w:hAnsi="Arial" w:cs="Arial"/>
                <w:sz w:val="18"/>
                <w:szCs w:val="18"/>
                <w:lang w:val="it-IT"/>
              </w:rPr>
              <w:t xml:space="preserve"> </w:t>
            </w:r>
            <w:r w:rsidR="00F61954" w:rsidRPr="00D66772">
              <w:rPr>
                <w:rFonts w:ascii="Arial" w:hAnsi="Arial" w:cs="Arial"/>
                <w:sz w:val="18"/>
                <w:szCs w:val="18"/>
              </w:rPr>
              <w:t>(</w:t>
            </w:r>
            <w:r w:rsidR="00F61954" w:rsidRPr="00D66772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2023</w:t>
            </w:r>
            <w:r w:rsidR="00F61954" w:rsidRPr="00D66772">
              <w:rPr>
                <w:rFonts w:ascii="Arial" w:hAnsi="Arial" w:cs="Arial"/>
                <w:sz w:val="18"/>
                <w:szCs w:val="18"/>
              </w:rPr>
              <w:t xml:space="preserve">). Assessment and prediction of index based agricultural drought vulnerability using machine learning algorithms. The Science of the Total Environment, 867, 161394–161394. </w:t>
            </w:r>
            <w:hyperlink r:id="rId27" w:history="1">
              <w:r w:rsidR="00F61954" w:rsidRPr="00D66772">
                <w:rPr>
                  <w:rStyle w:val="Hyperlink"/>
                  <w:rFonts w:ascii="Arial" w:hAnsi="Arial" w:cs="Arial"/>
                  <w:color w:val="auto"/>
                  <w:sz w:val="18"/>
                  <w:szCs w:val="18"/>
                </w:rPr>
                <w:t>https://doi.org/10.1016/j.scitotenv.2023.161394</w:t>
              </w:r>
            </w:hyperlink>
            <w:r w:rsidR="00F61954" w:rsidRPr="00D66772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14:paraId="5EC7693C" w14:textId="77777777" w:rsidR="00003048" w:rsidRDefault="00003048" w:rsidP="00003048">
            <w:pPr>
              <w:pStyle w:val="ListParagraph"/>
              <w:ind w:left="360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0BD0D0E2" w14:textId="6BDBCDC5" w:rsidR="00D24548" w:rsidRPr="00635783" w:rsidRDefault="00D24548" w:rsidP="00AB3A53">
            <w:pPr>
              <w:pStyle w:val="ListParagraph"/>
              <w:numPr>
                <w:ilvl w:val="0"/>
                <w:numId w:val="15"/>
              </w:numPr>
              <w:jc w:val="both"/>
              <w:rPr>
                <w:rStyle w:val="Hyperlink"/>
                <w:rFonts w:ascii="Arial" w:hAnsi="Arial" w:cs="Arial"/>
                <w:color w:val="auto"/>
                <w:sz w:val="18"/>
                <w:szCs w:val="18"/>
                <w:u w:val="none"/>
              </w:rPr>
            </w:pPr>
            <w:r w:rsidRPr="002C3B20">
              <w:rPr>
                <w:rFonts w:ascii="Arial" w:hAnsi="Arial" w:cs="Arial"/>
                <w:sz w:val="18"/>
                <w:szCs w:val="18"/>
                <w:lang w:val="sv-SE"/>
              </w:rPr>
              <w:t>Mukarram</w:t>
            </w:r>
            <w:r w:rsidR="002C3B20" w:rsidRPr="002C3B20">
              <w:rPr>
                <w:rFonts w:ascii="Arial" w:hAnsi="Arial" w:cs="Arial"/>
                <w:sz w:val="18"/>
                <w:szCs w:val="18"/>
                <w:lang w:val="sv-SE"/>
              </w:rPr>
              <w:t xml:space="preserve">. MMT., </w:t>
            </w:r>
            <w:r w:rsidR="00F70F66" w:rsidRPr="00195A99">
              <w:rPr>
                <w:rFonts w:ascii="Arial" w:eastAsia="Times New Roman" w:hAnsi="Arial" w:cs="Arial"/>
                <w:b/>
                <w:sz w:val="18"/>
                <w:szCs w:val="18"/>
                <w:lang w:val="sv-SE"/>
              </w:rPr>
              <w:t>Kafy, AA</w:t>
            </w:r>
            <w:r w:rsidR="002C3B20" w:rsidRPr="002C3B20">
              <w:rPr>
                <w:rFonts w:ascii="Arial" w:eastAsia="Times New Roman" w:hAnsi="Arial" w:cs="Arial"/>
                <w:bCs/>
                <w:sz w:val="18"/>
                <w:szCs w:val="18"/>
                <w:lang w:val="sv-SE"/>
              </w:rPr>
              <w:t>.,</w:t>
            </w:r>
            <w:r w:rsidR="002C3B20" w:rsidRPr="002C3B20">
              <w:rPr>
                <w:rFonts w:ascii="Arial" w:hAnsi="Arial" w:cs="Arial"/>
                <w:sz w:val="18"/>
                <w:szCs w:val="18"/>
                <w:lang w:val="sv-SE"/>
              </w:rPr>
              <w:t xml:space="preserve"> Mukarram. </w:t>
            </w:r>
            <w:r w:rsidR="002C3B20" w:rsidRPr="00AB3A53">
              <w:rPr>
                <w:rFonts w:ascii="Arial" w:hAnsi="Arial" w:cs="Arial"/>
                <w:sz w:val="18"/>
                <w:szCs w:val="18"/>
                <w:lang w:val="sv-SE"/>
              </w:rPr>
              <w:t>MMT</w:t>
            </w:r>
            <w:r w:rsidR="007E58C1" w:rsidRPr="00AB3A53">
              <w:rPr>
                <w:rFonts w:ascii="Arial" w:hAnsi="Arial" w:cs="Arial"/>
                <w:sz w:val="18"/>
                <w:szCs w:val="18"/>
                <w:lang w:val="sv-SE"/>
              </w:rPr>
              <w:t xml:space="preserve">., </w:t>
            </w:r>
            <w:r w:rsidR="00333383" w:rsidRPr="002A3450">
              <w:rPr>
                <w:rFonts w:ascii="Arial" w:hAnsi="Arial" w:cs="Arial"/>
                <w:i/>
                <w:iCs/>
                <w:sz w:val="18"/>
                <w:szCs w:val="18"/>
              </w:rPr>
              <w:t>et al.</w:t>
            </w:r>
            <w:r w:rsidR="00333383" w:rsidRPr="002A3450">
              <w:rPr>
                <w:rFonts w:ascii="Arial" w:hAnsi="Arial" w:cs="Arial"/>
                <w:sz w:val="18"/>
                <w:szCs w:val="18"/>
              </w:rPr>
              <w:t> </w:t>
            </w:r>
            <w:r w:rsidR="00B7098B" w:rsidRPr="00567998">
              <w:rPr>
                <w:rFonts w:ascii="Arial" w:hAnsi="Arial" w:cs="Arial"/>
                <w:sz w:val="18"/>
                <w:szCs w:val="18"/>
              </w:rPr>
              <w:t>(</w:t>
            </w:r>
            <w:r w:rsidR="00B7098B" w:rsidRPr="00333383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2023</w:t>
            </w:r>
            <w:r w:rsidR="00B7098B" w:rsidRPr="00567998">
              <w:rPr>
                <w:rFonts w:ascii="Arial" w:hAnsi="Arial" w:cs="Arial"/>
                <w:sz w:val="18"/>
                <w:szCs w:val="18"/>
              </w:rPr>
              <w:t>)</w:t>
            </w:r>
            <w:r w:rsidR="00567998" w:rsidRPr="00567998">
              <w:rPr>
                <w:rFonts w:ascii="Arial" w:hAnsi="Arial" w:cs="Arial"/>
                <w:sz w:val="18"/>
                <w:szCs w:val="18"/>
              </w:rPr>
              <w:t>. Perception of coastal citizens on the prospect of community-based</w:t>
            </w:r>
            <w:r w:rsidR="00567998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567998" w:rsidRPr="00567998">
              <w:rPr>
                <w:rFonts w:ascii="Arial" w:hAnsi="Arial" w:cs="Arial"/>
                <w:sz w:val="18"/>
                <w:szCs w:val="18"/>
              </w:rPr>
              <w:t>rainwater harvesting system for sustainable water resource management</w:t>
            </w:r>
            <w:r w:rsidR="00567998">
              <w:rPr>
                <w:rFonts w:ascii="Arial" w:hAnsi="Arial" w:cs="Arial"/>
                <w:sz w:val="18"/>
                <w:szCs w:val="18"/>
              </w:rPr>
              <w:t xml:space="preserve">. </w:t>
            </w:r>
            <w:r w:rsidR="00567998" w:rsidRPr="00567998">
              <w:rPr>
                <w:rFonts w:ascii="Arial" w:hAnsi="Arial" w:cs="Arial"/>
                <w:sz w:val="18"/>
                <w:szCs w:val="18"/>
              </w:rPr>
              <w:t>Resources, Conservation &amp; Recycling</w:t>
            </w:r>
            <w:r w:rsidR="0010741B">
              <w:rPr>
                <w:rFonts w:ascii="Arial" w:hAnsi="Arial" w:cs="Arial"/>
                <w:sz w:val="18"/>
                <w:szCs w:val="18"/>
              </w:rPr>
              <w:t>, 198, 107196</w:t>
            </w:r>
            <w:r w:rsidR="00003048">
              <w:rPr>
                <w:rFonts w:ascii="Arial" w:hAnsi="Arial" w:cs="Arial"/>
                <w:sz w:val="18"/>
                <w:szCs w:val="18"/>
              </w:rPr>
              <w:t xml:space="preserve">. </w:t>
            </w:r>
            <w:hyperlink r:id="rId28" w:history="1">
              <w:r w:rsidR="00003048" w:rsidRPr="00003048">
                <w:rPr>
                  <w:rStyle w:val="Hyperlink"/>
                  <w:rFonts w:ascii="Arial" w:hAnsi="Arial" w:cs="Arial"/>
                  <w:color w:val="000000" w:themeColor="text1"/>
                  <w:sz w:val="18"/>
                  <w:szCs w:val="18"/>
                  <w:shd w:val="clear" w:color="auto" w:fill="FFFFFF" w:themeFill="background1"/>
                </w:rPr>
                <w:t>https://doi.org/10.1016/j.resconrec.2023.107196</w:t>
              </w:r>
            </w:hyperlink>
          </w:p>
          <w:p w14:paraId="03B2B9C6" w14:textId="77777777" w:rsidR="00635783" w:rsidRPr="00635783" w:rsidRDefault="00635783" w:rsidP="00635783">
            <w:pPr>
              <w:pStyle w:val="ListParagraph"/>
              <w:rPr>
                <w:rFonts w:ascii="Arial" w:hAnsi="Arial" w:cs="Arial"/>
                <w:sz w:val="18"/>
                <w:szCs w:val="18"/>
              </w:rPr>
            </w:pPr>
          </w:p>
          <w:p w14:paraId="673FD403" w14:textId="03DA7972" w:rsidR="00635783" w:rsidRDefault="00635783" w:rsidP="00C70864">
            <w:pPr>
              <w:pStyle w:val="ListParagraph"/>
              <w:numPr>
                <w:ilvl w:val="0"/>
                <w:numId w:val="15"/>
              </w:numPr>
              <w:spacing w:line="259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6A0BBA">
              <w:rPr>
                <w:rFonts w:ascii="Arial" w:hAnsi="Arial" w:cs="Arial"/>
                <w:sz w:val="18"/>
                <w:szCs w:val="18"/>
              </w:rPr>
              <w:t xml:space="preserve">Morshed, S.R., Fattah, M.A., </w:t>
            </w:r>
            <w:r w:rsidRPr="00F523CC">
              <w:rPr>
                <w:rFonts w:ascii="Arial" w:hAnsi="Arial" w:cs="Arial"/>
                <w:b/>
                <w:bCs/>
                <w:sz w:val="18"/>
                <w:szCs w:val="18"/>
              </w:rPr>
              <w:t>Kafy, AA</w:t>
            </w:r>
            <w:r w:rsidRPr="006A0BBA">
              <w:rPr>
                <w:rFonts w:ascii="Arial" w:hAnsi="Arial" w:cs="Arial"/>
                <w:sz w:val="18"/>
                <w:szCs w:val="18"/>
              </w:rPr>
              <w:t xml:space="preserve">., </w:t>
            </w:r>
            <w:r w:rsidR="00333383" w:rsidRPr="002A3450">
              <w:rPr>
                <w:rFonts w:ascii="Arial" w:hAnsi="Arial" w:cs="Arial"/>
                <w:i/>
                <w:iCs/>
                <w:sz w:val="18"/>
                <w:szCs w:val="18"/>
              </w:rPr>
              <w:t>et al.</w:t>
            </w:r>
            <w:r w:rsidR="00333383" w:rsidRPr="002A3450">
              <w:rPr>
                <w:rFonts w:ascii="Arial" w:hAnsi="Arial" w:cs="Arial"/>
                <w:sz w:val="18"/>
                <w:szCs w:val="18"/>
              </w:rPr>
              <w:t> </w:t>
            </w:r>
            <w:r>
              <w:rPr>
                <w:rFonts w:ascii="Arial" w:hAnsi="Arial" w:cs="Arial"/>
                <w:sz w:val="18"/>
                <w:szCs w:val="18"/>
              </w:rPr>
              <w:t>(</w:t>
            </w:r>
            <w:r w:rsidRPr="00333383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2024</w:t>
            </w:r>
            <w:r>
              <w:rPr>
                <w:rFonts w:ascii="Arial" w:hAnsi="Arial" w:cs="Arial"/>
                <w:sz w:val="18"/>
                <w:szCs w:val="18"/>
              </w:rPr>
              <w:t>)</w:t>
            </w:r>
            <w:r w:rsidRPr="006A0BBA">
              <w:rPr>
                <w:rFonts w:ascii="Arial" w:hAnsi="Arial" w:cs="Arial"/>
                <w:sz w:val="18"/>
                <w:szCs w:val="18"/>
              </w:rPr>
              <w:t xml:space="preserve">. Decoding seasonal variability of air pollutants with climate factors: A Geostatistical approach using multimodal regression models for informed climate change mitigation. Environmental Pollution, p.123463. </w:t>
            </w:r>
            <w:hyperlink r:id="rId29" w:history="1">
              <w:r w:rsidRPr="00CE1D92">
                <w:rPr>
                  <w:rStyle w:val="Hyperlink"/>
                  <w:rFonts w:ascii="Arial" w:hAnsi="Arial" w:cs="Arial"/>
                  <w:color w:val="auto"/>
                  <w:sz w:val="18"/>
                  <w:szCs w:val="18"/>
                </w:rPr>
                <w:t>https://doi.org/10.1016/j.envpol.2024.123463</w:t>
              </w:r>
            </w:hyperlink>
          </w:p>
          <w:p w14:paraId="1F6DB241" w14:textId="77777777" w:rsidR="00C70864" w:rsidRPr="00C70864" w:rsidRDefault="00C70864" w:rsidP="00C7086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35B231BA" w14:textId="1169FC9A" w:rsidR="00F61954" w:rsidRDefault="00F61954" w:rsidP="00C70864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D66772">
              <w:rPr>
                <w:rFonts w:ascii="Arial" w:hAnsi="Arial" w:cs="Arial"/>
                <w:sz w:val="18"/>
                <w:szCs w:val="18"/>
                <w:lang w:val="sv-SE"/>
              </w:rPr>
              <w:t xml:space="preserve">Fattah, M. A., Morshed, S. R., </w:t>
            </w:r>
            <w:r w:rsidR="00F70F66" w:rsidRPr="00F70F66">
              <w:rPr>
                <w:rFonts w:ascii="Arial" w:eastAsia="Times New Roman" w:hAnsi="Arial" w:cs="Arial"/>
                <w:b/>
                <w:sz w:val="18"/>
                <w:szCs w:val="18"/>
                <w:lang w:val="sv-SE"/>
              </w:rPr>
              <w:t>Kafy, AA</w:t>
            </w:r>
            <w:r w:rsidRPr="00D66772">
              <w:rPr>
                <w:rFonts w:ascii="Arial" w:hAnsi="Arial" w:cs="Arial"/>
                <w:sz w:val="18"/>
                <w:szCs w:val="18"/>
                <w:lang w:val="sv-SE"/>
              </w:rPr>
              <w:t xml:space="preserve">., </w:t>
            </w:r>
            <w:r w:rsidR="00333383" w:rsidRPr="00333383">
              <w:rPr>
                <w:rFonts w:ascii="Arial" w:hAnsi="Arial" w:cs="Arial"/>
                <w:i/>
                <w:iCs/>
                <w:sz w:val="18"/>
                <w:szCs w:val="18"/>
                <w:lang w:val="sv-SE"/>
              </w:rPr>
              <w:t>et al.</w:t>
            </w:r>
            <w:r w:rsidR="00333383" w:rsidRPr="00333383">
              <w:rPr>
                <w:rFonts w:ascii="Arial" w:hAnsi="Arial" w:cs="Arial"/>
                <w:sz w:val="18"/>
                <w:szCs w:val="18"/>
                <w:lang w:val="sv-SE"/>
              </w:rPr>
              <w:t> </w:t>
            </w:r>
            <w:r w:rsidRPr="00D66772">
              <w:rPr>
                <w:rFonts w:ascii="Arial" w:hAnsi="Arial" w:cs="Arial"/>
                <w:sz w:val="18"/>
                <w:szCs w:val="18"/>
                <w:lang w:val="sv-SE"/>
              </w:rPr>
              <w:t>(</w:t>
            </w:r>
            <w:r w:rsidRPr="00D66772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  <w:lang w:val="sv-SE"/>
              </w:rPr>
              <w:t>2023</w:t>
            </w:r>
            <w:r w:rsidRPr="00D66772">
              <w:rPr>
                <w:rFonts w:ascii="Arial" w:hAnsi="Arial" w:cs="Arial"/>
                <w:sz w:val="18"/>
                <w:szCs w:val="18"/>
                <w:lang w:val="sv-SE"/>
              </w:rPr>
              <w:t xml:space="preserve">). </w:t>
            </w:r>
            <w:r w:rsidRPr="00D66772">
              <w:rPr>
                <w:rFonts w:ascii="Arial" w:hAnsi="Arial" w:cs="Arial"/>
                <w:sz w:val="18"/>
                <w:szCs w:val="18"/>
              </w:rPr>
              <w:t>Wavelet coherence analysis of PM2. 5 variability in response to meteorological changes in South Asian cities. Atmospheric Pollution Research, 14(5), 101737.</w:t>
            </w:r>
            <w:r w:rsidRPr="00D66772">
              <w:t xml:space="preserve"> </w:t>
            </w:r>
            <w:hyperlink r:id="rId30" w:history="1">
              <w:r w:rsidRPr="00D66772">
                <w:rPr>
                  <w:rStyle w:val="Hyperlink"/>
                  <w:rFonts w:ascii="Arial" w:hAnsi="Arial" w:cs="Arial"/>
                  <w:color w:val="auto"/>
                  <w:sz w:val="18"/>
                  <w:szCs w:val="18"/>
                </w:rPr>
                <w:t>https://doi.org/10.1016/j.apr.2023.101737</w:t>
              </w:r>
            </w:hyperlink>
            <w:r w:rsidRPr="00D66772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14:paraId="59D8D406" w14:textId="77777777" w:rsidR="0008384E" w:rsidRPr="0008384E" w:rsidRDefault="0008384E" w:rsidP="0008384E">
            <w:pPr>
              <w:pStyle w:val="ListParagraph"/>
              <w:rPr>
                <w:rFonts w:ascii="Arial" w:hAnsi="Arial" w:cs="Arial"/>
                <w:sz w:val="18"/>
                <w:szCs w:val="18"/>
              </w:rPr>
            </w:pPr>
          </w:p>
          <w:p w14:paraId="50514BE1" w14:textId="0597065F" w:rsidR="0008384E" w:rsidRPr="00D66772" w:rsidRDefault="0008384E" w:rsidP="00D735DF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333383">
              <w:rPr>
                <w:rFonts w:ascii="Arial" w:hAnsi="Arial" w:cs="Arial"/>
                <w:sz w:val="18"/>
                <w:szCs w:val="18"/>
                <w:lang w:val="sv-SE"/>
              </w:rPr>
              <w:t xml:space="preserve">Miah, M. T., Fariha, J. N., </w:t>
            </w:r>
            <w:r w:rsidR="00F70F66" w:rsidRPr="00333383">
              <w:rPr>
                <w:rFonts w:ascii="Arial" w:eastAsia="Times New Roman" w:hAnsi="Arial" w:cs="Arial"/>
                <w:b/>
                <w:sz w:val="18"/>
                <w:szCs w:val="18"/>
                <w:lang w:val="sv-SE"/>
              </w:rPr>
              <w:t>Kafy, AA</w:t>
            </w:r>
            <w:r w:rsidRPr="00333383">
              <w:rPr>
                <w:rFonts w:ascii="Arial" w:hAnsi="Arial" w:cs="Arial"/>
                <w:sz w:val="18"/>
                <w:szCs w:val="18"/>
                <w:lang w:val="sv-SE"/>
              </w:rPr>
              <w:t xml:space="preserve">., </w:t>
            </w:r>
            <w:r w:rsidR="00333383" w:rsidRPr="00333383">
              <w:rPr>
                <w:rFonts w:ascii="Arial" w:hAnsi="Arial" w:cs="Arial"/>
                <w:i/>
                <w:iCs/>
                <w:sz w:val="18"/>
                <w:szCs w:val="18"/>
                <w:lang w:val="sv-SE"/>
              </w:rPr>
              <w:t>et al.</w:t>
            </w:r>
            <w:r w:rsidR="00333383" w:rsidRPr="00333383">
              <w:rPr>
                <w:rFonts w:ascii="Arial" w:hAnsi="Arial" w:cs="Arial"/>
                <w:sz w:val="18"/>
                <w:szCs w:val="18"/>
                <w:lang w:val="sv-SE"/>
              </w:rPr>
              <w:t> </w:t>
            </w:r>
            <w:r w:rsidRPr="0008384E">
              <w:rPr>
                <w:rFonts w:ascii="Arial" w:hAnsi="Arial" w:cs="Arial"/>
                <w:sz w:val="18"/>
                <w:szCs w:val="18"/>
              </w:rPr>
              <w:t>(</w:t>
            </w:r>
            <w:r w:rsidRPr="00F870F4">
              <w:rPr>
                <w:rFonts w:ascii="Arial" w:hAnsi="Arial" w:cs="Arial"/>
                <w:b/>
                <w:bCs/>
                <w:sz w:val="18"/>
                <w:szCs w:val="18"/>
              </w:rPr>
              <w:t>202</w:t>
            </w:r>
            <w:r w:rsidR="00F870F4" w:rsidRPr="00F870F4"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  <w:r w:rsidRPr="0008384E">
              <w:rPr>
                <w:rFonts w:ascii="Arial" w:hAnsi="Arial" w:cs="Arial"/>
                <w:sz w:val="18"/>
                <w:szCs w:val="18"/>
              </w:rPr>
              <w:t xml:space="preserve">). Exploring the nexus between land cover change dynamics and spatial heterogeneity of demographic trajectories in rapidly growing ecosystems of </w:t>
            </w:r>
            <w:r w:rsidR="00DE5494">
              <w:rPr>
                <w:rFonts w:ascii="Arial" w:hAnsi="Arial" w:cs="Arial"/>
                <w:sz w:val="18"/>
                <w:szCs w:val="18"/>
              </w:rPr>
              <w:t>South</w:t>
            </w:r>
            <w:r w:rsidRPr="0008384E">
              <w:rPr>
                <w:rFonts w:ascii="Arial" w:hAnsi="Arial" w:cs="Arial"/>
                <w:sz w:val="18"/>
                <w:szCs w:val="18"/>
              </w:rPr>
              <w:t xml:space="preserve"> Asian cities. Ecological Indicators, 158, 111299.</w:t>
            </w:r>
            <w:r>
              <w:t xml:space="preserve"> </w:t>
            </w:r>
            <w:r w:rsidRPr="007E76F2">
              <w:rPr>
                <w:rFonts w:ascii="Arial" w:hAnsi="Arial" w:cs="Arial"/>
                <w:sz w:val="18"/>
                <w:szCs w:val="18"/>
                <w:u w:val="single"/>
              </w:rPr>
              <w:t>https://doi.org/10.1016/j.ecolind.2023.111299</w:t>
            </w:r>
          </w:p>
          <w:p w14:paraId="6062208C" w14:textId="77777777" w:rsidR="00CE1D92" w:rsidRPr="0010395E" w:rsidRDefault="00CE1D92" w:rsidP="0010395E">
            <w:pPr>
              <w:rPr>
                <w:rFonts w:ascii="Arial" w:hAnsi="Arial" w:cs="Arial"/>
                <w:sz w:val="18"/>
                <w:szCs w:val="18"/>
              </w:rPr>
            </w:pPr>
          </w:p>
          <w:p w14:paraId="3D29D124" w14:textId="6EC53EAB" w:rsidR="00F61954" w:rsidRPr="00D66772" w:rsidRDefault="00A1520E" w:rsidP="00A026C8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790416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Kafy, </w:t>
            </w:r>
            <w:proofErr w:type="gramStart"/>
            <w:r w:rsidRPr="00790416">
              <w:rPr>
                <w:rFonts w:ascii="Arial" w:eastAsia="Times New Roman" w:hAnsi="Arial" w:cs="Arial"/>
                <w:b/>
                <w:sz w:val="18"/>
                <w:szCs w:val="18"/>
              </w:rPr>
              <w:t>AA</w:t>
            </w:r>
            <w:r w:rsidRPr="00DA45DD">
              <w:rPr>
                <w:rFonts w:ascii="Arial" w:hAnsi="Arial" w:cs="Arial"/>
                <w:sz w:val="18"/>
                <w:szCs w:val="18"/>
              </w:rPr>
              <w:t>.</w:t>
            </w:r>
            <w:r w:rsidR="00F61954" w:rsidRPr="00D66772">
              <w:rPr>
                <w:rFonts w:ascii="Arial" w:hAnsi="Arial" w:cs="Arial"/>
                <w:b/>
                <w:bCs/>
                <w:sz w:val="18"/>
                <w:szCs w:val="18"/>
              </w:rPr>
              <w:t>.</w:t>
            </w:r>
            <w:proofErr w:type="gramEnd"/>
            <w:r w:rsidR="00F61954" w:rsidRPr="00D66772">
              <w:rPr>
                <w:rFonts w:ascii="Arial" w:hAnsi="Arial" w:cs="Arial"/>
                <w:sz w:val="18"/>
                <w:szCs w:val="18"/>
              </w:rPr>
              <w:t xml:space="preserve">, Saha, M., Faisal, A.A., </w:t>
            </w:r>
            <w:r w:rsidR="00333383" w:rsidRPr="002A3450">
              <w:rPr>
                <w:rFonts w:ascii="Arial" w:hAnsi="Arial" w:cs="Arial"/>
                <w:i/>
                <w:iCs/>
                <w:sz w:val="18"/>
                <w:szCs w:val="18"/>
              </w:rPr>
              <w:t>et al.</w:t>
            </w:r>
            <w:r w:rsidR="00333383" w:rsidRPr="002A3450">
              <w:rPr>
                <w:rFonts w:ascii="Arial" w:hAnsi="Arial" w:cs="Arial"/>
                <w:sz w:val="18"/>
                <w:szCs w:val="18"/>
              </w:rPr>
              <w:t> </w:t>
            </w:r>
            <w:r w:rsidR="00F61954" w:rsidRPr="00D66772">
              <w:rPr>
                <w:rFonts w:ascii="Arial" w:hAnsi="Arial" w:cs="Arial"/>
                <w:sz w:val="18"/>
                <w:szCs w:val="18"/>
              </w:rPr>
              <w:t xml:space="preserve"> (</w:t>
            </w:r>
            <w:r w:rsidR="00F61954" w:rsidRPr="00D66772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2022</w:t>
            </w:r>
            <w:r w:rsidR="00F61954" w:rsidRPr="00D66772">
              <w:rPr>
                <w:rFonts w:ascii="Arial" w:hAnsi="Arial" w:cs="Arial"/>
                <w:sz w:val="18"/>
                <w:szCs w:val="18"/>
              </w:rPr>
              <w:t xml:space="preserve">). Predicting the impacts of land use/land cover changes on seasonal urban thermal characteristics using machine learning algorithms. Building and Environment, 217, 109066–. </w:t>
            </w:r>
            <w:hyperlink r:id="rId31" w:history="1">
              <w:r w:rsidR="00F61954" w:rsidRPr="00D66772">
                <w:rPr>
                  <w:rStyle w:val="Hyperlink"/>
                  <w:rFonts w:ascii="Arial" w:hAnsi="Arial" w:cs="Arial"/>
                  <w:color w:val="auto"/>
                  <w:sz w:val="18"/>
                  <w:szCs w:val="18"/>
                </w:rPr>
                <w:t>https://doi.org/10.1016/j.buildenv.2022.109066</w:t>
              </w:r>
            </w:hyperlink>
            <w:r w:rsidR="00F61954" w:rsidRPr="00D66772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14:paraId="084922A1" w14:textId="77777777" w:rsidR="00F61954" w:rsidRPr="00D66772" w:rsidRDefault="00F61954" w:rsidP="00857C49">
            <w:pPr>
              <w:pStyle w:val="ListParagraph"/>
              <w:ind w:left="360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78C23814" w14:textId="28ACDC27" w:rsidR="00F61954" w:rsidRPr="00D66772" w:rsidRDefault="00F61954" w:rsidP="003A2091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 w:rsidRPr="00D66772">
              <w:rPr>
                <w:rFonts w:ascii="Arial" w:hAnsi="Arial" w:cs="Arial"/>
                <w:sz w:val="18"/>
                <w:szCs w:val="18"/>
              </w:rPr>
              <w:t>AlDousari,A</w:t>
            </w:r>
            <w:proofErr w:type="spellEnd"/>
            <w:r w:rsidRPr="00D66772">
              <w:rPr>
                <w:rFonts w:ascii="Arial" w:hAnsi="Arial" w:cs="Arial"/>
                <w:sz w:val="18"/>
                <w:szCs w:val="18"/>
              </w:rPr>
              <w:t>.</w:t>
            </w:r>
            <w:proofErr w:type="gramEnd"/>
            <w:r w:rsidRPr="00D66772">
              <w:rPr>
                <w:rFonts w:ascii="Arial" w:hAnsi="Arial" w:cs="Arial"/>
                <w:sz w:val="18"/>
                <w:szCs w:val="18"/>
              </w:rPr>
              <w:t xml:space="preserve">, </w:t>
            </w:r>
            <w:r w:rsidRPr="00D66772">
              <w:rPr>
                <w:rFonts w:ascii="Arial" w:hAnsi="Arial" w:cs="Arial"/>
                <w:b/>
                <w:bCs/>
                <w:sz w:val="18"/>
                <w:szCs w:val="18"/>
              </w:rPr>
              <w:t>Kafy, AA</w:t>
            </w:r>
            <w:r w:rsidRPr="00D66772">
              <w:rPr>
                <w:rFonts w:ascii="Arial" w:hAnsi="Arial" w:cs="Arial"/>
                <w:sz w:val="18"/>
                <w:szCs w:val="18"/>
              </w:rPr>
              <w:t xml:space="preserve">., Saha, M., </w:t>
            </w:r>
            <w:r w:rsidR="00333383" w:rsidRPr="002A3450">
              <w:rPr>
                <w:rFonts w:ascii="Arial" w:hAnsi="Arial" w:cs="Arial"/>
                <w:i/>
                <w:iCs/>
                <w:sz w:val="18"/>
                <w:szCs w:val="18"/>
              </w:rPr>
              <w:t>et al.</w:t>
            </w:r>
            <w:r w:rsidR="00333383" w:rsidRPr="002A3450">
              <w:rPr>
                <w:rFonts w:ascii="Arial" w:hAnsi="Arial" w:cs="Arial"/>
                <w:sz w:val="18"/>
                <w:szCs w:val="18"/>
              </w:rPr>
              <w:t> </w:t>
            </w:r>
            <w:r w:rsidRPr="00D66772">
              <w:rPr>
                <w:rFonts w:ascii="Arial" w:hAnsi="Arial" w:cs="Arial"/>
                <w:sz w:val="18"/>
                <w:szCs w:val="18"/>
              </w:rPr>
              <w:t>(</w:t>
            </w:r>
            <w:r w:rsidRPr="00D66772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2022</w:t>
            </w:r>
            <w:r w:rsidRPr="00D66772">
              <w:rPr>
                <w:rFonts w:ascii="Arial" w:hAnsi="Arial" w:cs="Arial"/>
                <w:sz w:val="18"/>
                <w:szCs w:val="18"/>
              </w:rPr>
              <w:t xml:space="preserve">). Modelling the impacts of land use/land cover changing pattern on urban thermal characteristics in Kuwait. Sustainable Cities and Society, 86, 104107–. </w:t>
            </w:r>
            <w:hyperlink r:id="rId32" w:history="1">
              <w:r w:rsidRPr="00D66772">
                <w:rPr>
                  <w:rStyle w:val="Hyperlink"/>
                  <w:rFonts w:ascii="Arial" w:hAnsi="Arial" w:cs="Arial"/>
                  <w:color w:val="auto"/>
                  <w:sz w:val="18"/>
                  <w:szCs w:val="18"/>
                </w:rPr>
                <w:t>https://doi.org/10.1016/j.scs.2022.104107</w:t>
              </w:r>
            </w:hyperlink>
            <w:r w:rsidRPr="00D66772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14:paraId="4DEE3CF1" w14:textId="77777777" w:rsidR="00F61954" w:rsidRPr="00D66772" w:rsidRDefault="00F61954" w:rsidP="00483720">
            <w:pPr>
              <w:pStyle w:val="ListParagraph"/>
              <w:ind w:left="360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47A4D61F" w14:textId="25BD8DC9" w:rsidR="00F61954" w:rsidRDefault="00F61954" w:rsidP="009335FA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333383">
              <w:rPr>
                <w:rFonts w:ascii="Arial" w:hAnsi="Arial" w:cs="Arial"/>
                <w:sz w:val="18"/>
                <w:szCs w:val="18"/>
                <w:lang w:val="sv-SE"/>
              </w:rPr>
              <w:t xml:space="preserve">Saha,M., </w:t>
            </w:r>
            <w:r w:rsidRPr="00333383">
              <w:rPr>
                <w:rFonts w:ascii="Arial" w:hAnsi="Arial" w:cs="Arial"/>
                <w:b/>
                <w:bCs/>
                <w:sz w:val="18"/>
                <w:szCs w:val="18"/>
                <w:lang w:val="sv-SE"/>
              </w:rPr>
              <w:t>Kafy, AA.,</w:t>
            </w:r>
            <w:r w:rsidRPr="00333383">
              <w:rPr>
                <w:rFonts w:ascii="Arial" w:hAnsi="Arial" w:cs="Arial"/>
                <w:sz w:val="18"/>
                <w:szCs w:val="18"/>
                <w:lang w:val="sv-SE"/>
              </w:rPr>
              <w:t xml:space="preserve"> Bakshi, A., </w:t>
            </w:r>
            <w:r w:rsidR="00333383" w:rsidRPr="00333383">
              <w:rPr>
                <w:rFonts w:ascii="Arial" w:hAnsi="Arial" w:cs="Arial"/>
                <w:i/>
                <w:iCs/>
                <w:sz w:val="18"/>
                <w:szCs w:val="18"/>
                <w:lang w:val="sv-SE"/>
              </w:rPr>
              <w:t>et al.</w:t>
            </w:r>
            <w:r w:rsidR="00333383" w:rsidRPr="00333383">
              <w:rPr>
                <w:rFonts w:ascii="Arial" w:hAnsi="Arial" w:cs="Arial"/>
                <w:sz w:val="18"/>
                <w:szCs w:val="18"/>
                <w:lang w:val="sv-SE"/>
              </w:rPr>
              <w:t> </w:t>
            </w:r>
            <w:r w:rsidRPr="00333383">
              <w:rPr>
                <w:rFonts w:ascii="Arial" w:hAnsi="Arial" w:cs="Arial"/>
                <w:sz w:val="18"/>
                <w:szCs w:val="18"/>
                <w:lang w:val="sv-SE"/>
              </w:rPr>
              <w:t xml:space="preserve"> </w:t>
            </w:r>
            <w:r w:rsidRPr="00D66772">
              <w:rPr>
                <w:rFonts w:ascii="Arial" w:hAnsi="Arial" w:cs="Arial"/>
                <w:sz w:val="18"/>
                <w:szCs w:val="18"/>
              </w:rPr>
              <w:t>(</w:t>
            </w:r>
            <w:r w:rsidRPr="00D66772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2022</w:t>
            </w:r>
            <w:r w:rsidRPr="00D66772">
              <w:rPr>
                <w:rFonts w:ascii="Arial" w:hAnsi="Arial" w:cs="Arial"/>
                <w:sz w:val="18"/>
                <w:szCs w:val="18"/>
              </w:rPr>
              <w:t xml:space="preserve">). Modelling microscale impacts assessment of urban expansion on seasonal surface urban heat island intensity using neural network algorithms. Energy and Buildings, 275, 112452–. </w:t>
            </w:r>
            <w:hyperlink r:id="rId33" w:history="1">
              <w:r w:rsidRPr="00D66772">
                <w:rPr>
                  <w:rStyle w:val="Hyperlink"/>
                  <w:rFonts w:ascii="Arial" w:hAnsi="Arial" w:cs="Arial"/>
                  <w:color w:val="auto"/>
                  <w:sz w:val="18"/>
                  <w:szCs w:val="18"/>
                </w:rPr>
                <w:t>https://doi.org/10.1016/j.enbuild.2022.112452</w:t>
              </w:r>
            </w:hyperlink>
            <w:r w:rsidRPr="00D66772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14:paraId="4F538EB3" w14:textId="77777777" w:rsidR="0050355D" w:rsidRDefault="0050355D" w:rsidP="0050355D">
            <w:pPr>
              <w:pStyle w:val="ListParagraph"/>
              <w:ind w:left="360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1C8271F6" w14:textId="263D3DD6" w:rsidR="003B39FA" w:rsidRPr="0050355D" w:rsidRDefault="0050355D" w:rsidP="0050355D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4C4C50">
              <w:rPr>
                <w:rFonts w:ascii="Arial" w:hAnsi="Arial" w:cs="Arial"/>
                <w:sz w:val="18"/>
                <w:szCs w:val="18"/>
              </w:rPr>
              <w:t xml:space="preserve">Zhang, M., </w:t>
            </w:r>
            <w:r w:rsidRPr="004C4C50">
              <w:rPr>
                <w:rFonts w:ascii="Arial" w:eastAsia="Times New Roman" w:hAnsi="Arial" w:cs="Arial"/>
                <w:b/>
                <w:sz w:val="18"/>
                <w:szCs w:val="18"/>
              </w:rPr>
              <w:t>Kafy, AA</w:t>
            </w:r>
            <w:r w:rsidRPr="004C4C50"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., </w:t>
            </w:r>
            <w:r w:rsidRPr="004C4C50">
              <w:rPr>
                <w:rFonts w:ascii="Arial" w:hAnsi="Arial" w:cs="Arial"/>
                <w:sz w:val="18"/>
                <w:szCs w:val="18"/>
              </w:rPr>
              <w:t xml:space="preserve">Xiao, P., </w:t>
            </w:r>
            <w:r w:rsidR="00333383" w:rsidRPr="002A3450">
              <w:rPr>
                <w:rFonts w:ascii="Arial" w:hAnsi="Arial" w:cs="Arial"/>
                <w:i/>
                <w:iCs/>
                <w:sz w:val="18"/>
                <w:szCs w:val="18"/>
              </w:rPr>
              <w:t>et al.</w:t>
            </w:r>
            <w:r w:rsidR="00333383" w:rsidRPr="002A3450">
              <w:rPr>
                <w:rFonts w:ascii="Arial" w:hAnsi="Arial" w:cs="Arial"/>
                <w:sz w:val="18"/>
                <w:szCs w:val="18"/>
              </w:rPr>
              <w:t> </w:t>
            </w:r>
            <w:r w:rsidRPr="004C4C50">
              <w:rPr>
                <w:rFonts w:ascii="Arial" w:hAnsi="Arial" w:cs="Arial"/>
                <w:sz w:val="18"/>
                <w:szCs w:val="18"/>
              </w:rPr>
              <w:t>(</w:t>
            </w:r>
            <w:r w:rsidRPr="004C4C50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2022</w:t>
            </w:r>
            <w:r w:rsidRPr="004C4C50">
              <w:rPr>
                <w:rFonts w:ascii="Arial" w:hAnsi="Arial" w:cs="Arial"/>
                <w:sz w:val="18"/>
                <w:szCs w:val="18"/>
              </w:rPr>
              <w:t xml:space="preserve">). </w:t>
            </w:r>
            <w:r w:rsidRPr="00D66772">
              <w:rPr>
                <w:rFonts w:ascii="Arial" w:hAnsi="Arial" w:cs="Arial"/>
                <w:sz w:val="18"/>
                <w:szCs w:val="18"/>
              </w:rPr>
              <w:t xml:space="preserve">Impact of urban expansion on land surface temperature and carbon emissions using machine learning algorithms in Wuhan, China. Urban Climate, 47, 101347–. </w:t>
            </w:r>
            <w:hyperlink r:id="rId34" w:history="1">
              <w:r w:rsidRPr="00D66772">
                <w:rPr>
                  <w:rStyle w:val="Hyperlink"/>
                  <w:rFonts w:ascii="Arial" w:hAnsi="Arial" w:cs="Arial"/>
                  <w:color w:val="auto"/>
                  <w:sz w:val="18"/>
                  <w:szCs w:val="18"/>
                </w:rPr>
                <w:t>https://doi.org/10.1016/j.uclim.2022.101347</w:t>
              </w:r>
            </w:hyperlink>
            <w:r w:rsidRPr="00D66772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14:paraId="19B744AC" w14:textId="77777777" w:rsidR="00F61954" w:rsidRPr="00D66772" w:rsidRDefault="00F61954" w:rsidP="00426754">
            <w:pPr>
              <w:pStyle w:val="ListParagraph"/>
              <w:ind w:left="360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26D2330F" w14:textId="432F5895" w:rsidR="00F61954" w:rsidRPr="00D66772" w:rsidRDefault="00F61954" w:rsidP="00426754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 w:rsidRPr="00D66772">
              <w:rPr>
                <w:rFonts w:ascii="Arial" w:hAnsi="Arial" w:cs="Arial"/>
                <w:sz w:val="18"/>
                <w:szCs w:val="18"/>
              </w:rPr>
              <w:t>Rahaman,ZA</w:t>
            </w:r>
            <w:proofErr w:type="spellEnd"/>
            <w:proofErr w:type="gramEnd"/>
            <w:r w:rsidRPr="00D66772">
              <w:rPr>
                <w:rFonts w:ascii="Arial" w:hAnsi="Arial" w:cs="Arial"/>
                <w:sz w:val="18"/>
                <w:szCs w:val="18"/>
              </w:rPr>
              <w:t xml:space="preserve">., </w:t>
            </w:r>
            <w:r w:rsidRPr="00D66772">
              <w:rPr>
                <w:rFonts w:ascii="Arial" w:hAnsi="Arial" w:cs="Arial"/>
                <w:b/>
                <w:bCs/>
                <w:sz w:val="18"/>
                <w:szCs w:val="18"/>
              </w:rPr>
              <w:t>Kafy, AA</w:t>
            </w:r>
            <w:r w:rsidRPr="00D66772">
              <w:rPr>
                <w:rFonts w:ascii="Arial" w:hAnsi="Arial" w:cs="Arial"/>
                <w:sz w:val="18"/>
                <w:szCs w:val="18"/>
              </w:rPr>
              <w:t xml:space="preserve">., Saha, M., </w:t>
            </w:r>
            <w:r w:rsidR="00333383" w:rsidRPr="002A3450">
              <w:rPr>
                <w:rFonts w:ascii="Arial" w:hAnsi="Arial" w:cs="Arial"/>
                <w:i/>
                <w:iCs/>
                <w:sz w:val="18"/>
                <w:szCs w:val="18"/>
              </w:rPr>
              <w:t>et al.</w:t>
            </w:r>
            <w:r w:rsidR="00333383" w:rsidRPr="002A3450">
              <w:rPr>
                <w:rFonts w:ascii="Arial" w:hAnsi="Arial" w:cs="Arial"/>
                <w:sz w:val="18"/>
                <w:szCs w:val="18"/>
              </w:rPr>
              <w:t> </w:t>
            </w:r>
            <w:r w:rsidRPr="00D66772">
              <w:rPr>
                <w:rFonts w:ascii="Arial" w:hAnsi="Arial" w:cs="Arial"/>
                <w:sz w:val="18"/>
                <w:szCs w:val="18"/>
              </w:rPr>
              <w:t xml:space="preserve"> (</w:t>
            </w:r>
            <w:r w:rsidRPr="00D66772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2022</w:t>
            </w:r>
            <w:r w:rsidRPr="00D66772">
              <w:rPr>
                <w:rFonts w:ascii="Arial" w:hAnsi="Arial" w:cs="Arial"/>
                <w:sz w:val="18"/>
                <w:szCs w:val="18"/>
              </w:rPr>
              <w:t xml:space="preserve">). Assessing the impacts of vegetation cover loss on surface temperature, urban heat island and carbon emission in Penang city, Malaysia. Building and Environment, 222, 109335–. </w:t>
            </w:r>
            <w:hyperlink r:id="rId35" w:history="1">
              <w:r w:rsidRPr="00D66772">
                <w:rPr>
                  <w:rStyle w:val="Hyperlink"/>
                  <w:rFonts w:ascii="Arial" w:hAnsi="Arial" w:cs="Arial"/>
                  <w:color w:val="auto"/>
                  <w:sz w:val="18"/>
                  <w:szCs w:val="18"/>
                </w:rPr>
                <w:t>https://doi.org/10.1016/j.buildenv.2022.109335</w:t>
              </w:r>
            </w:hyperlink>
          </w:p>
          <w:p w14:paraId="68FD7F3E" w14:textId="77777777" w:rsidR="00F61954" w:rsidRPr="00D66772" w:rsidRDefault="00F61954" w:rsidP="008F7471">
            <w:pPr>
              <w:pStyle w:val="ListParagraph"/>
              <w:ind w:left="360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60076196" w14:textId="6DD66F4A" w:rsidR="00F61954" w:rsidRPr="00652AB8" w:rsidRDefault="00F61954" w:rsidP="008F7471">
            <w:pPr>
              <w:pStyle w:val="ListParagraph"/>
              <w:numPr>
                <w:ilvl w:val="0"/>
                <w:numId w:val="15"/>
              </w:numPr>
              <w:jc w:val="both"/>
              <w:rPr>
                <w:rStyle w:val="Hyperlink"/>
                <w:rFonts w:ascii="Arial" w:hAnsi="Arial" w:cs="Arial"/>
                <w:color w:val="auto"/>
                <w:sz w:val="18"/>
                <w:szCs w:val="18"/>
                <w:u w:val="none"/>
              </w:rPr>
            </w:pPr>
            <w:r w:rsidRPr="00D66772">
              <w:rPr>
                <w:rFonts w:ascii="Arial" w:hAnsi="Arial" w:cs="Arial"/>
                <w:sz w:val="18"/>
                <w:szCs w:val="18"/>
                <w:lang w:val="sv-SE"/>
              </w:rPr>
              <w:t xml:space="preserve">Zhang,M., </w:t>
            </w:r>
            <w:r w:rsidRPr="00D66772">
              <w:rPr>
                <w:rFonts w:ascii="Arial" w:hAnsi="Arial" w:cs="Arial"/>
                <w:b/>
                <w:bCs/>
                <w:sz w:val="18"/>
                <w:szCs w:val="18"/>
                <w:lang w:val="sv-SE"/>
              </w:rPr>
              <w:t>Kafy, AA.,</w:t>
            </w:r>
            <w:r w:rsidRPr="00D66772">
              <w:rPr>
                <w:rFonts w:ascii="Arial" w:hAnsi="Arial" w:cs="Arial"/>
                <w:sz w:val="18"/>
                <w:szCs w:val="18"/>
                <w:lang w:val="sv-SE"/>
              </w:rPr>
              <w:t xml:space="preserve"> Ren, B., </w:t>
            </w:r>
            <w:r w:rsidR="00333383" w:rsidRPr="00333383">
              <w:rPr>
                <w:rFonts w:ascii="Arial" w:hAnsi="Arial" w:cs="Arial"/>
                <w:i/>
                <w:iCs/>
                <w:sz w:val="18"/>
                <w:szCs w:val="18"/>
                <w:lang w:val="sv-SE"/>
              </w:rPr>
              <w:t>et al.</w:t>
            </w:r>
            <w:r w:rsidR="00333383" w:rsidRPr="00333383">
              <w:rPr>
                <w:rFonts w:ascii="Arial" w:hAnsi="Arial" w:cs="Arial"/>
                <w:sz w:val="18"/>
                <w:szCs w:val="18"/>
                <w:lang w:val="sv-SE"/>
              </w:rPr>
              <w:t> </w:t>
            </w:r>
            <w:r w:rsidRPr="00D66772">
              <w:rPr>
                <w:rFonts w:ascii="Arial" w:hAnsi="Arial" w:cs="Arial"/>
                <w:sz w:val="18"/>
                <w:szCs w:val="18"/>
                <w:lang w:val="sv-SE"/>
              </w:rPr>
              <w:t>(</w:t>
            </w:r>
            <w:r w:rsidRPr="00D66772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  <w:lang w:val="sv-SE"/>
              </w:rPr>
              <w:t>2022</w:t>
            </w:r>
            <w:r w:rsidRPr="00D66772">
              <w:rPr>
                <w:rFonts w:ascii="Arial" w:hAnsi="Arial" w:cs="Arial"/>
                <w:sz w:val="18"/>
                <w:szCs w:val="18"/>
                <w:lang w:val="sv-SE"/>
              </w:rPr>
              <w:t xml:space="preserve">). </w:t>
            </w:r>
            <w:r w:rsidRPr="00D66772">
              <w:rPr>
                <w:rFonts w:ascii="Arial" w:hAnsi="Arial" w:cs="Arial"/>
                <w:sz w:val="18"/>
                <w:szCs w:val="18"/>
              </w:rPr>
              <w:t xml:space="preserve">Application of the Optimal Parameter Geographic Detector Model in the Identification of Influencing Factors of Ecological Quality in Guangzhou, China. Land (Basel), 11(8), 1303–. </w:t>
            </w:r>
            <w:hyperlink r:id="rId36" w:history="1">
              <w:r w:rsidRPr="00D66772">
                <w:rPr>
                  <w:rStyle w:val="Hyperlink"/>
                  <w:rFonts w:ascii="Arial" w:hAnsi="Arial" w:cs="Arial"/>
                  <w:color w:val="auto"/>
                  <w:sz w:val="18"/>
                  <w:szCs w:val="18"/>
                </w:rPr>
                <w:t>https://doi.org/10.3390/land11081303</w:t>
              </w:r>
            </w:hyperlink>
          </w:p>
          <w:p w14:paraId="342ECC82" w14:textId="77777777" w:rsidR="00652AB8" w:rsidRPr="00652AB8" w:rsidRDefault="00652AB8" w:rsidP="00652AB8">
            <w:pPr>
              <w:pStyle w:val="ListParagraph"/>
              <w:ind w:left="360"/>
              <w:jc w:val="both"/>
              <w:rPr>
                <w:rStyle w:val="Hyperlink"/>
                <w:rFonts w:ascii="Arial" w:hAnsi="Arial" w:cs="Arial"/>
                <w:color w:val="auto"/>
                <w:sz w:val="18"/>
                <w:szCs w:val="18"/>
                <w:u w:val="none"/>
              </w:rPr>
            </w:pPr>
          </w:p>
          <w:p w14:paraId="65D05FB3" w14:textId="6D545543" w:rsidR="00652AB8" w:rsidRPr="00652AB8" w:rsidRDefault="00652AB8" w:rsidP="00652AB8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B92A70">
              <w:rPr>
                <w:rFonts w:ascii="Arial" w:hAnsi="Arial" w:cs="Arial"/>
                <w:sz w:val="18"/>
                <w:szCs w:val="18"/>
                <w:lang w:val="sv-SE"/>
              </w:rPr>
              <w:t xml:space="preserve">Wang, Zhang, M., </w:t>
            </w:r>
            <w:r w:rsidRPr="00B92A70">
              <w:rPr>
                <w:rFonts w:ascii="Arial" w:hAnsi="Arial" w:cs="Arial"/>
                <w:b/>
                <w:bCs/>
                <w:sz w:val="18"/>
                <w:szCs w:val="18"/>
                <w:lang w:val="sv-SE"/>
              </w:rPr>
              <w:t>Kafy, AA</w:t>
            </w:r>
            <w:r w:rsidRPr="00B92A70">
              <w:rPr>
                <w:rFonts w:ascii="Arial" w:hAnsi="Arial" w:cs="Arial"/>
                <w:sz w:val="18"/>
                <w:szCs w:val="18"/>
                <w:lang w:val="sv-SE"/>
              </w:rPr>
              <w:t xml:space="preserve">., </w:t>
            </w:r>
            <w:r w:rsidR="00333383" w:rsidRPr="002A3450">
              <w:rPr>
                <w:rFonts w:ascii="Arial" w:hAnsi="Arial" w:cs="Arial"/>
                <w:i/>
                <w:iCs/>
                <w:sz w:val="18"/>
                <w:szCs w:val="18"/>
              </w:rPr>
              <w:t>et al.</w:t>
            </w:r>
            <w:r w:rsidR="00333383" w:rsidRPr="002A3450">
              <w:rPr>
                <w:rFonts w:ascii="Arial" w:hAnsi="Arial" w:cs="Arial"/>
                <w:sz w:val="18"/>
                <w:szCs w:val="18"/>
              </w:rPr>
              <w:t> </w:t>
            </w:r>
            <w:r w:rsidRPr="00B92A70">
              <w:rPr>
                <w:rFonts w:ascii="Arial" w:hAnsi="Arial" w:cs="Arial"/>
                <w:sz w:val="18"/>
                <w:szCs w:val="18"/>
                <w:lang w:val="sv-SE"/>
              </w:rPr>
              <w:t>(</w:t>
            </w:r>
            <w:r w:rsidRPr="00B92A70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  <w:lang w:val="sv-SE"/>
              </w:rPr>
              <w:t>202</w:t>
            </w:r>
            <w:r w:rsidR="00047B27" w:rsidRPr="00B92A70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  <w:lang w:val="sv-SE"/>
              </w:rPr>
              <w:t>2</w:t>
            </w:r>
            <w:r w:rsidRPr="00B92A70">
              <w:rPr>
                <w:rFonts w:ascii="Arial" w:hAnsi="Arial" w:cs="Arial"/>
                <w:sz w:val="18"/>
                <w:szCs w:val="18"/>
                <w:lang w:val="sv-SE"/>
              </w:rPr>
              <w:t xml:space="preserve">). </w:t>
            </w:r>
            <w:r w:rsidRPr="00D66772">
              <w:rPr>
                <w:rFonts w:ascii="Arial" w:hAnsi="Arial" w:cs="Arial"/>
                <w:sz w:val="18"/>
                <w:szCs w:val="18"/>
              </w:rPr>
              <w:t xml:space="preserve">Predicting the impacts of urban land change on LST and carbon storage using </w:t>
            </w:r>
            <w:proofErr w:type="spellStart"/>
            <w:r w:rsidRPr="00D66772">
              <w:rPr>
                <w:rFonts w:ascii="Arial" w:hAnsi="Arial" w:cs="Arial"/>
                <w:sz w:val="18"/>
                <w:szCs w:val="18"/>
              </w:rPr>
              <w:t>InVEST</w:t>
            </w:r>
            <w:proofErr w:type="spellEnd"/>
            <w:r w:rsidRPr="00D66772">
              <w:rPr>
                <w:rFonts w:ascii="Arial" w:hAnsi="Arial" w:cs="Arial"/>
                <w:sz w:val="18"/>
                <w:szCs w:val="18"/>
              </w:rPr>
              <w:t xml:space="preserve">, CA-ANN and WOA-LSTM models in Guangzhou, China. Earth Science Informatics, 16(1), 437–454. </w:t>
            </w:r>
            <w:hyperlink r:id="rId37" w:history="1">
              <w:r w:rsidRPr="00D66772">
                <w:rPr>
                  <w:rStyle w:val="Hyperlink"/>
                  <w:rFonts w:ascii="Arial" w:hAnsi="Arial" w:cs="Arial"/>
                  <w:color w:val="auto"/>
                  <w:sz w:val="18"/>
                  <w:szCs w:val="18"/>
                </w:rPr>
                <w:t>https://doi.org/10.1007/s12145-022-00875-8</w:t>
              </w:r>
            </w:hyperlink>
            <w:r w:rsidRPr="00D66772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14:paraId="16379F32" w14:textId="77777777" w:rsidR="00F61954" w:rsidRPr="00D66772" w:rsidRDefault="00F61954" w:rsidP="0007754A">
            <w:pPr>
              <w:pStyle w:val="ListParagraph"/>
              <w:ind w:left="360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160EEF63" w14:textId="244153D9" w:rsidR="00F61954" w:rsidRDefault="00F61954" w:rsidP="005C7790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D66772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D66772">
              <w:rPr>
                <w:rFonts w:ascii="Arial" w:hAnsi="Arial" w:cs="Arial"/>
                <w:sz w:val="18"/>
                <w:szCs w:val="18"/>
              </w:rPr>
              <w:t>Rahaman,ZA</w:t>
            </w:r>
            <w:proofErr w:type="spellEnd"/>
            <w:proofErr w:type="gramEnd"/>
            <w:r w:rsidRPr="00D66772">
              <w:rPr>
                <w:rFonts w:ascii="Arial" w:hAnsi="Arial" w:cs="Arial"/>
                <w:sz w:val="18"/>
                <w:szCs w:val="18"/>
              </w:rPr>
              <w:t xml:space="preserve">., </w:t>
            </w:r>
            <w:r w:rsidRPr="00D66772">
              <w:rPr>
                <w:rFonts w:ascii="Arial" w:hAnsi="Arial" w:cs="Arial"/>
                <w:b/>
                <w:bCs/>
                <w:sz w:val="18"/>
                <w:szCs w:val="18"/>
              </w:rPr>
              <w:t>Kafy, AA</w:t>
            </w:r>
            <w:r w:rsidRPr="00D66772">
              <w:rPr>
                <w:rFonts w:ascii="Arial" w:hAnsi="Arial" w:cs="Arial"/>
                <w:sz w:val="18"/>
                <w:szCs w:val="18"/>
              </w:rPr>
              <w:t xml:space="preserve">., Faisal, AA., </w:t>
            </w:r>
            <w:r w:rsidR="00333383" w:rsidRPr="002A3450">
              <w:rPr>
                <w:rFonts w:ascii="Arial" w:hAnsi="Arial" w:cs="Arial"/>
                <w:i/>
                <w:iCs/>
                <w:sz w:val="18"/>
                <w:szCs w:val="18"/>
              </w:rPr>
              <w:t>et al.</w:t>
            </w:r>
            <w:r w:rsidRPr="00D66772">
              <w:rPr>
                <w:rFonts w:ascii="Arial" w:hAnsi="Arial" w:cs="Arial"/>
                <w:sz w:val="18"/>
                <w:szCs w:val="18"/>
              </w:rPr>
              <w:t xml:space="preserve"> (</w:t>
            </w:r>
            <w:r w:rsidRPr="00D66772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2022</w:t>
            </w:r>
            <w:r w:rsidRPr="00D66772">
              <w:rPr>
                <w:rFonts w:ascii="Arial" w:hAnsi="Arial" w:cs="Arial"/>
                <w:sz w:val="18"/>
                <w:szCs w:val="18"/>
              </w:rPr>
              <w:t xml:space="preserve">). Predicting Microscale Land Use/Land Cover Changes Using Cellular Automata Algorithm on the Northwest Coast of Peninsular Malaysia. Earth Systems and Environment, 6(4), 817–835. </w:t>
            </w:r>
            <w:hyperlink r:id="rId38" w:history="1">
              <w:r w:rsidRPr="00D66772">
                <w:rPr>
                  <w:rStyle w:val="Hyperlink"/>
                  <w:rFonts w:ascii="Arial" w:hAnsi="Arial" w:cs="Arial"/>
                  <w:color w:val="auto"/>
                  <w:sz w:val="18"/>
                  <w:szCs w:val="18"/>
                </w:rPr>
                <w:t>https://doi.org/10.1007/s41748-022-00318-w</w:t>
              </w:r>
            </w:hyperlink>
            <w:r w:rsidRPr="00D66772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14:paraId="08DA4E59" w14:textId="77777777" w:rsidR="00A1520E" w:rsidRPr="00A1520E" w:rsidRDefault="00A1520E" w:rsidP="00A1520E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56026FEC" w14:textId="7C1C492B" w:rsidR="00F61954" w:rsidRPr="00D66772" w:rsidRDefault="00F61954" w:rsidP="00A16F43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D66772">
              <w:rPr>
                <w:rFonts w:ascii="Arial" w:hAnsi="Arial" w:cs="Arial"/>
                <w:sz w:val="18"/>
                <w:szCs w:val="18"/>
                <w:lang w:val="sv-SE"/>
              </w:rPr>
              <w:t xml:space="preserve"> Zhang,M., Zhang, C., </w:t>
            </w:r>
            <w:r w:rsidRPr="00D66772">
              <w:rPr>
                <w:rFonts w:ascii="Arial" w:hAnsi="Arial" w:cs="Arial"/>
                <w:b/>
                <w:bCs/>
                <w:sz w:val="18"/>
                <w:szCs w:val="18"/>
                <w:lang w:val="sv-SE"/>
              </w:rPr>
              <w:t>Kafy, AA</w:t>
            </w:r>
            <w:r w:rsidRPr="00D66772">
              <w:rPr>
                <w:rFonts w:ascii="Arial" w:hAnsi="Arial" w:cs="Arial"/>
                <w:sz w:val="18"/>
                <w:szCs w:val="18"/>
                <w:lang w:val="sv-SE"/>
              </w:rPr>
              <w:t>., &amp; Tan, S. (</w:t>
            </w:r>
            <w:r w:rsidRPr="00D66772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  <w:lang w:val="sv-SE"/>
              </w:rPr>
              <w:t>2022</w:t>
            </w:r>
            <w:r w:rsidRPr="00D66772">
              <w:rPr>
                <w:rFonts w:ascii="Arial" w:hAnsi="Arial" w:cs="Arial"/>
                <w:sz w:val="18"/>
                <w:szCs w:val="18"/>
                <w:lang w:val="sv-SE"/>
              </w:rPr>
              <w:t xml:space="preserve">). </w:t>
            </w:r>
            <w:r w:rsidRPr="00D66772">
              <w:rPr>
                <w:rFonts w:ascii="Arial" w:hAnsi="Arial" w:cs="Arial"/>
                <w:sz w:val="18"/>
                <w:szCs w:val="18"/>
              </w:rPr>
              <w:t xml:space="preserve">Simulating the Relationship between Land Use/Cover Change and Urban Thermal Environment Using Machine Learning Algorithms in Wuhan City, China. Land (Basel), 11(1), 14–. </w:t>
            </w:r>
            <w:hyperlink r:id="rId39" w:history="1">
              <w:r w:rsidRPr="00D66772">
                <w:rPr>
                  <w:rStyle w:val="Hyperlink"/>
                  <w:rFonts w:ascii="Arial" w:hAnsi="Arial" w:cs="Arial"/>
                  <w:color w:val="auto"/>
                  <w:sz w:val="18"/>
                  <w:szCs w:val="18"/>
                </w:rPr>
                <w:t>https://doi.org/10.3390/land11010014</w:t>
              </w:r>
            </w:hyperlink>
            <w:r w:rsidRPr="00D66772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14:paraId="368C8B19" w14:textId="77777777" w:rsidR="00F61954" w:rsidRPr="00D66772" w:rsidRDefault="00F61954" w:rsidP="00364CDD">
            <w:pPr>
              <w:pStyle w:val="ListParagraph"/>
              <w:ind w:left="360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48C11A2B" w14:textId="52414A86" w:rsidR="00F61954" w:rsidRPr="00D66772" w:rsidRDefault="00F61954" w:rsidP="00045B0E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 w:rsidRPr="00D66772">
              <w:rPr>
                <w:rFonts w:ascii="Arial" w:hAnsi="Arial" w:cs="Arial"/>
                <w:sz w:val="18"/>
                <w:szCs w:val="18"/>
              </w:rPr>
              <w:t>Faisal,AA</w:t>
            </w:r>
            <w:proofErr w:type="spellEnd"/>
            <w:proofErr w:type="gramEnd"/>
            <w:r w:rsidRPr="00D66772">
              <w:rPr>
                <w:rFonts w:ascii="Arial" w:hAnsi="Arial" w:cs="Arial"/>
                <w:sz w:val="18"/>
                <w:szCs w:val="18"/>
              </w:rPr>
              <w:t xml:space="preserve">., </w:t>
            </w:r>
            <w:proofErr w:type="spellStart"/>
            <w:r w:rsidRPr="00D66772">
              <w:rPr>
                <w:rFonts w:ascii="Arial" w:hAnsi="Arial" w:cs="Arial"/>
                <w:b/>
                <w:bCs/>
                <w:sz w:val="18"/>
                <w:szCs w:val="18"/>
              </w:rPr>
              <w:t>Kafy</w:t>
            </w:r>
            <w:proofErr w:type="spellEnd"/>
            <w:r w:rsidRPr="00D66772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, </w:t>
            </w:r>
            <w:proofErr w:type="spellStart"/>
            <w:r w:rsidRPr="00D66772">
              <w:rPr>
                <w:rFonts w:ascii="Arial" w:hAnsi="Arial" w:cs="Arial"/>
                <w:b/>
                <w:bCs/>
                <w:sz w:val="18"/>
                <w:szCs w:val="18"/>
              </w:rPr>
              <w:t>AA</w:t>
            </w:r>
            <w:r w:rsidRPr="00D66772">
              <w:rPr>
                <w:rFonts w:ascii="Arial" w:hAnsi="Arial" w:cs="Arial"/>
                <w:sz w:val="18"/>
                <w:szCs w:val="18"/>
              </w:rPr>
              <w:t>.,Abdul</w:t>
            </w:r>
            <w:proofErr w:type="spellEnd"/>
            <w:r w:rsidRPr="00D66772">
              <w:rPr>
                <w:rFonts w:ascii="Arial" w:hAnsi="Arial" w:cs="Arial"/>
                <w:sz w:val="18"/>
                <w:szCs w:val="18"/>
              </w:rPr>
              <w:t xml:space="preserve"> Fattah, </w:t>
            </w:r>
            <w:r w:rsidR="00333383" w:rsidRPr="002A3450">
              <w:rPr>
                <w:rFonts w:ascii="Arial" w:hAnsi="Arial" w:cs="Arial"/>
                <w:i/>
                <w:iCs/>
                <w:sz w:val="18"/>
                <w:szCs w:val="18"/>
              </w:rPr>
              <w:t>et al.</w:t>
            </w:r>
            <w:r w:rsidR="00333383" w:rsidRPr="002A3450">
              <w:rPr>
                <w:rFonts w:ascii="Arial" w:hAnsi="Arial" w:cs="Arial"/>
                <w:sz w:val="18"/>
                <w:szCs w:val="18"/>
              </w:rPr>
              <w:t> </w:t>
            </w:r>
            <w:r w:rsidRPr="00D66772">
              <w:rPr>
                <w:rFonts w:ascii="Arial" w:hAnsi="Arial" w:cs="Arial"/>
                <w:sz w:val="18"/>
                <w:szCs w:val="18"/>
              </w:rPr>
              <w:t>(</w:t>
            </w:r>
            <w:r w:rsidRPr="00D66772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2022</w:t>
            </w:r>
            <w:r w:rsidRPr="00D66772">
              <w:rPr>
                <w:rFonts w:ascii="Arial" w:hAnsi="Arial" w:cs="Arial"/>
                <w:sz w:val="18"/>
                <w:szCs w:val="18"/>
              </w:rPr>
              <w:t xml:space="preserve">). Assessment of temporal shifting of PM2.5, lockdown effect, and influences of seasonal meteorological factors over the fastest-growing megacity, Dhaka. Spatial Information Research, 30(3), 30(3), 441–453. </w:t>
            </w:r>
            <w:hyperlink r:id="rId40" w:history="1">
              <w:r w:rsidRPr="00D66772">
                <w:rPr>
                  <w:rStyle w:val="Hyperlink"/>
                  <w:rFonts w:ascii="Arial" w:hAnsi="Arial" w:cs="Arial"/>
                  <w:color w:val="auto"/>
                  <w:sz w:val="18"/>
                  <w:szCs w:val="18"/>
                </w:rPr>
                <w:t>https://doi.org/10.1007/s41324-022-00441-w</w:t>
              </w:r>
            </w:hyperlink>
            <w:r w:rsidRPr="00D66772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14:paraId="3315C687" w14:textId="77777777" w:rsidR="00F61954" w:rsidRPr="00D66772" w:rsidRDefault="00F61954" w:rsidP="004A2A2C">
            <w:pPr>
              <w:pStyle w:val="ListParagraph"/>
              <w:ind w:left="360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656DF9E3" w14:textId="536A86FF" w:rsidR="00F61954" w:rsidRDefault="00F61954" w:rsidP="004A2A2C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4C4C50">
              <w:rPr>
                <w:rFonts w:ascii="Arial" w:hAnsi="Arial" w:cs="Arial"/>
                <w:sz w:val="18"/>
                <w:szCs w:val="18"/>
                <w:lang w:val="de-CH"/>
              </w:rPr>
              <w:lastRenderedPageBreak/>
              <w:t xml:space="preserve"> Wang,</w:t>
            </w:r>
            <w:r w:rsidR="009F28DD" w:rsidRPr="004C4C50">
              <w:rPr>
                <w:rFonts w:ascii="Arial" w:hAnsi="Arial" w:cs="Arial"/>
                <w:sz w:val="18"/>
                <w:szCs w:val="18"/>
                <w:lang w:val="de-CH"/>
              </w:rPr>
              <w:t xml:space="preserve"> </w:t>
            </w:r>
            <w:r w:rsidRPr="004C4C50">
              <w:rPr>
                <w:rFonts w:ascii="Arial" w:hAnsi="Arial" w:cs="Arial"/>
                <w:sz w:val="18"/>
                <w:szCs w:val="18"/>
                <w:lang w:val="de-CH"/>
              </w:rPr>
              <w:t xml:space="preserve">A., </w:t>
            </w:r>
            <w:r w:rsidRPr="004C4C50">
              <w:rPr>
                <w:rFonts w:ascii="Arial" w:hAnsi="Arial" w:cs="Arial"/>
                <w:b/>
                <w:bCs/>
                <w:sz w:val="18"/>
                <w:szCs w:val="18"/>
                <w:lang w:val="de-CH"/>
              </w:rPr>
              <w:t>Kafy, AA</w:t>
            </w:r>
            <w:r w:rsidRPr="004C4C50">
              <w:rPr>
                <w:rFonts w:ascii="Arial" w:hAnsi="Arial" w:cs="Arial"/>
                <w:sz w:val="18"/>
                <w:szCs w:val="18"/>
                <w:lang w:val="de-CH"/>
              </w:rPr>
              <w:t xml:space="preserve">., Rahaman, Z. A., </w:t>
            </w:r>
            <w:r w:rsidR="00333383" w:rsidRPr="00333383">
              <w:rPr>
                <w:rFonts w:ascii="Arial" w:hAnsi="Arial" w:cs="Arial"/>
                <w:i/>
                <w:iCs/>
                <w:sz w:val="18"/>
                <w:szCs w:val="18"/>
                <w:lang w:val="de-CH"/>
              </w:rPr>
              <w:t>et al.</w:t>
            </w:r>
            <w:r w:rsidRPr="004C4C50">
              <w:rPr>
                <w:rFonts w:ascii="Arial" w:hAnsi="Arial" w:cs="Arial"/>
                <w:sz w:val="18"/>
                <w:szCs w:val="18"/>
                <w:lang w:val="de-CH"/>
              </w:rPr>
              <w:t xml:space="preserve"> (</w:t>
            </w:r>
            <w:r w:rsidRPr="004C4C50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  <w:lang w:val="de-CH"/>
              </w:rPr>
              <w:t>2022</w:t>
            </w:r>
            <w:r w:rsidRPr="004C4C50">
              <w:rPr>
                <w:rFonts w:ascii="Arial" w:hAnsi="Arial" w:cs="Arial"/>
                <w:sz w:val="18"/>
                <w:szCs w:val="18"/>
                <w:lang w:val="de-CH"/>
              </w:rPr>
              <w:t xml:space="preserve">). </w:t>
            </w:r>
            <w:r w:rsidRPr="00D66772">
              <w:rPr>
                <w:rFonts w:ascii="Arial" w:hAnsi="Arial" w:cs="Arial"/>
                <w:sz w:val="18"/>
                <w:szCs w:val="18"/>
              </w:rPr>
              <w:t xml:space="preserve">Investigating drivers impacting vegetation carbon sequestration capacity on the terrestrial environment in 127 Chinese cities. Environmental and Sustainability Indicators, 16, 100213–. </w:t>
            </w:r>
            <w:hyperlink r:id="rId41" w:history="1">
              <w:r w:rsidRPr="00D66772">
                <w:rPr>
                  <w:rStyle w:val="Hyperlink"/>
                  <w:rFonts w:ascii="Arial" w:hAnsi="Arial" w:cs="Arial"/>
                  <w:color w:val="auto"/>
                  <w:sz w:val="18"/>
                  <w:szCs w:val="18"/>
                </w:rPr>
                <w:t>https://doi.org/10.1016/j.indic.2022.100213</w:t>
              </w:r>
            </w:hyperlink>
            <w:r w:rsidRPr="00D66772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14:paraId="4F561DA0" w14:textId="77777777" w:rsidR="0038240F" w:rsidRDefault="0038240F" w:rsidP="0038240F">
            <w:pPr>
              <w:pStyle w:val="ListParagraph"/>
              <w:ind w:left="360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6B6EC666" w14:textId="474D107C" w:rsidR="0038240F" w:rsidRPr="0038240F" w:rsidRDefault="0038240F" w:rsidP="0038240F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 w:rsidRPr="00D66772">
              <w:rPr>
                <w:rFonts w:ascii="Arial" w:hAnsi="Arial" w:cs="Arial"/>
                <w:sz w:val="18"/>
                <w:szCs w:val="18"/>
              </w:rPr>
              <w:t>Guha,B</w:t>
            </w:r>
            <w:proofErr w:type="spellEnd"/>
            <w:r w:rsidRPr="00D66772">
              <w:rPr>
                <w:rFonts w:ascii="Arial" w:hAnsi="Arial" w:cs="Arial"/>
                <w:sz w:val="18"/>
                <w:szCs w:val="18"/>
              </w:rPr>
              <w:t>.</w:t>
            </w:r>
            <w:proofErr w:type="gramEnd"/>
            <w:r w:rsidRPr="00D66772">
              <w:rPr>
                <w:rFonts w:ascii="Arial" w:hAnsi="Arial" w:cs="Arial"/>
                <w:sz w:val="18"/>
                <w:szCs w:val="18"/>
              </w:rPr>
              <w:t xml:space="preserve">, Momtaz, Z., </w:t>
            </w:r>
            <w:r w:rsidRPr="00D66772">
              <w:rPr>
                <w:rFonts w:ascii="Arial" w:hAnsi="Arial" w:cs="Arial"/>
                <w:b/>
                <w:bCs/>
                <w:sz w:val="18"/>
                <w:szCs w:val="18"/>
              </w:rPr>
              <w:t>Kafy, AA.</w:t>
            </w:r>
            <w:r w:rsidRPr="00D66772">
              <w:rPr>
                <w:rFonts w:ascii="Arial" w:hAnsi="Arial" w:cs="Arial"/>
                <w:sz w:val="18"/>
                <w:szCs w:val="18"/>
              </w:rPr>
              <w:t>, &amp; Rahaman, Z. A. (</w:t>
            </w:r>
            <w:r w:rsidRPr="00D66772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202</w:t>
            </w:r>
            <w:r w:rsidR="002E66D7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2</w:t>
            </w:r>
            <w:r w:rsidRPr="00D66772">
              <w:rPr>
                <w:rFonts w:ascii="Arial" w:hAnsi="Arial" w:cs="Arial"/>
                <w:sz w:val="18"/>
                <w:szCs w:val="18"/>
              </w:rPr>
              <w:t xml:space="preserve">). Estimating solid waste generation and suitability analysis of landfill sites using regression, geospatial, and remote sensing techniques in Rangpur, Bangladesh. Environmental Monitoring and Assessment, 195(1), 54–54. </w:t>
            </w:r>
            <w:hyperlink r:id="rId42" w:history="1">
              <w:r w:rsidRPr="00D66772">
                <w:rPr>
                  <w:rStyle w:val="Hyperlink"/>
                  <w:rFonts w:ascii="Arial" w:hAnsi="Arial" w:cs="Arial"/>
                  <w:color w:val="auto"/>
                  <w:sz w:val="18"/>
                  <w:szCs w:val="18"/>
                </w:rPr>
                <w:t>https://doi.org/10.1007/s10661-022-10695-4</w:t>
              </w:r>
            </w:hyperlink>
            <w:r w:rsidRPr="00D66772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14:paraId="78E23933" w14:textId="77777777" w:rsidR="002E66D7" w:rsidRPr="00B0570F" w:rsidRDefault="002E66D7" w:rsidP="00B0570F">
            <w:pPr>
              <w:jc w:val="both"/>
              <w:rPr>
                <w:rStyle w:val="Hyperlink"/>
                <w:rFonts w:ascii="Arial" w:hAnsi="Arial" w:cs="Arial"/>
                <w:color w:val="auto"/>
                <w:sz w:val="18"/>
                <w:szCs w:val="18"/>
                <w:u w:val="none"/>
              </w:rPr>
            </w:pPr>
          </w:p>
          <w:p w14:paraId="3312C9DF" w14:textId="2D49EF41" w:rsidR="002E66D7" w:rsidRDefault="002E66D7" w:rsidP="002E66D7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333383">
              <w:rPr>
                <w:rFonts w:ascii="Arial" w:hAnsi="Arial" w:cs="Arial"/>
                <w:sz w:val="18"/>
                <w:szCs w:val="18"/>
                <w:lang w:val="sv-SE"/>
              </w:rPr>
              <w:t xml:space="preserve">Jodder,PK., Leya, R. S., Rahaman, K. R., </w:t>
            </w:r>
            <w:r w:rsidRPr="00333383">
              <w:rPr>
                <w:rFonts w:ascii="Arial" w:hAnsi="Arial" w:cs="Arial"/>
                <w:b/>
                <w:bCs/>
                <w:sz w:val="18"/>
                <w:szCs w:val="18"/>
                <w:lang w:val="sv-SE"/>
              </w:rPr>
              <w:t>Kafy, AA</w:t>
            </w:r>
            <w:r w:rsidRPr="00333383">
              <w:rPr>
                <w:rFonts w:ascii="Arial" w:hAnsi="Arial" w:cs="Arial"/>
                <w:sz w:val="18"/>
                <w:szCs w:val="18"/>
                <w:lang w:val="sv-SE"/>
              </w:rPr>
              <w:t xml:space="preserve">., </w:t>
            </w:r>
            <w:r w:rsidR="00333383" w:rsidRPr="00333383">
              <w:rPr>
                <w:rFonts w:ascii="Arial" w:hAnsi="Arial" w:cs="Arial"/>
                <w:i/>
                <w:iCs/>
                <w:sz w:val="18"/>
                <w:szCs w:val="18"/>
                <w:lang w:val="sv-SE"/>
              </w:rPr>
              <w:t>et al.</w:t>
            </w:r>
            <w:r w:rsidR="00333383" w:rsidRPr="00333383">
              <w:rPr>
                <w:rFonts w:ascii="Arial" w:hAnsi="Arial" w:cs="Arial"/>
                <w:sz w:val="18"/>
                <w:szCs w:val="18"/>
                <w:lang w:val="sv-SE"/>
              </w:rPr>
              <w:t> </w:t>
            </w:r>
            <w:r w:rsidRPr="00D66772">
              <w:rPr>
                <w:rFonts w:ascii="Arial" w:hAnsi="Arial" w:cs="Arial"/>
                <w:sz w:val="18"/>
                <w:szCs w:val="18"/>
              </w:rPr>
              <w:t>(</w:t>
            </w:r>
            <w:r w:rsidRPr="00D66772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202</w:t>
            </w:r>
            <w:r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2</w:t>
            </w:r>
            <w:r w:rsidRPr="00D66772">
              <w:rPr>
                <w:rFonts w:ascii="Arial" w:hAnsi="Arial" w:cs="Arial"/>
                <w:sz w:val="18"/>
                <w:szCs w:val="18"/>
              </w:rPr>
              <w:t xml:space="preserve">). Modeling the Impacts of Residential, Commercial, and Industrial Land use on Carbon Footprints Using Kernel Density Function in an Urban Setting. Earth Systems and Environment, 7(1), 237–254. </w:t>
            </w:r>
            <w:hyperlink r:id="rId43" w:history="1">
              <w:r w:rsidRPr="00D66772">
                <w:rPr>
                  <w:rStyle w:val="Hyperlink"/>
                  <w:rFonts w:ascii="Arial" w:hAnsi="Arial" w:cs="Arial"/>
                  <w:color w:val="auto"/>
                  <w:sz w:val="18"/>
                  <w:szCs w:val="18"/>
                </w:rPr>
                <w:t>https://doi.org/10.1007/s41748-022-00332-y</w:t>
              </w:r>
            </w:hyperlink>
            <w:r w:rsidRPr="00D66772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14:paraId="4ECE0EB5" w14:textId="77777777" w:rsidR="00432D89" w:rsidRPr="008A4BE7" w:rsidRDefault="00432D89" w:rsidP="008A4BE7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51192208" w14:textId="766B7414" w:rsidR="00F61954" w:rsidRPr="00D66772" w:rsidRDefault="001830CF" w:rsidP="00432D89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333383">
              <w:rPr>
                <w:rFonts w:ascii="Arial" w:hAnsi="Arial" w:cs="Arial"/>
                <w:b/>
                <w:bCs/>
                <w:sz w:val="18"/>
                <w:szCs w:val="18"/>
              </w:rPr>
              <w:t>Kafy, AA.,</w:t>
            </w:r>
            <w:r w:rsidR="00454940" w:rsidRPr="0033338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0677D7" w:rsidRPr="00333383">
              <w:rPr>
                <w:rFonts w:ascii="Arial" w:hAnsi="Arial" w:cs="Arial"/>
                <w:sz w:val="18"/>
                <w:szCs w:val="18"/>
              </w:rPr>
              <w:t xml:space="preserve">Faisal, </w:t>
            </w:r>
            <w:proofErr w:type="gramStart"/>
            <w:r w:rsidR="000677D7" w:rsidRPr="00333383">
              <w:rPr>
                <w:rFonts w:ascii="Arial" w:hAnsi="Arial" w:cs="Arial"/>
                <w:sz w:val="18"/>
                <w:szCs w:val="18"/>
              </w:rPr>
              <w:t>A,A.</w:t>
            </w:r>
            <w:proofErr w:type="gramEnd"/>
            <w:r w:rsidR="000677D7" w:rsidRPr="00333383">
              <w:rPr>
                <w:rFonts w:ascii="Arial" w:hAnsi="Arial" w:cs="Arial"/>
                <w:sz w:val="18"/>
                <w:szCs w:val="18"/>
              </w:rPr>
              <w:t xml:space="preserve">, </w:t>
            </w:r>
            <w:r w:rsidR="00432D89" w:rsidRPr="00333383">
              <w:rPr>
                <w:rFonts w:ascii="Arial" w:hAnsi="Arial" w:cs="Arial"/>
                <w:sz w:val="18"/>
                <w:szCs w:val="18"/>
              </w:rPr>
              <w:t xml:space="preserve">Rahman, M. S., </w:t>
            </w:r>
            <w:r w:rsidR="00333383" w:rsidRPr="002A3450">
              <w:rPr>
                <w:rFonts w:ascii="Arial" w:hAnsi="Arial" w:cs="Arial"/>
                <w:i/>
                <w:iCs/>
                <w:sz w:val="18"/>
                <w:szCs w:val="18"/>
              </w:rPr>
              <w:t>et al.</w:t>
            </w:r>
            <w:r w:rsidR="00333383" w:rsidRPr="002A3450">
              <w:rPr>
                <w:rFonts w:ascii="Arial" w:hAnsi="Arial" w:cs="Arial"/>
                <w:sz w:val="18"/>
                <w:szCs w:val="18"/>
              </w:rPr>
              <w:t> </w:t>
            </w:r>
            <w:r w:rsidR="00432D89" w:rsidRPr="0033338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432D89" w:rsidRPr="00D66772">
              <w:rPr>
                <w:rFonts w:ascii="Arial" w:hAnsi="Arial" w:cs="Arial"/>
                <w:sz w:val="18"/>
                <w:szCs w:val="18"/>
                <w:lang w:val="sv-SE"/>
              </w:rPr>
              <w:t>(</w:t>
            </w:r>
            <w:r w:rsidR="00432D89" w:rsidRPr="00D66772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  <w:lang w:val="sv-SE"/>
              </w:rPr>
              <w:t>2021</w:t>
            </w:r>
            <w:r w:rsidR="00432D89" w:rsidRPr="00D66772">
              <w:rPr>
                <w:rFonts w:ascii="Arial" w:hAnsi="Arial" w:cs="Arial"/>
                <w:sz w:val="18"/>
                <w:szCs w:val="18"/>
                <w:lang w:val="sv-SE"/>
              </w:rPr>
              <w:t xml:space="preserve">). </w:t>
            </w:r>
            <w:r w:rsidR="00432D89" w:rsidRPr="00D66772">
              <w:rPr>
                <w:rFonts w:ascii="Arial" w:hAnsi="Arial" w:cs="Arial"/>
                <w:sz w:val="18"/>
                <w:szCs w:val="18"/>
              </w:rPr>
              <w:t xml:space="preserve">Prediction of seasonal urban thermal field variance index using machine learning algorithms in </w:t>
            </w:r>
            <w:proofErr w:type="spellStart"/>
            <w:r w:rsidR="00432D89" w:rsidRPr="00D66772">
              <w:rPr>
                <w:rFonts w:ascii="Arial" w:hAnsi="Arial" w:cs="Arial"/>
                <w:sz w:val="18"/>
                <w:szCs w:val="18"/>
              </w:rPr>
              <w:t>Cumilla</w:t>
            </w:r>
            <w:proofErr w:type="spellEnd"/>
            <w:r w:rsidR="00432D89" w:rsidRPr="00D66772">
              <w:rPr>
                <w:rFonts w:ascii="Arial" w:hAnsi="Arial" w:cs="Arial"/>
                <w:sz w:val="18"/>
                <w:szCs w:val="18"/>
              </w:rPr>
              <w:t xml:space="preserve">, Bangladesh. Sustainable Cities and Society, 64, 102542–. </w:t>
            </w:r>
            <w:hyperlink r:id="rId44" w:history="1">
              <w:r w:rsidR="000677D7" w:rsidRPr="00D66772">
                <w:rPr>
                  <w:rStyle w:val="Hyperlink"/>
                  <w:rFonts w:ascii="Arial" w:hAnsi="Arial" w:cs="Arial"/>
                  <w:color w:val="auto"/>
                  <w:sz w:val="18"/>
                  <w:szCs w:val="18"/>
                </w:rPr>
                <w:t>https://doi.org/10.1016/j.scs.2020.102542</w:t>
              </w:r>
            </w:hyperlink>
            <w:r w:rsidR="000677D7" w:rsidRPr="00D66772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14:paraId="36CEFD17" w14:textId="77777777" w:rsidR="0068048B" w:rsidRPr="00646926" w:rsidRDefault="0068048B" w:rsidP="00646926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2590F8D9" w14:textId="5F1F9130" w:rsidR="00EA5CF0" w:rsidRPr="00D66772" w:rsidRDefault="0068048B" w:rsidP="0068048B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D66772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844CD4">
              <w:rPr>
                <w:rFonts w:ascii="Arial" w:hAnsi="Arial" w:cs="Arial"/>
                <w:b/>
                <w:bCs/>
                <w:sz w:val="18"/>
                <w:szCs w:val="18"/>
                <w:lang w:val="it-IT"/>
              </w:rPr>
              <w:t>Kafy, AA.</w:t>
            </w:r>
            <w:r w:rsidR="00250372" w:rsidRPr="00844CD4">
              <w:rPr>
                <w:rFonts w:ascii="Arial" w:hAnsi="Arial" w:cs="Arial"/>
                <w:sz w:val="18"/>
                <w:szCs w:val="18"/>
                <w:lang w:val="it-IT"/>
              </w:rPr>
              <w:t>, Faisal</w:t>
            </w:r>
            <w:r w:rsidRPr="00844CD4">
              <w:rPr>
                <w:rFonts w:ascii="Arial" w:hAnsi="Arial" w:cs="Arial"/>
                <w:sz w:val="18"/>
                <w:szCs w:val="18"/>
                <w:lang w:val="it-IT"/>
              </w:rPr>
              <w:t xml:space="preserve">, AA., Al Rakib, A., </w:t>
            </w:r>
            <w:r w:rsidR="00844CD4" w:rsidRPr="00844CD4">
              <w:rPr>
                <w:rFonts w:ascii="Arial" w:hAnsi="Arial" w:cs="Arial"/>
                <w:i/>
                <w:iCs/>
                <w:sz w:val="18"/>
                <w:szCs w:val="18"/>
                <w:lang w:val="it-IT"/>
              </w:rPr>
              <w:t>et al.</w:t>
            </w:r>
            <w:r w:rsidR="00844CD4" w:rsidRPr="00844CD4">
              <w:rPr>
                <w:rFonts w:ascii="Arial" w:hAnsi="Arial" w:cs="Arial"/>
                <w:sz w:val="18"/>
                <w:szCs w:val="18"/>
                <w:lang w:val="it-IT"/>
              </w:rPr>
              <w:t> </w:t>
            </w:r>
            <w:r w:rsidRPr="00D66772">
              <w:rPr>
                <w:rFonts w:ascii="Arial" w:hAnsi="Arial" w:cs="Arial"/>
                <w:sz w:val="18"/>
                <w:szCs w:val="18"/>
              </w:rPr>
              <w:t>(</w:t>
            </w:r>
            <w:r w:rsidR="001D516B" w:rsidRPr="00D66772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2021</w:t>
            </w:r>
            <w:r w:rsidRPr="00D66772">
              <w:rPr>
                <w:rFonts w:ascii="Arial" w:hAnsi="Arial" w:cs="Arial"/>
                <w:sz w:val="18"/>
                <w:szCs w:val="18"/>
              </w:rPr>
              <w:t xml:space="preserve">). Predicting changes in land use/land cover and seasonal land surface temperature using multi-temporal Landsat images in the northwest region of Bangladesh. </w:t>
            </w:r>
            <w:proofErr w:type="spellStart"/>
            <w:r w:rsidRPr="00D66772">
              <w:rPr>
                <w:rFonts w:ascii="Arial" w:hAnsi="Arial" w:cs="Arial"/>
                <w:sz w:val="18"/>
                <w:szCs w:val="18"/>
              </w:rPr>
              <w:t>Heliyon</w:t>
            </w:r>
            <w:proofErr w:type="spellEnd"/>
            <w:r w:rsidRPr="00D66772">
              <w:rPr>
                <w:rFonts w:ascii="Arial" w:hAnsi="Arial" w:cs="Arial"/>
                <w:sz w:val="18"/>
                <w:szCs w:val="18"/>
              </w:rPr>
              <w:t xml:space="preserve">, 7(7), e07623–e07623. </w:t>
            </w:r>
            <w:hyperlink r:id="rId45" w:history="1">
              <w:r w:rsidRPr="00D66772">
                <w:rPr>
                  <w:rStyle w:val="Hyperlink"/>
                  <w:rFonts w:ascii="Arial" w:hAnsi="Arial" w:cs="Arial"/>
                  <w:color w:val="auto"/>
                  <w:sz w:val="18"/>
                  <w:szCs w:val="18"/>
                </w:rPr>
                <w:t>https://doi.org/10.1016/j.heliyon.2021.e07623</w:t>
              </w:r>
            </w:hyperlink>
          </w:p>
          <w:p w14:paraId="70DB28B3" w14:textId="77777777" w:rsidR="005B544A" w:rsidRPr="00D66772" w:rsidRDefault="005B544A" w:rsidP="005B544A">
            <w:pPr>
              <w:pStyle w:val="ListParagraph"/>
              <w:ind w:left="360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6F01AF10" w14:textId="0A0D45FE" w:rsidR="0068048B" w:rsidRPr="00D66772" w:rsidRDefault="00250372" w:rsidP="005B544A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D66772">
              <w:rPr>
                <w:rFonts w:ascii="Arial" w:hAnsi="Arial" w:cs="Arial"/>
                <w:b/>
                <w:bCs/>
                <w:sz w:val="18"/>
                <w:szCs w:val="18"/>
              </w:rPr>
              <w:t>Kafy, AA.</w:t>
            </w:r>
            <w:r w:rsidRPr="00D66772">
              <w:rPr>
                <w:rFonts w:ascii="Arial" w:hAnsi="Arial" w:cs="Arial"/>
                <w:sz w:val="18"/>
                <w:szCs w:val="18"/>
              </w:rPr>
              <w:t xml:space="preserve">, </w:t>
            </w:r>
            <w:r w:rsidR="005B544A" w:rsidRPr="00D66772">
              <w:rPr>
                <w:rFonts w:ascii="Arial" w:hAnsi="Arial" w:cs="Arial"/>
                <w:sz w:val="18"/>
                <w:szCs w:val="18"/>
              </w:rPr>
              <w:t xml:space="preserve">Al Rakib, A., Akter, K. S., </w:t>
            </w:r>
            <w:r w:rsidR="00844CD4" w:rsidRPr="002A3450">
              <w:rPr>
                <w:rFonts w:ascii="Arial" w:hAnsi="Arial" w:cs="Arial"/>
                <w:i/>
                <w:iCs/>
                <w:sz w:val="18"/>
                <w:szCs w:val="18"/>
              </w:rPr>
              <w:t>et al.</w:t>
            </w:r>
            <w:r w:rsidR="005B544A" w:rsidRPr="00D66772">
              <w:rPr>
                <w:rFonts w:ascii="Arial" w:hAnsi="Arial" w:cs="Arial"/>
                <w:sz w:val="18"/>
                <w:szCs w:val="18"/>
              </w:rPr>
              <w:t xml:space="preserve"> (</w:t>
            </w:r>
            <w:r w:rsidR="001D516B" w:rsidRPr="00D66772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2021</w:t>
            </w:r>
            <w:r w:rsidR="005B544A" w:rsidRPr="00D66772">
              <w:rPr>
                <w:rFonts w:ascii="Arial" w:hAnsi="Arial" w:cs="Arial"/>
                <w:sz w:val="18"/>
                <w:szCs w:val="18"/>
              </w:rPr>
              <w:t xml:space="preserve">). Monitoring the effects of vegetation cover losses on land surface temperature dynamics using geospatial approach in </w:t>
            </w:r>
            <w:proofErr w:type="spellStart"/>
            <w:r w:rsidR="005B544A" w:rsidRPr="00D66772">
              <w:rPr>
                <w:rFonts w:ascii="Arial" w:hAnsi="Arial" w:cs="Arial"/>
                <w:sz w:val="18"/>
                <w:szCs w:val="18"/>
              </w:rPr>
              <w:t>Rajshahi</w:t>
            </w:r>
            <w:proofErr w:type="spellEnd"/>
            <w:r w:rsidR="005B544A" w:rsidRPr="00D66772">
              <w:rPr>
                <w:rFonts w:ascii="Arial" w:hAnsi="Arial" w:cs="Arial"/>
                <w:sz w:val="18"/>
                <w:szCs w:val="18"/>
              </w:rPr>
              <w:t xml:space="preserve"> City, Bangladesh. Environmental Challenges, 4, 100187–. </w:t>
            </w:r>
            <w:hyperlink r:id="rId46" w:history="1">
              <w:r w:rsidR="005B544A" w:rsidRPr="00D66772">
                <w:rPr>
                  <w:rStyle w:val="Hyperlink"/>
                  <w:rFonts w:ascii="Arial" w:hAnsi="Arial" w:cs="Arial"/>
                  <w:color w:val="auto"/>
                  <w:sz w:val="18"/>
                  <w:szCs w:val="18"/>
                </w:rPr>
                <w:t>https://doi.org/10.1016/j.envc.2021.100187</w:t>
              </w:r>
            </w:hyperlink>
          </w:p>
          <w:p w14:paraId="46DB5D89" w14:textId="77777777" w:rsidR="00E920DA" w:rsidRPr="00D66772" w:rsidRDefault="00E920DA" w:rsidP="00E920D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7E710749" w14:textId="303C232F" w:rsidR="005B544A" w:rsidRPr="00D66772" w:rsidRDefault="00E920DA" w:rsidP="00E920DA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44CD4">
              <w:rPr>
                <w:rFonts w:ascii="Arial" w:hAnsi="Arial" w:cs="Arial"/>
                <w:b/>
                <w:bCs/>
                <w:sz w:val="18"/>
                <w:szCs w:val="18"/>
                <w:lang w:val="it-IT"/>
              </w:rPr>
              <w:t>Kafy, AA.</w:t>
            </w:r>
            <w:r w:rsidR="002D6A25" w:rsidRPr="00844CD4">
              <w:rPr>
                <w:rFonts w:ascii="Arial" w:hAnsi="Arial" w:cs="Arial"/>
                <w:sz w:val="18"/>
                <w:szCs w:val="18"/>
                <w:lang w:val="it-IT"/>
              </w:rPr>
              <w:t>, Dey</w:t>
            </w:r>
            <w:r w:rsidRPr="00844CD4">
              <w:rPr>
                <w:rFonts w:ascii="Arial" w:hAnsi="Arial" w:cs="Arial"/>
                <w:sz w:val="18"/>
                <w:szCs w:val="18"/>
                <w:lang w:val="it-IT"/>
              </w:rPr>
              <w:t xml:space="preserve">, N. N., Al Rakib, A., </w:t>
            </w:r>
            <w:r w:rsidR="00844CD4" w:rsidRPr="00844CD4">
              <w:rPr>
                <w:rFonts w:ascii="Arial" w:hAnsi="Arial" w:cs="Arial"/>
                <w:i/>
                <w:iCs/>
                <w:sz w:val="18"/>
                <w:szCs w:val="18"/>
                <w:lang w:val="it-IT"/>
              </w:rPr>
              <w:t>et al.</w:t>
            </w:r>
            <w:r w:rsidR="00844CD4" w:rsidRPr="00844CD4">
              <w:rPr>
                <w:rFonts w:ascii="Arial" w:hAnsi="Arial" w:cs="Arial"/>
                <w:sz w:val="18"/>
                <w:szCs w:val="18"/>
                <w:lang w:val="it-IT"/>
              </w:rPr>
              <w:t> </w:t>
            </w:r>
            <w:r w:rsidRPr="004C4C50">
              <w:rPr>
                <w:rFonts w:ascii="Arial" w:hAnsi="Arial" w:cs="Arial"/>
                <w:sz w:val="18"/>
                <w:szCs w:val="18"/>
                <w:lang w:val="de-CH"/>
              </w:rPr>
              <w:t>(</w:t>
            </w:r>
            <w:r w:rsidR="001D516B" w:rsidRPr="004C4C50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  <w:lang w:val="de-CH"/>
              </w:rPr>
              <w:t>2021</w:t>
            </w:r>
            <w:r w:rsidRPr="004C4C50">
              <w:rPr>
                <w:rFonts w:ascii="Arial" w:hAnsi="Arial" w:cs="Arial"/>
                <w:sz w:val="18"/>
                <w:szCs w:val="18"/>
                <w:lang w:val="de-CH"/>
              </w:rPr>
              <w:t xml:space="preserve">). </w:t>
            </w:r>
            <w:r w:rsidRPr="00D66772">
              <w:rPr>
                <w:rFonts w:ascii="Arial" w:hAnsi="Arial" w:cs="Arial"/>
                <w:sz w:val="18"/>
                <w:szCs w:val="18"/>
              </w:rPr>
              <w:t xml:space="preserve">Modeling the relationship between land use/land cover and land surface temperature in Dhaka, Bangladesh using CA-ANN algorithm. Environmental Challenges, 4, 100190–. </w:t>
            </w:r>
            <w:hyperlink r:id="rId47" w:history="1">
              <w:r w:rsidRPr="00D66772">
                <w:rPr>
                  <w:rStyle w:val="Hyperlink"/>
                  <w:rFonts w:ascii="Arial" w:hAnsi="Arial" w:cs="Arial"/>
                  <w:color w:val="auto"/>
                  <w:sz w:val="18"/>
                  <w:szCs w:val="18"/>
                </w:rPr>
                <w:t>https://doi.org/10.1016/j.envc.2021.100190</w:t>
              </w:r>
            </w:hyperlink>
          </w:p>
          <w:p w14:paraId="06C7E76F" w14:textId="77777777" w:rsidR="00E83BCE" w:rsidRPr="00D66772" w:rsidRDefault="00E83BCE" w:rsidP="00885451">
            <w:pPr>
              <w:pStyle w:val="ListParagraph"/>
              <w:ind w:left="360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553E06B3" w14:textId="4C299DE6" w:rsidR="00E920DA" w:rsidRPr="00D66772" w:rsidRDefault="00E83BCE" w:rsidP="00E83BCE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44CD4">
              <w:rPr>
                <w:rFonts w:ascii="Arial" w:hAnsi="Arial" w:cs="Arial"/>
                <w:b/>
                <w:bCs/>
                <w:sz w:val="18"/>
                <w:szCs w:val="18"/>
                <w:lang w:val="it-IT"/>
              </w:rPr>
              <w:t>Kafy, A.A.</w:t>
            </w:r>
            <w:r w:rsidRPr="00844CD4">
              <w:rPr>
                <w:rFonts w:ascii="Arial" w:hAnsi="Arial" w:cs="Arial"/>
                <w:sz w:val="18"/>
                <w:szCs w:val="18"/>
                <w:lang w:val="it-IT"/>
              </w:rPr>
              <w:t xml:space="preserve">, Faisal, A.A., Al Rakib, </w:t>
            </w:r>
            <w:r w:rsidR="00844CD4" w:rsidRPr="00844CD4">
              <w:rPr>
                <w:rFonts w:ascii="Arial" w:hAnsi="Arial" w:cs="Arial"/>
                <w:i/>
                <w:iCs/>
                <w:sz w:val="18"/>
                <w:szCs w:val="18"/>
                <w:lang w:val="it-IT"/>
              </w:rPr>
              <w:t>et al.</w:t>
            </w:r>
            <w:r w:rsidR="00844CD4" w:rsidRPr="00844CD4">
              <w:rPr>
                <w:rFonts w:ascii="Arial" w:hAnsi="Arial" w:cs="Arial"/>
                <w:sz w:val="18"/>
                <w:szCs w:val="18"/>
                <w:lang w:val="it-IT"/>
              </w:rPr>
              <w:t> </w:t>
            </w:r>
            <w:r w:rsidRPr="00D66772">
              <w:rPr>
                <w:rFonts w:ascii="Arial" w:hAnsi="Arial" w:cs="Arial"/>
                <w:sz w:val="18"/>
                <w:szCs w:val="18"/>
              </w:rPr>
              <w:t>(</w:t>
            </w:r>
            <w:r w:rsidR="001D516B" w:rsidRPr="00D66772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2021</w:t>
            </w:r>
            <w:r w:rsidRPr="00D66772">
              <w:rPr>
                <w:rFonts w:ascii="Arial" w:hAnsi="Arial" w:cs="Arial"/>
                <w:sz w:val="18"/>
                <w:szCs w:val="18"/>
              </w:rPr>
              <w:t xml:space="preserve">). The operational role of remote sensing in assessing and predicting land use/land cover and seasonal land surface temperature using machine learning algorithms in </w:t>
            </w:r>
            <w:proofErr w:type="spellStart"/>
            <w:r w:rsidRPr="00D66772">
              <w:rPr>
                <w:rFonts w:ascii="Arial" w:hAnsi="Arial" w:cs="Arial"/>
                <w:sz w:val="18"/>
                <w:szCs w:val="18"/>
              </w:rPr>
              <w:t>Rajshahi</w:t>
            </w:r>
            <w:proofErr w:type="spellEnd"/>
            <w:r w:rsidRPr="00D66772">
              <w:rPr>
                <w:rFonts w:ascii="Arial" w:hAnsi="Arial" w:cs="Arial"/>
                <w:sz w:val="18"/>
                <w:szCs w:val="18"/>
              </w:rPr>
              <w:t xml:space="preserve">, Bangladesh. Applied Geomatics, 13(4), 793–816. </w:t>
            </w:r>
            <w:hyperlink r:id="rId48" w:history="1">
              <w:r w:rsidR="00885451" w:rsidRPr="00D66772">
                <w:rPr>
                  <w:rStyle w:val="Hyperlink"/>
                  <w:rFonts w:ascii="Arial" w:hAnsi="Arial" w:cs="Arial"/>
                  <w:color w:val="auto"/>
                  <w:sz w:val="18"/>
                  <w:szCs w:val="18"/>
                </w:rPr>
                <w:t>https://doi.org/10.1007/s12518-021-00390-3</w:t>
              </w:r>
            </w:hyperlink>
            <w:r w:rsidR="00885451" w:rsidRPr="00D66772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14:paraId="696E938A" w14:textId="77777777" w:rsidR="00F25E77" w:rsidRPr="00F32D89" w:rsidRDefault="00F25E77" w:rsidP="00F32D8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1A273D02" w14:textId="0A74DFDF" w:rsidR="00FD02ED" w:rsidRPr="00D66772" w:rsidRDefault="00F25E77" w:rsidP="00F25E77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44CD4">
              <w:rPr>
                <w:rFonts w:ascii="Arial" w:hAnsi="Arial" w:cs="Arial"/>
                <w:sz w:val="18"/>
                <w:szCs w:val="18"/>
                <w:lang w:val="it-IT"/>
              </w:rPr>
              <w:t xml:space="preserve">Faisal, AA., </w:t>
            </w:r>
            <w:r w:rsidRPr="00844CD4">
              <w:rPr>
                <w:rFonts w:ascii="Arial" w:hAnsi="Arial" w:cs="Arial"/>
                <w:b/>
                <w:bCs/>
                <w:sz w:val="18"/>
                <w:szCs w:val="18"/>
                <w:lang w:val="it-IT"/>
              </w:rPr>
              <w:t>Kafy, AA</w:t>
            </w:r>
            <w:r w:rsidRPr="00844CD4">
              <w:rPr>
                <w:rFonts w:ascii="Arial" w:hAnsi="Arial" w:cs="Arial"/>
                <w:sz w:val="18"/>
                <w:szCs w:val="18"/>
                <w:lang w:val="it-IT"/>
              </w:rPr>
              <w:t xml:space="preserve">., Al Rakib, A., </w:t>
            </w:r>
            <w:r w:rsidR="00844CD4" w:rsidRPr="00844CD4">
              <w:rPr>
                <w:rFonts w:ascii="Arial" w:hAnsi="Arial" w:cs="Arial"/>
                <w:i/>
                <w:iCs/>
                <w:sz w:val="18"/>
                <w:szCs w:val="18"/>
                <w:lang w:val="it-IT"/>
              </w:rPr>
              <w:t>et al.</w:t>
            </w:r>
            <w:r w:rsidR="00844CD4" w:rsidRPr="00844CD4">
              <w:rPr>
                <w:rFonts w:ascii="Arial" w:hAnsi="Arial" w:cs="Arial"/>
                <w:sz w:val="18"/>
                <w:szCs w:val="18"/>
                <w:lang w:val="it-IT"/>
              </w:rPr>
              <w:t> </w:t>
            </w:r>
            <w:r w:rsidRPr="00D66772">
              <w:rPr>
                <w:rFonts w:ascii="Arial" w:hAnsi="Arial" w:cs="Arial"/>
                <w:sz w:val="18"/>
                <w:szCs w:val="18"/>
              </w:rPr>
              <w:t>(</w:t>
            </w:r>
            <w:r w:rsidR="001D516B" w:rsidRPr="00D66772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2021</w:t>
            </w:r>
            <w:r w:rsidRPr="00D66772">
              <w:rPr>
                <w:rFonts w:ascii="Arial" w:hAnsi="Arial" w:cs="Arial"/>
                <w:sz w:val="18"/>
                <w:szCs w:val="18"/>
              </w:rPr>
              <w:t xml:space="preserve">). Assessing and predicting land use/land cover, land surface temperature and urban thermal field variance index using Landsat imagery for Dhaka Metropolitan area. Environmental Challenges, 4, 100192–. </w:t>
            </w:r>
            <w:hyperlink r:id="rId49" w:history="1">
              <w:r w:rsidRPr="00D66772">
                <w:rPr>
                  <w:rStyle w:val="Hyperlink"/>
                  <w:rFonts w:ascii="Arial" w:hAnsi="Arial" w:cs="Arial"/>
                  <w:color w:val="auto"/>
                  <w:sz w:val="18"/>
                  <w:szCs w:val="18"/>
                </w:rPr>
                <w:t>https://doi.org/10.1016/j.envc.2021.100192</w:t>
              </w:r>
            </w:hyperlink>
          </w:p>
          <w:p w14:paraId="2648E7BE" w14:textId="77777777" w:rsidR="00A27D33" w:rsidRPr="00D66772" w:rsidRDefault="00A27D33" w:rsidP="00A27D33">
            <w:pPr>
              <w:pStyle w:val="ListParagraph"/>
              <w:ind w:left="360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4CEBF59C" w14:textId="5FF4565B" w:rsidR="00F25E77" w:rsidRPr="00D66772" w:rsidRDefault="00A27D33" w:rsidP="00A27D33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D66772">
              <w:rPr>
                <w:rFonts w:ascii="Arial" w:hAnsi="Arial" w:cs="Arial"/>
                <w:sz w:val="18"/>
                <w:szCs w:val="18"/>
              </w:rPr>
              <w:t xml:space="preserve">Faisal, AA., </w:t>
            </w:r>
            <w:r w:rsidRPr="00D66772">
              <w:rPr>
                <w:rFonts w:ascii="Arial" w:hAnsi="Arial" w:cs="Arial"/>
                <w:b/>
                <w:bCs/>
                <w:sz w:val="18"/>
                <w:szCs w:val="18"/>
              </w:rPr>
              <w:t>Kafy, AA</w:t>
            </w:r>
            <w:r w:rsidRPr="00D66772">
              <w:rPr>
                <w:rFonts w:ascii="Arial" w:hAnsi="Arial" w:cs="Arial"/>
                <w:sz w:val="18"/>
                <w:szCs w:val="18"/>
              </w:rPr>
              <w:t xml:space="preserve">., </w:t>
            </w:r>
            <w:proofErr w:type="spellStart"/>
            <w:r w:rsidRPr="00D66772">
              <w:rPr>
                <w:rFonts w:ascii="Arial" w:hAnsi="Arial" w:cs="Arial"/>
                <w:sz w:val="18"/>
                <w:szCs w:val="18"/>
              </w:rPr>
              <w:t>Foyezur</w:t>
            </w:r>
            <w:proofErr w:type="spellEnd"/>
            <w:r w:rsidRPr="00D66772">
              <w:rPr>
                <w:rFonts w:ascii="Arial" w:hAnsi="Arial" w:cs="Arial"/>
                <w:sz w:val="18"/>
                <w:szCs w:val="18"/>
              </w:rPr>
              <w:t xml:space="preserve"> Rahman, A. N. M., </w:t>
            </w:r>
            <w:r w:rsidR="00E522A6" w:rsidRPr="002A3450">
              <w:rPr>
                <w:rFonts w:ascii="Arial" w:hAnsi="Arial" w:cs="Arial"/>
                <w:i/>
                <w:iCs/>
                <w:sz w:val="18"/>
                <w:szCs w:val="18"/>
              </w:rPr>
              <w:t>et al.</w:t>
            </w:r>
            <w:r w:rsidR="00E522A6" w:rsidRPr="002A3450">
              <w:rPr>
                <w:rFonts w:ascii="Arial" w:hAnsi="Arial" w:cs="Arial"/>
                <w:sz w:val="18"/>
                <w:szCs w:val="18"/>
              </w:rPr>
              <w:t> </w:t>
            </w:r>
            <w:r w:rsidRPr="00D66772">
              <w:rPr>
                <w:rFonts w:ascii="Arial" w:hAnsi="Arial" w:cs="Arial"/>
                <w:sz w:val="18"/>
                <w:szCs w:val="18"/>
              </w:rPr>
              <w:t xml:space="preserve"> (</w:t>
            </w:r>
            <w:r w:rsidR="001D516B" w:rsidRPr="00D66772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2021</w:t>
            </w:r>
            <w:r w:rsidRPr="00D66772">
              <w:rPr>
                <w:rFonts w:ascii="Arial" w:hAnsi="Arial" w:cs="Arial"/>
                <w:sz w:val="18"/>
                <w:szCs w:val="18"/>
              </w:rPr>
              <w:t xml:space="preserve">). Assessment and prediction of seasonal land surface temperature change using multi-temporal Landsat images and their impacts on agricultural yields in </w:t>
            </w:r>
            <w:proofErr w:type="spellStart"/>
            <w:r w:rsidRPr="00D66772">
              <w:rPr>
                <w:rFonts w:ascii="Arial" w:hAnsi="Arial" w:cs="Arial"/>
                <w:sz w:val="18"/>
                <w:szCs w:val="18"/>
              </w:rPr>
              <w:t>Rajshahi</w:t>
            </w:r>
            <w:proofErr w:type="spellEnd"/>
            <w:r w:rsidRPr="00D66772">
              <w:rPr>
                <w:rFonts w:ascii="Arial" w:hAnsi="Arial" w:cs="Arial"/>
                <w:sz w:val="18"/>
                <w:szCs w:val="18"/>
              </w:rPr>
              <w:t xml:space="preserve">, Bangladesh. Environmental Challenges, 4, 100147–. </w:t>
            </w:r>
            <w:hyperlink r:id="rId50" w:history="1">
              <w:r w:rsidRPr="00D66772">
                <w:rPr>
                  <w:rStyle w:val="Hyperlink"/>
                  <w:rFonts w:ascii="Arial" w:hAnsi="Arial" w:cs="Arial"/>
                  <w:color w:val="auto"/>
                  <w:sz w:val="18"/>
                  <w:szCs w:val="18"/>
                </w:rPr>
                <w:t>https://doi.org/10.1016/j.envc.2021.100147</w:t>
              </w:r>
            </w:hyperlink>
            <w:r w:rsidRPr="00D66772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14:paraId="2C6670BC" w14:textId="77777777" w:rsidR="00F708DE" w:rsidRPr="00D66772" w:rsidRDefault="00F708DE" w:rsidP="00F708DE">
            <w:pPr>
              <w:pStyle w:val="ListParagraph"/>
              <w:ind w:left="360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21DE1D59" w14:textId="09C3AA5B" w:rsidR="008E5AB5" w:rsidRPr="005C4FE7" w:rsidRDefault="00F708DE" w:rsidP="005C4FE7">
            <w:pPr>
              <w:pStyle w:val="ListParagraph"/>
              <w:numPr>
                <w:ilvl w:val="0"/>
                <w:numId w:val="15"/>
              </w:numPr>
              <w:jc w:val="both"/>
              <w:rPr>
                <w:rStyle w:val="Hyperlink"/>
                <w:rFonts w:ascii="Arial" w:hAnsi="Arial" w:cs="Arial"/>
                <w:color w:val="auto"/>
                <w:sz w:val="18"/>
                <w:szCs w:val="18"/>
                <w:u w:val="none"/>
              </w:rPr>
            </w:pPr>
            <w:proofErr w:type="spellStart"/>
            <w:proofErr w:type="gramStart"/>
            <w:r w:rsidRPr="00D66772">
              <w:rPr>
                <w:rFonts w:ascii="Arial" w:hAnsi="Arial" w:cs="Arial"/>
                <w:sz w:val="18"/>
                <w:szCs w:val="18"/>
              </w:rPr>
              <w:t>Naim,</w:t>
            </w:r>
            <w:r w:rsidR="000142CB" w:rsidRPr="00D66772">
              <w:rPr>
                <w:rFonts w:ascii="Arial" w:hAnsi="Arial" w:cs="Arial"/>
                <w:sz w:val="18"/>
                <w:szCs w:val="18"/>
              </w:rPr>
              <w:t>MN</w:t>
            </w:r>
            <w:proofErr w:type="spellEnd"/>
            <w:proofErr w:type="gramEnd"/>
            <w:r w:rsidRPr="00D66772">
              <w:rPr>
                <w:rFonts w:ascii="Arial" w:hAnsi="Arial" w:cs="Arial"/>
                <w:sz w:val="18"/>
                <w:szCs w:val="18"/>
              </w:rPr>
              <w:t xml:space="preserve"> &amp; </w:t>
            </w:r>
            <w:proofErr w:type="spellStart"/>
            <w:r w:rsidRPr="00D66772">
              <w:rPr>
                <w:rFonts w:ascii="Arial" w:hAnsi="Arial" w:cs="Arial"/>
                <w:b/>
                <w:bCs/>
                <w:sz w:val="18"/>
                <w:szCs w:val="18"/>
              </w:rPr>
              <w:t>Kafy</w:t>
            </w:r>
            <w:proofErr w:type="spellEnd"/>
            <w:r w:rsidRPr="00D66772">
              <w:rPr>
                <w:rFonts w:ascii="Arial" w:hAnsi="Arial" w:cs="Arial"/>
                <w:b/>
                <w:bCs/>
                <w:sz w:val="18"/>
                <w:szCs w:val="18"/>
              </w:rPr>
              <w:t>, AA.</w:t>
            </w:r>
            <w:r w:rsidRPr="00D66772">
              <w:rPr>
                <w:rFonts w:ascii="Arial" w:hAnsi="Arial" w:cs="Arial"/>
                <w:sz w:val="18"/>
                <w:szCs w:val="18"/>
              </w:rPr>
              <w:t xml:space="preserve"> (</w:t>
            </w:r>
            <w:r w:rsidR="001D516B" w:rsidRPr="00D66772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2021</w:t>
            </w:r>
            <w:r w:rsidRPr="00D66772">
              <w:rPr>
                <w:rFonts w:ascii="Arial" w:hAnsi="Arial" w:cs="Arial"/>
                <w:sz w:val="18"/>
                <w:szCs w:val="18"/>
              </w:rPr>
              <w:t xml:space="preserve">). Assessment of urban thermal field variance index and defining the relationship between land cover and surface temperature in Chattogram city: A remote sensing and statistical approach. Environmental Challenges, 4, 100107–. </w:t>
            </w:r>
            <w:hyperlink r:id="rId51" w:history="1">
              <w:r w:rsidR="000142CB" w:rsidRPr="00D66772">
                <w:rPr>
                  <w:rStyle w:val="Hyperlink"/>
                  <w:rFonts w:ascii="Arial" w:hAnsi="Arial" w:cs="Arial"/>
                  <w:color w:val="auto"/>
                  <w:sz w:val="18"/>
                  <w:szCs w:val="18"/>
                </w:rPr>
                <w:t>https://doi.org/10.1016/j.envc.2021.100107</w:t>
              </w:r>
            </w:hyperlink>
          </w:p>
          <w:p w14:paraId="3A4E3D55" w14:textId="77777777" w:rsidR="005C4FE7" w:rsidRPr="005C4FE7" w:rsidRDefault="005C4FE7" w:rsidP="005C4FE7">
            <w:pPr>
              <w:pStyle w:val="ListParagraph"/>
              <w:ind w:left="360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69644E3B" w14:textId="20652D67" w:rsidR="000142CB" w:rsidRPr="00D66772" w:rsidRDefault="008E5AB5" w:rsidP="008E5AB5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D66772">
              <w:rPr>
                <w:rFonts w:ascii="Arial" w:hAnsi="Arial" w:cs="Arial"/>
                <w:b/>
                <w:bCs/>
                <w:sz w:val="18"/>
                <w:szCs w:val="18"/>
              </w:rPr>
              <w:t>Kafy, AA.</w:t>
            </w:r>
            <w:r w:rsidRPr="00D66772">
              <w:rPr>
                <w:rFonts w:ascii="Arial" w:hAnsi="Arial" w:cs="Arial"/>
                <w:sz w:val="18"/>
                <w:szCs w:val="18"/>
              </w:rPr>
              <w:t xml:space="preserve">, Faisal, A.-A., </w:t>
            </w:r>
            <w:proofErr w:type="spellStart"/>
            <w:r w:rsidRPr="00D66772">
              <w:rPr>
                <w:rFonts w:ascii="Arial" w:hAnsi="Arial" w:cs="Arial"/>
                <w:sz w:val="18"/>
                <w:szCs w:val="18"/>
              </w:rPr>
              <w:t>Raikwar</w:t>
            </w:r>
            <w:proofErr w:type="spellEnd"/>
            <w:r w:rsidRPr="00D66772">
              <w:rPr>
                <w:rFonts w:ascii="Arial" w:hAnsi="Arial" w:cs="Arial"/>
                <w:sz w:val="18"/>
                <w:szCs w:val="18"/>
              </w:rPr>
              <w:t xml:space="preserve">, V., </w:t>
            </w:r>
            <w:r w:rsidR="00E522A6" w:rsidRPr="002A3450">
              <w:rPr>
                <w:rFonts w:ascii="Arial" w:hAnsi="Arial" w:cs="Arial"/>
                <w:i/>
                <w:iCs/>
                <w:sz w:val="18"/>
                <w:szCs w:val="18"/>
              </w:rPr>
              <w:t>et al.</w:t>
            </w:r>
            <w:r w:rsidR="00E522A6" w:rsidRPr="002A3450">
              <w:rPr>
                <w:rFonts w:ascii="Arial" w:hAnsi="Arial" w:cs="Arial"/>
                <w:sz w:val="18"/>
                <w:szCs w:val="18"/>
              </w:rPr>
              <w:t> </w:t>
            </w:r>
            <w:r w:rsidRPr="00D66772">
              <w:rPr>
                <w:rFonts w:ascii="Arial" w:hAnsi="Arial" w:cs="Arial"/>
                <w:sz w:val="18"/>
                <w:szCs w:val="18"/>
              </w:rPr>
              <w:t>(</w:t>
            </w:r>
            <w:r w:rsidR="001D516B" w:rsidRPr="00D66772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2021</w:t>
            </w:r>
            <w:r w:rsidRPr="00D66772">
              <w:rPr>
                <w:rFonts w:ascii="Arial" w:hAnsi="Arial" w:cs="Arial"/>
                <w:sz w:val="18"/>
                <w:szCs w:val="18"/>
              </w:rPr>
              <w:t xml:space="preserve">). Geospatial approach for developing an integrated water resource management plan in </w:t>
            </w:r>
            <w:proofErr w:type="spellStart"/>
            <w:r w:rsidRPr="00D66772">
              <w:rPr>
                <w:rFonts w:ascii="Arial" w:hAnsi="Arial" w:cs="Arial"/>
                <w:sz w:val="18"/>
                <w:szCs w:val="18"/>
              </w:rPr>
              <w:t>Rajshahi</w:t>
            </w:r>
            <w:proofErr w:type="spellEnd"/>
            <w:r w:rsidRPr="00D66772">
              <w:rPr>
                <w:rFonts w:ascii="Arial" w:hAnsi="Arial" w:cs="Arial"/>
                <w:sz w:val="18"/>
                <w:szCs w:val="18"/>
              </w:rPr>
              <w:t xml:space="preserve">, Bangladesh. Environmental Challenges, 4, 100139–. </w:t>
            </w:r>
            <w:hyperlink r:id="rId52" w:history="1">
              <w:r w:rsidRPr="00D66772">
                <w:rPr>
                  <w:rStyle w:val="Hyperlink"/>
                  <w:rFonts w:ascii="Arial" w:hAnsi="Arial" w:cs="Arial"/>
                  <w:color w:val="auto"/>
                  <w:sz w:val="18"/>
                  <w:szCs w:val="18"/>
                </w:rPr>
                <w:t>https://doi.org/10.1016/j.envc.2021.100139</w:t>
              </w:r>
            </w:hyperlink>
            <w:r w:rsidRPr="00D66772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14:paraId="51B3EDDB" w14:textId="77777777" w:rsidR="00F1386C" w:rsidRPr="00D66772" w:rsidRDefault="00F1386C" w:rsidP="00F1386C">
            <w:pPr>
              <w:pStyle w:val="ListParagraph"/>
              <w:ind w:left="360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6E0489EE" w14:textId="51963192" w:rsidR="008E5AB5" w:rsidRPr="00D66772" w:rsidRDefault="004D2F2E" w:rsidP="00F1386C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D66772">
              <w:rPr>
                <w:rFonts w:ascii="Arial" w:hAnsi="Arial" w:cs="Arial"/>
                <w:sz w:val="18"/>
                <w:szCs w:val="18"/>
              </w:rPr>
              <w:t>Dey, N</w:t>
            </w:r>
            <w:r w:rsidR="00F1386C" w:rsidRPr="00D66772">
              <w:rPr>
                <w:rFonts w:ascii="Arial" w:hAnsi="Arial" w:cs="Arial"/>
                <w:sz w:val="18"/>
                <w:szCs w:val="18"/>
              </w:rPr>
              <w:t xml:space="preserve">., Al Rakib, A., </w:t>
            </w:r>
            <w:r w:rsidR="00F1386C" w:rsidRPr="00D66772">
              <w:rPr>
                <w:rFonts w:ascii="Arial" w:hAnsi="Arial" w:cs="Arial"/>
                <w:b/>
                <w:bCs/>
                <w:sz w:val="18"/>
                <w:szCs w:val="18"/>
              </w:rPr>
              <w:t>Kafy, AA.</w:t>
            </w:r>
            <w:r w:rsidR="00F1386C" w:rsidRPr="00D66772">
              <w:rPr>
                <w:rFonts w:ascii="Arial" w:hAnsi="Arial" w:cs="Arial"/>
                <w:sz w:val="18"/>
                <w:szCs w:val="18"/>
              </w:rPr>
              <w:t xml:space="preserve">, &amp; </w:t>
            </w:r>
            <w:proofErr w:type="spellStart"/>
            <w:r w:rsidR="00F1386C" w:rsidRPr="00D66772">
              <w:rPr>
                <w:rFonts w:ascii="Arial" w:hAnsi="Arial" w:cs="Arial"/>
                <w:sz w:val="18"/>
                <w:szCs w:val="18"/>
              </w:rPr>
              <w:t>Raikwar</w:t>
            </w:r>
            <w:proofErr w:type="spellEnd"/>
            <w:r w:rsidR="00F1386C" w:rsidRPr="00D66772">
              <w:rPr>
                <w:rFonts w:ascii="Arial" w:hAnsi="Arial" w:cs="Arial"/>
                <w:sz w:val="18"/>
                <w:szCs w:val="18"/>
              </w:rPr>
              <w:t>, V. (</w:t>
            </w:r>
            <w:r w:rsidR="001D516B" w:rsidRPr="00D66772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2021</w:t>
            </w:r>
            <w:r w:rsidR="00F1386C" w:rsidRPr="00D66772">
              <w:rPr>
                <w:rFonts w:ascii="Arial" w:hAnsi="Arial" w:cs="Arial"/>
                <w:sz w:val="18"/>
                <w:szCs w:val="18"/>
              </w:rPr>
              <w:t xml:space="preserve">). Geospatial modelling of changes in land use/land cover dynamics using Multi-layer Perceptron Markov chain model in </w:t>
            </w:r>
            <w:proofErr w:type="spellStart"/>
            <w:r w:rsidR="00F1386C" w:rsidRPr="00D66772">
              <w:rPr>
                <w:rFonts w:ascii="Arial" w:hAnsi="Arial" w:cs="Arial"/>
                <w:sz w:val="18"/>
                <w:szCs w:val="18"/>
              </w:rPr>
              <w:t>Rajshahi</w:t>
            </w:r>
            <w:proofErr w:type="spellEnd"/>
            <w:r w:rsidR="00F1386C" w:rsidRPr="00D66772">
              <w:rPr>
                <w:rFonts w:ascii="Arial" w:hAnsi="Arial" w:cs="Arial"/>
                <w:sz w:val="18"/>
                <w:szCs w:val="18"/>
              </w:rPr>
              <w:t xml:space="preserve"> City, Bangladesh. Environmental Challenges, 4, 100148–. </w:t>
            </w:r>
            <w:hyperlink r:id="rId53" w:history="1">
              <w:r w:rsidR="00F1386C" w:rsidRPr="00D66772">
                <w:rPr>
                  <w:rStyle w:val="Hyperlink"/>
                  <w:rFonts w:ascii="Arial" w:hAnsi="Arial" w:cs="Arial"/>
                  <w:color w:val="auto"/>
                  <w:sz w:val="18"/>
                  <w:szCs w:val="18"/>
                </w:rPr>
                <w:t>https://doi.org/10.1016/j.envc.2021.100148</w:t>
              </w:r>
            </w:hyperlink>
          </w:p>
          <w:p w14:paraId="03330275" w14:textId="77777777" w:rsidR="00883513" w:rsidRPr="00B950F0" w:rsidRDefault="00883513" w:rsidP="00B950F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22E5B9B1" w14:textId="0AAE3C6B" w:rsidR="005821FE" w:rsidRPr="00D65F39" w:rsidRDefault="00883513" w:rsidP="00883513">
            <w:pPr>
              <w:pStyle w:val="ListParagraph"/>
              <w:numPr>
                <w:ilvl w:val="0"/>
                <w:numId w:val="15"/>
              </w:numPr>
              <w:jc w:val="both"/>
              <w:rPr>
                <w:rStyle w:val="Hyperlink"/>
                <w:rFonts w:ascii="Arial" w:hAnsi="Arial" w:cs="Arial"/>
                <w:color w:val="auto"/>
                <w:sz w:val="18"/>
                <w:szCs w:val="18"/>
                <w:u w:val="none"/>
              </w:rPr>
            </w:pPr>
            <w:r w:rsidRPr="00D66772">
              <w:rPr>
                <w:rFonts w:ascii="Arial" w:hAnsi="Arial" w:cs="Arial"/>
                <w:b/>
                <w:bCs/>
                <w:sz w:val="18"/>
                <w:szCs w:val="18"/>
              </w:rPr>
              <w:t>Kafy, AA.</w:t>
            </w:r>
            <w:r w:rsidRPr="00D66772">
              <w:rPr>
                <w:rFonts w:ascii="Arial" w:hAnsi="Arial" w:cs="Arial"/>
                <w:sz w:val="18"/>
                <w:szCs w:val="18"/>
              </w:rPr>
              <w:t xml:space="preserve">, Rahman, M. S., Faisal, A.A., </w:t>
            </w:r>
            <w:r w:rsidR="00E522A6" w:rsidRPr="002A3450">
              <w:rPr>
                <w:rFonts w:ascii="Arial" w:hAnsi="Arial" w:cs="Arial"/>
                <w:i/>
                <w:iCs/>
                <w:sz w:val="18"/>
                <w:szCs w:val="18"/>
              </w:rPr>
              <w:t>et al.</w:t>
            </w:r>
            <w:r w:rsidR="00E522A6" w:rsidRPr="002A3450">
              <w:rPr>
                <w:rFonts w:ascii="Arial" w:hAnsi="Arial" w:cs="Arial"/>
                <w:sz w:val="18"/>
                <w:szCs w:val="18"/>
              </w:rPr>
              <w:t> </w:t>
            </w:r>
            <w:r w:rsidRPr="00D66772">
              <w:rPr>
                <w:rFonts w:ascii="Arial" w:hAnsi="Arial" w:cs="Arial"/>
                <w:sz w:val="18"/>
                <w:szCs w:val="18"/>
              </w:rPr>
              <w:t>(</w:t>
            </w:r>
            <w:r w:rsidRPr="00D66772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2020</w:t>
            </w:r>
            <w:r w:rsidRPr="00D66772">
              <w:rPr>
                <w:rFonts w:ascii="Arial" w:hAnsi="Arial" w:cs="Arial"/>
                <w:sz w:val="18"/>
                <w:szCs w:val="18"/>
              </w:rPr>
              <w:t xml:space="preserve">). Modelling future land use land cover changes and their impacts on land surface temperatures in </w:t>
            </w:r>
            <w:proofErr w:type="spellStart"/>
            <w:r w:rsidRPr="00D66772">
              <w:rPr>
                <w:rFonts w:ascii="Arial" w:hAnsi="Arial" w:cs="Arial"/>
                <w:sz w:val="18"/>
                <w:szCs w:val="18"/>
              </w:rPr>
              <w:t>Rajshahi</w:t>
            </w:r>
            <w:proofErr w:type="spellEnd"/>
            <w:r w:rsidRPr="00D66772">
              <w:rPr>
                <w:rFonts w:ascii="Arial" w:hAnsi="Arial" w:cs="Arial"/>
                <w:sz w:val="18"/>
                <w:szCs w:val="18"/>
              </w:rPr>
              <w:t xml:space="preserve">, Bangladesh. Remote Sensing Applications, 18, 100314–. </w:t>
            </w:r>
            <w:hyperlink r:id="rId54" w:history="1">
              <w:r w:rsidRPr="00D66772">
                <w:rPr>
                  <w:rStyle w:val="Hyperlink"/>
                  <w:rFonts w:ascii="Arial" w:hAnsi="Arial" w:cs="Arial"/>
                  <w:color w:val="auto"/>
                  <w:sz w:val="18"/>
                  <w:szCs w:val="18"/>
                </w:rPr>
                <w:t>https://doi.org/10.1016/j.rsase.2020.100314</w:t>
              </w:r>
            </w:hyperlink>
          </w:p>
          <w:p w14:paraId="152ECE7C" w14:textId="77777777" w:rsidR="00D65F39" w:rsidRPr="00D65F39" w:rsidRDefault="00D65F39" w:rsidP="00D65F39">
            <w:pPr>
              <w:pStyle w:val="ListParagraph"/>
              <w:ind w:left="360"/>
              <w:jc w:val="both"/>
              <w:rPr>
                <w:rStyle w:val="Hyperlink"/>
                <w:rFonts w:ascii="Arial" w:hAnsi="Arial" w:cs="Arial"/>
                <w:color w:val="auto"/>
                <w:sz w:val="18"/>
                <w:szCs w:val="18"/>
                <w:u w:val="none"/>
              </w:rPr>
            </w:pPr>
          </w:p>
          <w:p w14:paraId="33C06EC3" w14:textId="55658797" w:rsidR="00D65F39" w:rsidRPr="00D65F39" w:rsidRDefault="00D65F39" w:rsidP="00D65F39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D66772">
              <w:rPr>
                <w:rFonts w:ascii="Arial" w:hAnsi="Arial" w:cs="Arial"/>
                <w:b/>
                <w:bCs/>
                <w:sz w:val="18"/>
                <w:szCs w:val="18"/>
              </w:rPr>
              <w:t>Kafy, AA.</w:t>
            </w:r>
            <w:r w:rsidRPr="00D66772">
              <w:rPr>
                <w:rFonts w:ascii="Arial" w:hAnsi="Arial" w:cs="Arial"/>
                <w:sz w:val="18"/>
                <w:szCs w:val="18"/>
              </w:rPr>
              <w:t xml:space="preserve">, Faisal, A.A., Shuvo, R. M., </w:t>
            </w:r>
            <w:r w:rsidR="00E522A6" w:rsidRPr="002A3450">
              <w:rPr>
                <w:rFonts w:ascii="Arial" w:hAnsi="Arial" w:cs="Arial"/>
                <w:i/>
                <w:iCs/>
                <w:sz w:val="18"/>
                <w:szCs w:val="18"/>
              </w:rPr>
              <w:t>et al.</w:t>
            </w:r>
            <w:r w:rsidRPr="00D66772">
              <w:rPr>
                <w:rFonts w:ascii="Arial" w:hAnsi="Arial" w:cs="Arial"/>
                <w:sz w:val="18"/>
                <w:szCs w:val="18"/>
              </w:rPr>
              <w:t xml:space="preserve"> (</w:t>
            </w:r>
            <w:r w:rsidRPr="00D66772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202</w:t>
            </w:r>
            <w:r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0</w:t>
            </w:r>
            <w:r w:rsidRPr="00D66772">
              <w:rPr>
                <w:rFonts w:ascii="Arial" w:hAnsi="Arial" w:cs="Arial"/>
                <w:sz w:val="18"/>
                <w:szCs w:val="18"/>
              </w:rPr>
              <w:t xml:space="preserve">). Remote sensing approach to simulate the land use/land cover and seasonal land surface temperature change using machine learning algorithms in a fastest-growing megacity of Bangladesh. Remote Sensing Applications, 21, 100463–. </w:t>
            </w:r>
            <w:hyperlink r:id="rId55" w:history="1">
              <w:r w:rsidRPr="00D66772">
                <w:rPr>
                  <w:rStyle w:val="Hyperlink"/>
                  <w:rFonts w:ascii="Arial" w:hAnsi="Arial" w:cs="Arial"/>
                  <w:color w:val="auto"/>
                  <w:sz w:val="18"/>
                  <w:szCs w:val="18"/>
                </w:rPr>
                <w:t>https://doi.org/10.1016/j.rsase.2020.100463</w:t>
              </w:r>
            </w:hyperlink>
          </w:p>
          <w:p w14:paraId="57C2752B" w14:textId="77777777" w:rsidR="0029503F" w:rsidRPr="00C13E30" w:rsidRDefault="0029503F" w:rsidP="00C13E30">
            <w:pPr>
              <w:jc w:val="both"/>
              <w:rPr>
                <w:rStyle w:val="Hyperlink"/>
                <w:rFonts w:ascii="Arial" w:hAnsi="Arial" w:cs="Arial"/>
                <w:color w:val="auto"/>
                <w:sz w:val="18"/>
                <w:szCs w:val="18"/>
                <w:u w:val="none"/>
              </w:rPr>
            </w:pPr>
          </w:p>
          <w:p w14:paraId="131C08C2" w14:textId="0C04CCC4" w:rsidR="0029503F" w:rsidRPr="0029503F" w:rsidRDefault="0029503F" w:rsidP="0029503F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D66772">
              <w:rPr>
                <w:rFonts w:ascii="Arial" w:hAnsi="Arial" w:cs="Arial"/>
                <w:sz w:val="18"/>
                <w:szCs w:val="18"/>
              </w:rPr>
              <w:t xml:space="preserve">Rahman, Mohiuddin, H., </w:t>
            </w:r>
            <w:r w:rsidRPr="00D66772">
              <w:rPr>
                <w:rFonts w:ascii="Arial" w:hAnsi="Arial" w:cs="Arial"/>
                <w:b/>
                <w:bCs/>
                <w:sz w:val="18"/>
                <w:szCs w:val="18"/>
              </w:rPr>
              <w:t>Kafy, AA.,</w:t>
            </w:r>
            <w:r w:rsidRPr="00D66772">
              <w:rPr>
                <w:rFonts w:ascii="Arial" w:hAnsi="Arial" w:cs="Arial"/>
                <w:sz w:val="18"/>
                <w:szCs w:val="18"/>
              </w:rPr>
              <w:t xml:space="preserve"> Sheel, P. K., &amp; Di, L. (</w:t>
            </w:r>
            <w:r w:rsidRPr="00D66772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201</w:t>
            </w:r>
            <w:r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8</w:t>
            </w:r>
            <w:r w:rsidRPr="00D66772">
              <w:rPr>
                <w:rFonts w:ascii="Arial" w:hAnsi="Arial" w:cs="Arial"/>
                <w:sz w:val="18"/>
                <w:szCs w:val="18"/>
              </w:rPr>
              <w:t xml:space="preserve">). Classification of cities in Bangladesh based on remote sensing derived spatial characteristics. Journal of Urban Management, 8(2), 206–224. </w:t>
            </w:r>
            <w:hyperlink r:id="rId56" w:history="1">
              <w:r w:rsidRPr="00D66772">
                <w:rPr>
                  <w:rStyle w:val="Hyperlink"/>
                  <w:rFonts w:ascii="Arial" w:hAnsi="Arial" w:cs="Arial"/>
                  <w:color w:val="auto"/>
                  <w:sz w:val="18"/>
                  <w:szCs w:val="18"/>
                </w:rPr>
                <w:t>https://doi.org/10.1016/j.jum.2018.12.001</w:t>
              </w:r>
            </w:hyperlink>
          </w:p>
          <w:p w14:paraId="10D0D38D" w14:textId="77777777" w:rsidR="0046688D" w:rsidRPr="00D66772" w:rsidRDefault="0046688D" w:rsidP="0046688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4C3B6ACA" w14:textId="0A0C5689" w:rsidR="00F61954" w:rsidRPr="004A5D00" w:rsidRDefault="004A5D00" w:rsidP="00426754">
            <w:pPr>
              <w:jc w:val="both"/>
              <w:rPr>
                <w:rFonts w:ascii="Arial" w:eastAsia="Times New Roman" w:hAnsi="Arial" w:cs="Arial"/>
                <w:b/>
                <w:i/>
                <w:iCs/>
                <w:sz w:val="20"/>
                <w:szCs w:val="20"/>
              </w:rPr>
            </w:pPr>
            <w:r w:rsidRPr="004A5D00">
              <w:rPr>
                <w:rFonts w:ascii="Arial" w:eastAsia="Times New Roman" w:hAnsi="Arial" w:cs="Arial"/>
                <w:b/>
                <w:i/>
                <w:iCs/>
                <w:sz w:val="20"/>
                <w:szCs w:val="20"/>
              </w:rPr>
              <w:t xml:space="preserve">Peer-Reviewed </w:t>
            </w:r>
            <w:r w:rsidR="00C17141" w:rsidRPr="004A5D00">
              <w:rPr>
                <w:rFonts w:ascii="Arial" w:eastAsia="Times New Roman" w:hAnsi="Arial" w:cs="Arial"/>
                <w:b/>
                <w:i/>
                <w:iCs/>
                <w:sz w:val="20"/>
                <w:szCs w:val="20"/>
              </w:rPr>
              <w:t>Book Chapter Publications</w:t>
            </w:r>
          </w:p>
          <w:p w14:paraId="4134DE2B" w14:textId="77777777" w:rsidR="00B12FE1" w:rsidRPr="008400B7" w:rsidRDefault="00B12FE1" w:rsidP="008400B7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58AC65E6" w14:textId="77777777" w:rsidR="00B12FE1" w:rsidRPr="00D66772" w:rsidRDefault="00B12FE1" w:rsidP="00B12FE1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D66772">
              <w:rPr>
                <w:rFonts w:ascii="Arial" w:hAnsi="Arial" w:cs="Arial"/>
                <w:b/>
                <w:bCs/>
                <w:sz w:val="18"/>
                <w:szCs w:val="18"/>
              </w:rPr>
              <w:t>Kafy AA,</w:t>
            </w:r>
            <w:r w:rsidRPr="00D66772">
              <w:rPr>
                <w:rFonts w:ascii="Arial" w:hAnsi="Arial" w:cs="Arial"/>
                <w:sz w:val="18"/>
                <w:szCs w:val="18"/>
              </w:rPr>
              <w:t xml:space="preserve"> Naim NH, Khan MH, Islam MA, Al Rakib A, Faisal AA, Sarker MH (</w:t>
            </w:r>
            <w:r w:rsidRPr="00296117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2021</w:t>
            </w:r>
            <w:r w:rsidRPr="00D66772">
              <w:rPr>
                <w:rFonts w:ascii="Arial" w:hAnsi="Arial" w:cs="Arial"/>
                <w:sz w:val="18"/>
                <w:szCs w:val="18"/>
              </w:rPr>
              <w:t xml:space="preserve">). Prediction of urban expansion and identifying its impacts on the degradation of agricultural land: a machine learning-based remote-sensing approach in </w:t>
            </w:r>
            <w:proofErr w:type="spellStart"/>
            <w:r w:rsidRPr="00D66772">
              <w:rPr>
                <w:rFonts w:ascii="Arial" w:hAnsi="Arial" w:cs="Arial"/>
                <w:sz w:val="18"/>
                <w:szCs w:val="18"/>
              </w:rPr>
              <w:t>Rajshahi</w:t>
            </w:r>
            <w:proofErr w:type="spellEnd"/>
            <w:r w:rsidRPr="00D66772">
              <w:rPr>
                <w:rFonts w:ascii="Arial" w:hAnsi="Arial" w:cs="Arial"/>
                <w:sz w:val="18"/>
                <w:szCs w:val="18"/>
              </w:rPr>
              <w:t xml:space="preserve">, Bangladesh. Re-envisioning remote sensing applications (Taylor &amp; Francis). </w:t>
            </w:r>
            <w:hyperlink r:id="rId57" w:history="1">
              <w:r w:rsidRPr="00D66772">
                <w:rPr>
                  <w:rStyle w:val="Hyperlink"/>
                  <w:rFonts w:ascii="Arial" w:hAnsi="Arial" w:cs="Arial"/>
                  <w:color w:val="auto"/>
                  <w:sz w:val="18"/>
                  <w:szCs w:val="18"/>
                </w:rPr>
                <w:t xml:space="preserve">http://dx.doi.org/10.1201/9781003049210-6 </w:t>
              </w:r>
            </w:hyperlink>
          </w:p>
          <w:p w14:paraId="31A59836" w14:textId="77777777" w:rsidR="006D6800" w:rsidRPr="00D66772" w:rsidRDefault="006D6800" w:rsidP="006D6800">
            <w:pPr>
              <w:pStyle w:val="ListParagraph"/>
              <w:ind w:left="360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1B02CA32" w14:textId="557518B4" w:rsidR="006D6800" w:rsidRDefault="006D6800" w:rsidP="006D6800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D66772">
              <w:rPr>
                <w:rFonts w:ascii="Arial" w:hAnsi="Arial" w:cs="Arial"/>
                <w:b/>
                <w:bCs/>
                <w:sz w:val="18"/>
                <w:szCs w:val="18"/>
              </w:rPr>
              <w:t>Kafy AA,</w:t>
            </w:r>
            <w:r w:rsidRPr="00D66772">
              <w:rPr>
                <w:rFonts w:ascii="Arial" w:hAnsi="Arial" w:cs="Arial"/>
                <w:sz w:val="18"/>
                <w:szCs w:val="18"/>
              </w:rPr>
              <w:t xml:space="preserve"> Islam M, Sikdar S, Ashrafi TJ, Al-Faisal A, Islam MA, Al Rakib A, Khan MH, Sarker MH, Ali MY. (</w:t>
            </w:r>
            <w:r w:rsidRPr="00296117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202</w:t>
            </w:r>
            <w:r w:rsidR="00296117" w:rsidRPr="00296117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1</w:t>
            </w:r>
            <w:r w:rsidRPr="00D66772">
              <w:rPr>
                <w:rFonts w:ascii="Arial" w:hAnsi="Arial" w:cs="Arial"/>
                <w:sz w:val="18"/>
                <w:szCs w:val="18"/>
              </w:rPr>
              <w:t xml:space="preserve">). Remote Sensing-Based Approach to Identify the Influence of Land Use/Land Cover Change on the Urban Thermal Environment: A </w:t>
            </w:r>
            <w:r w:rsidRPr="00D66772">
              <w:rPr>
                <w:rFonts w:ascii="Arial" w:hAnsi="Arial" w:cs="Arial"/>
                <w:sz w:val="18"/>
                <w:szCs w:val="18"/>
              </w:rPr>
              <w:lastRenderedPageBreak/>
              <w:t xml:space="preserve">Case Study in Chattogram City, Bangladesh. Re-envisioning remote sensing applications (Taylor &amp; Francis). </w:t>
            </w:r>
            <w:hyperlink r:id="rId58" w:history="1">
              <w:r w:rsidRPr="00D66772">
                <w:rPr>
                  <w:rStyle w:val="Hyperlink"/>
                  <w:rFonts w:ascii="Arial" w:hAnsi="Arial" w:cs="Arial"/>
                  <w:color w:val="auto"/>
                  <w:sz w:val="18"/>
                  <w:szCs w:val="18"/>
                </w:rPr>
                <w:t xml:space="preserve">http://dx.doi.org/10.1201/9781003049210-16 </w:t>
              </w:r>
            </w:hyperlink>
            <w:r w:rsidRPr="00D66772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14:paraId="5BB4AC11" w14:textId="77777777" w:rsidR="00676E83" w:rsidRDefault="00676E83" w:rsidP="00676E8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52EC5432" w14:textId="7F14E743" w:rsidR="00AA05A5" w:rsidRPr="004A5D00" w:rsidRDefault="00676E83" w:rsidP="00676E83">
            <w:pPr>
              <w:jc w:val="both"/>
              <w:rPr>
                <w:rFonts w:ascii="Arial" w:eastAsia="Times New Roman" w:hAnsi="Arial" w:cs="Arial"/>
                <w:b/>
                <w:i/>
                <w:iCs/>
                <w:sz w:val="20"/>
                <w:szCs w:val="20"/>
              </w:rPr>
            </w:pPr>
            <w:r w:rsidRPr="004A5D00">
              <w:rPr>
                <w:rFonts w:ascii="Arial" w:eastAsia="Times New Roman" w:hAnsi="Arial" w:cs="Arial"/>
                <w:b/>
                <w:i/>
                <w:iCs/>
                <w:sz w:val="20"/>
                <w:szCs w:val="20"/>
              </w:rPr>
              <w:t xml:space="preserve">Reports </w:t>
            </w:r>
          </w:p>
          <w:p w14:paraId="6B80B7CB" w14:textId="77777777" w:rsidR="00AA05A5" w:rsidRDefault="00AA05A5" w:rsidP="00676E83">
            <w:pPr>
              <w:jc w:val="both"/>
              <w:rPr>
                <w:rFonts w:ascii="Arial" w:eastAsia="Times New Roman" w:hAnsi="Arial" w:cs="Arial"/>
                <w:b/>
                <w:sz w:val="20"/>
                <w:szCs w:val="20"/>
                <w:u w:val="single"/>
              </w:rPr>
            </w:pPr>
          </w:p>
          <w:p w14:paraId="42B0AE77" w14:textId="736A988D" w:rsidR="00611247" w:rsidRPr="00611247" w:rsidRDefault="00042722" w:rsidP="00611247">
            <w:pPr>
              <w:pStyle w:val="ListParagraph"/>
              <w:numPr>
                <w:ilvl w:val="0"/>
                <w:numId w:val="45"/>
              </w:numPr>
              <w:jc w:val="both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proofErr w:type="spellStart"/>
            <w:r w:rsidRPr="004C4C50">
              <w:rPr>
                <w:rFonts w:ascii="Arial" w:eastAsia="Times New Roman" w:hAnsi="Arial" w:cs="Arial"/>
                <w:bCs/>
                <w:sz w:val="18"/>
                <w:szCs w:val="18"/>
              </w:rPr>
              <w:t>Padigala</w:t>
            </w:r>
            <w:proofErr w:type="spellEnd"/>
            <w:r w:rsidRPr="004C4C50"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, B., Rashid, Md. J., </w:t>
            </w:r>
            <w:proofErr w:type="spellStart"/>
            <w:r w:rsidR="007B6A7B" w:rsidRPr="004C4C50">
              <w:rPr>
                <w:rFonts w:ascii="Arial" w:eastAsia="Times New Roman" w:hAnsi="Arial" w:cs="Arial"/>
                <w:b/>
                <w:sz w:val="18"/>
                <w:szCs w:val="18"/>
              </w:rPr>
              <w:t>Kafy</w:t>
            </w:r>
            <w:proofErr w:type="spellEnd"/>
            <w:r w:rsidR="007B6A7B" w:rsidRPr="004C4C50">
              <w:rPr>
                <w:rFonts w:ascii="Arial" w:eastAsia="Times New Roman" w:hAnsi="Arial" w:cs="Arial"/>
                <w:b/>
                <w:sz w:val="18"/>
                <w:szCs w:val="18"/>
              </w:rPr>
              <w:t>, AA</w:t>
            </w:r>
            <w:r w:rsidRPr="004C4C50"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, </w:t>
            </w:r>
            <w:proofErr w:type="spellStart"/>
            <w:r w:rsidRPr="004C4C50">
              <w:rPr>
                <w:rFonts w:ascii="Arial" w:eastAsia="Times New Roman" w:hAnsi="Arial" w:cs="Arial"/>
                <w:bCs/>
                <w:sz w:val="18"/>
                <w:szCs w:val="18"/>
              </w:rPr>
              <w:t>Kolsepatil</w:t>
            </w:r>
            <w:proofErr w:type="spellEnd"/>
            <w:r w:rsidRPr="004C4C50"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, N., Nagarajan, N., Mishra, P., Sadhukhan, B., &amp; </w:t>
            </w:r>
            <w:proofErr w:type="spellStart"/>
            <w:r w:rsidRPr="004C4C50">
              <w:rPr>
                <w:rFonts w:ascii="Arial" w:eastAsia="Times New Roman" w:hAnsi="Arial" w:cs="Arial"/>
                <w:bCs/>
                <w:sz w:val="18"/>
                <w:szCs w:val="18"/>
              </w:rPr>
              <w:t>Chaturvedula</w:t>
            </w:r>
            <w:proofErr w:type="spellEnd"/>
            <w:r w:rsidRPr="004C4C50"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, S. (2022). </w:t>
            </w:r>
            <w:r w:rsidRPr="00611247"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Climate Resilient City Action Plan </w:t>
            </w:r>
            <w:proofErr w:type="spellStart"/>
            <w:r w:rsidRPr="00611247">
              <w:rPr>
                <w:rFonts w:ascii="Arial" w:eastAsia="Times New Roman" w:hAnsi="Arial" w:cs="Arial"/>
                <w:bCs/>
                <w:sz w:val="18"/>
                <w:szCs w:val="18"/>
              </w:rPr>
              <w:t>Rajshahi</w:t>
            </w:r>
            <w:proofErr w:type="spellEnd"/>
            <w:r w:rsidRPr="00611247"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, Bangladesh. </w:t>
            </w:r>
            <w:hyperlink r:id="rId59" w:history="1">
              <w:r w:rsidR="00611247" w:rsidRPr="00611247">
                <w:rPr>
                  <w:rStyle w:val="Hyperlink"/>
                  <w:rFonts w:ascii="Arial" w:eastAsia="Times New Roman" w:hAnsi="Arial" w:cs="Arial"/>
                  <w:bCs/>
                  <w:color w:val="auto"/>
                  <w:sz w:val="18"/>
                  <w:szCs w:val="18"/>
                </w:rPr>
                <w:t>Https://Southasia.Iclei.Org/Publication/Climate-Resilient-City-Action-Plan-Rajshahi-Bangladesh/</w:t>
              </w:r>
            </w:hyperlink>
            <w:r w:rsidRPr="00611247">
              <w:rPr>
                <w:rFonts w:ascii="Arial" w:eastAsia="Times New Roman" w:hAnsi="Arial" w:cs="Arial"/>
                <w:bCs/>
                <w:sz w:val="18"/>
                <w:szCs w:val="18"/>
              </w:rPr>
              <w:t>.</w:t>
            </w:r>
          </w:p>
          <w:p w14:paraId="1B7DC929" w14:textId="77777777" w:rsidR="002E3F62" w:rsidRPr="00611247" w:rsidRDefault="002E3F62" w:rsidP="002821D6">
            <w:pPr>
              <w:jc w:val="both"/>
              <w:rPr>
                <w:rFonts w:ascii="Arial" w:eastAsia="Times New Roman" w:hAnsi="Arial" w:cs="Arial"/>
                <w:bCs/>
                <w:sz w:val="18"/>
                <w:szCs w:val="18"/>
              </w:rPr>
            </w:pPr>
          </w:p>
          <w:p w14:paraId="7342E92E" w14:textId="4AE899A5" w:rsidR="00611247" w:rsidRPr="00611247" w:rsidRDefault="002E3F62" w:rsidP="00611247">
            <w:pPr>
              <w:pStyle w:val="ListParagraph"/>
              <w:numPr>
                <w:ilvl w:val="0"/>
                <w:numId w:val="45"/>
              </w:numPr>
              <w:jc w:val="both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B92A70"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Rashid, M. J., </w:t>
            </w:r>
            <w:r w:rsidRPr="00B92A70">
              <w:rPr>
                <w:rFonts w:ascii="Arial" w:eastAsia="Times New Roman" w:hAnsi="Arial" w:cs="Arial"/>
                <w:b/>
                <w:sz w:val="18"/>
                <w:szCs w:val="18"/>
              </w:rPr>
              <w:t>Kafy, AA</w:t>
            </w:r>
            <w:r w:rsidRPr="00B92A70"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, Mishra, P., </w:t>
            </w:r>
            <w:proofErr w:type="spellStart"/>
            <w:r w:rsidRPr="00B92A70">
              <w:rPr>
                <w:rFonts w:ascii="Arial" w:eastAsia="Times New Roman" w:hAnsi="Arial" w:cs="Arial"/>
                <w:bCs/>
                <w:sz w:val="18"/>
                <w:szCs w:val="18"/>
              </w:rPr>
              <w:t>Padigala</w:t>
            </w:r>
            <w:proofErr w:type="spellEnd"/>
            <w:r w:rsidRPr="00B92A70"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, B., </w:t>
            </w:r>
            <w:proofErr w:type="spellStart"/>
            <w:r w:rsidRPr="00B92A70">
              <w:rPr>
                <w:rFonts w:ascii="Arial" w:eastAsia="Times New Roman" w:hAnsi="Arial" w:cs="Arial"/>
                <w:bCs/>
                <w:sz w:val="18"/>
                <w:szCs w:val="18"/>
              </w:rPr>
              <w:t>Kolsepatil</w:t>
            </w:r>
            <w:proofErr w:type="spellEnd"/>
            <w:r w:rsidRPr="00B92A70"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, N., &amp; </w:t>
            </w:r>
            <w:proofErr w:type="spellStart"/>
            <w:r w:rsidRPr="00B92A70">
              <w:rPr>
                <w:rFonts w:ascii="Arial" w:eastAsia="Times New Roman" w:hAnsi="Arial" w:cs="Arial"/>
                <w:bCs/>
                <w:sz w:val="18"/>
                <w:szCs w:val="18"/>
              </w:rPr>
              <w:t>Chaturvedula</w:t>
            </w:r>
            <w:proofErr w:type="spellEnd"/>
            <w:r w:rsidRPr="00B92A70"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, S. (2022). </w:t>
            </w:r>
            <w:r w:rsidRPr="00611247"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Greenhouse Gas Emission Inventory Report (2017-18), </w:t>
            </w:r>
            <w:proofErr w:type="spellStart"/>
            <w:r w:rsidRPr="00611247">
              <w:rPr>
                <w:rFonts w:ascii="Arial" w:eastAsia="Times New Roman" w:hAnsi="Arial" w:cs="Arial"/>
                <w:bCs/>
                <w:sz w:val="18"/>
                <w:szCs w:val="18"/>
              </w:rPr>
              <w:t>Rajshahi</w:t>
            </w:r>
            <w:proofErr w:type="spellEnd"/>
            <w:r w:rsidRPr="00611247"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. </w:t>
            </w:r>
            <w:hyperlink r:id="rId60" w:history="1">
              <w:r w:rsidR="00611247" w:rsidRPr="00611247">
                <w:rPr>
                  <w:rStyle w:val="Hyperlink"/>
                  <w:rFonts w:ascii="Arial" w:eastAsia="Times New Roman" w:hAnsi="Arial" w:cs="Arial"/>
                  <w:bCs/>
                  <w:color w:val="auto"/>
                  <w:sz w:val="18"/>
                  <w:szCs w:val="18"/>
                </w:rPr>
                <w:t>Https://Southasia.Iclei.Org/Publication/Greenhouse-Gas-Emission-Inventory-Report-2017-18-Rajshahi/</w:t>
              </w:r>
            </w:hyperlink>
            <w:r w:rsidRPr="00611247">
              <w:rPr>
                <w:rFonts w:ascii="Arial" w:eastAsia="Times New Roman" w:hAnsi="Arial" w:cs="Arial"/>
                <w:bCs/>
                <w:sz w:val="18"/>
                <w:szCs w:val="18"/>
              </w:rPr>
              <w:t>.</w:t>
            </w:r>
          </w:p>
          <w:p w14:paraId="675EA559" w14:textId="77777777" w:rsidR="002E3F62" w:rsidRPr="00611247" w:rsidRDefault="002E3F62" w:rsidP="002E3F62">
            <w:pPr>
              <w:pStyle w:val="ListParagraph"/>
              <w:ind w:left="360"/>
              <w:jc w:val="both"/>
              <w:rPr>
                <w:rFonts w:ascii="Arial" w:eastAsia="Times New Roman" w:hAnsi="Arial" w:cs="Arial"/>
                <w:bCs/>
                <w:sz w:val="18"/>
                <w:szCs w:val="18"/>
              </w:rPr>
            </w:pPr>
          </w:p>
          <w:p w14:paraId="1537EE39" w14:textId="44B8BB32" w:rsidR="00611247" w:rsidRPr="00611247" w:rsidRDefault="002E3F62" w:rsidP="00611247">
            <w:pPr>
              <w:pStyle w:val="ListParagraph"/>
              <w:numPr>
                <w:ilvl w:val="0"/>
                <w:numId w:val="45"/>
              </w:numPr>
              <w:jc w:val="both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611247">
              <w:rPr>
                <w:rFonts w:ascii="Arial" w:eastAsia="Times New Roman" w:hAnsi="Arial" w:cs="Arial"/>
                <w:bCs/>
                <w:sz w:val="18"/>
                <w:szCs w:val="18"/>
                <w:lang w:val="sv-SE"/>
              </w:rPr>
              <w:t xml:space="preserve">Sen, M., </w:t>
            </w:r>
            <w:r w:rsidRPr="00611247">
              <w:rPr>
                <w:rFonts w:ascii="Arial" w:eastAsia="Times New Roman" w:hAnsi="Arial" w:cs="Arial"/>
                <w:b/>
                <w:sz w:val="18"/>
                <w:szCs w:val="18"/>
                <w:lang w:val="sv-SE"/>
              </w:rPr>
              <w:t>Kafy, AA</w:t>
            </w:r>
            <w:r w:rsidRPr="00611247">
              <w:rPr>
                <w:rFonts w:ascii="Arial" w:eastAsia="Times New Roman" w:hAnsi="Arial" w:cs="Arial"/>
                <w:bCs/>
                <w:sz w:val="18"/>
                <w:szCs w:val="18"/>
                <w:lang w:val="sv-SE"/>
              </w:rPr>
              <w:t xml:space="preserve">, &amp; Rashid, M. J. (2022). </w:t>
            </w:r>
            <w:r w:rsidRPr="00611247"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Guidelines for Development of Open Green Spaces in </w:t>
            </w:r>
            <w:proofErr w:type="spellStart"/>
            <w:r w:rsidRPr="00611247">
              <w:rPr>
                <w:rFonts w:ascii="Arial" w:eastAsia="Times New Roman" w:hAnsi="Arial" w:cs="Arial"/>
                <w:bCs/>
                <w:sz w:val="18"/>
                <w:szCs w:val="18"/>
              </w:rPr>
              <w:t>Rajshahi</w:t>
            </w:r>
            <w:proofErr w:type="spellEnd"/>
            <w:r w:rsidRPr="00611247"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. </w:t>
            </w:r>
            <w:hyperlink r:id="rId61" w:history="1">
              <w:r w:rsidR="00611247" w:rsidRPr="00611247">
                <w:rPr>
                  <w:rStyle w:val="Hyperlink"/>
                  <w:rFonts w:ascii="Arial" w:eastAsia="Times New Roman" w:hAnsi="Arial" w:cs="Arial"/>
                  <w:bCs/>
                  <w:color w:val="auto"/>
                  <w:sz w:val="18"/>
                  <w:szCs w:val="18"/>
                </w:rPr>
                <w:t>Https://Southasia.Iclei.Org/Publication/Guidelines-for-Development-of-Open-Green-Spaces-in-Rajshahi/</w:t>
              </w:r>
            </w:hyperlink>
            <w:r w:rsidRPr="00611247">
              <w:rPr>
                <w:rFonts w:ascii="Arial" w:eastAsia="Times New Roman" w:hAnsi="Arial" w:cs="Arial"/>
                <w:bCs/>
                <w:sz w:val="18"/>
                <w:szCs w:val="18"/>
              </w:rPr>
              <w:t>.</w:t>
            </w:r>
          </w:p>
          <w:p w14:paraId="6549CAA5" w14:textId="77777777" w:rsidR="002E3F62" w:rsidRPr="00611247" w:rsidRDefault="002E3F62" w:rsidP="002E3F62">
            <w:pPr>
              <w:pStyle w:val="ListParagraph"/>
              <w:ind w:left="360"/>
              <w:jc w:val="both"/>
              <w:rPr>
                <w:rFonts w:ascii="Arial" w:eastAsia="Times New Roman" w:hAnsi="Arial" w:cs="Arial"/>
                <w:bCs/>
                <w:sz w:val="18"/>
                <w:szCs w:val="18"/>
              </w:rPr>
            </w:pPr>
          </w:p>
          <w:p w14:paraId="60AA45F6" w14:textId="7D5FCB0D" w:rsidR="00611247" w:rsidRPr="00611247" w:rsidRDefault="002E3F62" w:rsidP="00611247">
            <w:pPr>
              <w:pStyle w:val="ListParagraph"/>
              <w:numPr>
                <w:ilvl w:val="0"/>
                <w:numId w:val="45"/>
              </w:numPr>
              <w:jc w:val="both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611247">
              <w:rPr>
                <w:rFonts w:ascii="Arial" w:eastAsia="Times New Roman" w:hAnsi="Arial" w:cs="Arial"/>
                <w:bCs/>
                <w:sz w:val="18"/>
                <w:szCs w:val="18"/>
                <w:lang w:val="sv-SE"/>
              </w:rPr>
              <w:t xml:space="preserve">Khan, R., Blackwell, C., </w:t>
            </w:r>
            <w:r w:rsidRPr="00611247">
              <w:rPr>
                <w:rFonts w:ascii="Arial" w:eastAsia="Times New Roman" w:hAnsi="Arial" w:cs="Arial"/>
                <w:b/>
                <w:sz w:val="18"/>
                <w:szCs w:val="18"/>
                <w:lang w:val="sv-SE"/>
              </w:rPr>
              <w:t>Kafy, AA</w:t>
            </w:r>
            <w:r w:rsidRPr="00611247">
              <w:rPr>
                <w:rFonts w:ascii="Arial" w:eastAsia="Times New Roman" w:hAnsi="Arial" w:cs="Arial"/>
                <w:bCs/>
                <w:sz w:val="18"/>
                <w:szCs w:val="18"/>
                <w:lang w:val="sv-SE"/>
              </w:rPr>
              <w:t xml:space="preserve">, &amp; Sadhukhan, B. (2022). </w:t>
            </w:r>
            <w:r w:rsidRPr="00611247"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Reducing Heat Impacts in </w:t>
            </w:r>
            <w:proofErr w:type="spellStart"/>
            <w:r w:rsidRPr="00611247">
              <w:rPr>
                <w:rFonts w:ascii="Arial" w:eastAsia="Times New Roman" w:hAnsi="Arial" w:cs="Arial"/>
                <w:bCs/>
                <w:sz w:val="18"/>
                <w:szCs w:val="18"/>
              </w:rPr>
              <w:t>Rajshahi</w:t>
            </w:r>
            <w:proofErr w:type="spellEnd"/>
            <w:r w:rsidRPr="00611247"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 City, Bangladesh. </w:t>
            </w:r>
            <w:hyperlink r:id="rId62" w:history="1">
              <w:r w:rsidR="00611247" w:rsidRPr="00611247">
                <w:rPr>
                  <w:rStyle w:val="Hyperlink"/>
                  <w:rFonts w:ascii="Arial" w:eastAsia="Times New Roman" w:hAnsi="Arial" w:cs="Arial"/>
                  <w:bCs/>
                  <w:color w:val="auto"/>
                  <w:sz w:val="18"/>
                  <w:szCs w:val="18"/>
                </w:rPr>
                <w:t>Https://Southasia.Iclei.Org/Publication/Reducing-Heat-Impacts-in-Rajshahi-City-Bangladesh/</w:t>
              </w:r>
            </w:hyperlink>
            <w:r w:rsidRPr="00611247">
              <w:rPr>
                <w:rFonts w:ascii="Arial" w:eastAsia="Times New Roman" w:hAnsi="Arial" w:cs="Arial"/>
                <w:bCs/>
                <w:sz w:val="18"/>
                <w:szCs w:val="18"/>
              </w:rPr>
              <w:t>.</w:t>
            </w:r>
          </w:p>
          <w:p w14:paraId="05AB26CC" w14:textId="77777777" w:rsidR="002E3F62" w:rsidRPr="00611247" w:rsidRDefault="002E3F62" w:rsidP="002E3F62">
            <w:pPr>
              <w:pStyle w:val="ListParagraph"/>
              <w:ind w:left="360"/>
              <w:jc w:val="both"/>
              <w:rPr>
                <w:rFonts w:ascii="Arial" w:eastAsia="Times New Roman" w:hAnsi="Arial" w:cs="Arial"/>
                <w:bCs/>
                <w:sz w:val="18"/>
                <w:szCs w:val="18"/>
              </w:rPr>
            </w:pPr>
          </w:p>
          <w:p w14:paraId="5EDD8750" w14:textId="5FD24E44" w:rsidR="00611247" w:rsidRPr="00611247" w:rsidRDefault="00042722" w:rsidP="00611247">
            <w:pPr>
              <w:pStyle w:val="ListParagraph"/>
              <w:numPr>
                <w:ilvl w:val="0"/>
                <w:numId w:val="45"/>
              </w:numPr>
              <w:jc w:val="both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611247">
              <w:rPr>
                <w:rFonts w:ascii="Arial" w:eastAsia="Times New Roman" w:hAnsi="Arial" w:cs="Arial"/>
                <w:bCs/>
                <w:sz w:val="18"/>
                <w:szCs w:val="18"/>
                <w:lang w:val="sv-SE"/>
              </w:rPr>
              <w:t xml:space="preserve">Rashid, M. J., &amp; </w:t>
            </w:r>
            <w:r w:rsidR="007B6A7B" w:rsidRPr="00611247">
              <w:rPr>
                <w:rFonts w:ascii="Arial" w:eastAsia="Times New Roman" w:hAnsi="Arial" w:cs="Arial"/>
                <w:b/>
                <w:sz w:val="18"/>
                <w:szCs w:val="18"/>
                <w:lang w:val="sv-SE"/>
              </w:rPr>
              <w:t>Kafy, AA</w:t>
            </w:r>
            <w:r w:rsidRPr="00611247">
              <w:rPr>
                <w:rFonts w:ascii="Arial" w:eastAsia="Times New Roman" w:hAnsi="Arial" w:cs="Arial"/>
                <w:bCs/>
                <w:sz w:val="18"/>
                <w:szCs w:val="18"/>
                <w:lang w:val="sv-SE"/>
              </w:rPr>
              <w:t xml:space="preserve">. </w:t>
            </w:r>
            <w:r w:rsidRPr="00611247"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(2021). City Resilience </w:t>
            </w:r>
            <w:proofErr w:type="spellStart"/>
            <w:r w:rsidRPr="00611247">
              <w:rPr>
                <w:rFonts w:ascii="Arial" w:eastAsia="Times New Roman" w:hAnsi="Arial" w:cs="Arial"/>
                <w:bCs/>
                <w:sz w:val="18"/>
                <w:szCs w:val="18"/>
              </w:rPr>
              <w:t>Strategy_Rajshahi</w:t>
            </w:r>
            <w:proofErr w:type="spellEnd"/>
            <w:r w:rsidRPr="00611247"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. </w:t>
            </w:r>
            <w:hyperlink r:id="rId63" w:history="1">
              <w:r w:rsidR="00611247" w:rsidRPr="00611247">
                <w:rPr>
                  <w:rStyle w:val="Hyperlink"/>
                  <w:rFonts w:ascii="Arial" w:eastAsia="Times New Roman" w:hAnsi="Arial" w:cs="Arial"/>
                  <w:bCs/>
                  <w:color w:val="auto"/>
                  <w:sz w:val="18"/>
                  <w:szCs w:val="18"/>
                </w:rPr>
                <w:t>Https://Southasia.Iclei.Org/Publication/City-Resilience-Strategy_rajshahi/</w:t>
              </w:r>
            </w:hyperlink>
            <w:r w:rsidRPr="00611247">
              <w:rPr>
                <w:rFonts w:ascii="Arial" w:eastAsia="Times New Roman" w:hAnsi="Arial" w:cs="Arial"/>
                <w:bCs/>
                <w:sz w:val="18"/>
                <w:szCs w:val="18"/>
              </w:rPr>
              <w:t>.</w:t>
            </w:r>
          </w:p>
          <w:p w14:paraId="6079A713" w14:textId="77777777" w:rsidR="0003278E" w:rsidRDefault="0003278E" w:rsidP="0003278E">
            <w:pPr>
              <w:spacing w:after="53" w:line="276" w:lineRule="auto"/>
              <w:jc w:val="both"/>
              <w:rPr>
                <w:rFonts w:ascii="Arial" w:eastAsia="Times New Roman" w:hAnsi="Arial" w:cs="Arial"/>
                <w:b/>
                <w:sz w:val="18"/>
                <w:szCs w:val="18"/>
              </w:rPr>
            </w:pPr>
          </w:p>
          <w:p w14:paraId="6305BDFB" w14:textId="4A5470FF" w:rsidR="00AA05A5" w:rsidRPr="004A5D00" w:rsidRDefault="00F33964" w:rsidP="00611247">
            <w:pPr>
              <w:spacing w:after="53" w:line="276" w:lineRule="auto"/>
              <w:jc w:val="both"/>
              <w:rPr>
                <w:rFonts w:ascii="Arial" w:eastAsia="Times New Roman" w:hAnsi="Arial" w:cs="Arial"/>
                <w:b/>
                <w:i/>
                <w:iCs/>
                <w:sz w:val="20"/>
                <w:szCs w:val="20"/>
              </w:rPr>
            </w:pPr>
            <w:r w:rsidRPr="004A5D00">
              <w:rPr>
                <w:rFonts w:ascii="Arial" w:eastAsia="Times New Roman" w:hAnsi="Arial" w:cs="Arial"/>
                <w:b/>
                <w:i/>
                <w:iCs/>
                <w:sz w:val="20"/>
                <w:szCs w:val="20"/>
              </w:rPr>
              <w:t xml:space="preserve">News Articles </w:t>
            </w:r>
          </w:p>
          <w:p w14:paraId="4B48C038" w14:textId="77777777" w:rsidR="00E6226D" w:rsidRPr="00611247" w:rsidRDefault="00E6226D" w:rsidP="00611247">
            <w:pPr>
              <w:spacing w:after="53" w:line="276" w:lineRule="auto"/>
              <w:jc w:val="both"/>
              <w:rPr>
                <w:rFonts w:ascii="Arial" w:eastAsia="Times New Roman" w:hAnsi="Arial" w:cs="Arial"/>
                <w:b/>
                <w:sz w:val="20"/>
                <w:szCs w:val="20"/>
                <w:u w:val="single"/>
              </w:rPr>
            </w:pPr>
          </w:p>
          <w:p w14:paraId="11814C80" w14:textId="28F5D238" w:rsidR="0068602F" w:rsidRPr="00611247" w:rsidRDefault="0068602F" w:rsidP="0068602F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611247">
              <w:rPr>
                <w:rFonts w:ascii="Arial" w:hAnsi="Arial" w:cs="Arial"/>
                <w:b/>
                <w:bCs/>
                <w:sz w:val="18"/>
                <w:szCs w:val="18"/>
              </w:rPr>
              <w:t>Kafy, A</w:t>
            </w:r>
            <w:r w:rsidR="009D319B" w:rsidRPr="00611247">
              <w:rPr>
                <w:rFonts w:ascii="Arial" w:hAnsi="Arial" w:cs="Arial"/>
                <w:b/>
                <w:bCs/>
                <w:sz w:val="18"/>
                <w:szCs w:val="18"/>
              </w:rPr>
              <w:t>A</w:t>
            </w:r>
            <w:r w:rsidRPr="00611247">
              <w:rPr>
                <w:rFonts w:ascii="Arial" w:hAnsi="Arial" w:cs="Arial"/>
                <w:sz w:val="18"/>
                <w:szCs w:val="18"/>
              </w:rPr>
              <w:t xml:space="preserve"> (2022). Urban LEDS-II: </w:t>
            </w:r>
            <w:proofErr w:type="spellStart"/>
            <w:r w:rsidRPr="00611247">
              <w:rPr>
                <w:rFonts w:ascii="Arial" w:hAnsi="Arial" w:cs="Arial"/>
                <w:sz w:val="18"/>
                <w:szCs w:val="18"/>
              </w:rPr>
              <w:t>Rajshahi</w:t>
            </w:r>
            <w:proofErr w:type="spellEnd"/>
            <w:r w:rsidRPr="00611247">
              <w:rPr>
                <w:rFonts w:ascii="Arial" w:hAnsi="Arial" w:cs="Arial"/>
                <w:sz w:val="18"/>
                <w:szCs w:val="18"/>
              </w:rPr>
              <w:t xml:space="preserve"> Approves Climate Action Plan.</w:t>
            </w:r>
            <w:hyperlink r:id="rId64" w:history="1">
              <w:r w:rsidR="009D319B" w:rsidRPr="00611247">
                <w:rPr>
                  <w:rStyle w:val="Hyperlink"/>
                  <w:rFonts w:ascii="Arial" w:hAnsi="Arial" w:cs="Arial"/>
                  <w:color w:val="auto"/>
                  <w:sz w:val="18"/>
                  <w:szCs w:val="18"/>
                </w:rPr>
                <w:t>h</w:t>
              </w:r>
              <w:r w:rsidRPr="00611247">
                <w:rPr>
                  <w:rStyle w:val="Hyperlink"/>
                  <w:rFonts w:ascii="Arial" w:hAnsi="Arial" w:cs="Arial"/>
                  <w:color w:val="auto"/>
                  <w:sz w:val="18"/>
                  <w:szCs w:val="18"/>
                </w:rPr>
                <w:t>ttps://Southasia.Iclei.Org/News/Urban-Leds-Ii-Rajshahi-Approves-Climate-Action-Plan/</w:t>
              </w:r>
            </w:hyperlink>
            <w:r w:rsidRPr="00611247">
              <w:rPr>
                <w:rFonts w:ascii="Arial" w:hAnsi="Arial" w:cs="Arial"/>
                <w:sz w:val="18"/>
                <w:szCs w:val="18"/>
              </w:rPr>
              <w:t>.</w:t>
            </w:r>
          </w:p>
          <w:p w14:paraId="7C3BE92C" w14:textId="77777777" w:rsidR="00B67C26" w:rsidRPr="00611247" w:rsidRDefault="00B67C26" w:rsidP="00B67C26">
            <w:pPr>
              <w:pStyle w:val="ListParagraph"/>
              <w:ind w:left="360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67317C9D" w14:textId="7E3E220C" w:rsidR="00611247" w:rsidRPr="00611247" w:rsidRDefault="009D319B" w:rsidP="00611247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611247">
              <w:rPr>
                <w:rFonts w:ascii="Arial" w:hAnsi="Arial" w:cs="Arial"/>
                <w:b/>
                <w:bCs/>
                <w:sz w:val="18"/>
                <w:szCs w:val="18"/>
              </w:rPr>
              <w:t>Kafy, AA</w:t>
            </w:r>
            <w:r w:rsidRPr="00611247">
              <w:rPr>
                <w:rFonts w:ascii="Arial" w:hAnsi="Arial" w:cs="Arial"/>
                <w:sz w:val="18"/>
                <w:szCs w:val="18"/>
              </w:rPr>
              <w:t xml:space="preserve"> (2022)</w:t>
            </w:r>
            <w:r w:rsidR="0068602F" w:rsidRPr="00611247">
              <w:rPr>
                <w:rFonts w:ascii="Arial" w:hAnsi="Arial" w:cs="Arial"/>
                <w:sz w:val="18"/>
                <w:szCs w:val="18"/>
              </w:rPr>
              <w:t xml:space="preserve">. Urban development must be planned and climate-resilient: Experience from </w:t>
            </w:r>
            <w:proofErr w:type="spellStart"/>
            <w:r w:rsidR="0068602F" w:rsidRPr="00611247">
              <w:rPr>
                <w:rFonts w:ascii="Arial" w:hAnsi="Arial" w:cs="Arial"/>
                <w:sz w:val="18"/>
                <w:szCs w:val="18"/>
              </w:rPr>
              <w:t>Rajshahi</w:t>
            </w:r>
            <w:proofErr w:type="spellEnd"/>
            <w:r w:rsidR="0068602F" w:rsidRPr="00611247">
              <w:rPr>
                <w:rFonts w:ascii="Arial" w:hAnsi="Arial" w:cs="Arial"/>
                <w:sz w:val="18"/>
                <w:szCs w:val="18"/>
              </w:rPr>
              <w:t xml:space="preserve"> City, Bangladesh. </w:t>
            </w:r>
            <w:hyperlink r:id="rId65" w:history="1">
              <w:r w:rsidR="00611247" w:rsidRPr="00611247">
                <w:rPr>
                  <w:rStyle w:val="Hyperlink"/>
                  <w:rFonts w:ascii="Arial" w:hAnsi="Arial" w:cs="Arial"/>
                  <w:color w:val="auto"/>
                  <w:sz w:val="18"/>
                  <w:szCs w:val="18"/>
                </w:rPr>
                <w:t>https://Cdkn.Org/Story/Feature-Urban-Development-Must-Be-Planned-and-Climate-Resilient-Experience-from-Rajshahi-City-Bangladesh</w:t>
              </w:r>
            </w:hyperlink>
            <w:r w:rsidR="0068602F" w:rsidRPr="00611247">
              <w:rPr>
                <w:rFonts w:ascii="Arial" w:hAnsi="Arial" w:cs="Arial"/>
                <w:sz w:val="18"/>
                <w:szCs w:val="18"/>
              </w:rPr>
              <w:t>.</w:t>
            </w:r>
          </w:p>
          <w:p w14:paraId="7621D425" w14:textId="77777777" w:rsidR="00B67C26" w:rsidRPr="00611247" w:rsidRDefault="00B67C26" w:rsidP="00B67C26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65196FED" w14:textId="05F4F698" w:rsidR="009D319B" w:rsidRPr="00611247" w:rsidRDefault="009D319B" w:rsidP="0068602F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611247">
              <w:rPr>
                <w:rFonts w:ascii="Arial" w:hAnsi="Arial" w:cs="Arial"/>
                <w:b/>
                <w:bCs/>
                <w:sz w:val="18"/>
                <w:szCs w:val="18"/>
              </w:rPr>
              <w:t>Kafy, AA</w:t>
            </w:r>
            <w:r w:rsidRPr="00611247">
              <w:rPr>
                <w:rFonts w:ascii="Arial" w:hAnsi="Arial" w:cs="Arial"/>
                <w:sz w:val="18"/>
                <w:szCs w:val="18"/>
              </w:rPr>
              <w:t xml:space="preserve"> (2022). Urban-LEDS II in </w:t>
            </w:r>
            <w:proofErr w:type="spellStart"/>
            <w:r w:rsidRPr="00611247">
              <w:rPr>
                <w:rFonts w:ascii="Arial" w:hAnsi="Arial" w:cs="Arial"/>
                <w:sz w:val="18"/>
                <w:szCs w:val="18"/>
              </w:rPr>
              <w:t>Rajshahi</w:t>
            </w:r>
            <w:proofErr w:type="spellEnd"/>
            <w:r w:rsidRPr="00611247">
              <w:rPr>
                <w:rFonts w:ascii="Arial" w:hAnsi="Arial" w:cs="Arial"/>
                <w:sz w:val="18"/>
                <w:szCs w:val="18"/>
              </w:rPr>
              <w:t xml:space="preserve"> &amp; </w:t>
            </w:r>
            <w:proofErr w:type="spellStart"/>
            <w:r w:rsidRPr="00611247">
              <w:rPr>
                <w:rFonts w:ascii="Arial" w:hAnsi="Arial" w:cs="Arial"/>
                <w:sz w:val="18"/>
                <w:szCs w:val="18"/>
              </w:rPr>
              <w:t>Narayanganj</w:t>
            </w:r>
            <w:proofErr w:type="spellEnd"/>
            <w:r w:rsidRPr="00611247">
              <w:rPr>
                <w:rFonts w:ascii="Arial" w:hAnsi="Arial" w:cs="Arial"/>
                <w:sz w:val="18"/>
                <w:szCs w:val="18"/>
              </w:rPr>
              <w:t xml:space="preserve">: Leading the way for Climate-Resilient Development in Bangladesh. </w:t>
            </w:r>
            <w:hyperlink r:id="rId66" w:history="1">
              <w:r w:rsidR="00611247" w:rsidRPr="00611247">
                <w:rPr>
                  <w:rStyle w:val="Hyperlink"/>
                  <w:rFonts w:ascii="Arial" w:hAnsi="Arial" w:cs="Arial"/>
                  <w:color w:val="auto"/>
                  <w:sz w:val="18"/>
                  <w:szCs w:val="18"/>
                </w:rPr>
                <w:t>https://Southasia.Iclei.Org/News/Urban-Leds-Ii-in-Rajshahi-Narayanganj-Leading-the-Way-for-Climate-Resilient-Development-in-Bangladesh/</w:t>
              </w:r>
            </w:hyperlink>
            <w:r w:rsidRPr="00611247">
              <w:rPr>
                <w:rFonts w:ascii="Arial" w:hAnsi="Arial" w:cs="Arial"/>
                <w:sz w:val="18"/>
                <w:szCs w:val="18"/>
              </w:rPr>
              <w:t>.</w:t>
            </w:r>
          </w:p>
          <w:p w14:paraId="67E969F7" w14:textId="77777777" w:rsidR="00B67C26" w:rsidRPr="00611247" w:rsidRDefault="00B67C26" w:rsidP="00611247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2863438D" w14:textId="7776BE4A" w:rsidR="0068602F" w:rsidRPr="00611247" w:rsidRDefault="009D319B" w:rsidP="002147C1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611247">
              <w:rPr>
                <w:rFonts w:ascii="Arial" w:hAnsi="Arial" w:cs="Arial"/>
                <w:b/>
                <w:bCs/>
                <w:sz w:val="18"/>
                <w:szCs w:val="18"/>
              </w:rPr>
              <w:t>Kafy, AA</w:t>
            </w:r>
            <w:r w:rsidRPr="00611247">
              <w:rPr>
                <w:rFonts w:ascii="Arial" w:hAnsi="Arial" w:cs="Arial"/>
                <w:sz w:val="18"/>
                <w:szCs w:val="18"/>
              </w:rPr>
              <w:t xml:space="preserve"> (2021)</w:t>
            </w:r>
            <w:r w:rsidR="0068602F" w:rsidRPr="00611247">
              <w:rPr>
                <w:rFonts w:ascii="Arial" w:hAnsi="Arial" w:cs="Arial"/>
                <w:sz w:val="18"/>
                <w:szCs w:val="18"/>
              </w:rPr>
              <w:t xml:space="preserve">. </w:t>
            </w:r>
            <w:proofErr w:type="spellStart"/>
            <w:r w:rsidR="0068602F" w:rsidRPr="00611247">
              <w:rPr>
                <w:rFonts w:ascii="Arial" w:hAnsi="Arial" w:cs="Arial"/>
                <w:sz w:val="18"/>
                <w:szCs w:val="18"/>
              </w:rPr>
              <w:t>Rajshahi</w:t>
            </w:r>
            <w:proofErr w:type="spellEnd"/>
            <w:r w:rsidR="0068602F" w:rsidRPr="00611247">
              <w:rPr>
                <w:rFonts w:ascii="Arial" w:hAnsi="Arial" w:cs="Arial"/>
                <w:sz w:val="18"/>
                <w:szCs w:val="18"/>
              </w:rPr>
              <w:t xml:space="preserve"> advances its Urban Greening actions and completes plantation for a pilot project on biodiversity. </w:t>
            </w:r>
            <w:hyperlink r:id="rId67" w:history="1">
              <w:r w:rsidR="00611247" w:rsidRPr="00611247">
                <w:rPr>
                  <w:rStyle w:val="Hyperlink"/>
                  <w:rFonts w:ascii="Arial" w:hAnsi="Arial" w:cs="Arial"/>
                  <w:color w:val="auto"/>
                  <w:sz w:val="18"/>
                  <w:szCs w:val="18"/>
                </w:rPr>
                <w:t>https://Urban-Leds.Org/Rajshahi-Advances-Its-Urban-Greening-Actions-and-Completes-Plantation-for-a-Pilot-Project-on-Biodiversity-2/</w:t>
              </w:r>
            </w:hyperlink>
            <w:r w:rsidR="0068602F" w:rsidRPr="00611247">
              <w:rPr>
                <w:rFonts w:ascii="Arial" w:hAnsi="Arial" w:cs="Arial"/>
                <w:sz w:val="18"/>
                <w:szCs w:val="18"/>
              </w:rPr>
              <w:t>.</w:t>
            </w:r>
          </w:p>
          <w:p w14:paraId="0B2DC547" w14:textId="77777777" w:rsidR="00B67C26" w:rsidRPr="00611247" w:rsidRDefault="00B67C26" w:rsidP="00611247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4B579965" w14:textId="42322037" w:rsidR="00611247" w:rsidRPr="00611247" w:rsidRDefault="009D319B" w:rsidP="00611247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611247">
              <w:rPr>
                <w:rFonts w:ascii="Arial" w:hAnsi="Arial" w:cs="Arial"/>
                <w:b/>
                <w:bCs/>
                <w:sz w:val="18"/>
                <w:szCs w:val="18"/>
              </w:rPr>
              <w:t>Kafy, AA</w:t>
            </w:r>
            <w:r w:rsidR="0068602F" w:rsidRPr="00611247">
              <w:rPr>
                <w:rFonts w:ascii="Arial" w:hAnsi="Arial" w:cs="Arial"/>
                <w:sz w:val="18"/>
                <w:szCs w:val="18"/>
              </w:rPr>
              <w:t xml:space="preserve">, &amp; Rashid, M. J. (2020). </w:t>
            </w:r>
            <w:proofErr w:type="spellStart"/>
            <w:r w:rsidR="0068602F" w:rsidRPr="00611247">
              <w:rPr>
                <w:rFonts w:ascii="Arial" w:hAnsi="Arial" w:cs="Arial"/>
                <w:sz w:val="18"/>
                <w:szCs w:val="18"/>
              </w:rPr>
              <w:t>Rajshahi</w:t>
            </w:r>
            <w:proofErr w:type="spellEnd"/>
            <w:r w:rsidR="0068602F" w:rsidRPr="00611247">
              <w:rPr>
                <w:rFonts w:ascii="Arial" w:hAnsi="Arial" w:cs="Arial"/>
                <w:sz w:val="18"/>
                <w:szCs w:val="18"/>
              </w:rPr>
              <w:t xml:space="preserve"> and </w:t>
            </w:r>
            <w:proofErr w:type="spellStart"/>
            <w:r w:rsidR="0068602F" w:rsidRPr="00611247">
              <w:rPr>
                <w:rFonts w:ascii="Arial" w:hAnsi="Arial" w:cs="Arial"/>
                <w:sz w:val="18"/>
                <w:szCs w:val="18"/>
              </w:rPr>
              <w:t>Narayanganj</w:t>
            </w:r>
            <w:proofErr w:type="spellEnd"/>
            <w:r w:rsidR="0068602F" w:rsidRPr="00611247">
              <w:rPr>
                <w:rFonts w:ascii="Arial" w:hAnsi="Arial" w:cs="Arial"/>
                <w:sz w:val="18"/>
                <w:szCs w:val="18"/>
              </w:rPr>
              <w:t xml:space="preserve"> complete assessments of climate risks, </w:t>
            </w:r>
            <w:r w:rsidR="009F28DD">
              <w:rPr>
                <w:rFonts w:ascii="Arial" w:hAnsi="Arial" w:cs="Arial"/>
                <w:sz w:val="18"/>
                <w:szCs w:val="18"/>
              </w:rPr>
              <w:t xml:space="preserve">and </w:t>
            </w:r>
            <w:r w:rsidR="0068602F" w:rsidRPr="00611247">
              <w:rPr>
                <w:rFonts w:ascii="Arial" w:hAnsi="Arial" w:cs="Arial"/>
                <w:sz w:val="18"/>
                <w:szCs w:val="18"/>
              </w:rPr>
              <w:t xml:space="preserve">vulnerabilities. </w:t>
            </w:r>
            <w:hyperlink r:id="rId68" w:history="1">
              <w:r w:rsidR="00611247" w:rsidRPr="00611247">
                <w:rPr>
                  <w:rStyle w:val="Hyperlink"/>
                  <w:rFonts w:ascii="Arial" w:hAnsi="Arial" w:cs="Arial"/>
                  <w:color w:val="auto"/>
                  <w:sz w:val="18"/>
                  <w:szCs w:val="18"/>
                </w:rPr>
                <w:t>https://Urban-Leds.Org/Rajshahi-and-Narayanganj-Complete-Assessments-of-Climate-Risks-Vulnerabilities/</w:t>
              </w:r>
            </w:hyperlink>
            <w:r w:rsidR="0068602F" w:rsidRPr="00611247">
              <w:rPr>
                <w:rFonts w:ascii="Arial" w:hAnsi="Arial" w:cs="Arial"/>
                <w:sz w:val="18"/>
                <w:szCs w:val="18"/>
              </w:rPr>
              <w:t>.</w:t>
            </w:r>
          </w:p>
          <w:p w14:paraId="63186354" w14:textId="77777777" w:rsidR="0068602F" w:rsidRPr="0068602F" w:rsidRDefault="0068602F" w:rsidP="006860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7FBA658A" w14:textId="572612E4" w:rsidR="00FA4496" w:rsidRPr="004A5D00" w:rsidRDefault="00776FB2" w:rsidP="005C4FE7">
            <w:pPr>
              <w:jc w:val="both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4A5D00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Conference Proceedings </w:t>
            </w:r>
          </w:p>
          <w:p w14:paraId="2E2E1C99" w14:textId="77777777" w:rsidR="00E6226D" w:rsidRPr="00AA05A5" w:rsidRDefault="00E6226D" w:rsidP="005C4FE7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</w:p>
          <w:p w14:paraId="6BC3365E" w14:textId="70BB3234" w:rsidR="008D4961" w:rsidRPr="00D66772" w:rsidRDefault="009A08E2" w:rsidP="008D4961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D66772">
              <w:rPr>
                <w:rFonts w:ascii="Arial" w:hAnsi="Arial" w:cs="Arial"/>
                <w:b/>
                <w:bCs/>
                <w:sz w:val="18"/>
                <w:szCs w:val="18"/>
              </w:rPr>
              <w:t>Kafy AA,</w:t>
            </w:r>
            <w:r w:rsidRPr="00D66772">
              <w:rPr>
                <w:rFonts w:ascii="Arial" w:hAnsi="Arial" w:cs="Arial"/>
                <w:sz w:val="18"/>
                <w:szCs w:val="18"/>
              </w:rPr>
              <w:t xml:space="preserve"> Faisal AA, Sikdar S, Hasan M, </w:t>
            </w:r>
            <w:proofErr w:type="spellStart"/>
            <w:r w:rsidRPr="00D66772">
              <w:rPr>
                <w:rFonts w:ascii="Arial" w:hAnsi="Arial" w:cs="Arial"/>
                <w:sz w:val="18"/>
                <w:szCs w:val="18"/>
              </w:rPr>
              <w:t>Ahmmed</w:t>
            </w:r>
            <w:proofErr w:type="spellEnd"/>
            <w:r w:rsidRPr="00D66772">
              <w:rPr>
                <w:rFonts w:ascii="Arial" w:hAnsi="Arial" w:cs="Arial"/>
                <w:sz w:val="18"/>
                <w:szCs w:val="18"/>
              </w:rPr>
              <w:t xml:space="preserve"> R. (</w:t>
            </w:r>
            <w:r w:rsidRPr="00D66772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2019</w:t>
            </w:r>
            <w:r w:rsidRPr="00D66772">
              <w:rPr>
                <w:rFonts w:ascii="Arial" w:hAnsi="Arial" w:cs="Arial"/>
                <w:sz w:val="18"/>
                <w:szCs w:val="18"/>
              </w:rPr>
              <w:t xml:space="preserve">). </w:t>
            </w:r>
            <w:r w:rsidR="00AE30C1" w:rsidRPr="00D66772">
              <w:rPr>
                <w:rFonts w:ascii="Arial" w:hAnsi="Arial" w:cs="Arial"/>
                <w:sz w:val="18"/>
                <w:szCs w:val="18"/>
              </w:rPr>
              <w:t xml:space="preserve">Using Geographic Information System and Remote Sensing Techniques in Environmental Management: A case study in </w:t>
            </w:r>
            <w:proofErr w:type="spellStart"/>
            <w:r w:rsidR="00AE30C1" w:rsidRPr="00D66772">
              <w:rPr>
                <w:rFonts w:ascii="Arial" w:hAnsi="Arial" w:cs="Arial"/>
                <w:sz w:val="18"/>
                <w:szCs w:val="18"/>
              </w:rPr>
              <w:t>Cumilla</w:t>
            </w:r>
            <w:proofErr w:type="spellEnd"/>
            <w:r w:rsidR="00AE30C1" w:rsidRPr="00D66772">
              <w:rPr>
                <w:rFonts w:ascii="Arial" w:hAnsi="Arial" w:cs="Arial"/>
                <w:sz w:val="18"/>
                <w:szCs w:val="18"/>
              </w:rPr>
              <w:t xml:space="preserve"> City Corporation.</w:t>
            </w:r>
            <w:r w:rsidRPr="00D66772">
              <w:rPr>
                <w:rFonts w:ascii="Arial" w:hAnsi="Arial" w:cs="Arial"/>
                <w:sz w:val="18"/>
                <w:szCs w:val="18"/>
              </w:rPr>
              <w:t xml:space="preserve"> International Conference </w:t>
            </w:r>
            <w:r w:rsidR="008D4961" w:rsidRPr="00D66772">
              <w:rPr>
                <w:rFonts w:ascii="Arial" w:hAnsi="Arial" w:cs="Arial"/>
                <w:sz w:val="18"/>
                <w:szCs w:val="18"/>
              </w:rPr>
              <w:t>on</w:t>
            </w:r>
            <w:r w:rsidRPr="00D66772">
              <w:rPr>
                <w:rFonts w:ascii="Arial" w:hAnsi="Arial" w:cs="Arial"/>
                <w:sz w:val="18"/>
                <w:szCs w:val="18"/>
              </w:rPr>
              <w:t xml:space="preserve"> Urban </w:t>
            </w:r>
            <w:r w:rsidR="00D0041E" w:rsidRPr="00D66772">
              <w:rPr>
                <w:rFonts w:ascii="Arial" w:hAnsi="Arial" w:cs="Arial"/>
                <w:sz w:val="18"/>
                <w:szCs w:val="18"/>
              </w:rPr>
              <w:t>and</w:t>
            </w:r>
            <w:r w:rsidRPr="00D66772">
              <w:rPr>
                <w:rFonts w:ascii="Arial" w:hAnsi="Arial" w:cs="Arial"/>
                <w:sz w:val="18"/>
                <w:szCs w:val="18"/>
              </w:rPr>
              <w:t xml:space="preserve"> Regional Planning, Dhaka, Bangladesh</w:t>
            </w:r>
            <w:r w:rsidR="008D4961" w:rsidRPr="00D66772">
              <w:rPr>
                <w:rFonts w:ascii="Arial" w:hAnsi="Arial" w:cs="Arial"/>
                <w:sz w:val="18"/>
                <w:szCs w:val="18"/>
              </w:rPr>
              <w:t xml:space="preserve">. </w:t>
            </w:r>
            <w:hyperlink r:id="rId69" w:history="1">
              <w:r w:rsidRPr="00D66772">
                <w:rPr>
                  <w:rStyle w:val="Hyperlink"/>
                  <w:rFonts w:ascii="Arial" w:hAnsi="Arial" w:cs="Arial"/>
                  <w:color w:val="auto"/>
                  <w:sz w:val="18"/>
                  <w:szCs w:val="18"/>
                </w:rPr>
                <w:t>https://www.bip.org.bd/admin/uploads/bip-publication/publication-20/201912270424103.pdf</w:t>
              </w:r>
            </w:hyperlink>
          </w:p>
          <w:p w14:paraId="4D201ED4" w14:textId="787E9E5B" w:rsidR="00AE30C1" w:rsidRPr="00D66772" w:rsidRDefault="00AE30C1" w:rsidP="0051062F">
            <w:pPr>
              <w:pStyle w:val="ListParagraph"/>
              <w:ind w:left="360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2CFE0ACF" w14:textId="77777777" w:rsidR="00F54467" w:rsidRPr="00D66772" w:rsidRDefault="00F54467" w:rsidP="00F54467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C97770">
              <w:rPr>
                <w:rFonts w:ascii="Arial" w:hAnsi="Arial" w:cs="Arial"/>
                <w:b/>
                <w:bCs/>
                <w:sz w:val="18"/>
                <w:szCs w:val="18"/>
              </w:rPr>
              <w:t>Kafy, AA</w:t>
            </w:r>
            <w:r w:rsidRPr="00D66772">
              <w:rPr>
                <w:rFonts w:ascii="Arial" w:hAnsi="Arial" w:cs="Arial"/>
                <w:sz w:val="18"/>
                <w:szCs w:val="18"/>
              </w:rPr>
              <w:t xml:space="preserve">, Hasan, M, Faisal, AA, Nipun, WH, Noman, </w:t>
            </w:r>
            <w:proofErr w:type="gramStart"/>
            <w:r w:rsidRPr="00D66772">
              <w:rPr>
                <w:rFonts w:ascii="Arial" w:hAnsi="Arial" w:cs="Arial"/>
                <w:sz w:val="18"/>
                <w:szCs w:val="18"/>
              </w:rPr>
              <w:t>AA.(</w:t>
            </w:r>
            <w:proofErr w:type="gramEnd"/>
            <w:r w:rsidRPr="00D66772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2019</w:t>
            </w:r>
            <w:r w:rsidRPr="00D66772">
              <w:rPr>
                <w:rFonts w:ascii="Arial" w:hAnsi="Arial" w:cs="Arial"/>
                <w:sz w:val="18"/>
                <w:szCs w:val="18"/>
              </w:rPr>
              <w:t xml:space="preserve">). </w:t>
            </w:r>
            <w:r w:rsidR="00AE30C1" w:rsidRPr="00D66772">
              <w:rPr>
                <w:rFonts w:ascii="Arial" w:hAnsi="Arial" w:cs="Arial"/>
                <w:sz w:val="18"/>
                <w:szCs w:val="18"/>
              </w:rPr>
              <w:t xml:space="preserve">Estimation of Urban Heat Islands Effect and Its Impact on Climate Change: A Remote Sensing and GIS-Based Approach in </w:t>
            </w:r>
            <w:proofErr w:type="spellStart"/>
            <w:r w:rsidR="00AE30C1" w:rsidRPr="00D66772">
              <w:rPr>
                <w:rFonts w:ascii="Arial" w:hAnsi="Arial" w:cs="Arial"/>
                <w:sz w:val="18"/>
                <w:szCs w:val="18"/>
              </w:rPr>
              <w:t>Rajshahi</w:t>
            </w:r>
            <w:proofErr w:type="spellEnd"/>
            <w:r w:rsidR="00AE30C1" w:rsidRPr="00D66772">
              <w:rPr>
                <w:rFonts w:ascii="Arial" w:hAnsi="Arial" w:cs="Arial"/>
                <w:sz w:val="18"/>
                <w:szCs w:val="18"/>
              </w:rPr>
              <w:t xml:space="preserve"> District. </w:t>
            </w:r>
            <w:r w:rsidRPr="00D66772">
              <w:rPr>
                <w:rFonts w:ascii="Arial" w:hAnsi="Arial" w:cs="Arial"/>
                <w:sz w:val="18"/>
                <w:szCs w:val="18"/>
              </w:rPr>
              <w:t xml:space="preserve">International Conference on Urban and Regional Planning, Dhaka, Bangladesh. </w:t>
            </w:r>
            <w:hyperlink r:id="rId70" w:history="1">
              <w:r w:rsidRPr="00D66772">
                <w:rPr>
                  <w:rStyle w:val="Hyperlink"/>
                  <w:rFonts w:ascii="Arial" w:hAnsi="Arial" w:cs="Arial"/>
                  <w:color w:val="auto"/>
                  <w:sz w:val="18"/>
                  <w:szCs w:val="18"/>
                </w:rPr>
                <w:t>https://www.bip.org.bd/admin/uploads/bip-publication/publication-20/201912270424103.pdf</w:t>
              </w:r>
            </w:hyperlink>
          </w:p>
          <w:p w14:paraId="486B6FB8" w14:textId="77777777" w:rsidR="00C57CF0" w:rsidRPr="00D66772" w:rsidRDefault="00C57CF0" w:rsidP="00C57CF0">
            <w:pPr>
              <w:pStyle w:val="ListParagraph"/>
              <w:ind w:left="360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156DFC9F" w14:textId="76A5EDB0" w:rsidR="00C97770" w:rsidRDefault="0072293A" w:rsidP="009F28DD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C97770">
              <w:rPr>
                <w:rFonts w:ascii="Arial" w:hAnsi="Arial" w:cs="Arial"/>
                <w:b/>
                <w:bCs/>
                <w:sz w:val="18"/>
                <w:szCs w:val="18"/>
              </w:rPr>
              <w:t>Kafy AA</w:t>
            </w:r>
            <w:r w:rsidRPr="00C97770">
              <w:rPr>
                <w:rFonts w:ascii="Arial" w:hAnsi="Arial" w:cs="Arial"/>
                <w:sz w:val="18"/>
                <w:szCs w:val="18"/>
              </w:rPr>
              <w:t>, Hasan MM, Ali MR, Uddin MS. (</w:t>
            </w:r>
            <w:r w:rsidRPr="00C97770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2019</w:t>
            </w:r>
            <w:r w:rsidRPr="00C97770">
              <w:rPr>
                <w:rFonts w:ascii="Arial" w:hAnsi="Arial" w:cs="Arial"/>
                <w:sz w:val="18"/>
                <w:szCs w:val="18"/>
              </w:rPr>
              <w:t xml:space="preserve">). </w:t>
            </w:r>
            <w:r w:rsidR="00AE30C1" w:rsidRPr="00C97770">
              <w:rPr>
                <w:rFonts w:ascii="Arial" w:hAnsi="Arial" w:cs="Arial"/>
                <w:sz w:val="18"/>
                <w:szCs w:val="18"/>
              </w:rPr>
              <w:t xml:space="preserve">Application of artificial hierarchy process for landslide susceptibility modelling in Rangamati Municipality Area, Bangladesh. </w:t>
            </w:r>
            <w:r w:rsidR="00FF626E" w:rsidRPr="00C97770">
              <w:rPr>
                <w:rFonts w:ascii="Arial" w:hAnsi="Arial" w:cs="Arial"/>
                <w:sz w:val="18"/>
                <w:szCs w:val="18"/>
              </w:rPr>
              <w:t>International Conference on Disaster Risk Management</w:t>
            </w:r>
            <w:r w:rsidRPr="00C97770">
              <w:rPr>
                <w:rFonts w:ascii="Arial" w:hAnsi="Arial" w:cs="Arial"/>
                <w:sz w:val="18"/>
                <w:szCs w:val="18"/>
              </w:rPr>
              <w:t xml:space="preserve">, </w:t>
            </w:r>
            <w:r w:rsidR="004D75F6" w:rsidRPr="00C97770">
              <w:rPr>
                <w:rFonts w:ascii="Arial" w:hAnsi="Arial" w:cs="Arial"/>
                <w:sz w:val="18"/>
                <w:szCs w:val="18"/>
              </w:rPr>
              <w:t>Dhaka, Bangladesh</w:t>
            </w:r>
            <w:r w:rsidRPr="00C97770">
              <w:rPr>
                <w:rFonts w:ascii="Arial" w:hAnsi="Arial" w:cs="Arial"/>
                <w:sz w:val="18"/>
                <w:szCs w:val="18"/>
              </w:rPr>
              <w:t xml:space="preserve">. </w:t>
            </w:r>
            <w:hyperlink r:id="rId71" w:history="1">
              <w:r w:rsidR="00C97770" w:rsidRPr="00C97770">
                <w:rPr>
                  <w:rStyle w:val="Hyperlink"/>
                  <w:rFonts w:ascii="Arial" w:hAnsi="Arial" w:cs="Arial"/>
                  <w:color w:val="auto"/>
                  <w:sz w:val="18"/>
                  <w:szCs w:val="18"/>
                </w:rPr>
                <w:t>https://jidpus.buet.ac.bd/ICDRM2019/proceedings</w:t>
              </w:r>
            </w:hyperlink>
          </w:p>
          <w:p w14:paraId="5CCC5F5A" w14:textId="5C2B5EAA" w:rsidR="00A23E16" w:rsidRPr="00C97770" w:rsidRDefault="00A23E16" w:rsidP="00C9777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059DF457" w14:textId="45DCEB20" w:rsidR="00AE30C1" w:rsidRPr="00D66772" w:rsidRDefault="00FA467D" w:rsidP="00FA467D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D66772">
              <w:rPr>
                <w:rFonts w:ascii="Arial" w:hAnsi="Arial" w:cs="Arial"/>
                <w:b/>
                <w:bCs/>
                <w:sz w:val="18"/>
                <w:szCs w:val="18"/>
              </w:rPr>
              <w:t>Kafy AA</w:t>
            </w:r>
            <w:r w:rsidRPr="00D66772">
              <w:rPr>
                <w:rFonts w:ascii="Arial" w:hAnsi="Arial" w:cs="Arial"/>
                <w:sz w:val="18"/>
                <w:szCs w:val="18"/>
              </w:rPr>
              <w:t xml:space="preserve">, Faisal AA, Khan HA, Sheel PK. (2018). </w:t>
            </w:r>
            <w:r w:rsidR="00AE30C1" w:rsidRPr="00D66772">
              <w:rPr>
                <w:rFonts w:ascii="Arial" w:hAnsi="Arial" w:cs="Arial"/>
                <w:sz w:val="18"/>
                <w:szCs w:val="18"/>
              </w:rPr>
              <w:t xml:space="preserve">Exploring The Association of Surface Water Body Change and Rapid Urbanization in </w:t>
            </w:r>
            <w:proofErr w:type="spellStart"/>
            <w:r w:rsidR="00AE30C1" w:rsidRPr="00D66772">
              <w:rPr>
                <w:rFonts w:ascii="Arial" w:hAnsi="Arial" w:cs="Arial"/>
                <w:sz w:val="18"/>
                <w:szCs w:val="18"/>
              </w:rPr>
              <w:t>Rajshahi</w:t>
            </w:r>
            <w:proofErr w:type="spellEnd"/>
            <w:r w:rsidR="00AE30C1" w:rsidRPr="00D66772">
              <w:rPr>
                <w:rFonts w:ascii="Arial" w:hAnsi="Arial" w:cs="Arial"/>
                <w:sz w:val="18"/>
                <w:szCs w:val="18"/>
              </w:rPr>
              <w:t xml:space="preserve"> City Corporation (RCC) Area Using RS and GIS. </w:t>
            </w:r>
            <w:r w:rsidRPr="00D66772">
              <w:rPr>
                <w:rFonts w:ascii="Arial" w:hAnsi="Arial" w:cs="Arial"/>
                <w:sz w:val="18"/>
                <w:szCs w:val="18"/>
              </w:rPr>
              <w:t xml:space="preserve">National Conference on Water Resources Engineering, Chittagong, Bangladesh. </w:t>
            </w:r>
            <w:hyperlink r:id="rId72" w:history="1">
              <w:r w:rsidRPr="00D66772">
                <w:rPr>
                  <w:rStyle w:val="Hyperlink"/>
                  <w:rFonts w:ascii="Arial" w:hAnsi="Arial" w:cs="Arial"/>
                  <w:color w:val="auto"/>
                  <w:sz w:val="18"/>
                  <w:szCs w:val="18"/>
                </w:rPr>
                <w:t>http://103.99.128.19:8080/jspui/handle/123456789/57</w:t>
              </w:r>
            </w:hyperlink>
            <w:r w:rsidRPr="00D66772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14:paraId="2B5D6ADB" w14:textId="77777777" w:rsidR="00123398" w:rsidRPr="00D66772" w:rsidRDefault="00123398" w:rsidP="00123398">
            <w:pPr>
              <w:pStyle w:val="ListParagraph"/>
              <w:ind w:left="360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7A59ACAD" w14:textId="77777777" w:rsidR="00C71D98" w:rsidRPr="00D66772" w:rsidRDefault="00A33EFB" w:rsidP="00C71D98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C97770">
              <w:rPr>
                <w:rFonts w:ascii="Arial" w:hAnsi="Arial" w:cs="Arial"/>
                <w:b/>
                <w:bCs/>
                <w:sz w:val="18"/>
                <w:szCs w:val="18"/>
              </w:rPr>
              <w:t>Kafy AA</w:t>
            </w:r>
            <w:r w:rsidRPr="00D66772">
              <w:rPr>
                <w:rFonts w:ascii="Arial" w:hAnsi="Arial" w:cs="Arial"/>
                <w:sz w:val="18"/>
                <w:szCs w:val="18"/>
              </w:rPr>
              <w:t xml:space="preserve">. (2018). </w:t>
            </w:r>
            <w:r w:rsidR="00AE30C1" w:rsidRPr="00D66772">
              <w:rPr>
                <w:rFonts w:ascii="Arial" w:hAnsi="Arial" w:cs="Arial"/>
                <w:sz w:val="18"/>
                <w:szCs w:val="18"/>
              </w:rPr>
              <w:t xml:space="preserve">Pond Filling Locations Identification Using Landsat-8 Images </w:t>
            </w:r>
            <w:proofErr w:type="gramStart"/>
            <w:r w:rsidR="00AE30C1" w:rsidRPr="00D66772">
              <w:rPr>
                <w:rFonts w:ascii="Arial" w:hAnsi="Arial" w:cs="Arial"/>
                <w:sz w:val="18"/>
                <w:szCs w:val="18"/>
              </w:rPr>
              <w:t>In</w:t>
            </w:r>
            <w:proofErr w:type="gramEnd"/>
            <w:r w:rsidR="00AE30C1" w:rsidRPr="00D66772">
              <w:rPr>
                <w:rFonts w:ascii="Arial" w:hAnsi="Arial" w:cs="Arial"/>
                <w:sz w:val="18"/>
                <w:szCs w:val="18"/>
              </w:rPr>
              <w:t xml:space="preserve"> Comilla District, Bangladesh. </w:t>
            </w:r>
            <w:r w:rsidRPr="00D66772">
              <w:rPr>
                <w:rFonts w:ascii="Arial" w:hAnsi="Arial" w:cs="Arial"/>
                <w:sz w:val="18"/>
                <w:szCs w:val="18"/>
              </w:rPr>
              <w:t xml:space="preserve">National Conference on Water Resources Engineering, Chittagong, Bangladesh. </w:t>
            </w:r>
            <w:hyperlink r:id="rId73" w:history="1">
              <w:r w:rsidRPr="00D66772">
                <w:rPr>
                  <w:rStyle w:val="Hyperlink"/>
                  <w:rFonts w:ascii="Arial" w:hAnsi="Arial" w:cs="Arial"/>
                  <w:color w:val="auto"/>
                  <w:sz w:val="18"/>
                  <w:szCs w:val="18"/>
                </w:rPr>
                <w:t>http://103.99.128.19:8080/jspui/handle/123456789/57</w:t>
              </w:r>
            </w:hyperlink>
            <w:r w:rsidRPr="00D66772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123398" w:rsidRPr="00D66772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14:paraId="593D8F88" w14:textId="77777777" w:rsidR="00C71D98" w:rsidRPr="00D66772" w:rsidRDefault="00C71D98" w:rsidP="00C71D98">
            <w:pPr>
              <w:pStyle w:val="ListParagraph"/>
              <w:ind w:left="360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16BD66E1" w14:textId="01D242CF" w:rsidR="00123398" w:rsidRPr="00D66772" w:rsidRDefault="00123398" w:rsidP="00C71D98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C97770">
              <w:rPr>
                <w:rFonts w:ascii="Arial" w:hAnsi="Arial" w:cs="Arial"/>
                <w:b/>
                <w:bCs/>
                <w:sz w:val="18"/>
                <w:szCs w:val="18"/>
              </w:rPr>
              <w:t>Kafy AA</w:t>
            </w:r>
            <w:r w:rsidRPr="00D66772">
              <w:rPr>
                <w:rFonts w:ascii="Arial" w:hAnsi="Arial" w:cs="Arial"/>
                <w:sz w:val="18"/>
                <w:szCs w:val="18"/>
              </w:rPr>
              <w:t xml:space="preserve">, Sheel PK, Ali S. (2018). </w:t>
            </w:r>
            <w:r w:rsidR="00AE30C1" w:rsidRPr="00D66772">
              <w:rPr>
                <w:rFonts w:ascii="Arial" w:hAnsi="Arial" w:cs="Arial"/>
                <w:sz w:val="18"/>
                <w:szCs w:val="18"/>
              </w:rPr>
              <w:t xml:space="preserve">Economic Value Determination of </w:t>
            </w:r>
            <w:proofErr w:type="gramStart"/>
            <w:r w:rsidR="00AE30C1" w:rsidRPr="00D66772">
              <w:rPr>
                <w:rFonts w:ascii="Arial" w:hAnsi="Arial" w:cs="Arial"/>
                <w:sz w:val="18"/>
                <w:szCs w:val="18"/>
              </w:rPr>
              <w:t>A</w:t>
            </w:r>
            <w:proofErr w:type="gramEnd"/>
            <w:r w:rsidR="00AE30C1" w:rsidRPr="00D66772">
              <w:rPr>
                <w:rFonts w:ascii="Arial" w:hAnsi="Arial" w:cs="Arial"/>
                <w:sz w:val="18"/>
                <w:szCs w:val="18"/>
              </w:rPr>
              <w:t xml:space="preserve"> Wetland Using Contingent Valuation Method: A Case Study On Chalan Beel In Natore District, Bangladesh. </w:t>
            </w:r>
            <w:r w:rsidRPr="00D66772">
              <w:rPr>
                <w:rFonts w:ascii="Arial" w:hAnsi="Arial" w:cs="Arial"/>
                <w:sz w:val="18"/>
                <w:szCs w:val="18"/>
              </w:rPr>
              <w:t xml:space="preserve">National Conference on Water Resources Engineering, Chittagong, Bangladesh. </w:t>
            </w:r>
            <w:hyperlink r:id="rId74" w:history="1">
              <w:r w:rsidRPr="00D66772">
                <w:rPr>
                  <w:rStyle w:val="Hyperlink"/>
                  <w:rFonts w:ascii="Arial" w:hAnsi="Arial" w:cs="Arial"/>
                  <w:color w:val="auto"/>
                  <w:sz w:val="18"/>
                  <w:szCs w:val="18"/>
                </w:rPr>
                <w:t>http://103.99.128.19:8080/jspui/handle/123456789/57</w:t>
              </w:r>
            </w:hyperlink>
            <w:r w:rsidRPr="00D66772">
              <w:rPr>
                <w:rFonts w:ascii="Arial" w:hAnsi="Arial" w:cs="Arial"/>
                <w:sz w:val="18"/>
                <w:szCs w:val="18"/>
              </w:rPr>
              <w:t xml:space="preserve">  </w:t>
            </w:r>
          </w:p>
          <w:p w14:paraId="028E6E6E" w14:textId="77777777" w:rsidR="00FE2DA9" w:rsidRPr="00D66772" w:rsidRDefault="00FE2DA9" w:rsidP="002B5B0F">
            <w:pPr>
              <w:pStyle w:val="ListParagraph"/>
              <w:ind w:left="360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5D19A42D" w14:textId="77777777" w:rsidR="00F61954" w:rsidRDefault="002B5B0F" w:rsidP="00057755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D66772">
              <w:rPr>
                <w:rFonts w:ascii="Arial" w:hAnsi="Arial" w:cs="Arial"/>
                <w:b/>
                <w:bCs/>
                <w:sz w:val="18"/>
                <w:szCs w:val="18"/>
              </w:rPr>
              <w:lastRenderedPageBreak/>
              <w:t>Kafy AA</w:t>
            </w:r>
            <w:r w:rsidRPr="00D66772">
              <w:rPr>
                <w:rFonts w:ascii="Arial" w:hAnsi="Arial" w:cs="Arial"/>
                <w:sz w:val="18"/>
                <w:szCs w:val="18"/>
              </w:rPr>
              <w:t xml:space="preserve">, Rahman MS. </w:t>
            </w:r>
            <w:proofErr w:type="spellStart"/>
            <w:r w:rsidRPr="00D66772">
              <w:rPr>
                <w:rFonts w:ascii="Arial" w:hAnsi="Arial" w:cs="Arial"/>
                <w:sz w:val="18"/>
                <w:szCs w:val="18"/>
              </w:rPr>
              <w:t>Ferdous.L</w:t>
            </w:r>
            <w:proofErr w:type="spellEnd"/>
            <w:r w:rsidRPr="00D66772">
              <w:rPr>
                <w:rFonts w:ascii="Arial" w:hAnsi="Arial" w:cs="Arial"/>
                <w:sz w:val="18"/>
                <w:szCs w:val="18"/>
              </w:rPr>
              <w:t xml:space="preserve">., (2017). </w:t>
            </w:r>
            <w:r w:rsidR="00AE30C1" w:rsidRPr="00D66772">
              <w:rPr>
                <w:rFonts w:ascii="Arial" w:hAnsi="Arial" w:cs="Arial"/>
                <w:sz w:val="18"/>
                <w:szCs w:val="18"/>
              </w:rPr>
              <w:t xml:space="preserve">Exploring the association of land cover change and landslides in the Chittagong hill tracts (CHT): A remote sensing perspective. </w:t>
            </w:r>
            <w:r w:rsidRPr="00D66772">
              <w:rPr>
                <w:rFonts w:ascii="Arial" w:hAnsi="Arial" w:cs="Arial"/>
                <w:sz w:val="18"/>
                <w:szCs w:val="18"/>
              </w:rPr>
              <w:t xml:space="preserve">International Conference on Disaster Risk Management, Dhaka, Bangladesh. </w:t>
            </w:r>
          </w:p>
          <w:p w14:paraId="31AE91F0" w14:textId="08C61182" w:rsidR="00F33964" w:rsidRPr="00F33964" w:rsidRDefault="00F33964" w:rsidP="00F3396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50866" w:rsidRPr="001235A7" w14:paraId="4F8A8BDD" w14:textId="77777777" w:rsidTr="00DF4F96">
        <w:tc>
          <w:tcPr>
            <w:tcW w:w="8550" w:type="dxa"/>
            <w:gridSpan w:val="2"/>
            <w:tcBorders>
              <w:bottom w:val="single" w:sz="4" w:space="0" w:color="auto"/>
            </w:tcBorders>
          </w:tcPr>
          <w:p w14:paraId="0BAB7AE8" w14:textId="5BBFB378" w:rsidR="00E50866" w:rsidRPr="00DF4F96" w:rsidRDefault="00DF4F96" w:rsidP="00E5086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F4F96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 xml:space="preserve">WORKSHOPS, PRESENTATIONS, AND CERTIFICATIONS </w:t>
            </w:r>
          </w:p>
        </w:tc>
        <w:tc>
          <w:tcPr>
            <w:tcW w:w="2043" w:type="dxa"/>
            <w:tcBorders>
              <w:bottom w:val="single" w:sz="4" w:space="0" w:color="auto"/>
            </w:tcBorders>
          </w:tcPr>
          <w:p w14:paraId="4C96C82F" w14:textId="77777777" w:rsidR="00E50866" w:rsidRDefault="00E50866" w:rsidP="002F2EBB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06DEB" w:rsidRPr="00920600" w14:paraId="4ED6286B" w14:textId="77777777" w:rsidTr="00DF4F96">
        <w:tc>
          <w:tcPr>
            <w:tcW w:w="8550" w:type="dxa"/>
            <w:gridSpan w:val="2"/>
            <w:tcBorders>
              <w:top w:val="single" w:sz="4" w:space="0" w:color="auto"/>
            </w:tcBorders>
          </w:tcPr>
          <w:p w14:paraId="53189C76" w14:textId="77777777" w:rsidR="00A06DEB" w:rsidRPr="00920600" w:rsidRDefault="00A06DEB" w:rsidP="00094D23">
            <w:pPr>
              <w:jc w:val="both"/>
              <w:rPr>
                <w:rStyle w:val="fontstyle01"/>
                <w:rFonts w:ascii="Arial" w:hAnsi="Arial" w:cs="Arial"/>
              </w:rPr>
            </w:pPr>
          </w:p>
        </w:tc>
        <w:tc>
          <w:tcPr>
            <w:tcW w:w="2043" w:type="dxa"/>
            <w:tcBorders>
              <w:top w:val="single" w:sz="4" w:space="0" w:color="auto"/>
            </w:tcBorders>
          </w:tcPr>
          <w:p w14:paraId="72374EC7" w14:textId="77777777" w:rsidR="00A06DEB" w:rsidRPr="00920600" w:rsidRDefault="00A06DEB" w:rsidP="009F4570">
            <w:pPr>
              <w:ind w:right="50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5C7A1F" w:rsidRPr="00920600" w14:paraId="5E0B1781" w14:textId="77777777" w:rsidTr="00B938F1">
        <w:tc>
          <w:tcPr>
            <w:tcW w:w="8550" w:type="dxa"/>
            <w:gridSpan w:val="2"/>
          </w:tcPr>
          <w:p w14:paraId="1EB22913" w14:textId="4B21BB99" w:rsidR="005C7A1F" w:rsidRPr="00920600" w:rsidRDefault="005C7A1F" w:rsidP="00B55D93">
            <w:pPr>
              <w:jc w:val="both"/>
              <w:rPr>
                <w:rStyle w:val="fontstyle01"/>
                <w:rFonts w:ascii="Arial" w:hAnsi="Arial" w:cs="Arial"/>
              </w:rPr>
            </w:pPr>
            <w:r w:rsidRPr="00920600">
              <w:rPr>
                <w:rStyle w:val="fontstyle01"/>
                <w:rFonts w:ascii="Arial" w:hAnsi="Arial" w:cs="Arial"/>
              </w:rPr>
              <w:t xml:space="preserve">Poster presentation at </w:t>
            </w:r>
            <w:r w:rsidR="00FF1150" w:rsidRPr="00B55D93">
              <w:rPr>
                <w:rStyle w:val="fontstyle01"/>
                <w:rFonts w:ascii="Arial" w:hAnsi="Arial" w:cs="Arial"/>
              </w:rPr>
              <w:t>Geography 2050:</w:t>
            </w:r>
            <w:r w:rsidR="00FF1150">
              <w:rPr>
                <w:rStyle w:val="fontstyle01"/>
                <w:rFonts w:ascii="Arial" w:hAnsi="Arial" w:cs="Arial"/>
              </w:rPr>
              <w:t xml:space="preserve"> </w:t>
            </w:r>
            <w:r w:rsidR="00FF1150" w:rsidRPr="00B55D93">
              <w:rPr>
                <w:rStyle w:val="fontstyle01"/>
                <w:rFonts w:ascii="Arial" w:hAnsi="Arial" w:cs="Arial"/>
              </w:rPr>
              <w:t>Cooperation &amp; Conflict</w:t>
            </w:r>
            <w:r w:rsidR="00FF1150">
              <w:rPr>
                <w:rStyle w:val="fontstyle01"/>
                <w:rFonts w:ascii="Arial" w:hAnsi="Arial" w:cs="Arial"/>
              </w:rPr>
              <w:t xml:space="preserve"> </w:t>
            </w:r>
            <w:proofErr w:type="gramStart"/>
            <w:r w:rsidR="00FF1150" w:rsidRPr="00B55D93">
              <w:rPr>
                <w:rStyle w:val="fontstyle01"/>
                <w:rFonts w:ascii="Arial" w:hAnsi="Arial" w:cs="Arial"/>
              </w:rPr>
              <w:t>In</w:t>
            </w:r>
            <w:proofErr w:type="gramEnd"/>
            <w:r w:rsidR="00FF1150" w:rsidRPr="00B55D93">
              <w:rPr>
                <w:rStyle w:val="fontstyle01"/>
                <w:rFonts w:ascii="Arial" w:hAnsi="Arial" w:cs="Arial"/>
              </w:rPr>
              <w:t xml:space="preserve"> A Changing Climate</w:t>
            </w:r>
            <w:r w:rsidR="00FF1150">
              <w:rPr>
                <w:rStyle w:val="fontstyle01"/>
                <w:rFonts w:ascii="Arial" w:hAnsi="Arial" w:cs="Arial"/>
              </w:rPr>
              <w:t xml:space="preserve"> </w:t>
            </w:r>
            <w:r w:rsidR="00FF1150" w:rsidRPr="00920600">
              <w:rPr>
                <w:rStyle w:val="fontstyle01"/>
                <w:rFonts w:ascii="Arial" w:hAnsi="Arial" w:cs="Arial"/>
              </w:rPr>
              <w:t>- 202</w:t>
            </w:r>
            <w:r w:rsidR="00FF1150">
              <w:rPr>
                <w:rStyle w:val="fontstyle01"/>
                <w:rFonts w:ascii="Arial" w:hAnsi="Arial" w:cs="Arial"/>
              </w:rPr>
              <w:t>4</w:t>
            </w:r>
          </w:p>
          <w:p w14:paraId="2E2067F9" w14:textId="77777777" w:rsidR="008F3F6E" w:rsidRDefault="008F3F6E" w:rsidP="005C7A1F">
            <w:pPr>
              <w:jc w:val="both"/>
              <w:rPr>
                <w:rStyle w:val="fontstyle01"/>
                <w:rFonts w:ascii="Arial" w:hAnsi="Arial" w:cs="Arial"/>
                <w:b w:val="0"/>
                <w:bCs w:val="0"/>
              </w:rPr>
            </w:pPr>
            <w:r w:rsidRPr="008F3F6E">
              <w:rPr>
                <w:rStyle w:val="fontstyle01"/>
                <w:rFonts w:ascii="Arial" w:hAnsi="Arial" w:cs="Arial"/>
                <w:b w:val="0"/>
                <w:bCs w:val="0"/>
              </w:rPr>
              <w:t>The American Geographical Society</w:t>
            </w:r>
          </w:p>
          <w:p w14:paraId="5AD0B91A" w14:textId="20DA0E05" w:rsidR="005C7A1F" w:rsidRPr="00905B89" w:rsidRDefault="005C7A1F" w:rsidP="00905B89">
            <w:pPr>
              <w:jc w:val="both"/>
              <w:rPr>
                <w:rStyle w:val="fontstyle01"/>
                <w:rFonts w:ascii="Arial" w:hAnsi="Arial" w:cs="Arial"/>
                <w:b w:val="0"/>
                <w:bCs w:val="0"/>
              </w:rPr>
            </w:pPr>
            <w:r w:rsidRPr="00920600">
              <w:rPr>
                <w:rStyle w:val="fontstyle01"/>
                <w:rFonts w:ascii="Arial" w:hAnsi="Arial" w:cs="Arial"/>
                <w:b w:val="0"/>
                <w:bCs w:val="0"/>
              </w:rPr>
              <w:t xml:space="preserve">Title: </w:t>
            </w:r>
            <w:r w:rsidR="00905B89" w:rsidRPr="00905B89">
              <w:rPr>
                <w:rStyle w:val="fontstyle01"/>
                <w:rFonts w:ascii="Arial" w:hAnsi="Arial" w:cs="Arial"/>
                <w:b w:val="0"/>
                <w:bCs w:val="0"/>
              </w:rPr>
              <w:t>Predicting Green Roof Cooling Potential</w:t>
            </w:r>
            <w:r w:rsidR="00905B89">
              <w:rPr>
                <w:rStyle w:val="fontstyle01"/>
                <w:rFonts w:ascii="Arial" w:hAnsi="Arial" w:cs="Arial"/>
                <w:b w:val="0"/>
                <w:bCs w:val="0"/>
              </w:rPr>
              <w:t xml:space="preserve"> </w:t>
            </w:r>
            <w:r w:rsidR="00905B89" w:rsidRPr="00905B89">
              <w:rPr>
                <w:rStyle w:val="fontstyle01"/>
                <w:rFonts w:ascii="Arial" w:hAnsi="Arial" w:cs="Arial"/>
                <w:b w:val="0"/>
                <w:bCs w:val="0"/>
              </w:rPr>
              <w:t>to Mitigate Diurnal Heat Island Intensity</w:t>
            </w:r>
            <w:r w:rsidR="008D23EA">
              <w:rPr>
                <w:rStyle w:val="fontstyle01"/>
                <w:rFonts w:ascii="Arial" w:hAnsi="Arial" w:cs="Arial"/>
                <w:b w:val="0"/>
                <w:bCs w:val="0"/>
              </w:rPr>
              <w:t xml:space="preserve"> </w:t>
            </w:r>
            <w:r w:rsidR="00905B89" w:rsidRPr="00905B89">
              <w:rPr>
                <w:rStyle w:val="fontstyle01"/>
                <w:rFonts w:ascii="Arial" w:hAnsi="Arial" w:cs="Arial"/>
                <w:b w:val="0"/>
                <w:bCs w:val="0"/>
              </w:rPr>
              <w:t>Using 2D/3D Urban Characteristics &amp; LiDAR</w:t>
            </w:r>
          </w:p>
        </w:tc>
        <w:tc>
          <w:tcPr>
            <w:tcW w:w="2043" w:type="dxa"/>
          </w:tcPr>
          <w:p w14:paraId="46F99EAC" w14:textId="51743628" w:rsidR="005C7A1F" w:rsidRPr="00920600" w:rsidRDefault="00610FA9" w:rsidP="005C7A1F">
            <w:pPr>
              <w:ind w:right="50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New York</w:t>
            </w:r>
            <w:r w:rsidR="005C7A1F" w:rsidRPr="00920600">
              <w:rPr>
                <w:rFonts w:ascii="Arial" w:eastAsia="Times New Roman" w:hAnsi="Arial" w:cs="Arial"/>
                <w:sz w:val="18"/>
                <w:szCs w:val="18"/>
              </w:rPr>
              <w:t xml:space="preserve">, 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NY</w:t>
            </w:r>
          </w:p>
          <w:p w14:paraId="145A0F56" w14:textId="7148F696" w:rsidR="005C7A1F" w:rsidRPr="00920600" w:rsidRDefault="005C7A1F" w:rsidP="005C7A1F">
            <w:pPr>
              <w:ind w:right="50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920600">
              <w:rPr>
                <w:rFonts w:ascii="Arial" w:eastAsia="Times New Roman" w:hAnsi="Arial" w:cs="Arial"/>
                <w:sz w:val="18"/>
                <w:szCs w:val="18"/>
                <w:lang w:bidi="en-US"/>
              </w:rPr>
              <w:t>November 202</w:t>
            </w:r>
            <w:r>
              <w:rPr>
                <w:rFonts w:ascii="Arial" w:eastAsia="Times New Roman" w:hAnsi="Arial" w:cs="Arial"/>
                <w:sz w:val="18"/>
                <w:szCs w:val="18"/>
                <w:lang w:bidi="en-US"/>
              </w:rPr>
              <w:t>4</w:t>
            </w:r>
          </w:p>
        </w:tc>
      </w:tr>
      <w:tr w:rsidR="00284628" w:rsidRPr="00920600" w14:paraId="70CE2E57" w14:textId="77777777" w:rsidTr="00B938F1">
        <w:tc>
          <w:tcPr>
            <w:tcW w:w="8550" w:type="dxa"/>
            <w:gridSpan w:val="2"/>
          </w:tcPr>
          <w:p w14:paraId="4F9EB135" w14:textId="77777777" w:rsidR="005C7A1F" w:rsidRDefault="005C7A1F" w:rsidP="00284628">
            <w:pPr>
              <w:jc w:val="both"/>
              <w:rPr>
                <w:rStyle w:val="fontstyle01"/>
                <w:rFonts w:ascii="Arial" w:hAnsi="Arial" w:cs="Arial"/>
              </w:rPr>
            </w:pPr>
          </w:p>
          <w:p w14:paraId="1C6E495B" w14:textId="1FCE7D03" w:rsidR="00284628" w:rsidRPr="00920600" w:rsidRDefault="00284628" w:rsidP="00284628">
            <w:pPr>
              <w:jc w:val="both"/>
              <w:rPr>
                <w:rStyle w:val="fontstyle01"/>
                <w:rFonts w:ascii="Arial" w:hAnsi="Arial" w:cs="Arial"/>
              </w:rPr>
            </w:pPr>
            <w:r w:rsidRPr="00920600">
              <w:rPr>
                <w:rStyle w:val="fontstyle01"/>
                <w:rFonts w:ascii="Arial" w:hAnsi="Arial" w:cs="Arial"/>
              </w:rPr>
              <w:t>Poster presentation at UT GIS Day - 202</w:t>
            </w:r>
            <w:r>
              <w:rPr>
                <w:rStyle w:val="fontstyle01"/>
                <w:rFonts w:ascii="Arial" w:hAnsi="Arial" w:cs="Arial"/>
              </w:rPr>
              <w:t>4</w:t>
            </w:r>
          </w:p>
          <w:p w14:paraId="4E00DE75" w14:textId="77777777" w:rsidR="00284628" w:rsidRPr="00920600" w:rsidRDefault="00284628" w:rsidP="00284628">
            <w:pPr>
              <w:jc w:val="both"/>
              <w:rPr>
                <w:rStyle w:val="fontstyle01"/>
                <w:rFonts w:ascii="Arial" w:hAnsi="Arial" w:cs="Arial"/>
              </w:rPr>
            </w:pPr>
            <w:r w:rsidRPr="00920600">
              <w:rPr>
                <w:rStyle w:val="fontstyle01"/>
                <w:rFonts w:ascii="Arial" w:hAnsi="Arial" w:cs="Arial"/>
                <w:b w:val="0"/>
                <w:bCs w:val="0"/>
              </w:rPr>
              <w:t>The University of Texas at Austin</w:t>
            </w:r>
          </w:p>
          <w:p w14:paraId="0E8821A0" w14:textId="5AFFCDFC" w:rsidR="00284628" w:rsidRPr="00220E1A" w:rsidRDefault="00284628" w:rsidP="00284628">
            <w:pPr>
              <w:jc w:val="both"/>
              <w:rPr>
                <w:rStyle w:val="fontstyle01"/>
                <w:rFonts w:ascii="Arial" w:hAnsi="Arial" w:cs="Arial"/>
                <w:b w:val="0"/>
                <w:bCs w:val="0"/>
              </w:rPr>
            </w:pPr>
            <w:r w:rsidRPr="00920600">
              <w:rPr>
                <w:rStyle w:val="fontstyle01"/>
                <w:rFonts w:ascii="Arial" w:hAnsi="Arial" w:cs="Arial"/>
                <w:b w:val="0"/>
                <w:bCs w:val="0"/>
              </w:rPr>
              <w:t xml:space="preserve">Title: </w:t>
            </w:r>
            <w:r w:rsidR="00200A84" w:rsidRPr="00200A84">
              <w:rPr>
                <w:rStyle w:val="fontstyle01"/>
                <w:rFonts w:ascii="Arial" w:hAnsi="Arial" w:cs="Arial"/>
                <w:b w:val="0"/>
                <w:bCs w:val="0"/>
              </w:rPr>
              <w:t>Neural Network Driven Thermal Cooling Efficiency Modeling of Strategically Placed Green Roofs Using LiDAR Derived 2D/3D Urban Characteristics</w:t>
            </w:r>
          </w:p>
        </w:tc>
        <w:tc>
          <w:tcPr>
            <w:tcW w:w="2043" w:type="dxa"/>
          </w:tcPr>
          <w:p w14:paraId="45000BA1" w14:textId="77777777" w:rsidR="005C7A1F" w:rsidRDefault="005C7A1F" w:rsidP="00284628">
            <w:pPr>
              <w:ind w:right="50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  <w:p w14:paraId="7B86322C" w14:textId="16012548" w:rsidR="00284628" w:rsidRPr="00920600" w:rsidRDefault="00284628" w:rsidP="00284628">
            <w:pPr>
              <w:ind w:right="50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920600">
              <w:rPr>
                <w:rFonts w:ascii="Arial" w:eastAsia="Times New Roman" w:hAnsi="Arial" w:cs="Arial"/>
                <w:sz w:val="18"/>
                <w:szCs w:val="18"/>
              </w:rPr>
              <w:t>Austin, TX</w:t>
            </w:r>
          </w:p>
          <w:p w14:paraId="177EA6B5" w14:textId="02BBF1FE" w:rsidR="00284628" w:rsidRPr="00920600" w:rsidRDefault="00284628" w:rsidP="00284628">
            <w:pPr>
              <w:ind w:right="50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920600">
              <w:rPr>
                <w:rFonts w:ascii="Arial" w:eastAsia="Times New Roman" w:hAnsi="Arial" w:cs="Arial"/>
                <w:sz w:val="18"/>
                <w:szCs w:val="18"/>
                <w:lang w:bidi="en-US"/>
              </w:rPr>
              <w:t>November 202</w:t>
            </w:r>
            <w:r>
              <w:rPr>
                <w:rFonts w:ascii="Arial" w:eastAsia="Times New Roman" w:hAnsi="Arial" w:cs="Arial"/>
                <w:sz w:val="18"/>
                <w:szCs w:val="18"/>
                <w:lang w:bidi="en-US"/>
              </w:rPr>
              <w:t>4</w:t>
            </w:r>
          </w:p>
        </w:tc>
      </w:tr>
      <w:tr w:rsidR="005A315E" w:rsidRPr="00920600" w14:paraId="65472B22" w14:textId="77777777" w:rsidTr="00B938F1">
        <w:tc>
          <w:tcPr>
            <w:tcW w:w="8550" w:type="dxa"/>
            <w:gridSpan w:val="2"/>
          </w:tcPr>
          <w:p w14:paraId="2B076C59" w14:textId="77777777" w:rsidR="008D23EA" w:rsidRDefault="008D23EA" w:rsidP="005A315E">
            <w:pPr>
              <w:jc w:val="both"/>
              <w:rPr>
                <w:rStyle w:val="fontstyle01"/>
                <w:rFonts w:ascii="Arial" w:hAnsi="Arial" w:cs="Arial"/>
              </w:rPr>
            </w:pPr>
          </w:p>
          <w:p w14:paraId="42DC9624" w14:textId="6858A038" w:rsidR="005A315E" w:rsidRPr="00920600" w:rsidRDefault="00273B5F" w:rsidP="005A315E">
            <w:pPr>
              <w:jc w:val="both"/>
              <w:rPr>
                <w:rStyle w:val="fontstyle01"/>
                <w:rFonts w:ascii="Arial" w:hAnsi="Arial" w:cs="Arial"/>
              </w:rPr>
            </w:pPr>
            <w:r>
              <w:rPr>
                <w:rStyle w:val="fontstyle01"/>
                <w:rFonts w:ascii="Arial" w:hAnsi="Arial" w:cs="Arial"/>
              </w:rPr>
              <w:t xml:space="preserve">Graduate Student Research </w:t>
            </w:r>
            <w:r w:rsidR="00F87D85" w:rsidRPr="00F87D85">
              <w:rPr>
                <w:rStyle w:val="fontstyle01"/>
                <w:rFonts w:ascii="Arial" w:hAnsi="Arial" w:cs="Arial"/>
              </w:rPr>
              <w:t>Paper Competition</w:t>
            </w:r>
            <w:r w:rsidR="005A315E" w:rsidRPr="00920600">
              <w:rPr>
                <w:rStyle w:val="fontstyle01"/>
                <w:rFonts w:ascii="Arial" w:hAnsi="Arial" w:cs="Arial"/>
              </w:rPr>
              <w:t xml:space="preserve"> at </w:t>
            </w:r>
            <w:r>
              <w:rPr>
                <w:rStyle w:val="fontstyle01"/>
                <w:rFonts w:ascii="Arial" w:hAnsi="Arial" w:cs="Arial"/>
              </w:rPr>
              <w:t>SWAAG</w:t>
            </w:r>
            <w:r w:rsidR="005A315E" w:rsidRPr="00920600">
              <w:rPr>
                <w:rStyle w:val="fontstyle01"/>
                <w:rFonts w:ascii="Arial" w:hAnsi="Arial" w:cs="Arial"/>
              </w:rPr>
              <w:t xml:space="preserve"> - 202</w:t>
            </w:r>
            <w:r>
              <w:rPr>
                <w:rStyle w:val="fontstyle01"/>
                <w:rFonts w:ascii="Arial" w:hAnsi="Arial" w:cs="Arial"/>
              </w:rPr>
              <w:t>4</w:t>
            </w:r>
          </w:p>
          <w:p w14:paraId="1D3A182A" w14:textId="77777777" w:rsidR="00BC59A5" w:rsidRDefault="00BC59A5" w:rsidP="005A315E">
            <w:pPr>
              <w:jc w:val="both"/>
              <w:rPr>
                <w:rStyle w:val="fontstyle01"/>
                <w:rFonts w:ascii="Arial" w:hAnsi="Arial" w:cs="Arial"/>
                <w:b w:val="0"/>
                <w:bCs w:val="0"/>
              </w:rPr>
            </w:pPr>
            <w:r w:rsidRPr="00BC59A5">
              <w:rPr>
                <w:rStyle w:val="fontstyle01"/>
                <w:rFonts w:ascii="Arial" w:hAnsi="Arial" w:cs="Arial"/>
                <w:b w:val="0"/>
                <w:bCs w:val="0"/>
              </w:rPr>
              <w:t>Texas State University</w:t>
            </w:r>
          </w:p>
          <w:p w14:paraId="6C58997F" w14:textId="6372489E" w:rsidR="005A315E" w:rsidRPr="00920600" w:rsidRDefault="005A315E" w:rsidP="005A315E">
            <w:pPr>
              <w:jc w:val="both"/>
              <w:rPr>
                <w:rStyle w:val="fontstyle01"/>
                <w:rFonts w:ascii="Arial" w:hAnsi="Arial" w:cs="Arial"/>
                <w:b w:val="0"/>
                <w:bCs w:val="0"/>
              </w:rPr>
            </w:pPr>
            <w:r w:rsidRPr="00920600">
              <w:rPr>
                <w:rStyle w:val="fontstyle01"/>
                <w:rFonts w:ascii="Arial" w:hAnsi="Arial" w:cs="Arial"/>
                <w:b w:val="0"/>
                <w:bCs w:val="0"/>
              </w:rPr>
              <w:t xml:space="preserve">Title: </w:t>
            </w:r>
            <w:r w:rsidR="00220E1A" w:rsidRPr="00220E1A">
              <w:rPr>
                <w:rStyle w:val="fontstyle01"/>
                <w:rFonts w:ascii="Arial" w:hAnsi="Arial" w:cs="Arial"/>
                <w:b w:val="0"/>
                <w:bCs w:val="0"/>
              </w:rPr>
              <w:t>Enhancing cooling precision: Modeling green roofs potential to mitigate daytime heat intensity using 2D/3D urban indicators, Lidar, and machine learning algorithms</w:t>
            </w:r>
          </w:p>
          <w:p w14:paraId="4D7DD181" w14:textId="77777777" w:rsidR="005A315E" w:rsidRPr="00920600" w:rsidRDefault="005A315E" w:rsidP="005A315E">
            <w:pPr>
              <w:jc w:val="both"/>
              <w:rPr>
                <w:rStyle w:val="fontstyle01"/>
                <w:rFonts w:ascii="Arial" w:hAnsi="Arial" w:cs="Arial"/>
              </w:rPr>
            </w:pPr>
          </w:p>
        </w:tc>
        <w:tc>
          <w:tcPr>
            <w:tcW w:w="2043" w:type="dxa"/>
          </w:tcPr>
          <w:p w14:paraId="1E057B19" w14:textId="77777777" w:rsidR="005A315E" w:rsidRPr="00920600" w:rsidRDefault="005A315E" w:rsidP="00623017">
            <w:pPr>
              <w:ind w:right="50"/>
              <w:jc w:val="right"/>
              <w:rPr>
                <w:rFonts w:ascii="Arial" w:eastAsia="Times New Roman" w:hAnsi="Arial" w:cs="Arial"/>
                <w:sz w:val="18"/>
                <w:szCs w:val="18"/>
                <w:lang w:bidi="en-US"/>
              </w:rPr>
            </w:pPr>
          </w:p>
          <w:p w14:paraId="53503F87" w14:textId="46F0E058" w:rsidR="005A315E" w:rsidRPr="00920600" w:rsidRDefault="00F87D85" w:rsidP="00623017">
            <w:pPr>
              <w:ind w:right="50"/>
              <w:jc w:val="right"/>
              <w:rPr>
                <w:rFonts w:ascii="Arial" w:eastAsia="Times New Roman" w:hAnsi="Arial" w:cs="Arial"/>
                <w:sz w:val="18"/>
                <w:szCs w:val="18"/>
                <w:lang w:bidi="en-US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bidi="en-US"/>
              </w:rPr>
              <w:t>S</w:t>
            </w:r>
            <w:r w:rsidRPr="00623017">
              <w:rPr>
                <w:rFonts w:ascii="Arial" w:eastAsia="Times New Roman" w:hAnsi="Arial" w:cs="Arial"/>
                <w:sz w:val="18"/>
                <w:szCs w:val="18"/>
                <w:lang w:bidi="en-US"/>
              </w:rPr>
              <w:t>an Marcos</w:t>
            </w:r>
            <w:r w:rsidR="005A315E" w:rsidRPr="00920600">
              <w:rPr>
                <w:rFonts w:ascii="Arial" w:eastAsia="Times New Roman" w:hAnsi="Arial" w:cs="Arial"/>
                <w:sz w:val="18"/>
                <w:szCs w:val="18"/>
                <w:lang w:bidi="en-US"/>
              </w:rPr>
              <w:t>, TX</w:t>
            </w:r>
          </w:p>
          <w:p w14:paraId="6EDB11CF" w14:textId="5307D503" w:rsidR="005A315E" w:rsidRPr="00920600" w:rsidRDefault="005A315E" w:rsidP="00623017">
            <w:pPr>
              <w:ind w:right="50"/>
              <w:jc w:val="right"/>
              <w:rPr>
                <w:rFonts w:ascii="Arial" w:eastAsia="Times New Roman" w:hAnsi="Arial" w:cs="Arial"/>
                <w:sz w:val="18"/>
                <w:szCs w:val="18"/>
                <w:lang w:bidi="en-US"/>
              </w:rPr>
            </w:pPr>
            <w:r w:rsidRPr="00920600">
              <w:rPr>
                <w:rFonts w:ascii="Arial" w:eastAsia="Times New Roman" w:hAnsi="Arial" w:cs="Arial"/>
                <w:sz w:val="18"/>
                <w:szCs w:val="18"/>
                <w:lang w:bidi="en-US"/>
              </w:rPr>
              <w:t xml:space="preserve">October </w:t>
            </w:r>
            <w:r w:rsidR="00623017">
              <w:rPr>
                <w:rFonts w:ascii="Arial" w:eastAsia="Times New Roman" w:hAnsi="Arial" w:cs="Arial"/>
                <w:sz w:val="18"/>
                <w:szCs w:val="18"/>
                <w:lang w:bidi="en-US"/>
              </w:rPr>
              <w:t>6</w:t>
            </w:r>
            <w:r w:rsidRPr="00920600">
              <w:rPr>
                <w:rFonts w:ascii="Arial" w:eastAsia="Times New Roman" w:hAnsi="Arial" w:cs="Arial"/>
                <w:sz w:val="18"/>
                <w:szCs w:val="18"/>
                <w:lang w:bidi="en-US"/>
              </w:rPr>
              <w:t>-</w:t>
            </w:r>
            <w:r w:rsidR="00623017">
              <w:rPr>
                <w:rFonts w:ascii="Arial" w:eastAsia="Times New Roman" w:hAnsi="Arial" w:cs="Arial"/>
                <w:sz w:val="18"/>
                <w:szCs w:val="18"/>
                <w:lang w:bidi="en-US"/>
              </w:rPr>
              <w:t>8</w:t>
            </w:r>
            <w:r w:rsidRPr="00920600">
              <w:rPr>
                <w:rFonts w:ascii="Arial" w:eastAsia="Times New Roman" w:hAnsi="Arial" w:cs="Arial"/>
                <w:sz w:val="18"/>
                <w:szCs w:val="18"/>
                <w:lang w:bidi="en-US"/>
              </w:rPr>
              <w:t>, 202</w:t>
            </w:r>
            <w:r w:rsidR="00623017">
              <w:rPr>
                <w:rFonts w:ascii="Arial" w:eastAsia="Times New Roman" w:hAnsi="Arial" w:cs="Arial"/>
                <w:sz w:val="18"/>
                <w:szCs w:val="18"/>
                <w:lang w:bidi="en-US"/>
              </w:rPr>
              <w:t>4</w:t>
            </w:r>
          </w:p>
        </w:tc>
      </w:tr>
      <w:tr w:rsidR="00AF6927" w:rsidRPr="00C906FE" w14:paraId="2CAECFF4" w14:textId="77777777" w:rsidTr="00B938F1">
        <w:tc>
          <w:tcPr>
            <w:tcW w:w="8550" w:type="dxa"/>
            <w:gridSpan w:val="2"/>
          </w:tcPr>
          <w:p w14:paraId="4316360C" w14:textId="5EADF7F8" w:rsidR="00AF6927" w:rsidRPr="00920600" w:rsidRDefault="00F9291E" w:rsidP="00094D23">
            <w:pPr>
              <w:jc w:val="both"/>
              <w:rPr>
                <w:rStyle w:val="fontstyle01"/>
                <w:rFonts w:ascii="Arial" w:hAnsi="Arial" w:cs="Arial"/>
              </w:rPr>
            </w:pPr>
            <w:r w:rsidRPr="00920600">
              <w:rPr>
                <w:rStyle w:val="fontstyle01"/>
                <w:rFonts w:ascii="Arial" w:hAnsi="Arial" w:cs="Arial"/>
              </w:rPr>
              <w:t>Funda</w:t>
            </w:r>
            <w:r w:rsidR="006F6B20" w:rsidRPr="00920600">
              <w:rPr>
                <w:rStyle w:val="fontstyle01"/>
                <w:rFonts w:ascii="Arial" w:hAnsi="Arial" w:cs="Arial"/>
              </w:rPr>
              <w:t xml:space="preserve">mentals for Teaching Assistants </w:t>
            </w:r>
          </w:p>
          <w:p w14:paraId="4F24D494" w14:textId="0C6C0A20" w:rsidR="006F6B20" w:rsidRPr="00920600" w:rsidRDefault="00587A98" w:rsidP="00094D23">
            <w:pPr>
              <w:jc w:val="both"/>
              <w:rPr>
                <w:rStyle w:val="fontstyle01"/>
                <w:rFonts w:ascii="Arial" w:hAnsi="Arial" w:cs="Arial"/>
                <w:b w:val="0"/>
                <w:bCs w:val="0"/>
              </w:rPr>
            </w:pPr>
            <w:r w:rsidRPr="00920600">
              <w:rPr>
                <w:rStyle w:val="fontstyle01"/>
                <w:rFonts w:ascii="Arial" w:hAnsi="Arial" w:cs="Arial"/>
                <w:b w:val="0"/>
                <w:bCs w:val="0"/>
              </w:rPr>
              <w:t>Center for T</w:t>
            </w:r>
            <w:r w:rsidR="008E034C" w:rsidRPr="00920600">
              <w:rPr>
                <w:rStyle w:val="fontstyle01"/>
                <w:rFonts w:ascii="Arial" w:hAnsi="Arial" w:cs="Arial"/>
                <w:b w:val="0"/>
                <w:bCs w:val="0"/>
              </w:rPr>
              <w:t>eaching</w:t>
            </w:r>
            <w:r w:rsidRPr="00920600">
              <w:rPr>
                <w:rStyle w:val="fontstyle01"/>
                <w:rFonts w:ascii="Arial" w:hAnsi="Arial" w:cs="Arial"/>
                <w:b w:val="0"/>
                <w:bCs w:val="0"/>
              </w:rPr>
              <w:t xml:space="preserve"> and Learning, The University of Texas at Austin</w:t>
            </w:r>
          </w:p>
        </w:tc>
        <w:tc>
          <w:tcPr>
            <w:tcW w:w="2043" w:type="dxa"/>
          </w:tcPr>
          <w:p w14:paraId="5F7C7DA0" w14:textId="77777777" w:rsidR="009F4570" w:rsidRPr="004C4C50" w:rsidRDefault="009F4570" w:rsidP="009F4570">
            <w:pPr>
              <w:ind w:right="50"/>
              <w:jc w:val="right"/>
              <w:rPr>
                <w:rFonts w:ascii="Arial" w:eastAsia="Times New Roman" w:hAnsi="Arial" w:cs="Arial"/>
                <w:sz w:val="18"/>
                <w:szCs w:val="18"/>
                <w:lang w:val="de-CH"/>
              </w:rPr>
            </w:pPr>
            <w:r w:rsidRPr="004C4C50">
              <w:rPr>
                <w:rFonts w:ascii="Arial" w:eastAsia="Times New Roman" w:hAnsi="Arial" w:cs="Arial"/>
                <w:sz w:val="18"/>
                <w:szCs w:val="18"/>
                <w:lang w:val="de-CH"/>
              </w:rPr>
              <w:t>Austin, TX</w:t>
            </w:r>
          </w:p>
          <w:p w14:paraId="52FC1B44" w14:textId="2F20AAA0" w:rsidR="00AF6927" w:rsidRPr="004C4C50" w:rsidRDefault="008A693D" w:rsidP="009F4570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de-CH" w:bidi="en-US"/>
              </w:rPr>
            </w:pPr>
            <w:r w:rsidRPr="004C4C50">
              <w:rPr>
                <w:rFonts w:ascii="Arial" w:eastAsia="Times New Roman" w:hAnsi="Arial" w:cs="Arial"/>
                <w:sz w:val="18"/>
                <w:szCs w:val="18"/>
                <w:lang w:val="de-CH" w:bidi="en-US"/>
              </w:rPr>
              <w:t>Fall 2023 (Aug – Dec)</w:t>
            </w:r>
          </w:p>
        </w:tc>
      </w:tr>
      <w:tr w:rsidR="00094D23" w:rsidRPr="00920600" w14:paraId="7B9098F2" w14:textId="77777777" w:rsidTr="00B938F1">
        <w:tc>
          <w:tcPr>
            <w:tcW w:w="8550" w:type="dxa"/>
            <w:gridSpan w:val="2"/>
          </w:tcPr>
          <w:p w14:paraId="7756C2A7" w14:textId="77777777" w:rsidR="00094D23" w:rsidRPr="004C4C50" w:rsidRDefault="00094D23" w:rsidP="00094D23">
            <w:pPr>
              <w:jc w:val="both"/>
              <w:rPr>
                <w:rStyle w:val="fontstyle01"/>
                <w:rFonts w:ascii="Arial" w:hAnsi="Arial" w:cs="Arial"/>
                <w:lang w:val="de-CH"/>
              </w:rPr>
            </w:pPr>
          </w:p>
          <w:p w14:paraId="06388516" w14:textId="3CD49968" w:rsidR="00094D23" w:rsidRPr="00920600" w:rsidRDefault="00094D23" w:rsidP="00094D23">
            <w:pPr>
              <w:jc w:val="both"/>
              <w:rPr>
                <w:rStyle w:val="fontstyle01"/>
                <w:rFonts w:ascii="Arial" w:hAnsi="Arial" w:cs="Arial"/>
              </w:rPr>
            </w:pPr>
            <w:r w:rsidRPr="00920600">
              <w:rPr>
                <w:rStyle w:val="fontstyle01"/>
                <w:rFonts w:ascii="Arial" w:hAnsi="Arial" w:cs="Arial"/>
              </w:rPr>
              <w:t xml:space="preserve">Research </w:t>
            </w:r>
            <w:r w:rsidR="00EE0166" w:rsidRPr="00920600">
              <w:rPr>
                <w:rStyle w:val="fontstyle01"/>
                <w:rFonts w:ascii="Arial" w:hAnsi="Arial" w:cs="Arial"/>
              </w:rPr>
              <w:t>Paper</w:t>
            </w:r>
            <w:r w:rsidRPr="00920600">
              <w:rPr>
                <w:rStyle w:val="fontstyle01"/>
                <w:rFonts w:ascii="Arial" w:hAnsi="Arial" w:cs="Arial"/>
              </w:rPr>
              <w:t xml:space="preserve"> presentation at </w:t>
            </w:r>
            <w:r w:rsidR="00D24DF1" w:rsidRPr="00920600">
              <w:rPr>
                <w:rStyle w:val="fontstyle01"/>
                <w:rFonts w:ascii="Arial" w:hAnsi="Arial" w:cs="Arial"/>
              </w:rPr>
              <w:t>Urban Climate Solutions Workshop</w:t>
            </w:r>
            <w:r w:rsidRPr="00920600">
              <w:rPr>
                <w:rStyle w:val="fontstyle01"/>
                <w:rFonts w:ascii="Arial" w:hAnsi="Arial" w:cs="Arial"/>
              </w:rPr>
              <w:t xml:space="preserve"> - 2023</w:t>
            </w:r>
          </w:p>
          <w:p w14:paraId="5211D5AE" w14:textId="5AFF3844" w:rsidR="001A0822" w:rsidRPr="00920600" w:rsidRDefault="00B50661" w:rsidP="00094D23">
            <w:pPr>
              <w:jc w:val="both"/>
              <w:rPr>
                <w:rStyle w:val="fontstyle01"/>
                <w:rFonts w:ascii="Arial" w:hAnsi="Arial" w:cs="Arial"/>
                <w:b w:val="0"/>
                <w:bCs w:val="0"/>
              </w:rPr>
            </w:pPr>
            <w:r w:rsidRPr="00920600">
              <w:rPr>
                <w:rStyle w:val="fontstyle01"/>
                <w:rFonts w:ascii="Arial" w:hAnsi="Arial" w:cs="Arial"/>
                <w:b w:val="0"/>
                <w:bCs w:val="0"/>
              </w:rPr>
              <w:t xml:space="preserve">School of </w:t>
            </w:r>
            <w:r w:rsidR="00410565" w:rsidRPr="00920600">
              <w:rPr>
                <w:rStyle w:val="fontstyle01"/>
                <w:rFonts w:ascii="Arial" w:hAnsi="Arial" w:cs="Arial"/>
                <w:b w:val="0"/>
                <w:bCs w:val="0"/>
              </w:rPr>
              <w:t>Architecture,</w:t>
            </w:r>
            <w:r w:rsidR="00410565" w:rsidRPr="00920600">
              <w:rPr>
                <w:rStyle w:val="fontstyle01"/>
              </w:rPr>
              <w:t xml:space="preserve"> </w:t>
            </w:r>
            <w:r w:rsidR="001A0822" w:rsidRPr="00920600">
              <w:rPr>
                <w:rStyle w:val="fontstyle01"/>
                <w:rFonts w:ascii="Arial" w:hAnsi="Arial" w:cs="Arial"/>
                <w:b w:val="0"/>
                <w:bCs w:val="0"/>
              </w:rPr>
              <w:t>Texas A&amp;M University</w:t>
            </w:r>
          </w:p>
          <w:p w14:paraId="61EC10AB" w14:textId="77777777" w:rsidR="00094D23" w:rsidRPr="00920600" w:rsidRDefault="00094D23" w:rsidP="00094D23">
            <w:pPr>
              <w:jc w:val="both"/>
              <w:rPr>
                <w:rStyle w:val="fontstyle01"/>
                <w:rFonts w:ascii="Arial" w:hAnsi="Arial" w:cs="Arial"/>
                <w:b w:val="0"/>
                <w:bCs w:val="0"/>
              </w:rPr>
            </w:pPr>
            <w:r w:rsidRPr="00920600">
              <w:rPr>
                <w:rStyle w:val="fontstyle01"/>
                <w:rFonts w:ascii="Arial" w:hAnsi="Arial" w:cs="Arial"/>
                <w:b w:val="0"/>
                <w:bCs w:val="0"/>
              </w:rPr>
              <w:t xml:space="preserve">Title: </w:t>
            </w:r>
            <w:r w:rsidR="001D23A3" w:rsidRPr="00920600">
              <w:rPr>
                <w:rStyle w:val="fontstyle01"/>
                <w:rFonts w:ascii="Arial" w:hAnsi="Arial" w:cs="Arial"/>
                <w:b w:val="0"/>
                <w:bCs w:val="0"/>
              </w:rPr>
              <w:t>Exploring the role of vegetation dynamics in modulating summer diurnal surface temperature</w:t>
            </w:r>
          </w:p>
          <w:p w14:paraId="10AA6956" w14:textId="557B3574" w:rsidR="00F33964" w:rsidRPr="00920600" w:rsidRDefault="00F33964" w:rsidP="00094D23">
            <w:pPr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043" w:type="dxa"/>
          </w:tcPr>
          <w:p w14:paraId="76D5B684" w14:textId="77777777" w:rsidR="00F33964" w:rsidRPr="00920600" w:rsidRDefault="00F33964" w:rsidP="00094D23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bidi="en-US"/>
              </w:rPr>
            </w:pPr>
          </w:p>
          <w:p w14:paraId="784CA481" w14:textId="5A7FE088" w:rsidR="00094D23" w:rsidRPr="00920600" w:rsidRDefault="009F691D" w:rsidP="00094D23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bidi="en-US"/>
              </w:rPr>
            </w:pPr>
            <w:r w:rsidRPr="00920600">
              <w:rPr>
                <w:rFonts w:ascii="Arial" w:eastAsia="Times New Roman" w:hAnsi="Arial" w:cs="Arial"/>
                <w:sz w:val="18"/>
                <w:szCs w:val="18"/>
                <w:lang w:bidi="en-US"/>
              </w:rPr>
              <w:t>College Station</w:t>
            </w:r>
            <w:r w:rsidR="00094D23" w:rsidRPr="00920600">
              <w:rPr>
                <w:rFonts w:ascii="Arial" w:eastAsia="Times New Roman" w:hAnsi="Arial" w:cs="Arial"/>
                <w:sz w:val="18"/>
                <w:szCs w:val="18"/>
                <w:lang w:bidi="en-US"/>
              </w:rPr>
              <w:t xml:space="preserve">, </w:t>
            </w:r>
            <w:r w:rsidRPr="00920600">
              <w:rPr>
                <w:rFonts w:ascii="Arial" w:eastAsia="Times New Roman" w:hAnsi="Arial" w:cs="Arial"/>
                <w:sz w:val="18"/>
                <w:szCs w:val="18"/>
                <w:lang w:bidi="en-US"/>
              </w:rPr>
              <w:t>TX</w:t>
            </w:r>
          </w:p>
          <w:p w14:paraId="7497B891" w14:textId="102F61F9" w:rsidR="00094D23" w:rsidRPr="00920600" w:rsidRDefault="001A0822" w:rsidP="00094D23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920600">
              <w:rPr>
                <w:rFonts w:ascii="Arial" w:eastAsia="Times New Roman" w:hAnsi="Arial" w:cs="Arial"/>
                <w:sz w:val="18"/>
                <w:szCs w:val="18"/>
                <w:lang w:bidi="en-US"/>
              </w:rPr>
              <w:t>October</w:t>
            </w:r>
            <w:r w:rsidR="00094D23" w:rsidRPr="00920600">
              <w:rPr>
                <w:rFonts w:ascii="Arial" w:eastAsia="Times New Roman" w:hAnsi="Arial" w:cs="Arial"/>
                <w:sz w:val="18"/>
                <w:szCs w:val="18"/>
                <w:lang w:bidi="en-US"/>
              </w:rPr>
              <w:t xml:space="preserve"> </w:t>
            </w:r>
            <w:r w:rsidRPr="00920600">
              <w:rPr>
                <w:rFonts w:ascii="Arial" w:eastAsia="Times New Roman" w:hAnsi="Arial" w:cs="Arial"/>
                <w:sz w:val="18"/>
                <w:szCs w:val="18"/>
                <w:lang w:bidi="en-US"/>
              </w:rPr>
              <w:t>9</w:t>
            </w:r>
            <w:r w:rsidR="00094D23" w:rsidRPr="00920600">
              <w:rPr>
                <w:rFonts w:ascii="Arial" w:eastAsia="Times New Roman" w:hAnsi="Arial" w:cs="Arial"/>
                <w:sz w:val="18"/>
                <w:szCs w:val="18"/>
                <w:lang w:bidi="en-US"/>
              </w:rPr>
              <w:t>-</w:t>
            </w:r>
            <w:r w:rsidRPr="00920600">
              <w:rPr>
                <w:rFonts w:ascii="Arial" w:eastAsia="Times New Roman" w:hAnsi="Arial" w:cs="Arial"/>
                <w:sz w:val="18"/>
                <w:szCs w:val="18"/>
                <w:lang w:bidi="en-US"/>
              </w:rPr>
              <w:t>1</w:t>
            </w:r>
            <w:r w:rsidR="001D23A3" w:rsidRPr="00920600">
              <w:rPr>
                <w:rFonts w:ascii="Arial" w:eastAsia="Times New Roman" w:hAnsi="Arial" w:cs="Arial"/>
                <w:sz w:val="18"/>
                <w:szCs w:val="18"/>
                <w:lang w:bidi="en-US"/>
              </w:rPr>
              <w:t>0</w:t>
            </w:r>
            <w:r w:rsidR="00094D23" w:rsidRPr="00920600">
              <w:rPr>
                <w:rFonts w:ascii="Arial" w:eastAsia="Times New Roman" w:hAnsi="Arial" w:cs="Arial"/>
                <w:sz w:val="18"/>
                <w:szCs w:val="18"/>
                <w:lang w:bidi="en-US"/>
              </w:rPr>
              <w:t>, 2023</w:t>
            </w:r>
          </w:p>
        </w:tc>
      </w:tr>
      <w:tr w:rsidR="00094D23" w:rsidRPr="00920600" w14:paraId="216C3258" w14:textId="77777777" w:rsidTr="00B938F1">
        <w:tc>
          <w:tcPr>
            <w:tcW w:w="8550" w:type="dxa"/>
            <w:gridSpan w:val="2"/>
          </w:tcPr>
          <w:p w14:paraId="3B3E9B45" w14:textId="18907C10" w:rsidR="00094D23" w:rsidRPr="00920600" w:rsidRDefault="00094D23" w:rsidP="00094D23">
            <w:pPr>
              <w:jc w:val="both"/>
              <w:rPr>
                <w:rStyle w:val="fontstyle01"/>
                <w:rFonts w:ascii="Arial" w:hAnsi="Arial" w:cs="Arial"/>
              </w:rPr>
            </w:pPr>
            <w:r w:rsidRPr="00920600">
              <w:rPr>
                <w:rStyle w:val="fontstyle01"/>
                <w:rFonts w:ascii="Arial" w:hAnsi="Arial" w:cs="Arial"/>
              </w:rPr>
              <w:t>Poster presentation at AAG - 2023</w:t>
            </w:r>
          </w:p>
          <w:p w14:paraId="17307CF0" w14:textId="3A35C427" w:rsidR="00094D23" w:rsidRPr="00920600" w:rsidRDefault="00094D23" w:rsidP="00094D23">
            <w:pPr>
              <w:jc w:val="both"/>
              <w:rPr>
                <w:rStyle w:val="fontstyle01"/>
                <w:rFonts w:ascii="Arial" w:hAnsi="Arial" w:cs="Arial"/>
              </w:rPr>
            </w:pPr>
            <w:r w:rsidRPr="00920600">
              <w:rPr>
                <w:rStyle w:val="fontstyle01"/>
                <w:rFonts w:ascii="Arial" w:hAnsi="Arial" w:cs="Arial"/>
                <w:b w:val="0"/>
                <w:bCs w:val="0"/>
              </w:rPr>
              <w:t>The American Association of Geographers</w:t>
            </w:r>
          </w:p>
          <w:p w14:paraId="03B6E4FE" w14:textId="39F440BD" w:rsidR="00094D23" w:rsidRPr="00920600" w:rsidRDefault="00094D23" w:rsidP="00094D23">
            <w:pPr>
              <w:jc w:val="both"/>
              <w:rPr>
                <w:rStyle w:val="fontstyle01"/>
                <w:rFonts w:ascii="Arial" w:hAnsi="Arial" w:cs="Arial"/>
                <w:b w:val="0"/>
                <w:bCs w:val="0"/>
              </w:rPr>
            </w:pPr>
            <w:r w:rsidRPr="00920600">
              <w:rPr>
                <w:rStyle w:val="fontstyle01"/>
                <w:rFonts w:ascii="Arial" w:hAnsi="Arial" w:cs="Arial"/>
                <w:b w:val="0"/>
                <w:bCs w:val="0"/>
              </w:rPr>
              <w:t>Title: Microscale impacts assessment of urban expansion on seasonal urban heat island intensity using neural network algorithms</w:t>
            </w:r>
          </w:p>
          <w:p w14:paraId="722F2763" w14:textId="1A8E68D1" w:rsidR="00094D23" w:rsidRPr="00920600" w:rsidRDefault="00094D23" w:rsidP="00094D23">
            <w:pPr>
              <w:jc w:val="both"/>
              <w:rPr>
                <w:rStyle w:val="fontstyle01"/>
                <w:rFonts w:ascii="Arial" w:hAnsi="Arial" w:cs="Arial"/>
                <w:b w:val="0"/>
                <w:bCs w:val="0"/>
              </w:rPr>
            </w:pPr>
          </w:p>
        </w:tc>
        <w:tc>
          <w:tcPr>
            <w:tcW w:w="2043" w:type="dxa"/>
          </w:tcPr>
          <w:p w14:paraId="08FA31A5" w14:textId="77777777" w:rsidR="00094D23" w:rsidRPr="00920600" w:rsidRDefault="00094D23" w:rsidP="00094D23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bidi="en-US"/>
              </w:rPr>
            </w:pPr>
            <w:r w:rsidRPr="00920600">
              <w:rPr>
                <w:rFonts w:ascii="Arial" w:eastAsia="Times New Roman" w:hAnsi="Arial" w:cs="Arial"/>
                <w:sz w:val="18"/>
                <w:szCs w:val="18"/>
                <w:lang w:bidi="en-US"/>
              </w:rPr>
              <w:t>Denver, CO</w:t>
            </w:r>
          </w:p>
          <w:p w14:paraId="1606E42C" w14:textId="535D8BD4" w:rsidR="00094D23" w:rsidRPr="00920600" w:rsidRDefault="00094D23" w:rsidP="00094D23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bidi="en-US"/>
              </w:rPr>
            </w:pPr>
            <w:r w:rsidRPr="00920600">
              <w:rPr>
                <w:rFonts w:ascii="Arial" w:eastAsia="Times New Roman" w:hAnsi="Arial" w:cs="Arial"/>
                <w:sz w:val="18"/>
                <w:szCs w:val="18"/>
                <w:lang w:bidi="en-US"/>
              </w:rPr>
              <w:t>March 23-27, 2023</w:t>
            </w:r>
          </w:p>
        </w:tc>
      </w:tr>
      <w:tr w:rsidR="00094D23" w:rsidRPr="00920600" w14:paraId="3DEFF0B1" w14:textId="77777777" w:rsidTr="00B938F1">
        <w:tc>
          <w:tcPr>
            <w:tcW w:w="8550" w:type="dxa"/>
            <w:gridSpan w:val="2"/>
          </w:tcPr>
          <w:p w14:paraId="3E6D808C" w14:textId="21F28835" w:rsidR="00094D23" w:rsidRPr="00920600" w:rsidRDefault="00094D23" w:rsidP="00094D23">
            <w:pPr>
              <w:jc w:val="both"/>
              <w:rPr>
                <w:rStyle w:val="fontstyle01"/>
                <w:rFonts w:ascii="Arial" w:hAnsi="Arial" w:cs="Arial"/>
              </w:rPr>
            </w:pPr>
            <w:r w:rsidRPr="00920600">
              <w:rPr>
                <w:rStyle w:val="fontstyle01"/>
                <w:rFonts w:ascii="Arial" w:hAnsi="Arial" w:cs="Arial"/>
              </w:rPr>
              <w:t>Poster presentation at UT GIS Day - 2022</w:t>
            </w:r>
          </w:p>
          <w:p w14:paraId="6CADF38B" w14:textId="4058FD41" w:rsidR="00094D23" w:rsidRPr="00920600" w:rsidRDefault="00094D23" w:rsidP="00094D23">
            <w:pPr>
              <w:jc w:val="both"/>
              <w:rPr>
                <w:rStyle w:val="fontstyle01"/>
                <w:rFonts w:ascii="Arial" w:hAnsi="Arial" w:cs="Arial"/>
              </w:rPr>
            </w:pPr>
            <w:r w:rsidRPr="00920600">
              <w:rPr>
                <w:rStyle w:val="fontstyle01"/>
                <w:rFonts w:ascii="Arial" w:hAnsi="Arial" w:cs="Arial"/>
                <w:b w:val="0"/>
                <w:bCs w:val="0"/>
              </w:rPr>
              <w:t xml:space="preserve">The University of Texas </w:t>
            </w:r>
            <w:r w:rsidR="00587A98" w:rsidRPr="00920600">
              <w:rPr>
                <w:rStyle w:val="fontstyle01"/>
                <w:rFonts w:ascii="Arial" w:hAnsi="Arial" w:cs="Arial"/>
                <w:b w:val="0"/>
                <w:bCs w:val="0"/>
              </w:rPr>
              <w:t>a</w:t>
            </w:r>
            <w:r w:rsidRPr="00920600">
              <w:rPr>
                <w:rStyle w:val="fontstyle01"/>
                <w:rFonts w:ascii="Arial" w:hAnsi="Arial" w:cs="Arial"/>
                <w:b w:val="0"/>
                <w:bCs w:val="0"/>
              </w:rPr>
              <w:t>t Austin</w:t>
            </w:r>
          </w:p>
          <w:p w14:paraId="1EEF1D97" w14:textId="4D43FBE3" w:rsidR="00094D23" w:rsidRPr="00920600" w:rsidRDefault="00094D23" w:rsidP="00094D23">
            <w:pPr>
              <w:jc w:val="both"/>
              <w:rPr>
                <w:rStyle w:val="fontstyle01"/>
                <w:rFonts w:ascii="Arial" w:hAnsi="Arial" w:cs="Arial"/>
                <w:b w:val="0"/>
                <w:bCs w:val="0"/>
              </w:rPr>
            </w:pPr>
            <w:r w:rsidRPr="00920600">
              <w:rPr>
                <w:rStyle w:val="fontstyle01"/>
                <w:rFonts w:ascii="Arial" w:hAnsi="Arial" w:cs="Arial"/>
                <w:b w:val="0"/>
                <w:bCs w:val="0"/>
              </w:rPr>
              <w:t>Title: Modelling microscale impacts assessment of urban expansion on seasonal surface urban heat island intensity using neural network algorithms</w:t>
            </w:r>
          </w:p>
          <w:p w14:paraId="595B225D" w14:textId="47B5016B" w:rsidR="00094D23" w:rsidRPr="00920600" w:rsidRDefault="00094D23" w:rsidP="00094D23">
            <w:pPr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043" w:type="dxa"/>
          </w:tcPr>
          <w:p w14:paraId="5A411AE3" w14:textId="77777777" w:rsidR="00094D23" w:rsidRPr="00920600" w:rsidRDefault="00094D23" w:rsidP="00094D23">
            <w:pPr>
              <w:ind w:right="50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920600">
              <w:rPr>
                <w:rFonts w:ascii="Arial" w:eastAsia="Times New Roman" w:hAnsi="Arial" w:cs="Arial"/>
                <w:sz w:val="18"/>
                <w:szCs w:val="18"/>
              </w:rPr>
              <w:t>Austin, TX</w:t>
            </w:r>
          </w:p>
          <w:p w14:paraId="18422E1E" w14:textId="4449BF37" w:rsidR="00094D23" w:rsidRPr="00920600" w:rsidRDefault="00094D23" w:rsidP="00094D23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920600">
              <w:rPr>
                <w:rFonts w:ascii="Arial" w:eastAsia="Times New Roman" w:hAnsi="Arial" w:cs="Arial"/>
                <w:sz w:val="18"/>
                <w:szCs w:val="18"/>
                <w:lang w:bidi="en-US"/>
              </w:rPr>
              <w:t>November 2022</w:t>
            </w:r>
          </w:p>
        </w:tc>
      </w:tr>
      <w:tr w:rsidR="00094D23" w:rsidRPr="00920600" w14:paraId="18B398A6" w14:textId="77777777" w:rsidTr="00B938F1">
        <w:tc>
          <w:tcPr>
            <w:tcW w:w="8550" w:type="dxa"/>
            <w:gridSpan w:val="2"/>
          </w:tcPr>
          <w:p w14:paraId="26C8B3BD" w14:textId="3E8A66C5" w:rsidR="00094D23" w:rsidRPr="00920600" w:rsidRDefault="00094D23" w:rsidP="00094D23">
            <w:pPr>
              <w:jc w:val="both"/>
              <w:rPr>
                <w:rStyle w:val="fontstyle01"/>
                <w:rFonts w:ascii="Arial" w:hAnsi="Arial" w:cs="Arial"/>
              </w:rPr>
            </w:pPr>
            <w:r w:rsidRPr="00920600">
              <w:rPr>
                <w:rStyle w:val="fontstyle01"/>
                <w:rFonts w:ascii="Arial" w:hAnsi="Arial" w:cs="Arial"/>
              </w:rPr>
              <w:t xml:space="preserve">ICLEI World Congress - 2022 </w:t>
            </w:r>
          </w:p>
          <w:p w14:paraId="74DC6345" w14:textId="09D8B726" w:rsidR="00094D23" w:rsidRPr="00920600" w:rsidRDefault="00094D23" w:rsidP="00094D23">
            <w:pPr>
              <w:jc w:val="both"/>
              <w:rPr>
                <w:rStyle w:val="fontstyle01"/>
                <w:rFonts w:ascii="Arial" w:hAnsi="Arial" w:cs="Arial"/>
                <w:b w:val="0"/>
                <w:bCs w:val="0"/>
              </w:rPr>
            </w:pPr>
            <w:r w:rsidRPr="00920600">
              <w:rPr>
                <w:rStyle w:val="fontstyle01"/>
                <w:rFonts w:ascii="Arial" w:hAnsi="Arial" w:cs="Arial"/>
                <w:b w:val="0"/>
                <w:bCs w:val="0"/>
              </w:rPr>
              <w:t>Hosted by ICLEI - Local Governments for Sustainability and the City of City of Malmö, Sweden.</w:t>
            </w:r>
          </w:p>
          <w:p w14:paraId="5EFBBEEC" w14:textId="34ED4B4C" w:rsidR="00094D23" w:rsidRPr="00920600" w:rsidRDefault="00094D23" w:rsidP="00094D23">
            <w:pPr>
              <w:pStyle w:val="ListParagraph"/>
              <w:numPr>
                <w:ilvl w:val="0"/>
                <w:numId w:val="13"/>
              </w:numPr>
              <w:rPr>
                <w:rFonts w:ascii="Arial" w:eastAsia="Times New Roman" w:hAnsi="Arial" w:cs="Arial"/>
                <w:sz w:val="18"/>
                <w:szCs w:val="18"/>
              </w:rPr>
            </w:pPr>
            <w:r w:rsidRPr="00920600">
              <w:rPr>
                <w:rFonts w:ascii="Arial" w:eastAsia="Times New Roman" w:hAnsi="Arial" w:cs="Arial"/>
                <w:sz w:val="18"/>
                <w:szCs w:val="18"/>
              </w:rPr>
              <w:t>A major international event that brings together local and regional leaders including experts and practitioners from more than 1,750 cities, towns, and regions, to discuss and promote sustainable urban development.</w:t>
            </w:r>
          </w:p>
          <w:p w14:paraId="6E9E8BFB" w14:textId="4715E6D4" w:rsidR="00094D23" w:rsidRPr="00920600" w:rsidRDefault="00094D23" w:rsidP="00094D23">
            <w:pPr>
              <w:pStyle w:val="ListParagraph"/>
              <w:ind w:left="501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043" w:type="dxa"/>
          </w:tcPr>
          <w:p w14:paraId="4AFD202C" w14:textId="37FB7C75" w:rsidR="00094D23" w:rsidRPr="00920600" w:rsidRDefault="00094D23" w:rsidP="00094D23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bidi="en-US"/>
              </w:rPr>
            </w:pPr>
            <w:r w:rsidRPr="00920600">
              <w:rPr>
                <w:rStyle w:val="fontstyle01"/>
                <w:rFonts w:ascii="Arial" w:hAnsi="Arial" w:cs="Arial"/>
                <w:b w:val="0"/>
                <w:bCs w:val="0"/>
              </w:rPr>
              <w:t>Malmö, Sweden</w:t>
            </w:r>
          </w:p>
          <w:p w14:paraId="536D0708" w14:textId="4B7BC793" w:rsidR="00094D23" w:rsidRPr="00920600" w:rsidRDefault="00094D23" w:rsidP="00094D23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920600">
              <w:rPr>
                <w:rFonts w:ascii="Arial" w:eastAsia="Times New Roman" w:hAnsi="Arial" w:cs="Arial"/>
                <w:sz w:val="18"/>
                <w:szCs w:val="18"/>
                <w:lang w:bidi="en-US"/>
              </w:rPr>
              <w:t>May 11-13, 2022</w:t>
            </w:r>
          </w:p>
        </w:tc>
      </w:tr>
      <w:tr w:rsidR="008600A4" w:rsidRPr="00920600" w14:paraId="53881D71" w14:textId="77777777" w:rsidTr="00B938F1">
        <w:tc>
          <w:tcPr>
            <w:tcW w:w="8550" w:type="dxa"/>
            <w:gridSpan w:val="2"/>
          </w:tcPr>
          <w:p w14:paraId="2EF7F2A2" w14:textId="77777777" w:rsidR="008600A4" w:rsidRPr="00920600" w:rsidRDefault="008600A4" w:rsidP="00094D23">
            <w:pPr>
              <w:jc w:val="both"/>
              <w:rPr>
                <w:rStyle w:val="fontstyle01"/>
                <w:rFonts w:ascii="Arial" w:hAnsi="Arial" w:cs="Arial"/>
              </w:rPr>
            </w:pPr>
            <w:r w:rsidRPr="00920600">
              <w:rPr>
                <w:rStyle w:val="fontstyle01"/>
                <w:rFonts w:ascii="Arial" w:hAnsi="Arial" w:cs="Arial"/>
              </w:rPr>
              <w:t>School of Climate Change 2021</w:t>
            </w:r>
          </w:p>
          <w:p w14:paraId="73EE1ED2" w14:textId="77777777" w:rsidR="008600A4" w:rsidRPr="00920600" w:rsidRDefault="00AE542A" w:rsidP="00094D23">
            <w:pPr>
              <w:jc w:val="both"/>
              <w:rPr>
                <w:rStyle w:val="fontstyle01"/>
                <w:rFonts w:ascii="Arial" w:hAnsi="Arial" w:cs="Arial"/>
                <w:b w:val="0"/>
                <w:bCs w:val="0"/>
              </w:rPr>
            </w:pPr>
            <w:r w:rsidRPr="00920600">
              <w:rPr>
                <w:rStyle w:val="fontstyle01"/>
                <w:rFonts w:ascii="Arial" w:hAnsi="Arial" w:cs="Arial"/>
                <w:b w:val="0"/>
                <w:bCs w:val="0"/>
              </w:rPr>
              <w:t xml:space="preserve">Organized by Oxford </w:t>
            </w:r>
            <w:r w:rsidR="00BE538A" w:rsidRPr="00920600">
              <w:rPr>
                <w:rStyle w:val="fontstyle01"/>
                <w:rFonts w:ascii="Arial" w:hAnsi="Arial" w:cs="Arial"/>
                <w:b w:val="0"/>
                <w:bCs w:val="0"/>
              </w:rPr>
              <w:t>Climate Society</w:t>
            </w:r>
          </w:p>
          <w:p w14:paraId="18B58263" w14:textId="66F52164" w:rsidR="004E16A9" w:rsidRPr="00920600" w:rsidRDefault="004E16A9" w:rsidP="004E16A9">
            <w:pPr>
              <w:pStyle w:val="ListParagraph"/>
              <w:numPr>
                <w:ilvl w:val="0"/>
                <w:numId w:val="13"/>
              </w:numPr>
              <w:rPr>
                <w:rFonts w:ascii="Arial" w:eastAsia="Times New Roman" w:hAnsi="Arial" w:cs="Arial"/>
                <w:sz w:val="18"/>
                <w:szCs w:val="18"/>
              </w:rPr>
            </w:pPr>
            <w:r w:rsidRPr="00920600">
              <w:rPr>
                <w:rFonts w:ascii="Arial" w:eastAsia="Times New Roman" w:hAnsi="Arial" w:cs="Arial"/>
                <w:sz w:val="18"/>
                <w:szCs w:val="18"/>
              </w:rPr>
              <w:t>Gained comprehensive understanding of climate science.</w:t>
            </w:r>
          </w:p>
          <w:p w14:paraId="0657C2C5" w14:textId="6E7045F8" w:rsidR="004E16A9" w:rsidRPr="00920600" w:rsidRDefault="004E16A9" w:rsidP="004E16A9">
            <w:pPr>
              <w:pStyle w:val="ListParagraph"/>
              <w:numPr>
                <w:ilvl w:val="0"/>
                <w:numId w:val="13"/>
              </w:numPr>
              <w:rPr>
                <w:rFonts w:ascii="Arial" w:eastAsia="Times New Roman" w:hAnsi="Arial" w:cs="Arial"/>
                <w:sz w:val="18"/>
                <w:szCs w:val="18"/>
              </w:rPr>
            </w:pPr>
            <w:r w:rsidRPr="00920600">
              <w:rPr>
                <w:rFonts w:ascii="Arial" w:eastAsia="Times New Roman" w:hAnsi="Arial" w:cs="Arial"/>
                <w:sz w:val="18"/>
                <w:szCs w:val="18"/>
              </w:rPr>
              <w:t>Learned about climate change mitigation strategies.</w:t>
            </w:r>
          </w:p>
          <w:p w14:paraId="7BA8F2F0" w14:textId="77777777" w:rsidR="006C6A28" w:rsidRPr="00920600" w:rsidRDefault="004E16A9" w:rsidP="00B938F1">
            <w:pPr>
              <w:pStyle w:val="ListParagraph"/>
              <w:numPr>
                <w:ilvl w:val="0"/>
                <w:numId w:val="13"/>
              </w:numPr>
              <w:rPr>
                <w:rFonts w:ascii="Arial" w:eastAsia="Times New Roman" w:hAnsi="Arial" w:cs="Arial"/>
                <w:sz w:val="18"/>
                <w:szCs w:val="18"/>
              </w:rPr>
            </w:pPr>
            <w:r w:rsidRPr="00920600">
              <w:rPr>
                <w:rFonts w:ascii="Arial" w:eastAsia="Times New Roman" w:hAnsi="Arial" w:cs="Arial"/>
                <w:sz w:val="18"/>
                <w:szCs w:val="18"/>
              </w:rPr>
              <w:t>Acquired knowledge of international climate policies.</w:t>
            </w:r>
          </w:p>
          <w:p w14:paraId="5425996F" w14:textId="1ED2199F" w:rsidR="00B938F1" w:rsidRPr="00920600" w:rsidRDefault="00B938F1" w:rsidP="00B938F1">
            <w:pPr>
              <w:pStyle w:val="ListParagraph"/>
              <w:ind w:left="501"/>
              <w:rPr>
                <w:rStyle w:val="fontstyle01"/>
                <w:rFonts w:ascii="Arial" w:eastAsia="Times New Roman" w:hAnsi="Arial" w:cs="Arial"/>
                <w:b w:val="0"/>
                <w:bCs w:val="0"/>
                <w:color w:val="auto"/>
              </w:rPr>
            </w:pPr>
          </w:p>
        </w:tc>
        <w:tc>
          <w:tcPr>
            <w:tcW w:w="2043" w:type="dxa"/>
          </w:tcPr>
          <w:p w14:paraId="1D2B598B" w14:textId="77777777" w:rsidR="008600A4" w:rsidRPr="00920600" w:rsidRDefault="0025377D" w:rsidP="00094D23">
            <w:pPr>
              <w:jc w:val="right"/>
              <w:rPr>
                <w:rStyle w:val="fontstyle01"/>
                <w:rFonts w:ascii="Arial" w:hAnsi="Arial" w:cs="Arial"/>
                <w:b w:val="0"/>
                <w:bCs w:val="0"/>
              </w:rPr>
            </w:pPr>
            <w:r w:rsidRPr="00920600">
              <w:rPr>
                <w:rStyle w:val="fontstyle01"/>
                <w:rFonts w:ascii="Arial" w:hAnsi="Arial" w:cs="Arial"/>
                <w:b w:val="0"/>
                <w:bCs w:val="0"/>
              </w:rPr>
              <w:t>Oxford, England</w:t>
            </w:r>
            <w:r w:rsidR="001124CE" w:rsidRPr="00920600">
              <w:rPr>
                <w:rStyle w:val="fontstyle01"/>
                <w:rFonts w:ascii="Arial" w:hAnsi="Arial" w:cs="Arial"/>
                <w:b w:val="0"/>
                <w:bCs w:val="0"/>
              </w:rPr>
              <w:t>, UK</w:t>
            </w:r>
          </w:p>
          <w:p w14:paraId="417C2AF0" w14:textId="7B280E6F" w:rsidR="001124CE" w:rsidRPr="00920600" w:rsidRDefault="001124CE" w:rsidP="00094D23">
            <w:pPr>
              <w:jc w:val="right"/>
              <w:rPr>
                <w:rStyle w:val="fontstyle01"/>
                <w:rFonts w:ascii="Arial" w:hAnsi="Arial" w:cs="Arial"/>
                <w:b w:val="0"/>
                <w:bCs w:val="0"/>
              </w:rPr>
            </w:pPr>
            <w:r w:rsidRPr="00920600">
              <w:rPr>
                <w:rStyle w:val="fontstyle01"/>
                <w:rFonts w:ascii="Arial" w:hAnsi="Arial" w:cs="Arial"/>
                <w:b w:val="0"/>
                <w:bCs w:val="0"/>
              </w:rPr>
              <w:t>September 2021 – December 2021</w:t>
            </w:r>
          </w:p>
        </w:tc>
      </w:tr>
      <w:tr w:rsidR="00094D23" w:rsidRPr="00920600" w14:paraId="26ACD7B5" w14:textId="77777777" w:rsidTr="00B938F1">
        <w:tc>
          <w:tcPr>
            <w:tcW w:w="8550" w:type="dxa"/>
            <w:gridSpan w:val="2"/>
          </w:tcPr>
          <w:p w14:paraId="23B8FBDD" w14:textId="5A7763BD" w:rsidR="00094D23" w:rsidRPr="00920600" w:rsidRDefault="00094D23" w:rsidP="00094D23">
            <w:pPr>
              <w:jc w:val="both"/>
              <w:rPr>
                <w:rStyle w:val="fontstyle01"/>
                <w:rFonts w:ascii="Arial" w:hAnsi="Arial" w:cs="Arial"/>
              </w:rPr>
            </w:pPr>
            <w:r w:rsidRPr="00920600">
              <w:rPr>
                <w:rStyle w:val="fontstyle01"/>
                <w:rFonts w:ascii="Arial" w:hAnsi="Arial" w:cs="Arial"/>
              </w:rPr>
              <w:t>Geoinformatics Summer School - 2021</w:t>
            </w:r>
          </w:p>
          <w:p w14:paraId="135D4504" w14:textId="77777777" w:rsidR="00094D23" w:rsidRPr="00920600" w:rsidRDefault="00094D23" w:rsidP="00094D23">
            <w:pPr>
              <w:jc w:val="both"/>
              <w:rPr>
                <w:rStyle w:val="fontstyle01"/>
                <w:rFonts w:ascii="Arial" w:hAnsi="Arial" w:cs="Arial"/>
                <w:b w:val="0"/>
                <w:bCs w:val="0"/>
              </w:rPr>
            </w:pPr>
            <w:r w:rsidRPr="00920600">
              <w:rPr>
                <w:rStyle w:val="fontstyle01"/>
                <w:rFonts w:ascii="Arial" w:hAnsi="Arial" w:cs="Arial"/>
                <w:b w:val="0"/>
                <w:bCs w:val="0"/>
              </w:rPr>
              <w:t xml:space="preserve">Laboratory of Information Engineering in Surveying, Mapping and Remote Sensing (LIESMARS), Wuhan University, China </w:t>
            </w:r>
          </w:p>
          <w:p w14:paraId="584B5935" w14:textId="1DD9EEA3" w:rsidR="00094D23" w:rsidRPr="00920600" w:rsidRDefault="00094D23" w:rsidP="00094D23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920600">
              <w:rPr>
                <w:rFonts w:ascii="Arial" w:eastAsia="Times New Roman" w:hAnsi="Arial" w:cs="Arial"/>
                <w:sz w:val="18"/>
                <w:szCs w:val="18"/>
              </w:rPr>
              <w:t>The summer school course covered fundamental concepts, methodologies, and technologies in Multi-temporal SAR Interferometry for Disaster Mitigation, Machine Learning &amp; Social Sensing, Geospatial Big Data Computing and Disaster Management.</w:t>
            </w:r>
          </w:p>
          <w:p w14:paraId="4E3D2CC3" w14:textId="2ADE8FCF" w:rsidR="00094D23" w:rsidRPr="00920600" w:rsidRDefault="00094D23" w:rsidP="00094D23">
            <w:pPr>
              <w:pStyle w:val="ListParagraph"/>
              <w:ind w:left="501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043" w:type="dxa"/>
          </w:tcPr>
          <w:p w14:paraId="35C17CB0" w14:textId="4FFF0065" w:rsidR="00094D23" w:rsidRPr="00920600" w:rsidRDefault="00094D23" w:rsidP="00094D23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bidi="en-US"/>
              </w:rPr>
            </w:pPr>
            <w:r w:rsidRPr="00920600">
              <w:rPr>
                <w:rStyle w:val="fontstyle01"/>
                <w:rFonts w:ascii="Arial" w:hAnsi="Arial" w:cs="Arial"/>
                <w:b w:val="0"/>
                <w:bCs w:val="0"/>
              </w:rPr>
              <w:t>Wuhan, China</w:t>
            </w:r>
          </w:p>
          <w:p w14:paraId="1BEB2310" w14:textId="4CE62FB8" w:rsidR="00094D23" w:rsidRPr="00920600" w:rsidRDefault="00094D23" w:rsidP="00094D23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920600">
              <w:rPr>
                <w:rFonts w:ascii="Arial" w:eastAsia="Times New Roman" w:hAnsi="Arial" w:cs="Arial"/>
                <w:sz w:val="18"/>
                <w:szCs w:val="18"/>
                <w:lang w:bidi="en-US"/>
              </w:rPr>
              <w:t>August 23-31, 2021</w:t>
            </w:r>
          </w:p>
        </w:tc>
      </w:tr>
      <w:tr w:rsidR="00094D23" w:rsidRPr="00920600" w14:paraId="7027013F" w14:textId="77777777" w:rsidTr="00B938F1">
        <w:tc>
          <w:tcPr>
            <w:tcW w:w="8550" w:type="dxa"/>
            <w:gridSpan w:val="2"/>
          </w:tcPr>
          <w:p w14:paraId="773B62AB" w14:textId="61965D55" w:rsidR="00094D23" w:rsidRPr="00920600" w:rsidRDefault="00094D23" w:rsidP="00094D23">
            <w:pPr>
              <w:jc w:val="both"/>
              <w:rPr>
                <w:rStyle w:val="fontstyle01"/>
                <w:rFonts w:ascii="Arial" w:hAnsi="Arial" w:cs="Arial"/>
              </w:rPr>
            </w:pPr>
            <w:r w:rsidRPr="00920600">
              <w:rPr>
                <w:rStyle w:val="fontstyle01"/>
                <w:rFonts w:ascii="Arial" w:hAnsi="Arial" w:cs="Arial"/>
              </w:rPr>
              <w:t xml:space="preserve">21 Days GIS Training </w:t>
            </w:r>
            <w:proofErr w:type="spellStart"/>
            <w:r w:rsidRPr="00920600">
              <w:rPr>
                <w:rStyle w:val="fontstyle01"/>
                <w:rFonts w:ascii="Arial" w:hAnsi="Arial" w:cs="Arial"/>
              </w:rPr>
              <w:t>Programme</w:t>
            </w:r>
            <w:proofErr w:type="spellEnd"/>
            <w:r w:rsidRPr="00920600">
              <w:rPr>
                <w:rStyle w:val="fontstyle01"/>
                <w:rFonts w:ascii="Arial" w:hAnsi="Arial" w:cs="Arial"/>
              </w:rPr>
              <w:t xml:space="preserve"> using QGIS - 2020</w:t>
            </w:r>
          </w:p>
          <w:p w14:paraId="6735C6A3" w14:textId="19B67D99" w:rsidR="00094D23" w:rsidRPr="00920600" w:rsidRDefault="00094D23" w:rsidP="00094D23">
            <w:pPr>
              <w:jc w:val="both"/>
              <w:rPr>
                <w:rStyle w:val="fontstyle01"/>
                <w:rFonts w:ascii="Arial" w:hAnsi="Arial" w:cs="Arial"/>
                <w:b w:val="0"/>
                <w:bCs w:val="0"/>
              </w:rPr>
            </w:pPr>
            <w:r w:rsidRPr="00920600">
              <w:rPr>
                <w:rStyle w:val="fontstyle01"/>
                <w:rFonts w:ascii="Arial" w:hAnsi="Arial" w:cs="Arial"/>
                <w:b w:val="0"/>
                <w:bCs w:val="0"/>
              </w:rPr>
              <w:t xml:space="preserve">Department of Geography, School of Earth Sciences, Central University of Karnataka, India, Jointly with State Institute of Urban Development. </w:t>
            </w:r>
          </w:p>
          <w:p w14:paraId="05C82120" w14:textId="0A2E57B7" w:rsidR="00094D23" w:rsidRPr="00920600" w:rsidRDefault="00094D23" w:rsidP="00B938F1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920600">
              <w:rPr>
                <w:rFonts w:ascii="Arial" w:eastAsia="Times New Roman" w:hAnsi="Arial" w:cs="Arial"/>
                <w:sz w:val="18"/>
                <w:szCs w:val="18"/>
              </w:rPr>
              <w:t>Contents include Data Management, Spatial Analysis, analy</w:t>
            </w:r>
            <w:r w:rsidR="00271E65" w:rsidRPr="00920600">
              <w:rPr>
                <w:rFonts w:ascii="Arial" w:eastAsia="Times New Roman" w:hAnsi="Arial" w:cs="Arial"/>
                <w:sz w:val="18"/>
                <w:szCs w:val="18"/>
              </w:rPr>
              <w:t>sis</w:t>
            </w:r>
            <w:r w:rsidRPr="00920600">
              <w:rPr>
                <w:rFonts w:ascii="Arial" w:eastAsia="Times New Roman" w:hAnsi="Arial" w:cs="Arial"/>
                <w:sz w:val="18"/>
                <w:szCs w:val="18"/>
              </w:rPr>
              <w:t xml:space="preserve"> and interpret</w:t>
            </w:r>
            <w:r w:rsidR="00271E65" w:rsidRPr="00920600">
              <w:rPr>
                <w:rFonts w:ascii="Arial" w:eastAsia="Times New Roman" w:hAnsi="Arial" w:cs="Arial"/>
                <w:sz w:val="18"/>
                <w:szCs w:val="18"/>
              </w:rPr>
              <w:t>ation of</w:t>
            </w:r>
            <w:r w:rsidRPr="00920600">
              <w:rPr>
                <w:rFonts w:ascii="Arial" w:eastAsia="Times New Roman" w:hAnsi="Arial" w:cs="Arial"/>
                <w:sz w:val="18"/>
                <w:szCs w:val="18"/>
              </w:rPr>
              <w:t xml:space="preserve"> spatial data</w:t>
            </w:r>
            <w:r w:rsidR="00271E65" w:rsidRPr="00920600">
              <w:rPr>
                <w:rFonts w:ascii="Arial" w:eastAsia="Times New Roman" w:hAnsi="Arial" w:cs="Arial"/>
                <w:sz w:val="18"/>
                <w:szCs w:val="18"/>
              </w:rPr>
              <w:t>,</w:t>
            </w:r>
            <w:r w:rsidRPr="00920600">
              <w:rPr>
                <w:rFonts w:ascii="Arial" w:eastAsia="Times New Roman" w:hAnsi="Arial" w:cs="Arial"/>
                <w:sz w:val="18"/>
                <w:szCs w:val="18"/>
              </w:rPr>
              <w:t xml:space="preserve"> and Mapping in QGIS platform. </w:t>
            </w:r>
          </w:p>
        </w:tc>
        <w:tc>
          <w:tcPr>
            <w:tcW w:w="2043" w:type="dxa"/>
          </w:tcPr>
          <w:p w14:paraId="499B1519" w14:textId="5D8533A0" w:rsidR="00094D23" w:rsidRPr="00920600" w:rsidRDefault="00094D23" w:rsidP="00094D23">
            <w:pPr>
              <w:jc w:val="right"/>
              <w:rPr>
                <w:rStyle w:val="fontstyle01"/>
                <w:rFonts w:ascii="Arial" w:hAnsi="Arial" w:cs="Arial"/>
                <w:b w:val="0"/>
                <w:bCs w:val="0"/>
              </w:rPr>
            </w:pPr>
            <w:r w:rsidRPr="00920600">
              <w:rPr>
                <w:rStyle w:val="fontstyle01"/>
                <w:rFonts w:ascii="Arial" w:hAnsi="Arial" w:cs="Arial"/>
                <w:b w:val="0"/>
                <w:bCs w:val="0"/>
              </w:rPr>
              <w:t>Karnataka, India</w:t>
            </w:r>
          </w:p>
          <w:p w14:paraId="69AB6AA4" w14:textId="58CA4C85" w:rsidR="00094D23" w:rsidRPr="00920600" w:rsidRDefault="00094D23" w:rsidP="00094D23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20600">
              <w:rPr>
                <w:rStyle w:val="fontstyle01"/>
                <w:rFonts w:ascii="Arial" w:hAnsi="Arial" w:cs="Arial"/>
                <w:b w:val="0"/>
                <w:bCs w:val="0"/>
              </w:rPr>
              <w:t>July13 – August 2, 2020</w:t>
            </w:r>
          </w:p>
        </w:tc>
      </w:tr>
      <w:tr w:rsidR="00094D23" w:rsidRPr="00920600" w14:paraId="4BF991A0" w14:textId="77777777" w:rsidTr="00B938F1">
        <w:tc>
          <w:tcPr>
            <w:tcW w:w="8550" w:type="dxa"/>
            <w:gridSpan w:val="2"/>
          </w:tcPr>
          <w:p w14:paraId="6D6C1061" w14:textId="77777777" w:rsidR="00FB078D" w:rsidRPr="00920600" w:rsidRDefault="00FB078D" w:rsidP="00094D23">
            <w:pPr>
              <w:jc w:val="both"/>
              <w:rPr>
                <w:rStyle w:val="fontstyle01"/>
                <w:rFonts w:ascii="Arial" w:hAnsi="Arial" w:cs="Arial"/>
              </w:rPr>
            </w:pPr>
          </w:p>
          <w:p w14:paraId="18C440C3" w14:textId="500F1381" w:rsidR="00094D23" w:rsidRPr="00920600" w:rsidRDefault="00094D23" w:rsidP="00094D23">
            <w:pPr>
              <w:jc w:val="both"/>
              <w:rPr>
                <w:rStyle w:val="fontstyle01"/>
                <w:rFonts w:ascii="Arial" w:hAnsi="Arial" w:cs="Arial"/>
              </w:rPr>
            </w:pPr>
            <w:r w:rsidRPr="00920600">
              <w:rPr>
                <w:rStyle w:val="fontstyle01"/>
                <w:rFonts w:ascii="Arial" w:hAnsi="Arial" w:cs="Arial"/>
              </w:rPr>
              <w:t>International Geoinformatics Summer School - 2018</w:t>
            </w:r>
          </w:p>
          <w:p w14:paraId="73D01CA9" w14:textId="7AE75C13" w:rsidR="00094D23" w:rsidRPr="00920600" w:rsidRDefault="00094D23" w:rsidP="00094D23">
            <w:pPr>
              <w:jc w:val="both"/>
              <w:rPr>
                <w:rStyle w:val="fontstyle01"/>
                <w:rFonts w:ascii="Arial" w:hAnsi="Arial" w:cs="Arial"/>
                <w:b w:val="0"/>
                <w:bCs w:val="0"/>
              </w:rPr>
            </w:pPr>
            <w:r w:rsidRPr="00920600">
              <w:rPr>
                <w:rStyle w:val="fontstyle01"/>
                <w:rFonts w:ascii="Arial" w:hAnsi="Arial" w:cs="Arial"/>
                <w:b w:val="0"/>
                <w:bCs w:val="0"/>
              </w:rPr>
              <w:t xml:space="preserve">Laboratory of Information Engineering in Surveying, Mapping and Remote Sensing (LIESMARS), Wuhan University, China </w:t>
            </w:r>
          </w:p>
          <w:p w14:paraId="6D002CBD" w14:textId="77777777" w:rsidR="00094D23" w:rsidRPr="00920600" w:rsidRDefault="00094D23" w:rsidP="00094D23">
            <w:pPr>
              <w:pStyle w:val="ListParagraph"/>
              <w:numPr>
                <w:ilvl w:val="0"/>
                <w:numId w:val="13"/>
              </w:numPr>
              <w:jc w:val="both"/>
              <w:rPr>
                <w:rStyle w:val="fontstyle01"/>
                <w:rFonts w:ascii="Arial" w:hAnsi="Arial" w:cs="Arial"/>
                <w:b w:val="0"/>
                <w:bCs w:val="0"/>
              </w:rPr>
            </w:pPr>
            <w:r w:rsidRPr="00920600">
              <w:rPr>
                <w:rStyle w:val="fontstyle01"/>
                <w:rFonts w:ascii="Arial" w:hAnsi="Arial" w:cs="Arial"/>
                <w:b w:val="0"/>
                <w:bCs w:val="0"/>
              </w:rPr>
              <w:t xml:space="preserve">Paper Presentation: Modelling future land use land cover changes and their impacts on land surface temperatures in </w:t>
            </w:r>
            <w:proofErr w:type="spellStart"/>
            <w:r w:rsidRPr="00920600">
              <w:rPr>
                <w:rStyle w:val="fontstyle01"/>
                <w:rFonts w:ascii="Arial" w:hAnsi="Arial" w:cs="Arial"/>
                <w:b w:val="0"/>
                <w:bCs w:val="0"/>
              </w:rPr>
              <w:t>Rajshahi</w:t>
            </w:r>
            <w:proofErr w:type="spellEnd"/>
            <w:r w:rsidRPr="00920600">
              <w:rPr>
                <w:rStyle w:val="fontstyle01"/>
                <w:rFonts w:ascii="Arial" w:hAnsi="Arial" w:cs="Arial"/>
                <w:b w:val="0"/>
                <w:bCs w:val="0"/>
              </w:rPr>
              <w:t>, Bangladesh.</w:t>
            </w:r>
          </w:p>
          <w:p w14:paraId="0D6DFBE9" w14:textId="4D46C865" w:rsidR="00094D23" w:rsidRPr="00920600" w:rsidRDefault="00094D23" w:rsidP="00094D23">
            <w:pPr>
              <w:pStyle w:val="ListParagraph"/>
              <w:numPr>
                <w:ilvl w:val="0"/>
                <w:numId w:val="13"/>
              </w:numPr>
              <w:jc w:val="both"/>
              <w:rPr>
                <w:rStyle w:val="fontstyle01"/>
                <w:rFonts w:ascii="Arial" w:hAnsi="Arial" w:cs="Arial"/>
                <w:b w:val="0"/>
                <w:bCs w:val="0"/>
              </w:rPr>
            </w:pPr>
            <w:r w:rsidRPr="00920600">
              <w:rPr>
                <w:rStyle w:val="fontstyle01"/>
                <w:rFonts w:ascii="Arial" w:hAnsi="Arial" w:cs="Arial"/>
                <w:b w:val="0"/>
                <w:bCs w:val="0"/>
              </w:rPr>
              <w:t>Lectures by experts and hands-on sessions related to fundamental concepts, methodologies, and advanced technologies in remote sensing, 3d modelling, spatial statistics, and big data analysis.</w:t>
            </w:r>
          </w:p>
          <w:p w14:paraId="41D12DEB" w14:textId="30705461" w:rsidR="00094D23" w:rsidRPr="00920600" w:rsidRDefault="00094D23" w:rsidP="00094D23">
            <w:pPr>
              <w:pStyle w:val="ListParagraph"/>
              <w:ind w:left="501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043" w:type="dxa"/>
          </w:tcPr>
          <w:p w14:paraId="5C9216CB" w14:textId="77777777" w:rsidR="00D326DF" w:rsidRDefault="00D326DF" w:rsidP="00094D23">
            <w:pPr>
              <w:jc w:val="right"/>
              <w:rPr>
                <w:rStyle w:val="fontstyle01"/>
                <w:rFonts w:ascii="Arial" w:hAnsi="Arial" w:cs="Arial"/>
                <w:b w:val="0"/>
                <w:bCs w:val="0"/>
              </w:rPr>
            </w:pPr>
          </w:p>
          <w:p w14:paraId="310C64D8" w14:textId="687E9E76" w:rsidR="00094D23" w:rsidRPr="00920600" w:rsidRDefault="00094D23" w:rsidP="00094D23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bidi="en-US"/>
              </w:rPr>
            </w:pPr>
            <w:r w:rsidRPr="00920600">
              <w:rPr>
                <w:rStyle w:val="fontstyle01"/>
                <w:rFonts w:ascii="Arial" w:hAnsi="Arial" w:cs="Arial"/>
                <w:b w:val="0"/>
                <w:bCs w:val="0"/>
              </w:rPr>
              <w:t>Wuhan, China</w:t>
            </w:r>
          </w:p>
          <w:p w14:paraId="10DB668B" w14:textId="7D39E4D3" w:rsidR="00094D23" w:rsidRPr="00920600" w:rsidRDefault="00094D23" w:rsidP="00094D23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920600">
              <w:rPr>
                <w:rFonts w:ascii="Arial" w:hAnsi="Arial" w:cs="Arial"/>
                <w:sz w:val="18"/>
                <w:szCs w:val="18"/>
              </w:rPr>
              <w:t>July 1-8, 2018</w:t>
            </w:r>
          </w:p>
        </w:tc>
      </w:tr>
      <w:tr w:rsidR="00094D23" w:rsidRPr="00920600" w14:paraId="3EA17FF3" w14:textId="77777777" w:rsidTr="00B938F1">
        <w:tc>
          <w:tcPr>
            <w:tcW w:w="8550" w:type="dxa"/>
            <w:gridSpan w:val="2"/>
          </w:tcPr>
          <w:p w14:paraId="5AE6E27F" w14:textId="59408EC9" w:rsidR="00094D23" w:rsidRPr="00920600" w:rsidRDefault="00094D23" w:rsidP="00094D23">
            <w:pPr>
              <w:jc w:val="both"/>
              <w:rPr>
                <w:rStyle w:val="fontstyle01"/>
                <w:rFonts w:ascii="Arial" w:hAnsi="Arial" w:cs="Arial"/>
                <w:b w:val="0"/>
                <w:bCs w:val="0"/>
              </w:rPr>
            </w:pPr>
            <w:r w:rsidRPr="00920600">
              <w:rPr>
                <w:rStyle w:val="fontstyle01"/>
                <w:rFonts w:ascii="Arial" w:hAnsi="Arial" w:cs="Arial"/>
              </w:rPr>
              <w:t>Workshop on GIS Programming &amp; Algorithm - 2017</w:t>
            </w:r>
          </w:p>
          <w:p w14:paraId="07F8CB5C" w14:textId="755BB976" w:rsidR="00094D23" w:rsidRPr="00920600" w:rsidRDefault="00094D23" w:rsidP="00094D23">
            <w:pPr>
              <w:jc w:val="both"/>
              <w:rPr>
                <w:rStyle w:val="fontstyle01"/>
                <w:rFonts w:ascii="Arial" w:hAnsi="Arial" w:cs="Arial"/>
                <w:b w:val="0"/>
                <w:bCs w:val="0"/>
              </w:rPr>
            </w:pPr>
            <w:r w:rsidRPr="00920600">
              <w:rPr>
                <w:rStyle w:val="fontstyle01"/>
                <w:rFonts w:ascii="Arial" w:hAnsi="Arial" w:cs="Arial"/>
                <w:b w:val="0"/>
                <w:bCs w:val="0"/>
              </w:rPr>
              <w:t>Bangladesh Institute of Planners (BIP)., Dhaka, Bangladesh</w:t>
            </w:r>
          </w:p>
          <w:p w14:paraId="582885B4" w14:textId="580AAB19" w:rsidR="00094D23" w:rsidRPr="00920600" w:rsidRDefault="00094D23" w:rsidP="00094D23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20600">
              <w:rPr>
                <w:rStyle w:val="fontstyle01"/>
                <w:rFonts w:ascii="Arial" w:hAnsi="Arial" w:cs="Arial"/>
                <w:b w:val="0"/>
                <w:bCs w:val="0"/>
              </w:rPr>
              <w:lastRenderedPageBreak/>
              <w:t xml:space="preserve">The workshop covered hands on training on Python scripting in GIS, interact with spatial databases and GIS application development. </w:t>
            </w:r>
          </w:p>
        </w:tc>
        <w:tc>
          <w:tcPr>
            <w:tcW w:w="2043" w:type="dxa"/>
          </w:tcPr>
          <w:p w14:paraId="69CBDE7B" w14:textId="765269B5" w:rsidR="00094D23" w:rsidRPr="00920600" w:rsidRDefault="00094D23" w:rsidP="00094D23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920600">
              <w:rPr>
                <w:rFonts w:ascii="Arial" w:hAnsi="Arial" w:cs="Arial"/>
                <w:sz w:val="18"/>
                <w:szCs w:val="18"/>
              </w:rPr>
              <w:lastRenderedPageBreak/>
              <w:t>Dec 24-25, 2017</w:t>
            </w:r>
          </w:p>
          <w:p w14:paraId="259E2295" w14:textId="4D230C32" w:rsidR="00094D23" w:rsidRPr="00920600" w:rsidRDefault="00094D23" w:rsidP="00094D23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920600">
              <w:rPr>
                <w:rStyle w:val="fontstyle01"/>
                <w:rFonts w:ascii="Arial" w:hAnsi="Arial" w:cs="Arial"/>
                <w:b w:val="0"/>
                <w:bCs w:val="0"/>
              </w:rPr>
              <w:t>Dhaka, Bangladesh</w:t>
            </w:r>
          </w:p>
        </w:tc>
      </w:tr>
      <w:tr w:rsidR="00094D23" w:rsidRPr="00920600" w14:paraId="726DF5E7" w14:textId="77777777" w:rsidTr="00B938F1">
        <w:tc>
          <w:tcPr>
            <w:tcW w:w="8550" w:type="dxa"/>
            <w:gridSpan w:val="2"/>
          </w:tcPr>
          <w:p w14:paraId="2B7C1D0B" w14:textId="77777777" w:rsidR="00FB078D" w:rsidRPr="00920600" w:rsidRDefault="00FB078D" w:rsidP="00094D23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14:paraId="544F85B9" w14:textId="65BD553E" w:rsidR="00094D23" w:rsidRPr="00920600" w:rsidRDefault="00094D23" w:rsidP="00094D23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20600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Workshop on Multidisciplinary Application of GIS </w:t>
            </w:r>
          </w:p>
          <w:p w14:paraId="09C9DBCF" w14:textId="77777777" w:rsidR="00094D23" w:rsidRPr="00920600" w:rsidRDefault="00094D23" w:rsidP="00094D2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920600">
              <w:rPr>
                <w:rFonts w:ascii="Arial" w:hAnsi="Arial" w:cs="Arial"/>
                <w:sz w:val="18"/>
                <w:szCs w:val="18"/>
              </w:rPr>
              <w:t xml:space="preserve">Department of Urban and Regional Planning, </w:t>
            </w:r>
            <w:proofErr w:type="spellStart"/>
            <w:r w:rsidRPr="00920600">
              <w:rPr>
                <w:rFonts w:ascii="Arial" w:hAnsi="Arial" w:cs="Arial"/>
                <w:sz w:val="18"/>
                <w:szCs w:val="18"/>
              </w:rPr>
              <w:t>Rajshahi</w:t>
            </w:r>
            <w:proofErr w:type="spellEnd"/>
            <w:r w:rsidRPr="00920600">
              <w:rPr>
                <w:rFonts w:ascii="Arial" w:hAnsi="Arial" w:cs="Arial"/>
                <w:sz w:val="18"/>
                <w:szCs w:val="18"/>
              </w:rPr>
              <w:t xml:space="preserve"> University of Engineering &amp; Technology – </w:t>
            </w:r>
            <w:proofErr w:type="spellStart"/>
            <w:r w:rsidRPr="00920600">
              <w:rPr>
                <w:rFonts w:ascii="Arial" w:hAnsi="Arial" w:cs="Arial"/>
                <w:sz w:val="18"/>
                <w:szCs w:val="18"/>
              </w:rPr>
              <w:t>Rajshahi</w:t>
            </w:r>
            <w:proofErr w:type="spellEnd"/>
            <w:r w:rsidRPr="00920600">
              <w:rPr>
                <w:rFonts w:ascii="Arial" w:hAnsi="Arial" w:cs="Arial"/>
                <w:sz w:val="18"/>
                <w:szCs w:val="18"/>
              </w:rPr>
              <w:t>, Bangladesh</w:t>
            </w:r>
          </w:p>
          <w:p w14:paraId="279DC532" w14:textId="77777777" w:rsidR="00094D23" w:rsidRPr="00920600" w:rsidRDefault="00094D23" w:rsidP="00094D23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20600">
              <w:rPr>
                <w:rFonts w:ascii="Arial" w:eastAsia="Times New Roman" w:hAnsi="Arial" w:cs="Arial"/>
                <w:sz w:val="18"/>
                <w:szCs w:val="18"/>
              </w:rPr>
              <w:t>The workshop covered the use of GIS for planning and development, zoning, transportation planning, demographic analysis, habitat mapping, climate change modeling, tracking biodiversity, and environmental impact assessment.</w:t>
            </w:r>
          </w:p>
          <w:p w14:paraId="5ADEAC44" w14:textId="20024042" w:rsidR="00094D23" w:rsidRPr="00920600" w:rsidRDefault="00094D23" w:rsidP="00094D23">
            <w:pPr>
              <w:pStyle w:val="ListParagraph"/>
              <w:ind w:left="501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43" w:type="dxa"/>
          </w:tcPr>
          <w:p w14:paraId="1167F653" w14:textId="77777777" w:rsidR="00094D23" w:rsidRPr="00920600" w:rsidRDefault="00094D23" w:rsidP="00094D23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920600">
              <w:rPr>
                <w:rFonts w:ascii="Arial" w:hAnsi="Arial" w:cs="Arial"/>
                <w:sz w:val="18"/>
                <w:szCs w:val="18"/>
              </w:rPr>
              <w:t>Rajshahi</w:t>
            </w:r>
            <w:proofErr w:type="spellEnd"/>
            <w:r w:rsidRPr="00920600">
              <w:rPr>
                <w:rFonts w:ascii="Arial" w:hAnsi="Arial" w:cs="Arial"/>
                <w:sz w:val="18"/>
                <w:szCs w:val="18"/>
              </w:rPr>
              <w:t>, Bangladesh</w:t>
            </w:r>
          </w:p>
          <w:p w14:paraId="2B839814" w14:textId="5C619987" w:rsidR="00094D23" w:rsidRPr="00920600" w:rsidRDefault="00094D23" w:rsidP="00094D23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920600">
              <w:rPr>
                <w:rFonts w:ascii="Arial" w:eastAsia="Times New Roman" w:hAnsi="Arial" w:cs="Arial"/>
                <w:sz w:val="18"/>
                <w:szCs w:val="18"/>
                <w:lang w:bidi="en-US"/>
              </w:rPr>
              <w:t>December 24-25, 2015</w:t>
            </w:r>
          </w:p>
        </w:tc>
      </w:tr>
      <w:tr w:rsidR="00094D23" w:rsidRPr="00920600" w14:paraId="7CD3040D" w14:textId="77777777" w:rsidTr="00395A23">
        <w:tc>
          <w:tcPr>
            <w:tcW w:w="8550" w:type="dxa"/>
            <w:gridSpan w:val="2"/>
          </w:tcPr>
          <w:p w14:paraId="5B2F33D8" w14:textId="77777777" w:rsidR="00094D23" w:rsidRPr="00920600" w:rsidRDefault="00094D23" w:rsidP="00094D23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20600">
              <w:rPr>
                <w:rFonts w:ascii="Arial" w:hAnsi="Arial" w:cs="Arial"/>
                <w:b/>
                <w:bCs/>
                <w:sz w:val="18"/>
                <w:szCs w:val="18"/>
              </w:rPr>
              <w:t>Workshop on Principles of GIS and Remote Sensing</w:t>
            </w:r>
          </w:p>
          <w:p w14:paraId="3CE4CA66" w14:textId="77777777" w:rsidR="00094D23" w:rsidRPr="00920600" w:rsidRDefault="00094D23" w:rsidP="00094D2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920600">
              <w:rPr>
                <w:rFonts w:ascii="Arial" w:hAnsi="Arial" w:cs="Arial"/>
                <w:sz w:val="18"/>
                <w:szCs w:val="18"/>
              </w:rPr>
              <w:t xml:space="preserve">Department of Urban and Regional Planning, </w:t>
            </w:r>
            <w:proofErr w:type="spellStart"/>
            <w:r w:rsidRPr="00920600">
              <w:rPr>
                <w:rFonts w:ascii="Arial" w:hAnsi="Arial" w:cs="Arial"/>
                <w:sz w:val="18"/>
                <w:szCs w:val="18"/>
              </w:rPr>
              <w:t>Rajshahi</w:t>
            </w:r>
            <w:proofErr w:type="spellEnd"/>
            <w:r w:rsidRPr="00920600">
              <w:rPr>
                <w:rFonts w:ascii="Arial" w:hAnsi="Arial" w:cs="Arial"/>
                <w:sz w:val="18"/>
                <w:szCs w:val="18"/>
              </w:rPr>
              <w:t xml:space="preserve"> University of Engineering &amp; Technology – </w:t>
            </w:r>
            <w:proofErr w:type="spellStart"/>
            <w:r w:rsidRPr="00920600">
              <w:rPr>
                <w:rFonts w:ascii="Arial" w:hAnsi="Arial" w:cs="Arial"/>
                <w:sz w:val="18"/>
                <w:szCs w:val="18"/>
              </w:rPr>
              <w:t>Rajshahi</w:t>
            </w:r>
            <w:proofErr w:type="spellEnd"/>
            <w:r w:rsidRPr="00920600">
              <w:rPr>
                <w:rFonts w:ascii="Arial" w:hAnsi="Arial" w:cs="Arial"/>
                <w:sz w:val="18"/>
                <w:szCs w:val="18"/>
              </w:rPr>
              <w:t xml:space="preserve">, Bangladesh. </w:t>
            </w:r>
          </w:p>
          <w:p w14:paraId="415F5265" w14:textId="62D5576C" w:rsidR="00094D23" w:rsidRPr="00920600" w:rsidRDefault="00094D23" w:rsidP="00094D23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920600">
              <w:rPr>
                <w:rFonts w:ascii="Arial" w:eastAsia="Times New Roman" w:hAnsi="Arial" w:cs="Arial"/>
                <w:sz w:val="18"/>
                <w:szCs w:val="18"/>
              </w:rPr>
              <w:t>The workshop covered GIS practical exercises, satellite image analysis, GIS and remote sensing integration.</w:t>
            </w:r>
          </w:p>
        </w:tc>
        <w:tc>
          <w:tcPr>
            <w:tcW w:w="2043" w:type="dxa"/>
          </w:tcPr>
          <w:p w14:paraId="0E524CB9" w14:textId="77777777" w:rsidR="00094D23" w:rsidRPr="00920600" w:rsidRDefault="00094D23" w:rsidP="00094D23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920600">
              <w:rPr>
                <w:rFonts w:ascii="Arial" w:hAnsi="Arial" w:cs="Arial"/>
                <w:sz w:val="18"/>
                <w:szCs w:val="18"/>
              </w:rPr>
              <w:t>Rajshahi</w:t>
            </w:r>
            <w:proofErr w:type="spellEnd"/>
            <w:r w:rsidRPr="00920600">
              <w:rPr>
                <w:rFonts w:ascii="Arial" w:hAnsi="Arial" w:cs="Arial"/>
                <w:sz w:val="18"/>
                <w:szCs w:val="18"/>
              </w:rPr>
              <w:t>, Bangladesh</w:t>
            </w:r>
          </w:p>
          <w:p w14:paraId="00E8C4D0" w14:textId="06560E28" w:rsidR="00094D23" w:rsidRPr="00920600" w:rsidRDefault="00094D23" w:rsidP="00094D23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920600">
              <w:rPr>
                <w:rFonts w:ascii="Arial" w:hAnsi="Arial" w:cs="Arial"/>
                <w:sz w:val="18"/>
                <w:szCs w:val="18"/>
              </w:rPr>
              <w:t>May 2-4, 2015</w:t>
            </w:r>
          </w:p>
        </w:tc>
      </w:tr>
      <w:tr w:rsidR="00094D23" w:rsidRPr="001235A7" w14:paraId="5F497DE6" w14:textId="77777777" w:rsidTr="00395A23">
        <w:tc>
          <w:tcPr>
            <w:tcW w:w="8550" w:type="dxa"/>
            <w:gridSpan w:val="2"/>
            <w:tcBorders>
              <w:bottom w:val="single" w:sz="4" w:space="0" w:color="auto"/>
            </w:tcBorders>
          </w:tcPr>
          <w:p w14:paraId="6D725AB6" w14:textId="77777777" w:rsidR="00E56558" w:rsidRDefault="00E56558" w:rsidP="00094D23">
            <w:pPr>
              <w:jc w:val="both"/>
              <w:rPr>
                <w:rFonts w:ascii="Arial" w:hAnsi="Arial" w:cs="Arial"/>
                <w:b/>
                <w:bCs/>
              </w:rPr>
            </w:pPr>
          </w:p>
          <w:p w14:paraId="0D03EEAC" w14:textId="3F6BCB5A" w:rsidR="0062774A" w:rsidRPr="009F28DD" w:rsidRDefault="00094D23" w:rsidP="00094D23">
            <w:pPr>
              <w:jc w:val="both"/>
              <w:rPr>
                <w:rFonts w:ascii="Arial" w:hAnsi="Arial" w:cs="Arial"/>
                <w:b/>
                <w:bCs/>
              </w:rPr>
            </w:pPr>
            <w:r w:rsidRPr="00F55223">
              <w:rPr>
                <w:rFonts w:ascii="Arial" w:hAnsi="Arial" w:cs="Arial"/>
                <w:b/>
                <w:bCs/>
              </w:rPr>
              <w:t>SERVICE</w:t>
            </w:r>
            <w:r w:rsidR="0062774A">
              <w:rPr>
                <w:rFonts w:ascii="Arial" w:hAnsi="Arial" w:cs="Arial"/>
                <w:b/>
                <w:bCs/>
              </w:rPr>
              <w:t>S</w:t>
            </w:r>
          </w:p>
        </w:tc>
        <w:tc>
          <w:tcPr>
            <w:tcW w:w="2043" w:type="dxa"/>
            <w:tcBorders>
              <w:bottom w:val="single" w:sz="4" w:space="0" w:color="auto"/>
            </w:tcBorders>
          </w:tcPr>
          <w:p w14:paraId="6AE7F25B" w14:textId="77777777" w:rsidR="00094D23" w:rsidRPr="00984A75" w:rsidRDefault="00094D23" w:rsidP="00094D23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94D23" w:rsidRPr="001235A7" w14:paraId="45385864" w14:textId="77777777" w:rsidTr="00395A23">
        <w:tc>
          <w:tcPr>
            <w:tcW w:w="8550" w:type="dxa"/>
            <w:gridSpan w:val="2"/>
            <w:tcBorders>
              <w:top w:val="single" w:sz="4" w:space="0" w:color="auto"/>
            </w:tcBorders>
          </w:tcPr>
          <w:p w14:paraId="09F98C45" w14:textId="77777777" w:rsidR="006C50F6" w:rsidRDefault="006C50F6" w:rsidP="00094D23">
            <w:pPr>
              <w:jc w:val="both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</w:p>
          <w:p w14:paraId="3022B263" w14:textId="44A50690" w:rsidR="00094D23" w:rsidRPr="00920600" w:rsidRDefault="00094D23" w:rsidP="00094D23">
            <w:pPr>
              <w:jc w:val="both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907C4B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Professional Affiliations</w:t>
            </w:r>
          </w:p>
        </w:tc>
        <w:tc>
          <w:tcPr>
            <w:tcW w:w="2043" w:type="dxa"/>
            <w:tcBorders>
              <w:top w:val="single" w:sz="4" w:space="0" w:color="auto"/>
            </w:tcBorders>
          </w:tcPr>
          <w:p w14:paraId="3E224EDD" w14:textId="77777777" w:rsidR="00094D23" w:rsidRPr="00984A75" w:rsidRDefault="00094D23" w:rsidP="00094D23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94D23" w:rsidRPr="001235A7" w14:paraId="6DD112CF" w14:textId="77777777" w:rsidTr="00B938F1">
        <w:tc>
          <w:tcPr>
            <w:tcW w:w="8550" w:type="dxa"/>
            <w:gridSpan w:val="2"/>
          </w:tcPr>
          <w:p w14:paraId="273515CD" w14:textId="75BD295E" w:rsidR="00DF4F96" w:rsidRDefault="00DF4F96" w:rsidP="00094D23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Member, </w:t>
            </w:r>
            <w:r w:rsidRPr="00DF4F96">
              <w:rPr>
                <w:rFonts w:ascii="Arial" w:hAnsi="Arial" w:cs="Arial"/>
                <w:sz w:val="18"/>
                <w:szCs w:val="18"/>
              </w:rPr>
              <w:t>American Geophysical Union</w:t>
            </w:r>
          </w:p>
          <w:p w14:paraId="7370BD4B" w14:textId="04A774B6" w:rsidR="00A06D42" w:rsidRDefault="00022D95" w:rsidP="00094D23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Member, </w:t>
            </w:r>
            <w:r w:rsidRPr="00022D95">
              <w:rPr>
                <w:rFonts w:ascii="Arial" w:hAnsi="Arial" w:cs="Arial"/>
                <w:sz w:val="18"/>
                <w:szCs w:val="18"/>
              </w:rPr>
              <w:t>American Geographical Society</w:t>
            </w:r>
          </w:p>
          <w:p w14:paraId="0ADE37E9" w14:textId="344919D5" w:rsidR="00094D23" w:rsidRPr="00992DF6" w:rsidRDefault="00094D23" w:rsidP="00094D23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992DF6">
              <w:rPr>
                <w:rFonts w:ascii="Arial" w:hAnsi="Arial" w:cs="Arial"/>
                <w:sz w:val="18"/>
                <w:szCs w:val="18"/>
              </w:rPr>
              <w:t xml:space="preserve">Member, American Association of Geographers </w:t>
            </w:r>
          </w:p>
          <w:p w14:paraId="00C7A439" w14:textId="6A5E2AF7" w:rsidR="00094D23" w:rsidRPr="00992DF6" w:rsidRDefault="00094D23" w:rsidP="00094D23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992DF6">
              <w:rPr>
                <w:rFonts w:ascii="Arial" w:hAnsi="Arial" w:cs="Arial"/>
                <w:sz w:val="18"/>
                <w:szCs w:val="18"/>
              </w:rPr>
              <w:t>Member, Bangladesh Institute of Planners</w:t>
            </w:r>
          </w:p>
          <w:p w14:paraId="0A85DBA3" w14:textId="77777777" w:rsidR="00094D23" w:rsidRPr="0062774A" w:rsidRDefault="00094D23" w:rsidP="0062774A">
            <w:pPr>
              <w:ind w:left="141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62774A">
              <w:rPr>
                <w:rFonts w:ascii="Arial" w:hAnsi="Arial" w:cs="Arial"/>
                <w:sz w:val="18"/>
                <w:szCs w:val="18"/>
              </w:rPr>
              <w:t>Membership in such organizations involves a commitment to the profession, access to resources and opportunities for professional development, and the chance to network with other professionals in the field.</w:t>
            </w:r>
          </w:p>
          <w:p w14:paraId="2D982996" w14:textId="6491E52E" w:rsidR="00094D23" w:rsidRPr="00992DF6" w:rsidRDefault="00094D23" w:rsidP="00094D23">
            <w:pPr>
              <w:pStyle w:val="ListParagraph"/>
              <w:ind w:left="501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43" w:type="dxa"/>
          </w:tcPr>
          <w:p w14:paraId="4180307D" w14:textId="77777777" w:rsidR="00094D23" w:rsidRPr="00984A75" w:rsidRDefault="00094D23" w:rsidP="00094D23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94D23" w:rsidRPr="001235A7" w14:paraId="1E92F989" w14:textId="77777777" w:rsidTr="00B938F1">
        <w:tc>
          <w:tcPr>
            <w:tcW w:w="8550" w:type="dxa"/>
            <w:gridSpan w:val="2"/>
          </w:tcPr>
          <w:p w14:paraId="25657242" w14:textId="0760DE96" w:rsidR="0062774A" w:rsidRPr="00907C4B" w:rsidRDefault="00094D23" w:rsidP="00094D23">
            <w:pPr>
              <w:jc w:val="both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907C4B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Journal Reviewing</w:t>
            </w:r>
          </w:p>
        </w:tc>
        <w:tc>
          <w:tcPr>
            <w:tcW w:w="2043" w:type="dxa"/>
          </w:tcPr>
          <w:p w14:paraId="3FDD0EF1" w14:textId="77777777" w:rsidR="00094D23" w:rsidRPr="00984A75" w:rsidRDefault="00094D23" w:rsidP="00094D23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94D23" w:rsidRPr="001235A7" w14:paraId="3E805AF4" w14:textId="77777777" w:rsidTr="00B938F1">
        <w:trPr>
          <w:trHeight w:val="1276"/>
        </w:trPr>
        <w:tc>
          <w:tcPr>
            <w:tcW w:w="5354" w:type="dxa"/>
          </w:tcPr>
          <w:p w14:paraId="0D201A2F" w14:textId="37A39D33" w:rsidR="00094D23" w:rsidRPr="00D5267C" w:rsidRDefault="00094D23" w:rsidP="00094D23">
            <w:pPr>
              <w:jc w:val="both"/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</w:pPr>
            <w:r w:rsidRPr="00D5267C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Elsevier</w:t>
            </w:r>
          </w:p>
          <w:p w14:paraId="73899BA2" w14:textId="67DB7A4D" w:rsidR="00A71EAF" w:rsidRDefault="00A71EAF" w:rsidP="00094D23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Remote Sensing of Environment </w:t>
            </w:r>
          </w:p>
          <w:p w14:paraId="1CC51959" w14:textId="49699BC4" w:rsidR="00094D23" w:rsidRPr="00D5267C" w:rsidRDefault="00094D23" w:rsidP="00094D23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D5267C">
              <w:rPr>
                <w:rFonts w:ascii="Arial" w:hAnsi="Arial" w:cs="Arial"/>
                <w:sz w:val="18"/>
                <w:szCs w:val="18"/>
              </w:rPr>
              <w:t>Sustainable Cities and Society</w:t>
            </w:r>
          </w:p>
          <w:p w14:paraId="497BB552" w14:textId="34B5FC73" w:rsidR="00094D23" w:rsidRPr="00D5267C" w:rsidRDefault="00094D23" w:rsidP="00094D23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D5267C">
              <w:rPr>
                <w:rFonts w:ascii="Arial" w:hAnsi="Arial" w:cs="Arial"/>
                <w:sz w:val="18"/>
                <w:szCs w:val="18"/>
              </w:rPr>
              <w:t>Science of Total Environment</w:t>
            </w:r>
          </w:p>
          <w:p w14:paraId="65357B98" w14:textId="77777777" w:rsidR="00094D23" w:rsidRPr="00D5267C" w:rsidRDefault="00094D23" w:rsidP="00094D23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D5267C">
              <w:rPr>
                <w:rFonts w:ascii="Arial" w:hAnsi="Arial" w:cs="Arial"/>
                <w:sz w:val="18"/>
                <w:szCs w:val="18"/>
              </w:rPr>
              <w:t xml:space="preserve">Journal of Environmental Management </w:t>
            </w:r>
          </w:p>
          <w:p w14:paraId="4BF23B1A" w14:textId="77777777" w:rsidR="00094D23" w:rsidRPr="00D5267C" w:rsidRDefault="00094D23" w:rsidP="00094D23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D5267C">
              <w:rPr>
                <w:rFonts w:ascii="Arial" w:hAnsi="Arial" w:cs="Arial"/>
                <w:sz w:val="18"/>
                <w:szCs w:val="18"/>
              </w:rPr>
              <w:t xml:space="preserve">Building and Environment </w:t>
            </w:r>
          </w:p>
          <w:p w14:paraId="55403E1A" w14:textId="77777777" w:rsidR="00094D23" w:rsidRPr="00D5267C" w:rsidRDefault="00094D23" w:rsidP="00094D23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D5267C">
              <w:rPr>
                <w:rFonts w:ascii="Arial" w:hAnsi="Arial" w:cs="Arial"/>
                <w:sz w:val="18"/>
                <w:szCs w:val="18"/>
              </w:rPr>
              <w:t>Environmental Modelling &amp; Software</w:t>
            </w:r>
          </w:p>
          <w:p w14:paraId="2ACCFE78" w14:textId="77777777" w:rsidR="00094D23" w:rsidRPr="00D5267C" w:rsidRDefault="00094D23" w:rsidP="00094D23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D5267C">
              <w:rPr>
                <w:rFonts w:ascii="Arial" w:hAnsi="Arial" w:cs="Arial"/>
                <w:sz w:val="18"/>
                <w:szCs w:val="18"/>
              </w:rPr>
              <w:t>Advance in Space Research</w:t>
            </w:r>
          </w:p>
          <w:p w14:paraId="00ECE34B" w14:textId="77777777" w:rsidR="00094D23" w:rsidRDefault="00094D23" w:rsidP="00094D23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D5267C">
              <w:rPr>
                <w:rFonts w:ascii="Arial" w:hAnsi="Arial" w:cs="Arial"/>
                <w:sz w:val="18"/>
                <w:szCs w:val="18"/>
              </w:rPr>
              <w:t>Remote Sensing Applications: Society and Environment</w:t>
            </w:r>
          </w:p>
          <w:p w14:paraId="5B526554" w14:textId="5640AC35" w:rsidR="002C4677" w:rsidRPr="00D5267C" w:rsidRDefault="002C4677" w:rsidP="00094D23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Cities</w:t>
            </w:r>
          </w:p>
          <w:p w14:paraId="7AB7BECE" w14:textId="6678A8C2" w:rsidR="00094D23" w:rsidRPr="00DF4821" w:rsidRDefault="00094D23" w:rsidP="00DF4821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D5267C">
              <w:rPr>
                <w:rFonts w:ascii="Arial" w:hAnsi="Arial" w:cs="Arial"/>
                <w:sz w:val="18"/>
                <w:szCs w:val="18"/>
              </w:rPr>
              <w:t>World Development Sustainability</w:t>
            </w:r>
          </w:p>
        </w:tc>
        <w:tc>
          <w:tcPr>
            <w:tcW w:w="5239" w:type="dxa"/>
            <w:gridSpan w:val="2"/>
          </w:tcPr>
          <w:p w14:paraId="5C6C63D2" w14:textId="77777777" w:rsidR="00094D23" w:rsidRPr="00D5267C" w:rsidRDefault="00094D23" w:rsidP="00094D23">
            <w:pPr>
              <w:jc w:val="both"/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</w:pPr>
            <w:r w:rsidRPr="00D5267C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Springer</w:t>
            </w:r>
          </w:p>
          <w:p w14:paraId="5CDC7F2A" w14:textId="0AD75C33" w:rsidR="00094D23" w:rsidRPr="00D5267C" w:rsidRDefault="00094D23" w:rsidP="00094D23">
            <w:pPr>
              <w:pStyle w:val="ListParagraph"/>
              <w:numPr>
                <w:ilvl w:val="0"/>
                <w:numId w:val="34"/>
              </w:num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D5267C">
              <w:rPr>
                <w:rFonts w:ascii="Arial" w:hAnsi="Arial" w:cs="Arial"/>
                <w:sz w:val="18"/>
                <w:szCs w:val="18"/>
              </w:rPr>
              <w:t>Environmental Monitoring and Assessment</w:t>
            </w:r>
          </w:p>
          <w:p w14:paraId="120753A4" w14:textId="577E4D71" w:rsidR="00094D23" w:rsidRPr="00D5267C" w:rsidRDefault="00094D23" w:rsidP="00094D23">
            <w:pPr>
              <w:pStyle w:val="ListParagraph"/>
              <w:numPr>
                <w:ilvl w:val="0"/>
                <w:numId w:val="34"/>
              </w:num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D5267C">
              <w:rPr>
                <w:rFonts w:ascii="Arial" w:hAnsi="Arial" w:cs="Arial"/>
                <w:sz w:val="18"/>
                <w:szCs w:val="18"/>
              </w:rPr>
              <w:t>Theoretical and Applied Climatology</w:t>
            </w:r>
          </w:p>
          <w:p w14:paraId="44EAB70B" w14:textId="7B7CF8CF" w:rsidR="00094D23" w:rsidRPr="00D5267C" w:rsidRDefault="00094D23" w:rsidP="00094D23">
            <w:pPr>
              <w:pStyle w:val="ListParagraph"/>
              <w:numPr>
                <w:ilvl w:val="0"/>
                <w:numId w:val="34"/>
              </w:numPr>
              <w:jc w:val="both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5267C">
              <w:rPr>
                <w:rFonts w:ascii="Arial" w:hAnsi="Arial" w:cs="Arial"/>
                <w:sz w:val="18"/>
                <w:szCs w:val="18"/>
              </w:rPr>
              <w:t>GeoJournal</w:t>
            </w:r>
            <w:proofErr w:type="spellEnd"/>
          </w:p>
          <w:p w14:paraId="57F3CD1C" w14:textId="0A231CFE" w:rsidR="00094D23" w:rsidRPr="00DF4821" w:rsidRDefault="00094D23" w:rsidP="00094D23">
            <w:pPr>
              <w:pStyle w:val="ListParagraph"/>
              <w:numPr>
                <w:ilvl w:val="0"/>
                <w:numId w:val="34"/>
              </w:num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D5267C">
              <w:rPr>
                <w:rFonts w:ascii="Arial" w:hAnsi="Arial" w:cs="Arial"/>
                <w:sz w:val="18"/>
                <w:szCs w:val="18"/>
              </w:rPr>
              <w:t xml:space="preserve">Natural Hazard </w:t>
            </w:r>
          </w:p>
          <w:p w14:paraId="103121A7" w14:textId="38204777" w:rsidR="00094D23" w:rsidRPr="00D5267C" w:rsidRDefault="00094D23" w:rsidP="00094D23">
            <w:pPr>
              <w:jc w:val="both"/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</w:pPr>
            <w:r w:rsidRPr="00D5267C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Taylor and Francis</w:t>
            </w:r>
          </w:p>
          <w:p w14:paraId="62842CF0" w14:textId="1BF6DCC4" w:rsidR="00094D23" w:rsidRPr="00D5267C" w:rsidRDefault="00094D23" w:rsidP="00094D23">
            <w:pPr>
              <w:pStyle w:val="ListParagraph"/>
              <w:numPr>
                <w:ilvl w:val="0"/>
                <w:numId w:val="34"/>
              </w:numPr>
              <w:jc w:val="both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5267C">
              <w:rPr>
                <w:rFonts w:ascii="Arial" w:hAnsi="Arial" w:cs="Arial"/>
                <w:sz w:val="18"/>
                <w:szCs w:val="18"/>
              </w:rPr>
              <w:t>Geocarto</w:t>
            </w:r>
            <w:proofErr w:type="spellEnd"/>
            <w:r w:rsidRPr="00D5267C">
              <w:rPr>
                <w:rFonts w:ascii="Arial" w:hAnsi="Arial" w:cs="Arial"/>
                <w:sz w:val="18"/>
                <w:szCs w:val="18"/>
              </w:rPr>
              <w:t xml:space="preserve"> International</w:t>
            </w:r>
          </w:p>
          <w:p w14:paraId="03BCEAED" w14:textId="68800160" w:rsidR="00094D23" w:rsidRPr="00D5267C" w:rsidRDefault="00094D23" w:rsidP="00094D23">
            <w:pPr>
              <w:pStyle w:val="ListParagraph"/>
              <w:numPr>
                <w:ilvl w:val="0"/>
                <w:numId w:val="34"/>
              </w:num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D5267C">
              <w:rPr>
                <w:rFonts w:ascii="Arial" w:hAnsi="Arial" w:cs="Arial"/>
                <w:sz w:val="18"/>
                <w:szCs w:val="18"/>
              </w:rPr>
              <w:t xml:space="preserve">Applied Artificial Intelligence </w:t>
            </w:r>
          </w:p>
          <w:p w14:paraId="018D439E" w14:textId="11C1A63B" w:rsidR="00094D23" w:rsidRPr="00D5267C" w:rsidRDefault="00094D23" w:rsidP="00094D23">
            <w:pPr>
              <w:pStyle w:val="ListParagraph"/>
              <w:numPr>
                <w:ilvl w:val="0"/>
                <w:numId w:val="34"/>
              </w:num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D5267C">
              <w:rPr>
                <w:rFonts w:ascii="Arial" w:hAnsi="Arial" w:cs="Arial"/>
                <w:sz w:val="18"/>
                <w:szCs w:val="18"/>
              </w:rPr>
              <w:t xml:space="preserve">Geo-Spatial Information Research </w:t>
            </w:r>
          </w:p>
          <w:p w14:paraId="18FE0069" w14:textId="77777777" w:rsidR="00094D23" w:rsidRDefault="00094D23" w:rsidP="00094D23">
            <w:pPr>
              <w:pStyle w:val="ListParagraph"/>
              <w:numPr>
                <w:ilvl w:val="0"/>
                <w:numId w:val="34"/>
              </w:num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D5267C">
              <w:rPr>
                <w:rFonts w:ascii="Arial" w:hAnsi="Arial" w:cs="Arial"/>
                <w:sz w:val="18"/>
                <w:szCs w:val="18"/>
              </w:rPr>
              <w:t>International Journal of Digital Earth</w:t>
            </w:r>
          </w:p>
          <w:p w14:paraId="761FD6CD" w14:textId="52AF48E8" w:rsidR="000479B6" w:rsidRPr="00D5267C" w:rsidRDefault="000479B6" w:rsidP="000479B6">
            <w:pPr>
              <w:pStyle w:val="ListParagraph"/>
              <w:ind w:left="502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248E6A4A" w14:textId="4AFDFE26" w:rsidR="001E6D3E" w:rsidRPr="00176B84" w:rsidRDefault="001E6D3E" w:rsidP="001E6D3E">
      <w:pPr>
        <w:spacing w:after="0"/>
        <w:jc w:val="right"/>
        <w:rPr>
          <w:rFonts w:ascii="Arial" w:hAnsi="Arial" w:cs="Arial"/>
          <w:i/>
          <w:iCs/>
          <w:sz w:val="16"/>
          <w:szCs w:val="16"/>
        </w:rPr>
      </w:pPr>
      <w:r w:rsidRPr="00531276">
        <w:rPr>
          <w:rFonts w:ascii="Arial" w:hAnsi="Arial" w:cs="Arial"/>
          <w:i/>
          <w:iCs/>
          <w:sz w:val="16"/>
          <w:szCs w:val="16"/>
        </w:rPr>
        <w:t>Updated</w:t>
      </w:r>
      <w:r>
        <w:rPr>
          <w:rFonts w:ascii="Arial" w:hAnsi="Arial" w:cs="Arial"/>
          <w:i/>
          <w:iCs/>
          <w:sz w:val="16"/>
          <w:szCs w:val="16"/>
        </w:rPr>
        <w:t xml:space="preserve"> </w:t>
      </w:r>
      <w:r w:rsidR="00FA30B0">
        <w:rPr>
          <w:rFonts w:ascii="Arial" w:hAnsi="Arial" w:cs="Arial"/>
          <w:i/>
          <w:iCs/>
          <w:sz w:val="16"/>
          <w:szCs w:val="16"/>
        </w:rPr>
        <w:t>October</w:t>
      </w:r>
      <w:r w:rsidR="00F33083">
        <w:rPr>
          <w:rFonts w:ascii="Arial" w:hAnsi="Arial" w:cs="Arial"/>
          <w:i/>
          <w:iCs/>
          <w:sz w:val="16"/>
          <w:szCs w:val="16"/>
        </w:rPr>
        <w:t xml:space="preserve"> </w:t>
      </w:r>
      <w:r w:rsidR="000E2DD9">
        <w:rPr>
          <w:rFonts w:ascii="Arial" w:hAnsi="Arial" w:cs="Arial"/>
          <w:i/>
          <w:iCs/>
          <w:sz w:val="16"/>
          <w:szCs w:val="16"/>
        </w:rPr>
        <w:t>21</w:t>
      </w:r>
      <w:r w:rsidRPr="00531276">
        <w:rPr>
          <w:rFonts w:ascii="Arial" w:hAnsi="Arial" w:cs="Arial"/>
          <w:i/>
          <w:iCs/>
          <w:sz w:val="16"/>
          <w:szCs w:val="16"/>
        </w:rPr>
        <w:t>, 202</w:t>
      </w:r>
      <w:r w:rsidR="008D62DF">
        <w:rPr>
          <w:rFonts w:ascii="Arial" w:hAnsi="Arial" w:cs="Arial"/>
          <w:i/>
          <w:iCs/>
          <w:sz w:val="16"/>
          <w:szCs w:val="16"/>
        </w:rPr>
        <w:t>5</w:t>
      </w:r>
    </w:p>
    <w:p w14:paraId="717C0B00" w14:textId="77777777" w:rsidR="00C9355D" w:rsidRDefault="00C9355D" w:rsidP="000479B6">
      <w:pPr>
        <w:spacing w:after="0"/>
        <w:rPr>
          <w:rFonts w:ascii="Arial" w:hAnsi="Arial" w:cs="Arial"/>
          <w:i/>
          <w:iCs/>
          <w:sz w:val="16"/>
          <w:szCs w:val="16"/>
        </w:rPr>
      </w:pPr>
    </w:p>
    <w:sectPr w:rsidR="00C9355D" w:rsidSect="00AB688B">
      <w:footerReference w:type="default" r:id="rId75"/>
      <w:headerReference w:type="first" r:id="rId76"/>
      <w:footerReference w:type="first" r:id="rId77"/>
      <w:pgSz w:w="11906" w:h="16838" w:code="9"/>
      <w:pgMar w:top="567" w:right="567" w:bottom="567" w:left="56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208C3B" w14:textId="77777777" w:rsidR="0078466B" w:rsidRDefault="0078466B" w:rsidP="00793A80">
      <w:pPr>
        <w:spacing w:after="0" w:line="240" w:lineRule="auto"/>
      </w:pPr>
      <w:r>
        <w:separator/>
      </w:r>
    </w:p>
  </w:endnote>
  <w:endnote w:type="continuationSeparator" w:id="0">
    <w:p w14:paraId="31485231" w14:textId="77777777" w:rsidR="0078466B" w:rsidRDefault="0078466B" w:rsidP="00793A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entonSans-Bold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67098613"/>
      <w:docPartObj>
        <w:docPartGallery w:val="Page Numbers (Bottom of Page)"/>
        <w:docPartUnique/>
      </w:docPartObj>
    </w:sdtPr>
    <w:sdtEndPr>
      <w:rPr>
        <w:rFonts w:ascii="Arial" w:hAnsi="Arial" w:cs="Arial"/>
        <w:sz w:val="18"/>
        <w:szCs w:val="18"/>
      </w:rPr>
    </w:sdtEndPr>
    <w:sdtContent>
      <w:sdt>
        <w:sdtPr>
          <w:rPr>
            <w:rFonts w:ascii="Arial" w:hAnsi="Arial" w:cs="Arial"/>
            <w:sz w:val="18"/>
            <w:szCs w:val="18"/>
          </w:rPr>
          <w:id w:val="726734753"/>
          <w:docPartObj>
            <w:docPartGallery w:val="Page Numbers (Top of Page)"/>
            <w:docPartUnique/>
          </w:docPartObj>
        </w:sdtPr>
        <w:sdtEndPr/>
        <w:sdtContent>
          <w:p w14:paraId="696BAD74" w14:textId="13C57A19" w:rsidR="00D34F56" w:rsidRPr="00F901F5" w:rsidRDefault="00D34F56" w:rsidP="00D34F56">
            <w:pPr>
              <w:pStyle w:val="Footer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F901F5">
              <w:rPr>
                <w:rFonts w:ascii="Arial" w:hAnsi="Arial" w:cs="Arial"/>
                <w:sz w:val="18"/>
                <w:szCs w:val="18"/>
              </w:rPr>
              <w:t xml:space="preserve">Page </w:t>
            </w:r>
            <w:r w:rsidRPr="00F901F5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/>
            </w:r>
            <w:r w:rsidRPr="00F901F5">
              <w:rPr>
                <w:rFonts w:ascii="Arial" w:hAnsi="Arial" w:cs="Arial"/>
                <w:b/>
                <w:bCs/>
                <w:sz w:val="18"/>
                <w:szCs w:val="18"/>
              </w:rPr>
              <w:instrText xml:space="preserve"> PAGE </w:instrText>
            </w:r>
            <w:r w:rsidRPr="00F901F5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 w:rsidR="00C032C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4</w:t>
            </w:r>
            <w:r w:rsidRPr="00F901F5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  <w:r w:rsidRPr="00F901F5">
              <w:rPr>
                <w:rFonts w:ascii="Arial" w:hAnsi="Arial" w:cs="Arial"/>
                <w:sz w:val="18"/>
                <w:szCs w:val="18"/>
              </w:rPr>
              <w:t xml:space="preserve"> of </w:t>
            </w:r>
            <w:r w:rsidRPr="00F901F5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/>
            </w:r>
            <w:r w:rsidRPr="00F901F5">
              <w:rPr>
                <w:rFonts w:ascii="Arial" w:hAnsi="Arial" w:cs="Arial"/>
                <w:b/>
                <w:bCs/>
                <w:sz w:val="18"/>
                <w:szCs w:val="18"/>
              </w:rPr>
              <w:instrText xml:space="preserve"> NUMPAGES  </w:instrText>
            </w:r>
            <w:r w:rsidRPr="00F901F5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 w:rsidR="00C032C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9</w:t>
            </w:r>
            <w:r w:rsidRPr="00F901F5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</w:p>
        </w:sdtContent>
      </w:sdt>
    </w:sdtContent>
  </w:sdt>
  <w:p w14:paraId="655FFDF0" w14:textId="77777777" w:rsidR="00D34F56" w:rsidRDefault="00D34F5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Arial" w:hAnsi="Arial" w:cs="Arial"/>
        <w:sz w:val="18"/>
        <w:szCs w:val="18"/>
      </w:rPr>
      <w:id w:val="295955832"/>
      <w:docPartObj>
        <w:docPartGallery w:val="Page Numbers (Bottom of Page)"/>
        <w:docPartUnique/>
      </w:docPartObj>
    </w:sdtPr>
    <w:sdtEndPr/>
    <w:sdtContent>
      <w:sdt>
        <w:sdtPr>
          <w:rPr>
            <w:rFonts w:ascii="Arial" w:hAnsi="Arial" w:cs="Arial"/>
            <w:sz w:val="18"/>
            <w:szCs w:val="18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FBC356A" w14:textId="62D8580E" w:rsidR="00AC5B54" w:rsidRPr="00F901F5" w:rsidRDefault="00AC5B54">
            <w:pPr>
              <w:pStyle w:val="Footer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F901F5">
              <w:rPr>
                <w:rFonts w:ascii="Arial" w:hAnsi="Arial" w:cs="Arial"/>
                <w:sz w:val="18"/>
                <w:szCs w:val="18"/>
              </w:rPr>
              <w:t xml:space="preserve">Page </w:t>
            </w:r>
            <w:r w:rsidRPr="00F901F5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/>
            </w:r>
            <w:r w:rsidRPr="00F901F5">
              <w:rPr>
                <w:rFonts w:ascii="Arial" w:hAnsi="Arial" w:cs="Arial"/>
                <w:b/>
                <w:bCs/>
                <w:sz w:val="18"/>
                <w:szCs w:val="18"/>
              </w:rPr>
              <w:instrText xml:space="preserve"> PAGE </w:instrText>
            </w:r>
            <w:r w:rsidRPr="00F901F5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 w:rsidR="00C032C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1</w:t>
            </w:r>
            <w:r w:rsidRPr="00F901F5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  <w:r w:rsidRPr="00F901F5">
              <w:rPr>
                <w:rFonts w:ascii="Arial" w:hAnsi="Arial" w:cs="Arial"/>
                <w:sz w:val="18"/>
                <w:szCs w:val="18"/>
              </w:rPr>
              <w:t xml:space="preserve"> of </w:t>
            </w:r>
            <w:r w:rsidRPr="00F901F5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/>
            </w:r>
            <w:r w:rsidRPr="00F901F5">
              <w:rPr>
                <w:rFonts w:ascii="Arial" w:hAnsi="Arial" w:cs="Arial"/>
                <w:b/>
                <w:bCs/>
                <w:sz w:val="18"/>
                <w:szCs w:val="18"/>
              </w:rPr>
              <w:instrText xml:space="preserve"> NUMPAGES  </w:instrText>
            </w:r>
            <w:r w:rsidRPr="00F901F5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 w:rsidR="00C032C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9</w:t>
            </w:r>
            <w:r w:rsidRPr="00F901F5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</w:p>
        </w:sdtContent>
      </w:sdt>
    </w:sdtContent>
  </w:sdt>
  <w:p w14:paraId="3D49B547" w14:textId="77777777" w:rsidR="00AC5B54" w:rsidRDefault="00AC5B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16E593" w14:textId="77777777" w:rsidR="0078466B" w:rsidRDefault="0078466B" w:rsidP="00793A80">
      <w:pPr>
        <w:spacing w:after="0" w:line="240" w:lineRule="auto"/>
      </w:pPr>
      <w:r>
        <w:separator/>
      </w:r>
    </w:p>
  </w:footnote>
  <w:footnote w:type="continuationSeparator" w:id="0">
    <w:p w14:paraId="12832294" w14:textId="77777777" w:rsidR="0078466B" w:rsidRDefault="0078466B" w:rsidP="00793A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1EAB50" w14:textId="77777777" w:rsidR="00F45F15" w:rsidRPr="009302B1" w:rsidRDefault="00F45F15" w:rsidP="00F45F15">
    <w:pPr>
      <w:pStyle w:val="Header"/>
      <w:rPr>
        <w:rFonts w:ascii="Arial" w:hAnsi="Arial" w:cs="Arial"/>
        <w:sz w:val="20"/>
        <w:szCs w:val="20"/>
      </w:rPr>
    </w:pPr>
  </w:p>
  <w:tbl>
    <w:tblPr>
      <w:tblStyle w:val="TableGrid"/>
      <w:tblW w:w="9815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42"/>
      <w:gridCol w:w="5473"/>
    </w:tblGrid>
    <w:tr w:rsidR="00F45F15" w:rsidRPr="00AC5B54" w14:paraId="6DCFAA12" w14:textId="77777777" w:rsidTr="00C032CE">
      <w:tc>
        <w:tcPr>
          <w:tcW w:w="4342" w:type="dxa"/>
          <w:tcBorders>
            <w:bottom w:val="nil"/>
          </w:tcBorders>
        </w:tcPr>
        <w:p w14:paraId="1B9EC74C" w14:textId="6FE619F7" w:rsidR="00F45F15" w:rsidRPr="00AB6C8D" w:rsidRDefault="00F45F15" w:rsidP="00F45F15">
          <w:pPr>
            <w:spacing w:line="276" w:lineRule="auto"/>
            <w:rPr>
              <w:rFonts w:ascii="Arial" w:eastAsia="Times New Roman" w:hAnsi="Arial" w:cs="Arial"/>
              <w:b/>
              <w:sz w:val="24"/>
              <w:szCs w:val="24"/>
            </w:rPr>
          </w:pPr>
          <w:r w:rsidRPr="00AB6C8D">
            <w:rPr>
              <w:rFonts w:ascii="Arial" w:hAnsi="Arial" w:cs="Arial"/>
              <w:b/>
              <w:sz w:val="24"/>
              <w:szCs w:val="24"/>
            </w:rPr>
            <w:t xml:space="preserve">Abdulla Al Kafy </w:t>
          </w:r>
          <w:r w:rsidRPr="00AB6C8D">
            <w:rPr>
              <w:rFonts w:ascii="Arial" w:eastAsia="Times New Roman" w:hAnsi="Arial" w:cs="Arial"/>
              <w:b/>
              <w:sz w:val="24"/>
              <w:szCs w:val="24"/>
            </w:rPr>
            <w:t>(He/Him)</w:t>
          </w:r>
        </w:p>
        <w:p w14:paraId="35508108" w14:textId="77777777" w:rsidR="00F45F15" w:rsidRPr="00AC5B54" w:rsidRDefault="00F45F15" w:rsidP="00F45F15">
          <w:pPr>
            <w:spacing w:line="276" w:lineRule="auto"/>
            <w:rPr>
              <w:rFonts w:ascii="Arial" w:hAnsi="Arial" w:cs="Arial"/>
              <w:bCs/>
              <w:sz w:val="19"/>
              <w:szCs w:val="19"/>
            </w:rPr>
          </w:pPr>
          <w:r w:rsidRPr="00AC5B54">
            <w:rPr>
              <w:rFonts w:ascii="Arial" w:hAnsi="Arial" w:cs="Arial"/>
              <w:bCs/>
              <w:sz w:val="19"/>
              <w:szCs w:val="19"/>
            </w:rPr>
            <w:t>University of Texas at Austin</w:t>
          </w:r>
        </w:p>
        <w:p w14:paraId="6C72E240" w14:textId="77777777" w:rsidR="00F45F15" w:rsidRPr="00AC5B54" w:rsidRDefault="00F45F15" w:rsidP="00F45F15">
          <w:pPr>
            <w:spacing w:line="276" w:lineRule="auto"/>
            <w:rPr>
              <w:rFonts w:ascii="Arial" w:hAnsi="Arial" w:cs="Arial"/>
              <w:b/>
            </w:rPr>
          </w:pPr>
          <w:r w:rsidRPr="00AC5B54">
            <w:rPr>
              <w:rFonts w:ascii="Arial" w:hAnsi="Arial" w:cs="Arial"/>
              <w:bCs/>
              <w:sz w:val="19"/>
              <w:szCs w:val="19"/>
            </w:rPr>
            <w:t>Department of Geography and the Environment</w:t>
          </w:r>
        </w:p>
        <w:p w14:paraId="0E5EA2FF" w14:textId="77777777" w:rsidR="00F45F15" w:rsidRPr="00AC5B54" w:rsidRDefault="00F45F15" w:rsidP="00F45F15">
          <w:pPr>
            <w:pStyle w:val="Header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5473" w:type="dxa"/>
          <w:tcBorders>
            <w:bottom w:val="nil"/>
          </w:tcBorders>
        </w:tcPr>
        <w:p w14:paraId="5F9FB9EC" w14:textId="77777777" w:rsidR="00F45F15" w:rsidRPr="00B425BB" w:rsidRDefault="00F45F15" w:rsidP="00B425BB">
          <w:pPr>
            <w:spacing w:line="276" w:lineRule="auto"/>
            <w:jc w:val="right"/>
            <w:rPr>
              <w:rFonts w:ascii="Arial" w:hAnsi="Arial" w:cs="Arial"/>
              <w:bCs/>
              <w:sz w:val="18"/>
              <w:szCs w:val="18"/>
            </w:rPr>
          </w:pPr>
          <w:r w:rsidRPr="00B425BB">
            <w:rPr>
              <w:rFonts w:ascii="Arial" w:hAnsi="Arial" w:cs="Arial"/>
              <w:bCs/>
              <w:sz w:val="18"/>
              <w:szCs w:val="18"/>
            </w:rPr>
            <w:t xml:space="preserve">                  Liberal Arts Building, 305 E 23rd St, Austin, TX 78712</w:t>
          </w:r>
        </w:p>
        <w:p w14:paraId="0DAC6FCC" w14:textId="77777777" w:rsidR="00F45F15" w:rsidRPr="00B425BB" w:rsidRDefault="00F45F15" w:rsidP="00B425BB">
          <w:pPr>
            <w:spacing w:line="276" w:lineRule="auto"/>
            <w:ind w:left="73"/>
            <w:jc w:val="right"/>
            <w:rPr>
              <w:rStyle w:val="Hyperlink"/>
              <w:rFonts w:ascii="Arial" w:eastAsia="Calibri" w:hAnsi="Arial" w:cs="Arial"/>
              <w:b/>
              <w:bCs/>
              <w:sz w:val="18"/>
              <w:szCs w:val="18"/>
            </w:rPr>
          </w:pPr>
          <w:r w:rsidRPr="00B425BB">
            <w:rPr>
              <w:rFonts w:ascii="Arial" w:eastAsia="Calibri" w:hAnsi="Arial" w:cs="Arial"/>
              <w:sz w:val="18"/>
              <w:szCs w:val="18"/>
            </w:rPr>
            <w:t xml:space="preserve">Email: </w:t>
          </w:r>
          <w:hyperlink r:id="rId1" w:history="1">
            <w:r w:rsidRPr="00B425BB">
              <w:rPr>
                <w:rStyle w:val="Hyperlink"/>
                <w:rFonts w:ascii="Arial" w:eastAsia="Calibri" w:hAnsi="Arial" w:cs="Arial"/>
                <w:b/>
                <w:bCs/>
                <w:sz w:val="18"/>
                <w:szCs w:val="18"/>
              </w:rPr>
              <w:t>abdullaalkafy@utexas.edu</w:t>
            </w:r>
          </w:hyperlink>
        </w:p>
        <w:p w14:paraId="2B49AF84" w14:textId="77777777" w:rsidR="00F45F15" w:rsidRPr="00B425BB" w:rsidRDefault="00F45F15" w:rsidP="00B425BB">
          <w:pPr>
            <w:spacing w:line="276" w:lineRule="auto"/>
            <w:ind w:left="73"/>
            <w:jc w:val="right"/>
            <w:rPr>
              <w:rFonts w:ascii="Arial" w:hAnsi="Arial" w:cs="Arial"/>
              <w:sz w:val="18"/>
              <w:szCs w:val="18"/>
            </w:rPr>
          </w:pPr>
          <w:r w:rsidRPr="00B425BB">
            <w:rPr>
              <w:rStyle w:val="Hyperlink"/>
              <w:rFonts w:ascii="Arial" w:eastAsia="Calibri" w:hAnsi="Arial" w:cs="Arial"/>
              <w:b/>
              <w:bCs/>
              <w:sz w:val="18"/>
              <w:szCs w:val="18"/>
            </w:rPr>
            <w:t>abdulla-al.kafy@localpathways.org</w:t>
          </w:r>
          <w:r w:rsidRPr="00B425BB">
            <w:rPr>
              <w:rFonts w:ascii="Arial" w:eastAsia="Calibri" w:hAnsi="Arial" w:cs="Arial"/>
              <w:b/>
              <w:bCs/>
              <w:sz w:val="18"/>
              <w:szCs w:val="18"/>
            </w:rPr>
            <w:t xml:space="preserve"> </w:t>
          </w:r>
        </w:p>
        <w:p w14:paraId="44DF1C97" w14:textId="1D5C9995" w:rsidR="00F45F15" w:rsidRPr="00B425BB" w:rsidRDefault="00F45F15" w:rsidP="00B425BB">
          <w:pPr>
            <w:pStyle w:val="ListParagraph"/>
            <w:tabs>
              <w:tab w:val="center" w:pos="360"/>
              <w:tab w:val="center" w:pos="5582"/>
            </w:tabs>
            <w:spacing w:line="276" w:lineRule="auto"/>
            <w:ind w:left="720"/>
            <w:jc w:val="right"/>
            <w:rPr>
              <w:rFonts w:ascii="Arial" w:eastAsia="Calibri" w:hAnsi="Arial" w:cs="Arial"/>
              <w:b/>
              <w:i/>
              <w:sz w:val="18"/>
              <w:szCs w:val="18"/>
            </w:rPr>
          </w:pPr>
          <w:r w:rsidRPr="00B425BB">
            <w:rPr>
              <w:rFonts w:ascii="Arial" w:hAnsi="Arial" w:cs="Arial"/>
              <w:sz w:val="18"/>
              <w:szCs w:val="18"/>
            </w:rPr>
            <w:t xml:space="preserve">                     Website: </w:t>
          </w:r>
          <w:hyperlink r:id="rId2" w:history="1">
            <w:r w:rsidR="00A05ABA">
              <w:rPr>
                <w:rStyle w:val="Hyperlink"/>
                <w:rFonts w:ascii="Arial" w:eastAsia="Calibri" w:hAnsi="Arial" w:cs="Arial"/>
                <w:b/>
                <w:sz w:val="18"/>
                <w:szCs w:val="18"/>
              </w:rPr>
              <w:t>Abdulla - Al Kafy</w:t>
            </w:r>
          </w:hyperlink>
          <w:r w:rsidRPr="00B425BB">
            <w:rPr>
              <w:rFonts w:ascii="Arial" w:eastAsia="Calibri" w:hAnsi="Arial" w:cs="Arial"/>
              <w:b/>
              <w:i/>
              <w:sz w:val="18"/>
              <w:szCs w:val="18"/>
            </w:rPr>
            <w:t xml:space="preserve"> </w:t>
          </w:r>
        </w:p>
        <w:p w14:paraId="6AAC4493" w14:textId="1FC07C45" w:rsidR="00F45F15" w:rsidRPr="00B425BB" w:rsidRDefault="00F45F15" w:rsidP="00F63A04">
          <w:pPr>
            <w:pStyle w:val="ListParagraph"/>
            <w:tabs>
              <w:tab w:val="center" w:pos="360"/>
              <w:tab w:val="center" w:pos="5582"/>
            </w:tabs>
            <w:spacing w:line="276" w:lineRule="auto"/>
            <w:ind w:left="720"/>
            <w:jc w:val="right"/>
            <w:rPr>
              <w:rFonts w:ascii="Arial" w:hAnsi="Arial" w:cs="Arial"/>
              <w:sz w:val="18"/>
              <w:szCs w:val="18"/>
            </w:rPr>
          </w:pPr>
          <w:r w:rsidRPr="00B425BB">
            <w:rPr>
              <w:rFonts w:ascii="Arial" w:hAnsi="Arial" w:cs="Arial"/>
              <w:noProof/>
              <w:color w:val="1155CC"/>
              <w:sz w:val="18"/>
              <w:szCs w:val="18"/>
              <w:bdr w:val="none" w:sz="0" w:space="0" w:color="auto" w:frame="1"/>
            </w:rPr>
            <w:drawing>
              <wp:inline distT="0" distB="0" distL="0" distR="0" wp14:anchorId="1EB87E29" wp14:editId="26CCAE2F">
                <wp:extent cx="121920" cy="121920"/>
                <wp:effectExtent l="0" t="0" r="0" b="0"/>
                <wp:docPr id="17" name="Picture 17" descr="A picture containing text, clipart, vector graphics&#10;&#10;Description automatically generated">
                  <a:hlinkClick xmlns:a="http://schemas.openxmlformats.org/drawingml/2006/main" r:id="rId3" tgtFrame="_blank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" name="Picture 17" descr="A picture containing text, clipart, vector graphics&#10;&#10;Description automatically generated">
                          <a:hlinkClick r:id="rId3" tgtFrame="_blank"/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7483" cy="1274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B425BB">
            <w:rPr>
              <w:rFonts w:ascii="Arial" w:hAnsi="Arial" w:cs="Arial"/>
              <w:noProof/>
              <w:color w:val="1155CC"/>
              <w:sz w:val="18"/>
              <w:szCs w:val="18"/>
              <w:bdr w:val="none" w:sz="0" w:space="0" w:color="auto" w:frame="1"/>
            </w:rPr>
            <w:drawing>
              <wp:inline distT="0" distB="0" distL="0" distR="0" wp14:anchorId="1542F8E6" wp14:editId="45534F65">
                <wp:extent cx="332232" cy="120444"/>
                <wp:effectExtent l="0" t="0" r="0" b="0"/>
                <wp:docPr id="16" name="Picture 16" descr="Icon&#10;&#10;Description automatically generated">
                  <a:hlinkClick xmlns:a="http://schemas.openxmlformats.org/drawingml/2006/main" r:id="rId5" tgtFrame="_blank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Picture 16" descr="Icon&#10;&#10;Description automatically generated">
                          <a:hlinkClick r:id="rId5" tgtFrame="_blank"/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75265" cy="136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B425BB">
            <w:rPr>
              <w:rFonts w:ascii="Arial" w:hAnsi="Arial" w:cs="Arial"/>
              <w:noProof/>
              <w:color w:val="1155CC"/>
              <w:sz w:val="18"/>
              <w:szCs w:val="18"/>
              <w:bdr w:val="none" w:sz="0" w:space="0" w:color="auto" w:frame="1"/>
            </w:rPr>
            <w:drawing>
              <wp:inline distT="0" distB="0" distL="0" distR="0" wp14:anchorId="2819A63E" wp14:editId="7B0B561C">
                <wp:extent cx="103632" cy="103632"/>
                <wp:effectExtent l="0" t="0" r="0" b="0"/>
                <wp:docPr id="15" name="Picture 15" descr="Icon&#10;&#10;Description automatically generated">
                  <a:hlinkClick xmlns:a="http://schemas.openxmlformats.org/drawingml/2006/main" r:id="rId7" tgtFrame="_blank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Picture 15" descr="Icon&#10;&#10;Description automatically generated">
                          <a:hlinkClick r:id="rId7" tgtFrame="_blank"/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907" cy="1089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B425BB">
            <w:rPr>
              <w:rFonts w:ascii="Arial" w:hAnsi="Arial" w:cs="Arial"/>
              <w:noProof/>
              <w:color w:val="1155CC"/>
              <w:sz w:val="18"/>
              <w:szCs w:val="18"/>
              <w:bdr w:val="none" w:sz="0" w:space="0" w:color="auto" w:frame="1"/>
            </w:rPr>
            <w:drawing>
              <wp:inline distT="0" distB="0" distL="0" distR="0" wp14:anchorId="7CF37C36" wp14:editId="23F11031">
                <wp:extent cx="475488" cy="115276"/>
                <wp:effectExtent l="0" t="0" r="1270" b="0"/>
                <wp:docPr id="14" name="Picture 14" descr="Icon&#10;&#10;Description automatically generated">
                  <a:hlinkClick xmlns:a="http://schemas.openxmlformats.org/drawingml/2006/main" r:id="rId9" tgtFrame="_blank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Picture 14" descr="Icon&#10;&#10;Description automatically generated">
                          <a:hlinkClick r:id="rId9" tgtFrame="_blank"/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0443" cy="143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B425BB">
            <w:rPr>
              <w:rFonts w:ascii="Arial" w:hAnsi="Arial" w:cs="Arial"/>
              <w:noProof/>
              <w:color w:val="1155CC"/>
              <w:sz w:val="18"/>
              <w:szCs w:val="18"/>
              <w:bdr w:val="none" w:sz="0" w:space="0" w:color="auto" w:frame="1"/>
            </w:rPr>
            <w:drawing>
              <wp:inline distT="0" distB="0" distL="0" distR="0" wp14:anchorId="7206E2EB" wp14:editId="0D3C3747">
                <wp:extent cx="103505" cy="103505"/>
                <wp:effectExtent l="0" t="0" r="0" b="0"/>
                <wp:docPr id="13" name="Picture 13" descr="Text&#10;&#10;Description automatically generated with low confidence">
                  <a:hlinkClick xmlns:a="http://schemas.openxmlformats.org/drawingml/2006/main" r:id="rId11" tgtFrame="_blank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Picture 13" descr="Text&#10;&#10;Description automatically generated with low confidence">
                          <a:hlinkClick r:id="rId11" tgtFrame="_blank"/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620" cy="10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B425BB">
            <w:rPr>
              <w:rFonts w:ascii="Arial" w:hAnsi="Arial" w:cs="Arial"/>
              <w:noProof/>
              <w:color w:val="1155CC"/>
              <w:sz w:val="18"/>
              <w:szCs w:val="18"/>
              <w:bdr w:val="none" w:sz="0" w:space="0" w:color="auto" w:frame="1"/>
            </w:rPr>
            <w:drawing>
              <wp:inline distT="0" distB="0" distL="0" distR="0" wp14:anchorId="5A215377" wp14:editId="4B8BF0AB">
                <wp:extent cx="222504" cy="114455"/>
                <wp:effectExtent l="0" t="0" r="6350" b="0"/>
                <wp:docPr id="12" name="Picture 12" descr="Logo, company name&#10;&#10;Description automatically generated">
                  <a:hlinkClick xmlns:a="http://schemas.openxmlformats.org/drawingml/2006/main" r:id="rId13" tgtFrame="_blank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Picture 12" descr="Logo, company name&#10;&#10;Description automatically generated">
                          <a:hlinkClick r:id="rId13" tgtFrame="_blank"/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2689" cy="1248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7556381" w14:textId="77777777" w:rsidR="00F45F15" w:rsidRDefault="00F45F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26BF5"/>
    <w:multiLevelType w:val="hybridMultilevel"/>
    <w:tmpl w:val="B96E59BC"/>
    <w:lvl w:ilvl="0" w:tplc="04090001">
      <w:start w:val="1"/>
      <w:numFmt w:val="bullet"/>
      <w:lvlText w:val=""/>
      <w:lvlJc w:val="left"/>
      <w:pPr>
        <w:ind w:left="1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01" w:hanging="360"/>
      </w:pPr>
      <w:rPr>
        <w:rFonts w:ascii="Wingdings" w:hAnsi="Wingdings" w:hint="default"/>
      </w:rPr>
    </w:lvl>
  </w:abstractNum>
  <w:abstractNum w:abstractNumId="1" w15:restartNumberingAfterBreak="0">
    <w:nsid w:val="047118D5"/>
    <w:multiLevelType w:val="hybridMultilevel"/>
    <w:tmpl w:val="8F563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54262E"/>
    <w:multiLevelType w:val="hybridMultilevel"/>
    <w:tmpl w:val="976E00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68C5E76"/>
    <w:multiLevelType w:val="multilevel"/>
    <w:tmpl w:val="4886C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6ED67BC"/>
    <w:multiLevelType w:val="hybridMultilevel"/>
    <w:tmpl w:val="DBDC0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1A7DBB"/>
    <w:multiLevelType w:val="hybridMultilevel"/>
    <w:tmpl w:val="EDE4CC76"/>
    <w:lvl w:ilvl="0" w:tplc="226AC826">
      <w:start w:val="1"/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041A71"/>
    <w:multiLevelType w:val="hybridMultilevel"/>
    <w:tmpl w:val="CB88BA6E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7" w15:restartNumberingAfterBreak="0">
    <w:nsid w:val="0C9572C9"/>
    <w:multiLevelType w:val="hybridMultilevel"/>
    <w:tmpl w:val="D532A1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E079B9"/>
    <w:multiLevelType w:val="hybridMultilevel"/>
    <w:tmpl w:val="8F481E38"/>
    <w:lvl w:ilvl="0" w:tplc="0240C5AA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004E46"/>
    <w:multiLevelType w:val="hybridMultilevel"/>
    <w:tmpl w:val="16A88212"/>
    <w:lvl w:ilvl="0" w:tplc="04090001">
      <w:start w:val="1"/>
      <w:numFmt w:val="bullet"/>
      <w:lvlText w:val=""/>
      <w:lvlJc w:val="left"/>
      <w:pPr>
        <w:ind w:left="8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10" w15:restartNumberingAfterBreak="0">
    <w:nsid w:val="111B64AF"/>
    <w:multiLevelType w:val="hybridMultilevel"/>
    <w:tmpl w:val="E182B36E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CF6BD0"/>
    <w:multiLevelType w:val="hybridMultilevel"/>
    <w:tmpl w:val="A53C99F0"/>
    <w:lvl w:ilvl="0" w:tplc="04090001">
      <w:start w:val="1"/>
      <w:numFmt w:val="bullet"/>
      <w:lvlText w:val=""/>
      <w:lvlJc w:val="left"/>
      <w:pPr>
        <w:ind w:left="2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65" w:hanging="360"/>
      </w:pPr>
      <w:rPr>
        <w:rFonts w:ascii="Wingdings" w:hAnsi="Wingdings" w:hint="default"/>
      </w:rPr>
    </w:lvl>
  </w:abstractNum>
  <w:abstractNum w:abstractNumId="12" w15:restartNumberingAfterBreak="0">
    <w:nsid w:val="12197A7B"/>
    <w:multiLevelType w:val="hybridMultilevel"/>
    <w:tmpl w:val="174ADA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6236E51"/>
    <w:multiLevelType w:val="hybridMultilevel"/>
    <w:tmpl w:val="174C331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844494AA">
      <w:numFmt w:val="bullet"/>
      <w:lvlText w:val="•"/>
      <w:lvlJc w:val="left"/>
      <w:pPr>
        <w:ind w:left="861" w:hanging="720"/>
      </w:pPr>
      <w:rPr>
        <w:rFonts w:ascii="Arial" w:eastAsiaTheme="minorHAnsi" w:hAnsi="Arial" w:cs="Aria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16C2511C"/>
    <w:multiLevelType w:val="hybridMultilevel"/>
    <w:tmpl w:val="CA42E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7CE0024"/>
    <w:multiLevelType w:val="hybridMultilevel"/>
    <w:tmpl w:val="976E00F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18133DF7"/>
    <w:multiLevelType w:val="hybridMultilevel"/>
    <w:tmpl w:val="F45E8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83902AD"/>
    <w:multiLevelType w:val="hybridMultilevel"/>
    <w:tmpl w:val="94D067DC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83C5909"/>
    <w:multiLevelType w:val="hybridMultilevel"/>
    <w:tmpl w:val="C71865FA"/>
    <w:lvl w:ilvl="0" w:tplc="FFFFFFFF">
      <w:start w:val="1"/>
      <w:numFmt w:val="bullet"/>
      <w:lvlText w:val="•"/>
      <w:lvlJc w:val="left"/>
      <w:pPr>
        <w:ind w:left="501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1BDD31A5"/>
    <w:multiLevelType w:val="hybridMultilevel"/>
    <w:tmpl w:val="D3F29062"/>
    <w:lvl w:ilvl="0" w:tplc="226AC826">
      <w:start w:val="1"/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DAA36EA"/>
    <w:multiLevelType w:val="hybridMultilevel"/>
    <w:tmpl w:val="D576B2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1DC1C60"/>
    <w:multiLevelType w:val="hybridMultilevel"/>
    <w:tmpl w:val="B0880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728538A"/>
    <w:multiLevelType w:val="hybridMultilevel"/>
    <w:tmpl w:val="5B3ED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7534D7A"/>
    <w:multiLevelType w:val="hybridMultilevel"/>
    <w:tmpl w:val="E8B279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9306334"/>
    <w:multiLevelType w:val="hybridMultilevel"/>
    <w:tmpl w:val="2A127EC6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529371E"/>
    <w:multiLevelType w:val="hybridMultilevel"/>
    <w:tmpl w:val="978C5612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ADF2AA7"/>
    <w:multiLevelType w:val="hybridMultilevel"/>
    <w:tmpl w:val="FFD41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1E0AA0"/>
    <w:multiLevelType w:val="hybridMultilevel"/>
    <w:tmpl w:val="99C49E08"/>
    <w:lvl w:ilvl="0" w:tplc="04090001">
      <w:start w:val="1"/>
      <w:numFmt w:val="bullet"/>
      <w:lvlText w:val=""/>
      <w:lvlJc w:val="left"/>
      <w:pPr>
        <w:ind w:left="-5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5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2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0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7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4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169" w:hanging="360"/>
      </w:pPr>
      <w:rPr>
        <w:rFonts w:ascii="Wingdings" w:hAnsi="Wingdings" w:hint="default"/>
      </w:rPr>
    </w:lvl>
  </w:abstractNum>
  <w:abstractNum w:abstractNumId="28" w15:restartNumberingAfterBreak="0">
    <w:nsid w:val="41BF024C"/>
    <w:multiLevelType w:val="hybridMultilevel"/>
    <w:tmpl w:val="741613C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7BC3AE4"/>
    <w:multiLevelType w:val="hybridMultilevel"/>
    <w:tmpl w:val="13121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426854"/>
    <w:multiLevelType w:val="hybridMultilevel"/>
    <w:tmpl w:val="842032FA"/>
    <w:lvl w:ilvl="0" w:tplc="5106E82C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4E956DB8"/>
    <w:multiLevelType w:val="hybridMultilevel"/>
    <w:tmpl w:val="E752D204"/>
    <w:lvl w:ilvl="0" w:tplc="04090001">
      <w:start w:val="1"/>
      <w:numFmt w:val="bullet"/>
      <w:lvlText w:val=""/>
      <w:lvlJc w:val="left"/>
      <w:pPr>
        <w:ind w:left="12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1" w:hanging="360"/>
      </w:pPr>
      <w:rPr>
        <w:rFonts w:ascii="Wingdings" w:hAnsi="Wingdings" w:hint="default"/>
      </w:rPr>
    </w:lvl>
  </w:abstractNum>
  <w:abstractNum w:abstractNumId="32" w15:restartNumberingAfterBreak="0">
    <w:nsid w:val="4F0956E6"/>
    <w:multiLevelType w:val="hybridMultilevel"/>
    <w:tmpl w:val="64A0BDAA"/>
    <w:lvl w:ilvl="0" w:tplc="FFFFFFFF">
      <w:start w:val="1"/>
      <w:numFmt w:val="bullet"/>
      <w:lvlText w:val="•"/>
      <w:lvlJc w:val="left"/>
      <w:pPr>
        <w:ind w:left="501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0226B28"/>
    <w:multiLevelType w:val="hybridMultilevel"/>
    <w:tmpl w:val="6834EDDC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8E420B"/>
    <w:multiLevelType w:val="hybridMultilevel"/>
    <w:tmpl w:val="EC3A2A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F7A15C7"/>
    <w:multiLevelType w:val="hybridMultilevel"/>
    <w:tmpl w:val="0E9CD13E"/>
    <w:lvl w:ilvl="0" w:tplc="4E9E7E92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5B2270"/>
    <w:multiLevelType w:val="hybridMultilevel"/>
    <w:tmpl w:val="EC3A2A9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271492C"/>
    <w:multiLevelType w:val="hybridMultilevel"/>
    <w:tmpl w:val="2B7EDA16"/>
    <w:lvl w:ilvl="0" w:tplc="35021C3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18"/>
        <w:szCs w:val="18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8596534"/>
    <w:multiLevelType w:val="hybridMultilevel"/>
    <w:tmpl w:val="8F121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94A188D"/>
    <w:multiLevelType w:val="hybridMultilevel"/>
    <w:tmpl w:val="1FE04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0E594C"/>
    <w:multiLevelType w:val="hybridMultilevel"/>
    <w:tmpl w:val="975E962C"/>
    <w:lvl w:ilvl="0" w:tplc="C0A02F78">
      <w:start w:val="1"/>
      <w:numFmt w:val="decimal"/>
      <w:lvlText w:val="%1."/>
      <w:lvlJc w:val="left"/>
      <w:pPr>
        <w:ind w:left="888" w:hanging="52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E615A89"/>
    <w:multiLevelType w:val="hybridMultilevel"/>
    <w:tmpl w:val="202816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6FF72861"/>
    <w:multiLevelType w:val="hybridMultilevel"/>
    <w:tmpl w:val="7E1C7D76"/>
    <w:lvl w:ilvl="0" w:tplc="226AC826">
      <w:start w:val="1"/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02912CD"/>
    <w:multiLevelType w:val="hybridMultilevel"/>
    <w:tmpl w:val="B25C2284"/>
    <w:lvl w:ilvl="0" w:tplc="6E4853BC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6E01A4"/>
    <w:multiLevelType w:val="hybridMultilevel"/>
    <w:tmpl w:val="2E944258"/>
    <w:lvl w:ilvl="0" w:tplc="04090001">
      <w:start w:val="1"/>
      <w:numFmt w:val="bullet"/>
      <w:lvlText w:val=""/>
      <w:lvlJc w:val="left"/>
      <w:pPr>
        <w:ind w:left="12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1" w:hanging="360"/>
      </w:pPr>
      <w:rPr>
        <w:rFonts w:ascii="Wingdings" w:hAnsi="Wingdings" w:hint="default"/>
      </w:rPr>
    </w:lvl>
  </w:abstractNum>
  <w:abstractNum w:abstractNumId="45" w15:restartNumberingAfterBreak="0">
    <w:nsid w:val="77A2472E"/>
    <w:multiLevelType w:val="hybridMultilevel"/>
    <w:tmpl w:val="0722F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1"/>
  </w:num>
  <w:num w:numId="2">
    <w:abstractNumId w:val="27"/>
  </w:num>
  <w:num w:numId="3">
    <w:abstractNumId w:val="43"/>
  </w:num>
  <w:num w:numId="4">
    <w:abstractNumId w:val="32"/>
  </w:num>
  <w:num w:numId="5">
    <w:abstractNumId w:val="11"/>
  </w:num>
  <w:num w:numId="6">
    <w:abstractNumId w:val="35"/>
  </w:num>
  <w:num w:numId="7">
    <w:abstractNumId w:val="33"/>
  </w:num>
  <w:num w:numId="8">
    <w:abstractNumId w:val="24"/>
  </w:num>
  <w:num w:numId="9">
    <w:abstractNumId w:val="12"/>
  </w:num>
  <w:num w:numId="10">
    <w:abstractNumId w:val="16"/>
  </w:num>
  <w:num w:numId="11">
    <w:abstractNumId w:val="8"/>
  </w:num>
  <w:num w:numId="12">
    <w:abstractNumId w:val="10"/>
  </w:num>
  <w:num w:numId="13">
    <w:abstractNumId w:val="30"/>
  </w:num>
  <w:num w:numId="14">
    <w:abstractNumId w:val="6"/>
  </w:num>
  <w:num w:numId="15">
    <w:abstractNumId w:val="2"/>
  </w:num>
  <w:num w:numId="16">
    <w:abstractNumId w:val="4"/>
  </w:num>
  <w:num w:numId="17">
    <w:abstractNumId w:val="20"/>
  </w:num>
  <w:num w:numId="18">
    <w:abstractNumId w:val="23"/>
  </w:num>
  <w:num w:numId="19">
    <w:abstractNumId w:val="40"/>
  </w:num>
  <w:num w:numId="20">
    <w:abstractNumId w:val="38"/>
  </w:num>
  <w:num w:numId="21">
    <w:abstractNumId w:val="15"/>
  </w:num>
  <w:num w:numId="22">
    <w:abstractNumId w:val="13"/>
  </w:num>
  <w:num w:numId="23">
    <w:abstractNumId w:val="7"/>
  </w:num>
  <w:num w:numId="24">
    <w:abstractNumId w:val="37"/>
  </w:num>
  <w:num w:numId="25">
    <w:abstractNumId w:val="21"/>
  </w:num>
  <w:num w:numId="26">
    <w:abstractNumId w:val="5"/>
  </w:num>
  <w:num w:numId="27">
    <w:abstractNumId w:val="42"/>
  </w:num>
  <w:num w:numId="28">
    <w:abstractNumId w:val="25"/>
  </w:num>
  <w:num w:numId="29">
    <w:abstractNumId w:val="14"/>
  </w:num>
  <w:num w:numId="30">
    <w:abstractNumId w:val="19"/>
  </w:num>
  <w:num w:numId="31">
    <w:abstractNumId w:val="39"/>
  </w:num>
  <w:num w:numId="32">
    <w:abstractNumId w:val="1"/>
  </w:num>
  <w:num w:numId="33">
    <w:abstractNumId w:val="9"/>
  </w:num>
  <w:num w:numId="34">
    <w:abstractNumId w:val="17"/>
  </w:num>
  <w:num w:numId="35">
    <w:abstractNumId w:val="0"/>
  </w:num>
  <w:num w:numId="36">
    <w:abstractNumId w:val="45"/>
  </w:num>
  <w:num w:numId="37">
    <w:abstractNumId w:val="29"/>
  </w:num>
  <w:num w:numId="38">
    <w:abstractNumId w:val="22"/>
  </w:num>
  <w:num w:numId="39">
    <w:abstractNumId w:val="26"/>
  </w:num>
  <w:num w:numId="40">
    <w:abstractNumId w:val="44"/>
  </w:num>
  <w:num w:numId="41">
    <w:abstractNumId w:val="31"/>
  </w:num>
  <w:num w:numId="42">
    <w:abstractNumId w:val="18"/>
  </w:num>
  <w:num w:numId="43">
    <w:abstractNumId w:val="34"/>
  </w:num>
  <w:num w:numId="44">
    <w:abstractNumId w:val="36"/>
  </w:num>
  <w:num w:numId="45">
    <w:abstractNumId w:val="28"/>
  </w:num>
  <w:num w:numId="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M3NTE1sDA3MzM0NjVR0lEKTi0uzszPAykwNKwFAGicQzAtAAAA"/>
  </w:docVars>
  <w:rsids>
    <w:rsidRoot w:val="00B839B7"/>
    <w:rsid w:val="000022A2"/>
    <w:rsid w:val="00003048"/>
    <w:rsid w:val="00003CEB"/>
    <w:rsid w:val="0000619A"/>
    <w:rsid w:val="000074F2"/>
    <w:rsid w:val="00010E99"/>
    <w:rsid w:val="00011B58"/>
    <w:rsid w:val="000142CB"/>
    <w:rsid w:val="00022BA2"/>
    <w:rsid w:val="00022D95"/>
    <w:rsid w:val="0002449C"/>
    <w:rsid w:val="000300D4"/>
    <w:rsid w:val="00030348"/>
    <w:rsid w:val="0003278E"/>
    <w:rsid w:val="00032BAC"/>
    <w:rsid w:val="00032FB5"/>
    <w:rsid w:val="00035296"/>
    <w:rsid w:val="00042722"/>
    <w:rsid w:val="0004356E"/>
    <w:rsid w:val="00045B0E"/>
    <w:rsid w:val="000479B6"/>
    <w:rsid w:val="00047B27"/>
    <w:rsid w:val="00047BC5"/>
    <w:rsid w:val="000510B5"/>
    <w:rsid w:val="0005201E"/>
    <w:rsid w:val="00053BD0"/>
    <w:rsid w:val="00057755"/>
    <w:rsid w:val="000600A4"/>
    <w:rsid w:val="00060B63"/>
    <w:rsid w:val="00064802"/>
    <w:rsid w:val="000675F1"/>
    <w:rsid w:val="000677D7"/>
    <w:rsid w:val="000702B9"/>
    <w:rsid w:val="00070DC8"/>
    <w:rsid w:val="00074486"/>
    <w:rsid w:val="0007754A"/>
    <w:rsid w:val="0008384E"/>
    <w:rsid w:val="000867EE"/>
    <w:rsid w:val="00091583"/>
    <w:rsid w:val="0009407B"/>
    <w:rsid w:val="00094D23"/>
    <w:rsid w:val="00096700"/>
    <w:rsid w:val="000A27BD"/>
    <w:rsid w:val="000A773D"/>
    <w:rsid w:val="000B21DE"/>
    <w:rsid w:val="000B22CD"/>
    <w:rsid w:val="000B260C"/>
    <w:rsid w:val="000B2E8A"/>
    <w:rsid w:val="000B3B7A"/>
    <w:rsid w:val="000B5E75"/>
    <w:rsid w:val="000C2295"/>
    <w:rsid w:val="000C75A2"/>
    <w:rsid w:val="000C7BBF"/>
    <w:rsid w:val="000D11CD"/>
    <w:rsid w:val="000D12AF"/>
    <w:rsid w:val="000D5682"/>
    <w:rsid w:val="000D7278"/>
    <w:rsid w:val="000E2DD9"/>
    <w:rsid w:val="000E33C3"/>
    <w:rsid w:val="000E3C44"/>
    <w:rsid w:val="000E5E7F"/>
    <w:rsid w:val="000E5FA2"/>
    <w:rsid w:val="0010395E"/>
    <w:rsid w:val="00104FE7"/>
    <w:rsid w:val="0010741B"/>
    <w:rsid w:val="00107811"/>
    <w:rsid w:val="001124CE"/>
    <w:rsid w:val="00113A6C"/>
    <w:rsid w:val="0011559C"/>
    <w:rsid w:val="00115CA8"/>
    <w:rsid w:val="00116800"/>
    <w:rsid w:val="00121213"/>
    <w:rsid w:val="001216C2"/>
    <w:rsid w:val="0012264C"/>
    <w:rsid w:val="00123398"/>
    <w:rsid w:val="001235A7"/>
    <w:rsid w:val="00125B25"/>
    <w:rsid w:val="00136C46"/>
    <w:rsid w:val="00145786"/>
    <w:rsid w:val="00151338"/>
    <w:rsid w:val="00154347"/>
    <w:rsid w:val="00164A0C"/>
    <w:rsid w:val="00166FD0"/>
    <w:rsid w:val="00167D2D"/>
    <w:rsid w:val="00171583"/>
    <w:rsid w:val="001736F6"/>
    <w:rsid w:val="001739D1"/>
    <w:rsid w:val="00175A8B"/>
    <w:rsid w:val="00176B84"/>
    <w:rsid w:val="00176D9A"/>
    <w:rsid w:val="00181574"/>
    <w:rsid w:val="001830CF"/>
    <w:rsid w:val="001840D4"/>
    <w:rsid w:val="00184D92"/>
    <w:rsid w:val="00185569"/>
    <w:rsid w:val="00186B79"/>
    <w:rsid w:val="00191982"/>
    <w:rsid w:val="00194819"/>
    <w:rsid w:val="00195A99"/>
    <w:rsid w:val="001964E3"/>
    <w:rsid w:val="00197170"/>
    <w:rsid w:val="001A0822"/>
    <w:rsid w:val="001A0C71"/>
    <w:rsid w:val="001A1292"/>
    <w:rsid w:val="001B2D0C"/>
    <w:rsid w:val="001C368D"/>
    <w:rsid w:val="001C3FB6"/>
    <w:rsid w:val="001D23A3"/>
    <w:rsid w:val="001D516B"/>
    <w:rsid w:val="001E5688"/>
    <w:rsid w:val="001E6D3E"/>
    <w:rsid w:val="001F09AC"/>
    <w:rsid w:val="00200A84"/>
    <w:rsid w:val="00203EE5"/>
    <w:rsid w:val="002147C1"/>
    <w:rsid w:val="00220E1A"/>
    <w:rsid w:val="002225C7"/>
    <w:rsid w:val="00223586"/>
    <w:rsid w:val="00224D97"/>
    <w:rsid w:val="00230F3E"/>
    <w:rsid w:val="0023300D"/>
    <w:rsid w:val="002449BC"/>
    <w:rsid w:val="00250372"/>
    <w:rsid w:val="002530D7"/>
    <w:rsid w:val="0025377D"/>
    <w:rsid w:val="00257FF5"/>
    <w:rsid w:val="002665D2"/>
    <w:rsid w:val="00266F78"/>
    <w:rsid w:val="002673DC"/>
    <w:rsid w:val="00267460"/>
    <w:rsid w:val="002708B2"/>
    <w:rsid w:val="00271E65"/>
    <w:rsid w:val="00273B5F"/>
    <w:rsid w:val="00275004"/>
    <w:rsid w:val="00276D21"/>
    <w:rsid w:val="002810FF"/>
    <w:rsid w:val="002821D6"/>
    <w:rsid w:val="00284628"/>
    <w:rsid w:val="002872FB"/>
    <w:rsid w:val="0029121B"/>
    <w:rsid w:val="0029492A"/>
    <w:rsid w:val="0029503F"/>
    <w:rsid w:val="00296117"/>
    <w:rsid w:val="002976A7"/>
    <w:rsid w:val="002A02B5"/>
    <w:rsid w:val="002A1E2C"/>
    <w:rsid w:val="002A3450"/>
    <w:rsid w:val="002A3E8E"/>
    <w:rsid w:val="002A44A5"/>
    <w:rsid w:val="002A4E9A"/>
    <w:rsid w:val="002A7936"/>
    <w:rsid w:val="002B06DA"/>
    <w:rsid w:val="002B0948"/>
    <w:rsid w:val="002B2CD8"/>
    <w:rsid w:val="002B5B0F"/>
    <w:rsid w:val="002B6568"/>
    <w:rsid w:val="002B67B6"/>
    <w:rsid w:val="002B7010"/>
    <w:rsid w:val="002C0D1F"/>
    <w:rsid w:val="002C3B20"/>
    <w:rsid w:val="002C4677"/>
    <w:rsid w:val="002C6762"/>
    <w:rsid w:val="002D2EBC"/>
    <w:rsid w:val="002D5ABA"/>
    <w:rsid w:val="002D6A25"/>
    <w:rsid w:val="002E1BE6"/>
    <w:rsid w:val="002E3F62"/>
    <w:rsid w:val="002E4DBA"/>
    <w:rsid w:val="002E66D7"/>
    <w:rsid w:val="002E6A70"/>
    <w:rsid w:val="002F158F"/>
    <w:rsid w:val="002F18C1"/>
    <w:rsid w:val="002F2EBB"/>
    <w:rsid w:val="002F5C13"/>
    <w:rsid w:val="00300A88"/>
    <w:rsid w:val="00302FB1"/>
    <w:rsid w:val="00303474"/>
    <w:rsid w:val="0030391C"/>
    <w:rsid w:val="003041C9"/>
    <w:rsid w:val="00305041"/>
    <w:rsid w:val="0030684A"/>
    <w:rsid w:val="00310375"/>
    <w:rsid w:val="00315FDA"/>
    <w:rsid w:val="003313E7"/>
    <w:rsid w:val="00331D4D"/>
    <w:rsid w:val="00333291"/>
    <w:rsid w:val="00333383"/>
    <w:rsid w:val="003335D6"/>
    <w:rsid w:val="003343C0"/>
    <w:rsid w:val="0034103C"/>
    <w:rsid w:val="003450F3"/>
    <w:rsid w:val="00351C0C"/>
    <w:rsid w:val="0035496F"/>
    <w:rsid w:val="00360A67"/>
    <w:rsid w:val="0036419E"/>
    <w:rsid w:val="00364727"/>
    <w:rsid w:val="00364CDD"/>
    <w:rsid w:val="00366A43"/>
    <w:rsid w:val="00366D00"/>
    <w:rsid w:val="00371A35"/>
    <w:rsid w:val="0037432B"/>
    <w:rsid w:val="00374BE5"/>
    <w:rsid w:val="00374E23"/>
    <w:rsid w:val="0038240F"/>
    <w:rsid w:val="0038595E"/>
    <w:rsid w:val="00386C32"/>
    <w:rsid w:val="00390F55"/>
    <w:rsid w:val="00394747"/>
    <w:rsid w:val="00395A23"/>
    <w:rsid w:val="003964B1"/>
    <w:rsid w:val="003968EC"/>
    <w:rsid w:val="003A2091"/>
    <w:rsid w:val="003B39FA"/>
    <w:rsid w:val="003B7D09"/>
    <w:rsid w:val="003C115D"/>
    <w:rsid w:val="003C6D5E"/>
    <w:rsid w:val="003D5B7A"/>
    <w:rsid w:val="003E0425"/>
    <w:rsid w:val="003E1253"/>
    <w:rsid w:val="003E437B"/>
    <w:rsid w:val="003E4662"/>
    <w:rsid w:val="003E71F5"/>
    <w:rsid w:val="00402ABA"/>
    <w:rsid w:val="0040491D"/>
    <w:rsid w:val="00410565"/>
    <w:rsid w:val="004114DA"/>
    <w:rsid w:val="00411C0D"/>
    <w:rsid w:val="004146C8"/>
    <w:rsid w:val="004173C5"/>
    <w:rsid w:val="004207F4"/>
    <w:rsid w:val="00420D32"/>
    <w:rsid w:val="00426754"/>
    <w:rsid w:val="00432D89"/>
    <w:rsid w:val="00436393"/>
    <w:rsid w:val="00440821"/>
    <w:rsid w:val="00440B3A"/>
    <w:rsid w:val="00441867"/>
    <w:rsid w:val="00442808"/>
    <w:rsid w:val="0044453B"/>
    <w:rsid w:val="00446159"/>
    <w:rsid w:val="00454940"/>
    <w:rsid w:val="00454E30"/>
    <w:rsid w:val="00456B91"/>
    <w:rsid w:val="004605B5"/>
    <w:rsid w:val="004636B4"/>
    <w:rsid w:val="004652D6"/>
    <w:rsid w:val="0046688D"/>
    <w:rsid w:val="00466E27"/>
    <w:rsid w:val="004762FF"/>
    <w:rsid w:val="004813DD"/>
    <w:rsid w:val="00483720"/>
    <w:rsid w:val="00483A07"/>
    <w:rsid w:val="0048539C"/>
    <w:rsid w:val="00490733"/>
    <w:rsid w:val="00494B6D"/>
    <w:rsid w:val="00496625"/>
    <w:rsid w:val="004A2A2C"/>
    <w:rsid w:val="004A48DC"/>
    <w:rsid w:val="004A4A74"/>
    <w:rsid w:val="004A5D00"/>
    <w:rsid w:val="004B3333"/>
    <w:rsid w:val="004B3FA2"/>
    <w:rsid w:val="004B4B92"/>
    <w:rsid w:val="004B6812"/>
    <w:rsid w:val="004C0ABF"/>
    <w:rsid w:val="004C36B6"/>
    <w:rsid w:val="004C4C50"/>
    <w:rsid w:val="004C64B5"/>
    <w:rsid w:val="004C64E8"/>
    <w:rsid w:val="004D0FD4"/>
    <w:rsid w:val="004D1C8E"/>
    <w:rsid w:val="004D2F2E"/>
    <w:rsid w:val="004D75F6"/>
    <w:rsid w:val="004E16A9"/>
    <w:rsid w:val="004E18C8"/>
    <w:rsid w:val="004E1FEB"/>
    <w:rsid w:val="004E2900"/>
    <w:rsid w:val="004E2E9B"/>
    <w:rsid w:val="004E3472"/>
    <w:rsid w:val="004F13EF"/>
    <w:rsid w:val="004F4501"/>
    <w:rsid w:val="0050181E"/>
    <w:rsid w:val="0050355D"/>
    <w:rsid w:val="005067A4"/>
    <w:rsid w:val="0051062F"/>
    <w:rsid w:val="00520882"/>
    <w:rsid w:val="005223D9"/>
    <w:rsid w:val="0052365D"/>
    <w:rsid w:val="005267C8"/>
    <w:rsid w:val="00530B6B"/>
    <w:rsid w:val="00530BC5"/>
    <w:rsid w:val="00531276"/>
    <w:rsid w:val="00532B5E"/>
    <w:rsid w:val="00532DDE"/>
    <w:rsid w:val="00537EAE"/>
    <w:rsid w:val="005520F5"/>
    <w:rsid w:val="0055392F"/>
    <w:rsid w:val="00554EE3"/>
    <w:rsid w:val="0055635E"/>
    <w:rsid w:val="00564971"/>
    <w:rsid w:val="00565B03"/>
    <w:rsid w:val="005662A8"/>
    <w:rsid w:val="0056692D"/>
    <w:rsid w:val="00567998"/>
    <w:rsid w:val="005706EA"/>
    <w:rsid w:val="0057120C"/>
    <w:rsid w:val="0057261D"/>
    <w:rsid w:val="0057492D"/>
    <w:rsid w:val="00574C4A"/>
    <w:rsid w:val="005761DF"/>
    <w:rsid w:val="00580AC5"/>
    <w:rsid w:val="005821FE"/>
    <w:rsid w:val="00587A98"/>
    <w:rsid w:val="00590FAA"/>
    <w:rsid w:val="00597112"/>
    <w:rsid w:val="0059711E"/>
    <w:rsid w:val="005A07C8"/>
    <w:rsid w:val="005A2537"/>
    <w:rsid w:val="005A315E"/>
    <w:rsid w:val="005A4390"/>
    <w:rsid w:val="005A639E"/>
    <w:rsid w:val="005B0698"/>
    <w:rsid w:val="005B2735"/>
    <w:rsid w:val="005B48D4"/>
    <w:rsid w:val="005B544A"/>
    <w:rsid w:val="005C0290"/>
    <w:rsid w:val="005C0BDE"/>
    <w:rsid w:val="005C19A0"/>
    <w:rsid w:val="005C31B4"/>
    <w:rsid w:val="005C4FE7"/>
    <w:rsid w:val="005C7790"/>
    <w:rsid w:val="005C7A1F"/>
    <w:rsid w:val="005D62D0"/>
    <w:rsid w:val="005E2918"/>
    <w:rsid w:val="005E77C4"/>
    <w:rsid w:val="005E7AEB"/>
    <w:rsid w:val="005F3B12"/>
    <w:rsid w:val="005F3EEF"/>
    <w:rsid w:val="005F456C"/>
    <w:rsid w:val="005F7334"/>
    <w:rsid w:val="00600905"/>
    <w:rsid w:val="006044EE"/>
    <w:rsid w:val="00610579"/>
    <w:rsid w:val="00610708"/>
    <w:rsid w:val="00610FA9"/>
    <w:rsid w:val="00611034"/>
    <w:rsid w:val="00611247"/>
    <w:rsid w:val="00615CF5"/>
    <w:rsid w:val="0061756D"/>
    <w:rsid w:val="00620EA2"/>
    <w:rsid w:val="00621788"/>
    <w:rsid w:val="00623017"/>
    <w:rsid w:val="0062774A"/>
    <w:rsid w:val="006303B9"/>
    <w:rsid w:val="006334B9"/>
    <w:rsid w:val="0063387D"/>
    <w:rsid w:val="00635783"/>
    <w:rsid w:val="00636807"/>
    <w:rsid w:val="00645CE1"/>
    <w:rsid w:val="00646926"/>
    <w:rsid w:val="0065037E"/>
    <w:rsid w:val="00652AB8"/>
    <w:rsid w:val="00663A7E"/>
    <w:rsid w:val="00663CB9"/>
    <w:rsid w:val="0066414A"/>
    <w:rsid w:val="00670682"/>
    <w:rsid w:val="00672D18"/>
    <w:rsid w:val="00673314"/>
    <w:rsid w:val="0067388A"/>
    <w:rsid w:val="00673FF6"/>
    <w:rsid w:val="00676E83"/>
    <w:rsid w:val="0068048B"/>
    <w:rsid w:val="00681B66"/>
    <w:rsid w:val="0068602F"/>
    <w:rsid w:val="006961C7"/>
    <w:rsid w:val="006A0BBA"/>
    <w:rsid w:val="006A6B7A"/>
    <w:rsid w:val="006B085C"/>
    <w:rsid w:val="006B3C50"/>
    <w:rsid w:val="006C0FCE"/>
    <w:rsid w:val="006C50F6"/>
    <w:rsid w:val="006C57CB"/>
    <w:rsid w:val="006C6A28"/>
    <w:rsid w:val="006D1D61"/>
    <w:rsid w:val="006D2A5B"/>
    <w:rsid w:val="006D31A1"/>
    <w:rsid w:val="006D3782"/>
    <w:rsid w:val="006D6800"/>
    <w:rsid w:val="006E0A0B"/>
    <w:rsid w:val="006E7CEC"/>
    <w:rsid w:val="006F6A95"/>
    <w:rsid w:val="006F6B20"/>
    <w:rsid w:val="00705FA6"/>
    <w:rsid w:val="007062CF"/>
    <w:rsid w:val="0071271C"/>
    <w:rsid w:val="0071550D"/>
    <w:rsid w:val="0071584B"/>
    <w:rsid w:val="00721E38"/>
    <w:rsid w:val="00721F27"/>
    <w:rsid w:val="0072293A"/>
    <w:rsid w:val="00732A4C"/>
    <w:rsid w:val="00733893"/>
    <w:rsid w:val="0073656A"/>
    <w:rsid w:val="00746C66"/>
    <w:rsid w:val="007503A5"/>
    <w:rsid w:val="0075416C"/>
    <w:rsid w:val="0075511C"/>
    <w:rsid w:val="00761826"/>
    <w:rsid w:val="00762185"/>
    <w:rsid w:val="00762B4D"/>
    <w:rsid w:val="0076388D"/>
    <w:rsid w:val="00773412"/>
    <w:rsid w:val="0077654F"/>
    <w:rsid w:val="00776FB2"/>
    <w:rsid w:val="00777789"/>
    <w:rsid w:val="00777D73"/>
    <w:rsid w:val="00780075"/>
    <w:rsid w:val="007838BF"/>
    <w:rsid w:val="0078466B"/>
    <w:rsid w:val="0078714E"/>
    <w:rsid w:val="00790416"/>
    <w:rsid w:val="00792C53"/>
    <w:rsid w:val="00793A80"/>
    <w:rsid w:val="007954E3"/>
    <w:rsid w:val="007A02CA"/>
    <w:rsid w:val="007A3AFD"/>
    <w:rsid w:val="007A432D"/>
    <w:rsid w:val="007A4D41"/>
    <w:rsid w:val="007A70E3"/>
    <w:rsid w:val="007B3E56"/>
    <w:rsid w:val="007B6A7B"/>
    <w:rsid w:val="007C2317"/>
    <w:rsid w:val="007C370D"/>
    <w:rsid w:val="007C52B6"/>
    <w:rsid w:val="007C5FF6"/>
    <w:rsid w:val="007C72CC"/>
    <w:rsid w:val="007D4963"/>
    <w:rsid w:val="007D66CF"/>
    <w:rsid w:val="007E0496"/>
    <w:rsid w:val="007E0EDB"/>
    <w:rsid w:val="007E58C1"/>
    <w:rsid w:val="007E5DA4"/>
    <w:rsid w:val="007E76F2"/>
    <w:rsid w:val="007F10FE"/>
    <w:rsid w:val="007F4275"/>
    <w:rsid w:val="007F56CC"/>
    <w:rsid w:val="00801D7F"/>
    <w:rsid w:val="00803A31"/>
    <w:rsid w:val="00816521"/>
    <w:rsid w:val="00820E52"/>
    <w:rsid w:val="00822A60"/>
    <w:rsid w:val="008400B7"/>
    <w:rsid w:val="0084205E"/>
    <w:rsid w:val="008432B5"/>
    <w:rsid w:val="00844CD4"/>
    <w:rsid w:val="00845FD3"/>
    <w:rsid w:val="00846582"/>
    <w:rsid w:val="00850202"/>
    <w:rsid w:val="00851577"/>
    <w:rsid w:val="008578E3"/>
    <w:rsid w:val="00857C49"/>
    <w:rsid w:val="008600A4"/>
    <w:rsid w:val="00862DBB"/>
    <w:rsid w:val="00864909"/>
    <w:rsid w:val="008743FF"/>
    <w:rsid w:val="0087646F"/>
    <w:rsid w:val="0087718A"/>
    <w:rsid w:val="00883513"/>
    <w:rsid w:val="00883AD9"/>
    <w:rsid w:val="0088435E"/>
    <w:rsid w:val="00885451"/>
    <w:rsid w:val="00886744"/>
    <w:rsid w:val="00886C3C"/>
    <w:rsid w:val="00887E0B"/>
    <w:rsid w:val="008945D6"/>
    <w:rsid w:val="0089494B"/>
    <w:rsid w:val="00894D1B"/>
    <w:rsid w:val="00894DF4"/>
    <w:rsid w:val="0089789D"/>
    <w:rsid w:val="008A2130"/>
    <w:rsid w:val="008A4BE7"/>
    <w:rsid w:val="008A693D"/>
    <w:rsid w:val="008B14B7"/>
    <w:rsid w:val="008B2E33"/>
    <w:rsid w:val="008B3CA2"/>
    <w:rsid w:val="008B420A"/>
    <w:rsid w:val="008B49C4"/>
    <w:rsid w:val="008B6028"/>
    <w:rsid w:val="008C2A76"/>
    <w:rsid w:val="008D23EA"/>
    <w:rsid w:val="008D382E"/>
    <w:rsid w:val="008D3BFF"/>
    <w:rsid w:val="008D4961"/>
    <w:rsid w:val="008D62DF"/>
    <w:rsid w:val="008D7E5A"/>
    <w:rsid w:val="008E034C"/>
    <w:rsid w:val="008E049F"/>
    <w:rsid w:val="008E084E"/>
    <w:rsid w:val="008E2542"/>
    <w:rsid w:val="008E5AB5"/>
    <w:rsid w:val="008E7333"/>
    <w:rsid w:val="008E7608"/>
    <w:rsid w:val="008F05EA"/>
    <w:rsid w:val="008F3F6E"/>
    <w:rsid w:val="008F7471"/>
    <w:rsid w:val="00902017"/>
    <w:rsid w:val="00904365"/>
    <w:rsid w:val="00904FE3"/>
    <w:rsid w:val="00905B89"/>
    <w:rsid w:val="00906B55"/>
    <w:rsid w:val="00906D08"/>
    <w:rsid w:val="00907C4B"/>
    <w:rsid w:val="00913B54"/>
    <w:rsid w:val="00914027"/>
    <w:rsid w:val="009151D1"/>
    <w:rsid w:val="00916FF9"/>
    <w:rsid w:val="00920600"/>
    <w:rsid w:val="00925EC5"/>
    <w:rsid w:val="00927930"/>
    <w:rsid w:val="009302B1"/>
    <w:rsid w:val="009306EA"/>
    <w:rsid w:val="009335FA"/>
    <w:rsid w:val="00934797"/>
    <w:rsid w:val="00934F11"/>
    <w:rsid w:val="0093548B"/>
    <w:rsid w:val="009452D8"/>
    <w:rsid w:val="00946AEF"/>
    <w:rsid w:val="00947DC7"/>
    <w:rsid w:val="0095164B"/>
    <w:rsid w:val="00963DF2"/>
    <w:rsid w:val="009723E8"/>
    <w:rsid w:val="00974B00"/>
    <w:rsid w:val="00974FC0"/>
    <w:rsid w:val="00975290"/>
    <w:rsid w:val="00983284"/>
    <w:rsid w:val="0098368C"/>
    <w:rsid w:val="0098461F"/>
    <w:rsid w:val="00984A75"/>
    <w:rsid w:val="00984DCD"/>
    <w:rsid w:val="00984E1D"/>
    <w:rsid w:val="00985ADB"/>
    <w:rsid w:val="009866CC"/>
    <w:rsid w:val="009868F3"/>
    <w:rsid w:val="009911DD"/>
    <w:rsid w:val="00991A5F"/>
    <w:rsid w:val="00992DF6"/>
    <w:rsid w:val="00995030"/>
    <w:rsid w:val="00995070"/>
    <w:rsid w:val="00997C5B"/>
    <w:rsid w:val="009A08E2"/>
    <w:rsid w:val="009A1C77"/>
    <w:rsid w:val="009A23E2"/>
    <w:rsid w:val="009A3D06"/>
    <w:rsid w:val="009A5021"/>
    <w:rsid w:val="009A55A1"/>
    <w:rsid w:val="009A5661"/>
    <w:rsid w:val="009A76E8"/>
    <w:rsid w:val="009B0E6A"/>
    <w:rsid w:val="009B78B1"/>
    <w:rsid w:val="009C32D0"/>
    <w:rsid w:val="009C4897"/>
    <w:rsid w:val="009C63F6"/>
    <w:rsid w:val="009C7545"/>
    <w:rsid w:val="009D319B"/>
    <w:rsid w:val="009D3EA0"/>
    <w:rsid w:val="009D63A5"/>
    <w:rsid w:val="009D64AF"/>
    <w:rsid w:val="009D7F4E"/>
    <w:rsid w:val="009E1F8F"/>
    <w:rsid w:val="009F19A8"/>
    <w:rsid w:val="009F28DD"/>
    <w:rsid w:val="009F4570"/>
    <w:rsid w:val="009F45B3"/>
    <w:rsid w:val="009F5F5B"/>
    <w:rsid w:val="009F6895"/>
    <w:rsid w:val="009F691D"/>
    <w:rsid w:val="009F7CD3"/>
    <w:rsid w:val="00A001C3"/>
    <w:rsid w:val="00A01FE6"/>
    <w:rsid w:val="00A026C8"/>
    <w:rsid w:val="00A02739"/>
    <w:rsid w:val="00A05ABA"/>
    <w:rsid w:val="00A060AF"/>
    <w:rsid w:val="00A06D42"/>
    <w:rsid w:val="00A06DEB"/>
    <w:rsid w:val="00A10C93"/>
    <w:rsid w:val="00A1270D"/>
    <w:rsid w:val="00A1520E"/>
    <w:rsid w:val="00A16F43"/>
    <w:rsid w:val="00A21D22"/>
    <w:rsid w:val="00A23E16"/>
    <w:rsid w:val="00A24C94"/>
    <w:rsid w:val="00A24EB7"/>
    <w:rsid w:val="00A27D33"/>
    <w:rsid w:val="00A30D23"/>
    <w:rsid w:val="00A33EFB"/>
    <w:rsid w:val="00A3472A"/>
    <w:rsid w:val="00A36888"/>
    <w:rsid w:val="00A372AB"/>
    <w:rsid w:val="00A3799E"/>
    <w:rsid w:val="00A37C74"/>
    <w:rsid w:val="00A402EF"/>
    <w:rsid w:val="00A41BB1"/>
    <w:rsid w:val="00A41F1E"/>
    <w:rsid w:val="00A43B01"/>
    <w:rsid w:val="00A452A3"/>
    <w:rsid w:val="00A52723"/>
    <w:rsid w:val="00A61A86"/>
    <w:rsid w:val="00A61E63"/>
    <w:rsid w:val="00A651E4"/>
    <w:rsid w:val="00A71EAF"/>
    <w:rsid w:val="00A75536"/>
    <w:rsid w:val="00A75A7B"/>
    <w:rsid w:val="00A84EE7"/>
    <w:rsid w:val="00A97CAB"/>
    <w:rsid w:val="00AA05A5"/>
    <w:rsid w:val="00AA0B9D"/>
    <w:rsid w:val="00AB1D65"/>
    <w:rsid w:val="00AB35E1"/>
    <w:rsid w:val="00AB3A53"/>
    <w:rsid w:val="00AB688B"/>
    <w:rsid w:val="00AB6C8D"/>
    <w:rsid w:val="00AC0BBA"/>
    <w:rsid w:val="00AC483E"/>
    <w:rsid w:val="00AC5B54"/>
    <w:rsid w:val="00AC6F55"/>
    <w:rsid w:val="00AD119C"/>
    <w:rsid w:val="00AD4BA9"/>
    <w:rsid w:val="00AE0338"/>
    <w:rsid w:val="00AE30C1"/>
    <w:rsid w:val="00AE32B7"/>
    <w:rsid w:val="00AE411A"/>
    <w:rsid w:val="00AE542A"/>
    <w:rsid w:val="00AE6CE5"/>
    <w:rsid w:val="00AE72D7"/>
    <w:rsid w:val="00AF1371"/>
    <w:rsid w:val="00AF1425"/>
    <w:rsid w:val="00AF22A2"/>
    <w:rsid w:val="00AF6927"/>
    <w:rsid w:val="00B03596"/>
    <w:rsid w:val="00B03DD1"/>
    <w:rsid w:val="00B045A7"/>
    <w:rsid w:val="00B04911"/>
    <w:rsid w:val="00B0570F"/>
    <w:rsid w:val="00B12FE1"/>
    <w:rsid w:val="00B13686"/>
    <w:rsid w:val="00B15335"/>
    <w:rsid w:val="00B15677"/>
    <w:rsid w:val="00B17363"/>
    <w:rsid w:val="00B17820"/>
    <w:rsid w:val="00B20F22"/>
    <w:rsid w:val="00B243C9"/>
    <w:rsid w:val="00B275B3"/>
    <w:rsid w:val="00B27CC8"/>
    <w:rsid w:val="00B33489"/>
    <w:rsid w:val="00B425BB"/>
    <w:rsid w:val="00B42CF3"/>
    <w:rsid w:val="00B43F26"/>
    <w:rsid w:val="00B4443D"/>
    <w:rsid w:val="00B44D2A"/>
    <w:rsid w:val="00B457F4"/>
    <w:rsid w:val="00B46E4D"/>
    <w:rsid w:val="00B5022F"/>
    <w:rsid w:val="00B50661"/>
    <w:rsid w:val="00B53E24"/>
    <w:rsid w:val="00B53E83"/>
    <w:rsid w:val="00B55D93"/>
    <w:rsid w:val="00B572CF"/>
    <w:rsid w:val="00B65E09"/>
    <w:rsid w:val="00B67C26"/>
    <w:rsid w:val="00B7098B"/>
    <w:rsid w:val="00B722A1"/>
    <w:rsid w:val="00B74E50"/>
    <w:rsid w:val="00B75EFF"/>
    <w:rsid w:val="00B7614B"/>
    <w:rsid w:val="00B7616E"/>
    <w:rsid w:val="00B82391"/>
    <w:rsid w:val="00B838F6"/>
    <w:rsid w:val="00B839B7"/>
    <w:rsid w:val="00B84B97"/>
    <w:rsid w:val="00B90F2C"/>
    <w:rsid w:val="00B92A70"/>
    <w:rsid w:val="00B934EC"/>
    <w:rsid w:val="00B938F1"/>
    <w:rsid w:val="00B950F0"/>
    <w:rsid w:val="00BA3241"/>
    <w:rsid w:val="00BB2FA2"/>
    <w:rsid w:val="00BB33DC"/>
    <w:rsid w:val="00BB739F"/>
    <w:rsid w:val="00BC0BC4"/>
    <w:rsid w:val="00BC0FAB"/>
    <w:rsid w:val="00BC186A"/>
    <w:rsid w:val="00BC1B65"/>
    <w:rsid w:val="00BC1C5A"/>
    <w:rsid w:val="00BC59A5"/>
    <w:rsid w:val="00BC77D1"/>
    <w:rsid w:val="00BD2B7E"/>
    <w:rsid w:val="00BD31AE"/>
    <w:rsid w:val="00BD464F"/>
    <w:rsid w:val="00BD78A5"/>
    <w:rsid w:val="00BE0167"/>
    <w:rsid w:val="00BE302B"/>
    <w:rsid w:val="00BE3182"/>
    <w:rsid w:val="00BE4EFA"/>
    <w:rsid w:val="00BE538A"/>
    <w:rsid w:val="00BE7ECA"/>
    <w:rsid w:val="00BF1FF8"/>
    <w:rsid w:val="00BF4CCB"/>
    <w:rsid w:val="00BF4ECE"/>
    <w:rsid w:val="00BF6086"/>
    <w:rsid w:val="00BF60BD"/>
    <w:rsid w:val="00C00943"/>
    <w:rsid w:val="00C032CE"/>
    <w:rsid w:val="00C03668"/>
    <w:rsid w:val="00C062AD"/>
    <w:rsid w:val="00C07410"/>
    <w:rsid w:val="00C13882"/>
    <w:rsid w:val="00C13E30"/>
    <w:rsid w:val="00C14363"/>
    <w:rsid w:val="00C15368"/>
    <w:rsid w:val="00C15876"/>
    <w:rsid w:val="00C16605"/>
    <w:rsid w:val="00C17141"/>
    <w:rsid w:val="00C221ED"/>
    <w:rsid w:val="00C267F3"/>
    <w:rsid w:val="00C27C5F"/>
    <w:rsid w:val="00C27E99"/>
    <w:rsid w:val="00C402FB"/>
    <w:rsid w:val="00C43859"/>
    <w:rsid w:val="00C51D5E"/>
    <w:rsid w:val="00C53309"/>
    <w:rsid w:val="00C53D09"/>
    <w:rsid w:val="00C55AE9"/>
    <w:rsid w:val="00C57656"/>
    <w:rsid w:val="00C57BCA"/>
    <w:rsid w:val="00C57CF0"/>
    <w:rsid w:val="00C60890"/>
    <w:rsid w:val="00C6230F"/>
    <w:rsid w:val="00C66BAD"/>
    <w:rsid w:val="00C70864"/>
    <w:rsid w:val="00C71D98"/>
    <w:rsid w:val="00C751A9"/>
    <w:rsid w:val="00C75469"/>
    <w:rsid w:val="00C82EE5"/>
    <w:rsid w:val="00C83141"/>
    <w:rsid w:val="00C83C11"/>
    <w:rsid w:val="00C84F4B"/>
    <w:rsid w:val="00C906FE"/>
    <w:rsid w:val="00C9355D"/>
    <w:rsid w:val="00C93B70"/>
    <w:rsid w:val="00C97770"/>
    <w:rsid w:val="00CA04BF"/>
    <w:rsid w:val="00CA0C27"/>
    <w:rsid w:val="00CA2786"/>
    <w:rsid w:val="00CA2F39"/>
    <w:rsid w:val="00CA3AC9"/>
    <w:rsid w:val="00CA5A41"/>
    <w:rsid w:val="00CA6449"/>
    <w:rsid w:val="00CA649D"/>
    <w:rsid w:val="00CA723E"/>
    <w:rsid w:val="00CB0E1B"/>
    <w:rsid w:val="00CB2591"/>
    <w:rsid w:val="00CB643D"/>
    <w:rsid w:val="00CB787B"/>
    <w:rsid w:val="00CC26C5"/>
    <w:rsid w:val="00CC3B3C"/>
    <w:rsid w:val="00CD04E6"/>
    <w:rsid w:val="00CD1C3B"/>
    <w:rsid w:val="00CD39BA"/>
    <w:rsid w:val="00CD45AC"/>
    <w:rsid w:val="00CD7D7B"/>
    <w:rsid w:val="00CE1D92"/>
    <w:rsid w:val="00CE426B"/>
    <w:rsid w:val="00CE52AD"/>
    <w:rsid w:val="00CE77F8"/>
    <w:rsid w:val="00CF22A7"/>
    <w:rsid w:val="00CF3F0E"/>
    <w:rsid w:val="00CF50F7"/>
    <w:rsid w:val="00CF54B2"/>
    <w:rsid w:val="00CF556E"/>
    <w:rsid w:val="00D0041E"/>
    <w:rsid w:val="00D05882"/>
    <w:rsid w:val="00D06C0A"/>
    <w:rsid w:val="00D07685"/>
    <w:rsid w:val="00D112C3"/>
    <w:rsid w:val="00D1146D"/>
    <w:rsid w:val="00D13AC1"/>
    <w:rsid w:val="00D17BA2"/>
    <w:rsid w:val="00D24548"/>
    <w:rsid w:val="00D24DF1"/>
    <w:rsid w:val="00D30F68"/>
    <w:rsid w:val="00D326DF"/>
    <w:rsid w:val="00D3445B"/>
    <w:rsid w:val="00D34F56"/>
    <w:rsid w:val="00D378AE"/>
    <w:rsid w:val="00D5267C"/>
    <w:rsid w:val="00D54CE6"/>
    <w:rsid w:val="00D54E6C"/>
    <w:rsid w:val="00D564B7"/>
    <w:rsid w:val="00D57D74"/>
    <w:rsid w:val="00D62000"/>
    <w:rsid w:val="00D65F39"/>
    <w:rsid w:val="00D66772"/>
    <w:rsid w:val="00D71377"/>
    <w:rsid w:val="00D735DF"/>
    <w:rsid w:val="00D7368A"/>
    <w:rsid w:val="00D73B62"/>
    <w:rsid w:val="00D8164B"/>
    <w:rsid w:val="00D8278C"/>
    <w:rsid w:val="00D90A84"/>
    <w:rsid w:val="00D912E3"/>
    <w:rsid w:val="00D95B77"/>
    <w:rsid w:val="00DA0B2F"/>
    <w:rsid w:val="00DA0C66"/>
    <w:rsid w:val="00DA102D"/>
    <w:rsid w:val="00DA275E"/>
    <w:rsid w:val="00DA3BF5"/>
    <w:rsid w:val="00DA3D99"/>
    <w:rsid w:val="00DA45DD"/>
    <w:rsid w:val="00DA4C69"/>
    <w:rsid w:val="00DA7666"/>
    <w:rsid w:val="00DB79DD"/>
    <w:rsid w:val="00DC0CDE"/>
    <w:rsid w:val="00DC70EF"/>
    <w:rsid w:val="00DC7550"/>
    <w:rsid w:val="00DC771C"/>
    <w:rsid w:val="00DD3AA9"/>
    <w:rsid w:val="00DD5263"/>
    <w:rsid w:val="00DD6969"/>
    <w:rsid w:val="00DE34B6"/>
    <w:rsid w:val="00DE4BD4"/>
    <w:rsid w:val="00DE5494"/>
    <w:rsid w:val="00DE5BA9"/>
    <w:rsid w:val="00DE5DA8"/>
    <w:rsid w:val="00DE6FFB"/>
    <w:rsid w:val="00DF3C93"/>
    <w:rsid w:val="00DF4821"/>
    <w:rsid w:val="00DF4F96"/>
    <w:rsid w:val="00DF69AE"/>
    <w:rsid w:val="00DF7348"/>
    <w:rsid w:val="00DF74CF"/>
    <w:rsid w:val="00E01E07"/>
    <w:rsid w:val="00E03C2B"/>
    <w:rsid w:val="00E23CAC"/>
    <w:rsid w:val="00E34E91"/>
    <w:rsid w:val="00E413C8"/>
    <w:rsid w:val="00E424DC"/>
    <w:rsid w:val="00E46525"/>
    <w:rsid w:val="00E50866"/>
    <w:rsid w:val="00E51F60"/>
    <w:rsid w:val="00E522A6"/>
    <w:rsid w:val="00E534E0"/>
    <w:rsid w:val="00E548A8"/>
    <w:rsid w:val="00E558C9"/>
    <w:rsid w:val="00E56558"/>
    <w:rsid w:val="00E6226D"/>
    <w:rsid w:val="00E648B0"/>
    <w:rsid w:val="00E6709B"/>
    <w:rsid w:val="00E70FCA"/>
    <w:rsid w:val="00E7750C"/>
    <w:rsid w:val="00E7795E"/>
    <w:rsid w:val="00E80853"/>
    <w:rsid w:val="00E81CC7"/>
    <w:rsid w:val="00E82BD1"/>
    <w:rsid w:val="00E8309C"/>
    <w:rsid w:val="00E83BCE"/>
    <w:rsid w:val="00E867ED"/>
    <w:rsid w:val="00E920DA"/>
    <w:rsid w:val="00E92533"/>
    <w:rsid w:val="00E936E4"/>
    <w:rsid w:val="00E94748"/>
    <w:rsid w:val="00E95E32"/>
    <w:rsid w:val="00E96B5D"/>
    <w:rsid w:val="00EA5828"/>
    <w:rsid w:val="00EA5CF0"/>
    <w:rsid w:val="00EC3B34"/>
    <w:rsid w:val="00ED2193"/>
    <w:rsid w:val="00ED2F87"/>
    <w:rsid w:val="00ED3DDD"/>
    <w:rsid w:val="00EE0166"/>
    <w:rsid w:val="00EE112D"/>
    <w:rsid w:val="00EE1ED5"/>
    <w:rsid w:val="00EE2A25"/>
    <w:rsid w:val="00EF202B"/>
    <w:rsid w:val="00EF2452"/>
    <w:rsid w:val="00EF27C2"/>
    <w:rsid w:val="00EF44B4"/>
    <w:rsid w:val="00EF5EA0"/>
    <w:rsid w:val="00F0417B"/>
    <w:rsid w:val="00F0647C"/>
    <w:rsid w:val="00F10657"/>
    <w:rsid w:val="00F1193D"/>
    <w:rsid w:val="00F11955"/>
    <w:rsid w:val="00F11D07"/>
    <w:rsid w:val="00F1386C"/>
    <w:rsid w:val="00F15EDD"/>
    <w:rsid w:val="00F16C39"/>
    <w:rsid w:val="00F1736D"/>
    <w:rsid w:val="00F248C6"/>
    <w:rsid w:val="00F25E77"/>
    <w:rsid w:val="00F277E2"/>
    <w:rsid w:val="00F32D89"/>
    <w:rsid w:val="00F33083"/>
    <w:rsid w:val="00F33964"/>
    <w:rsid w:val="00F34AAD"/>
    <w:rsid w:val="00F353D0"/>
    <w:rsid w:val="00F4038A"/>
    <w:rsid w:val="00F41FF9"/>
    <w:rsid w:val="00F44AE6"/>
    <w:rsid w:val="00F45722"/>
    <w:rsid w:val="00F45F15"/>
    <w:rsid w:val="00F523CC"/>
    <w:rsid w:val="00F53800"/>
    <w:rsid w:val="00F54467"/>
    <w:rsid w:val="00F55223"/>
    <w:rsid w:val="00F55EF4"/>
    <w:rsid w:val="00F61954"/>
    <w:rsid w:val="00F63A04"/>
    <w:rsid w:val="00F708DE"/>
    <w:rsid w:val="00F70F66"/>
    <w:rsid w:val="00F720A6"/>
    <w:rsid w:val="00F74ABC"/>
    <w:rsid w:val="00F7605E"/>
    <w:rsid w:val="00F777ED"/>
    <w:rsid w:val="00F84B32"/>
    <w:rsid w:val="00F870F4"/>
    <w:rsid w:val="00F87D85"/>
    <w:rsid w:val="00F901F5"/>
    <w:rsid w:val="00F91F06"/>
    <w:rsid w:val="00F9291E"/>
    <w:rsid w:val="00F95AA3"/>
    <w:rsid w:val="00F97D29"/>
    <w:rsid w:val="00FA26EC"/>
    <w:rsid w:val="00FA30B0"/>
    <w:rsid w:val="00FA4216"/>
    <w:rsid w:val="00FA4496"/>
    <w:rsid w:val="00FA467D"/>
    <w:rsid w:val="00FB078D"/>
    <w:rsid w:val="00FB4E2E"/>
    <w:rsid w:val="00FB4ECB"/>
    <w:rsid w:val="00FC4F3F"/>
    <w:rsid w:val="00FC622E"/>
    <w:rsid w:val="00FC63D2"/>
    <w:rsid w:val="00FD02ED"/>
    <w:rsid w:val="00FD2E1C"/>
    <w:rsid w:val="00FE29FF"/>
    <w:rsid w:val="00FE2DA9"/>
    <w:rsid w:val="00FE2E3E"/>
    <w:rsid w:val="00FE693C"/>
    <w:rsid w:val="00FF1150"/>
    <w:rsid w:val="00FF1AD3"/>
    <w:rsid w:val="00FF2070"/>
    <w:rsid w:val="00FF4D13"/>
    <w:rsid w:val="00FF529D"/>
    <w:rsid w:val="00FF626E"/>
    <w:rsid w:val="00FF7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1D5436A"/>
  <w15:chartTrackingRefBased/>
  <w15:docId w15:val="{B67653CB-AEAC-46B1-86DD-635D8DBDD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0F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3A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3A80"/>
  </w:style>
  <w:style w:type="paragraph" w:styleId="Footer">
    <w:name w:val="footer"/>
    <w:basedOn w:val="Normal"/>
    <w:link w:val="FooterChar"/>
    <w:uiPriority w:val="99"/>
    <w:unhideWhenUsed/>
    <w:rsid w:val="00793A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3A80"/>
  </w:style>
  <w:style w:type="character" w:styleId="Hyperlink">
    <w:name w:val="Hyperlink"/>
    <w:basedOn w:val="DefaultParagraphFont"/>
    <w:uiPriority w:val="99"/>
    <w:unhideWhenUsed/>
    <w:rsid w:val="00793A8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30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C77D1"/>
    <w:pPr>
      <w:contextualSpacing/>
    </w:pPr>
    <w:rPr>
      <w:kern w:val="0"/>
      <w14:ligatures w14:val="none"/>
    </w:rPr>
  </w:style>
  <w:style w:type="character" w:customStyle="1" w:styleId="fontstyle01">
    <w:name w:val="fontstyle01"/>
    <w:basedOn w:val="DefaultParagraphFont"/>
    <w:rsid w:val="00266F78"/>
    <w:rPr>
      <w:rFonts w:ascii="BentonSans-Bold" w:hAnsi="BentonSans-Bold" w:hint="default"/>
      <w:b/>
      <w:bCs/>
      <w:i w:val="0"/>
      <w:iCs w:val="0"/>
      <w:color w:val="000000"/>
      <w:sz w:val="18"/>
      <w:szCs w:val="18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432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049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i.org/10.1007/s00704-025-05750-2" TargetMode="External"/><Relationship Id="rId18" Type="http://schemas.openxmlformats.org/officeDocument/2006/relationships/hyperlink" Target="https://doi.org/10.1007/s13201-025-02584-1" TargetMode="External"/><Relationship Id="rId26" Type="http://schemas.openxmlformats.org/officeDocument/2006/relationships/hyperlink" Target="https://doi.org/10.1016/j.ecolind.2023.110374" TargetMode="External"/><Relationship Id="rId39" Type="http://schemas.openxmlformats.org/officeDocument/2006/relationships/hyperlink" Target="https://doi.org/10.3390/land11010014" TargetMode="External"/><Relationship Id="rId21" Type="http://schemas.openxmlformats.org/officeDocument/2006/relationships/hyperlink" Target="https://doi.org/10.1016/j.envpol.2024.124877" TargetMode="External"/><Relationship Id="rId34" Type="http://schemas.openxmlformats.org/officeDocument/2006/relationships/hyperlink" Target="https://doi.org/10.1016/j.uclim.2022.101347" TargetMode="External"/><Relationship Id="rId42" Type="http://schemas.openxmlformats.org/officeDocument/2006/relationships/hyperlink" Target="https://doi.org/10.1007/s10661-022-10695-4" TargetMode="External"/><Relationship Id="rId47" Type="http://schemas.openxmlformats.org/officeDocument/2006/relationships/hyperlink" Target="https://doi.org/10.1016/j.envc.2021.100190" TargetMode="External"/><Relationship Id="rId50" Type="http://schemas.openxmlformats.org/officeDocument/2006/relationships/hyperlink" Target="https://doi.org/10.1016/j.envc.2021.100147" TargetMode="External"/><Relationship Id="rId55" Type="http://schemas.openxmlformats.org/officeDocument/2006/relationships/hyperlink" Target="https://doi.org/10.1016/j.rsase.2020.100463" TargetMode="External"/><Relationship Id="rId63" Type="http://schemas.openxmlformats.org/officeDocument/2006/relationships/hyperlink" Target="Https://Southasia.Iclei.Org/Publication/City-Resilience-Strategy_rajshahi/" TargetMode="External"/><Relationship Id="rId68" Type="http://schemas.openxmlformats.org/officeDocument/2006/relationships/hyperlink" Target="https://Urban-Leds.Org/Rajshahi-and-Narayanganj-Complete-Assessments-of-Climate-Risks-Vulnerabilities/" TargetMode="External"/><Relationship Id="rId76" Type="http://schemas.openxmlformats.org/officeDocument/2006/relationships/header" Target="header1.xml"/><Relationship Id="rId7" Type="http://schemas.openxmlformats.org/officeDocument/2006/relationships/hyperlink" Target="https://doi.org/10.1016/j.jenvman.2024.122427" TargetMode="External"/><Relationship Id="rId71" Type="http://schemas.openxmlformats.org/officeDocument/2006/relationships/hyperlink" Target="https://jidpus.buet.ac.bd/ICDRM2019/proceedings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i.org/10.1007/s00704-024-05314-w" TargetMode="External"/><Relationship Id="rId29" Type="http://schemas.openxmlformats.org/officeDocument/2006/relationships/hyperlink" Target="https://doi.org/10.1016/j.envpol.2024.123463" TargetMode="External"/><Relationship Id="rId11" Type="http://schemas.openxmlformats.org/officeDocument/2006/relationships/hyperlink" Target="https://doi.org/10.1016/j.pce.2025.103892" TargetMode="External"/><Relationship Id="rId24" Type="http://schemas.openxmlformats.org/officeDocument/2006/relationships/hyperlink" Target="https://doi.org/10.1007/s41748-024-00412-1" TargetMode="External"/><Relationship Id="rId32" Type="http://schemas.openxmlformats.org/officeDocument/2006/relationships/hyperlink" Target="https://doi.org/10.1016/j.scs.2022.104107" TargetMode="External"/><Relationship Id="rId37" Type="http://schemas.openxmlformats.org/officeDocument/2006/relationships/hyperlink" Target="https://doi.org/10.1007/s12145-022-00875-8" TargetMode="External"/><Relationship Id="rId40" Type="http://schemas.openxmlformats.org/officeDocument/2006/relationships/hyperlink" Target="https://doi.org/10.1007/s41324-022-00441-w" TargetMode="External"/><Relationship Id="rId45" Type="http://schemas.openxmlformats.org/officeDocument/2006/relationships/hyperlink" Target="https://doi.org/10.1016/j.heliyon.2021.e07623" TargetMode="External"/><Relationship Id="rId53" Type="http://schemas.openxmlformats.org/officeDocument/2006/relationships/hyperlink" Target="https://doi.org/10.1016/j.envc.2021.100148" TargetMode="External"/><Relationship Id="rId58" Type="http://schemas.openxmlformats.org/officeDocument/2006/relationships/hyperlink" Target="http://dx.doi.org/10.1201/9781003049210-16%20%20" TargetMode="External"/><Relationship Id="rId66" Type="http://schemas.openxmlformats.org/officeDocument/2006/relationships/hyperlink" Target="https://Southasia.Iclei.Org/News/Urban-Leds-Ii-in-Rajshahi-Narayanganj-Leading-the-Way-for-Climate-Resilient-Development-in-Bangladesh/" TargetMode="External"/><Relationship Id="rId74" Type="http://schemas.openxmlformats.org/officeDocument/2006/relationships/hyperlink" Target="http://103.99.128.19:8080/jspui/handle/123456789/57%20" TargetMode="External"/><Relationship Id="rId79" Type="http://schemas.openxmlformats.org/officeDocument/2006/relationships/theme" Target="theme/theme1.xml"/><Relationship Id="rId5" Type="http://schemas.openxmlformats.org/officeDocument/2006/relationships/footnotes" Target="footnotes.xml"/><Relationship Id="rId61" Type="http://schemas.openxmlformats.org/officeDocument/2006/relationships/hyperlink" Target="Https://Southasia.Iclei.Org/Publication/Guidelines-for-Development-of-Open-Green-Spaces-in-Rajshahi/" TargetMode="External"/><Relationship Id="rId10" Type="http://schemas.openxmlformats.org/officeDocument/2006/relationships/hyperlink" Target="https://doi.org/10.1016/j.rama.2025.06.017" TargetMode="External"/><Relationship Id="rId19" Type="http://schemas.openxmlformats.org/officeDocument/2006/relationships/hyperlink" Target="https://doi.org/10.1007/s11869-025-01718-3" TargetMode="External"/><Relationship Id="rId31" Type="http://schemas.openxmlformats.org/officeDocument/2006/relationships/hyperlink" Target="https://doi.org/10.1016/j.buildenv.2022.109066" TargetMode="External"/><Relationship Id="rId44" Type="http://schemas.openxmlformats.org/officeDocument/2006/relationships/hyperlink" Target="https://doi.org/10.1016/j.scs.2020.102542" TargetMode="External"/><Relationship Id="rId52" Type="http://schemas.openxmlformats.org/officeDocument/2006/relationships/hyperlink" Target="https://doi.org/10.1016/j.envc.2021.100139" TargetMode="External"/><Relationship Id="rId60" Type="http://schemas.openxmlformats.org/officeDocument/2006/relationships/hyperlink" Target="Https://Southasia.Iclei.Org/Publication/Greenhouse-Gas-Emission-Inventory-Report-2017-18-Rajshahi/" TargetMode="External"/><Relationship Id="rId65" Type="http://schemas.openxmlformats.org/officeDocument/2006/relationships/hyperlink" Target="https://Cdkn.Org/Story/Feature-Urban-Development-Must-Be-Planned-and-Climate-Resilient-Experience-from-Rajshahi-City-Bangladesh" TargetMode="External"/><Relationship Id="rId73" Type="http://schemas.openxmlformats.org/officeDocument/2006/relationships/hyperlink" Target="http://103.99.128.19:8080/jspui/handle/123456789/57%20" TargetMode="External"/><Relationship Id="rId78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i.org/10.1007/s11869-025-01780-x" TargetMode="External"/><Relationship Id="rId14" Type="http://schemas.openxmlformats.org/officeDocument/2006/relationships/hyperlink" Target="https://doi.org/10.1016/j.kjs.2025.100453" TargetMode="External"/><Relationship Id="rId22" Type="http://schemas.openxmlformats.org/officeDocument/2006/relationships/hyperlink" Target="https://doi.org/10.1016/j.pce.2024.103750" TargetMode="External"/><Relationship Id="rId27" Type="http://schemas.openxmlformats.org/officeDocument/2006/relationships/hyperlink" Target="https://doi.org/10.1016/j.scitotenv.2023.161394" TargetMode="External"/><Relationship Id="rId30" Type="http://schemas.openxmlformats.org/officeDocument/2006/relationships/hyperlink" Target="https://doi.org/10.1016/j.apr.2023.101737" TargetMode="External"/><Relationship Id="rId35" Type="http://schemas.openxmlformats.org/officeDocument/2006/relationships/hyperlink" Target="https://doi.org/10.1016/j.buildenv.2022.109335" TargetMode="External"/><Relationship Id="rId43" Type="http://schemas.openxmlformats.org/officeDocument/2006/relationships/hyperlink" Target="https://doi.org/10.1007/s41748-022-00332-y" TargetMode="External"/><Relationship Id="rId48" Type="http://schemas.openxmlformats.org/officeDocument/2006/relationships/hyperlink" Target="https://doi.org/10.1007/s12518-021-00390-3" TargetMode="External"/><Relationship Id="rId56" Type="http://schemas.openxmlformats.org/officeDocument/2006/relationships/hyperlink" Target="https://doi.org/10.1016/j.jum.2018.12.001" TargetMode="External"/><Relationship Id="rId64" Type="http://schemas.openxmlformats.org/officeDocument/2006/relationships/hyperlink" Target="https://Southasia.Iclei.Org/News/Urban-Leds-Ii-Rajshahi-Approves-Climate-Action-Plan/" TargetMode="External"/><Relationship Id="rId69" Type="http://schemas.openxmlformats.org/officeDocument/2006/relationships/hyperlink" Target="https://www.bip.org.bd/admin/uploads/bip-publication/publication-20/201912270424103.pdf%20" TargetMode="External"/><Relationship Id="rId77" Type="http://schemas.openxmlformats.org/officeDocument/2006/relationships/footer" Target="footer2.xml"/><Relationship Id="rId8" Type="http://schemas.openxmlformats.org/officeDocument/2006/relationships/hyperlink" Target="https://doi.org/10.3390/w17142108" TargetMode="External"/><Relationship Id="rId51" Type="http://schemas.openxmlformats.org/officeDocument/2006/relationships/hyperlink" Target="https://doi.org/10.1016/j.envc.2021.100107" TargetMode="External"/><Relationship Id="rId72" Type="http://schemas.openxmlformats.org/officeDocument/2006/relationships/hyperlink" Target="http://103.99.128.19:8080/jspui/handle/123456789/57%20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doi.org/10.1007/s12665-025-12427-6" TargetMode="External"/><Relationship Id="rId17" Type="http://schemas.openxmlformats.org/officeDocument/2006/relationships/hyperlink" Target="https://doi.org/10.1007/s00704-024-05264-3" TargetMode="External"/><Relationship Id="rId25" Type="http://schemas.openxmlformats.org/officeDocument/2006/relationships/hyperlink" Target="https://doi.org/10.1007/s41748-024-00468-z" TargetMode="External"/><Relationship Id="rId33" Type="http://schemas.openxmlformats.org/officeDocument/2006/relationships/hyperlink" Target="https://doi.org/10.1016/j.enbuild.2022.112452" TargetMode="External"/><Relationship Id="rId38" Type="http://schemas.openxmlformats.org/officeDocument/2006/relationships/hyperlink" Target="https://doi.org/10.1007/s41748-022-00318-w" TargetMode="External"/><Relationship Id="rId46" Type="http://schemas.openxmlformats.org/officeDocument/2006/relationships/hyperlink" Target="https://doi.org/10.1016/j.envc.2021.100187" TargetMode="External"/><Relationship Id="rId59" Type="http://schemas.openxmlformats.org/officeDocument/2006/relationships/hyperlink" Target="Https://Southasia.Iclei.Org/Publication/Climate-Resilient-City-Action-Plan-Rajshahi-Bangladesh/" TargetMode="External"/><Relationship Id="rId67" Type="http://schemas.openxmlformats.org/officeDocument/2006/relationships/hyperlink" Target="https://Urban-Leds.Org/Rajshahi-Advances-Its-Urban-Greening-Actions-and-Completes-Plantation-for-a-Pilot-Project-on-Biodiversity-2/" TargetMode="External"/><Relationship Id="rId20" Type="http://schemas.openxmlformats.org/officeDocument/2006/relationships/hyperlink" Target="https://doi.org/10.1007/s00704-024-05199-9" TargetMode="External"/><Relationship Id="rId41" Type="http://schemas.openxmlformats.org/officeDocument/2006/relationships/hyperlink" Target="https://doi.org/10.1016/j.indic.2022.100213" TargetMode="External"/><Relationship Id="rId54" Type="http://schemas.openxmlformats.org/officeDocument/2006/relationships/hyperlink" Target="https://doi.org/10.1016/j.rsase.2020.100314" TargetMode="External"/><Relationship Id="rId62" Type="http://schemas.openxmlformats.org/officeDocument/2006/relationships/hyperlink" Target="Https://Southasia.Iclei.Org/Publication/Reducing-Heat-Impacts-in-Rajshahi-City-Bangladesh/" TargetMode="External"/><Relationship Id="rId70" Type="http://schemas.openxmlformats.org/officeDocument/2006/relationships/hyperlink" Target="https://www.bip.org.bd/admin/uploads/bip-publication/publication-20/201912270424103.pdf%20" TargetMode="External"/><Relationship Id="rId75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doi.org/10.1007/s12517-025-12266-6" TargetMode="External"/><Relationship Id="rId23" Type="http://schemas.openxmlformats.org/officeDocument/2006/relationships/hyperlink" Target="https://doi.org/10.1016/j.jenvman.2024.120705" TargetMode="External"/><Relationship Id="rId28" Type="http://schemas.openxmlformats.org/officeDocument/2006/relationships/hyperlink" Target="https://doi.org/10.1016/j.resconrec.2023.107196" TargetMode="External"/><Relationship Id="rId36" Type="http://schemas.openxmlformats.org/officeDocument/2006/relationships/hyperlink" Target="https://doi.org/10.3390/land11081303" TargetMode="External"/><Relationship Id="rId49" Type="http://schemas.openxmlformats.org/officeDocument/2006/relationships/hyperlink" Target="https://doi.org/10.1016/j.envc.2021.100192" TargetMode="External"/><Relationship Id="rId57" Type="http://schemas.openxmlformats.org/officeDocument/2006/relationships/hyperlink" Target="http://dx.doi.org/10.1201/9781003049210-6%20%20" TargetMode="Externa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publons.com/researcher/1433973/abdulla-al-kafy/" TargetMode="External"/><Relationship Id="rId3" Type="http://schemas.openxmlformats.org/officeDocument/2006/relationships/hyperlink" Target="https://www.linkedin.com/in/abdulla-al-kafy-094883a2/" TargetMode="External"/><Relationship Id="rId7" Type="http://schemas.openxmlformats.org/officeDocument/2006/relationships/hyperlink" Target="https://www.researchgate.net/profile/Abdulla-Al-Kafy" TargetMode="External"/><Relationship Id="rId12" Type="http://schemas.openxmlformats.org/officeDocument/2006/relationships/image" Target="media/image5.png"/><Relationship Id="rId2" Type="http://schemas.openxmlformats.org/officeDocument/2006/relationships/hyperlink" Target="https://liberalarts.utexas.edu/geography/gradstudents/ak48749" TargetMode="External"/><Relationship Id="rId1" Type="http://schemas.openxmlformats.org/officeDocument/2006/relationships/hyperlink" Target="mailto:abdullaalkafy@utexas.edu" TargetMode="External"/><Relationship Id="rId6" Type="http://schemas.openxmlformats.org/officeDocument/2006/relationships/image" Target="media/image2.png"/><Relationship Id="rId11" Type="http://schemas.openxmlformats.org/officeDocument/2006/relationships/hyperlink" Target="https://www.scopus.com/authid/detail.uri?authorId=57210159755" TargetMode="External"/><Relationship Id="rId5" Type="http://schemas.openxmlformats.org/officeDocument/2006/relationships/hyperlink" Target="https://scholar.google.com/citations?user=vkBgMkIAAAAJ&amp;hl=en" TargetMode="External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hyperlink" Target="https://orcid.org/0000-0002-7544-5165" TargetMode="Externa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680</TotalTime>
  <Pages>1</Pages>
  <Words>5836</Words>
  <Characters>33267</Characters>
  <Application>Microsoft Office Word</Application>
  <DocSecurity>0</DocSecurity>
  <Lines>277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Kafy, Abdulla - Al</dc:creator>
  <cp:keywords/>
  <dc:description/>
  <cp:lastModifiedBy>HP</cp:lastModifiedBy>
  <cp:revision>40</cp:revision>
  <cp:lastPrinted>2025-08-13T05:40:00Z</cp:lastPrinted>
  <dcterms:created xsi:type="dcterms:W3CDTF">2025-10-03T23:22:00Z</dcterms:created>
  <dcterms:modified xsi:type="dcterms:W3CDTF">2025-10-22T08:43:00Z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a0998775cd80807d467fc15156229d751fb7440daa6c5aac18f111635dafe025</vt:lpwstr>
  </property>
</Properties>
</file>