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F817" w14:textId="3B6551CE" w:rsidR="0092500C" w:rsidRDefault="0077312E">
      <w:r>
        <w:rPr>
          <w:noProof/>
        </w:rPr>
        <w:drawing>
          <wp:inline distT="0" distB="0" distL="0" distR="0" wp14:anchorId="39002274" wp14:editId="5FB77F11">
            <wp:extent cx="5943600" cy="4683760"/>
            <wp:effectExtent l="0" t="0" r="0" b="254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FD"/>
    <w:rsid w:val="00052E36"/>
    <w:rsid w:val="004E56ED"/>
    <w:rsid w:val="0077312E"/>
    <w:rsid w:val="0092500C"/>
    <w:rsid w:val="00AC19F4"/>
    <w:rsid w:val="00BF44FD"/>
    <w:rsid w:val="00D15A7F"/>
    <w:rsid w:val="00D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70B4C-C65E-47AE-9F0D-15FA035A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 Tarek Mohamed Saad khedr</dc:creator>
  <cp:keywords/>
  <dc:description/>
  <cp:lastModifiedBy>Abdulla Tarek Mohamed Saad khedr</cp:lastModifiedBy>
  <cp:revision>2</cp:revision>
  <dcterms:created xsi:type="dcterms:W3CDTF">2021-09-16T18:21:00Z</dcterms:created>
  <dcterms:modified xsi:type="dcterms:W3CDTF">2021-09-16T18:31:00Z</dcterms:modified>
</cp:coreProperties>
</file>