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62E" w14:textId="244DFCA4" w:rsidR="005A2CBB" w:rsidRDefault="000827C2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we can use access specifiers inside struct too </w:t>
      </w:r>
    </w:p>
    <w:p w14:paraId="1D4CF981" w14:textId="6F4DDCF5" w:rsidR="000827C2" w:rsidRDefault="000827C2">
      <w:r>
        <w:t>In default variables inside struct will be assigned specifier of public</w:t>
      </w:r>
    </w:p>
    <w:p w14:paraId="3AC1A224" w14:textId="39FD1FD4" w:rsidR="000827C2" w:rsidRDefault="000827C2">
      <w:r>
        <w:t>We can use public, private, protected too</w:t>
      </w:r>
    </w:p>
    <w:sectPr w:rsidR="0008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E2"/>
    <w:rsid w:val="000827C2"/>
    <w:rsid w:val="005A2CBB"/>
    <w:rsid w:val="00E8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B276"/>
  <w15:chartTrackingRefBased/>
  <w15:docId w15:val="{5D38693A-E6F4-42D5-BA0C-E3F329A1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S.A</dc:creator>
  <cp:keywords/>
  <dc:description/>
  <cp:lastModifiedBy>Abdulla S.A</cp:lastModifiedBy>
  <cp:revision>2</cp:revision>
  <dcterms:created xsi:type="dcterms:W3CDTF">2024-02-23T06:52:00Z</dcterms:created>
  <dcterms:modified xsi:type="dcterms:W3CDTF">2024-02-23T06:53:00Z</dcterms:modified>
</cp:coreProperties>
</file>