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A61" w:rsidRPr="009441FE" w:rsidRDefault="00CA7A61" w:rsidP="00CA7A61">
      <w:pPr>
        <w:suppressAutoHyphens/>
        <w:spacing w:after="0" w:line="240" w:lineRule="auto"/>
        <w:jc w:val="right"/>
        <w:rPr>
          <w:rFonts w:ascii="Times New Roman" w:eastAsia="Times New Roman" w:hAnsi="Times New Roman" w:cs="Times New Roman"/>
          <w:b/>
          <w:sz w:val="24"/>
          <w:szCs w:val="24"/>
          <w:lang w:eastAsia="ar-SA"/>
        </w:rPr>
      </w:pPr>
    </w:p>
    <w:p w:rsidR="00CA7A61" w:rsidRPr="009441FE" w:rsidRDefault="00CA7A61" w:rsidP="00CA7A61">
      <w:pPr>
        <w:suppressAutoHyphens/>
        <w:spacing w:after="0" w:line="240" w:lineRule="auto"/>
        <w:jc w:val="center"/>
        <w:rPr>
          <w:rFonts w:ascii="Times New Roman" w:eastAsia="Times New Roman" w:hAnsi="Times New Roman" w:cs="Times New Roman"/>
          <w:b/>
          <w:lang w:eastAsia="ar-SA"/>
        </w:rPr>
      </w:pPr>
      <w:r w:rsidRPr="009441FE">
        <w:rPr>
          <w:rFonts w:ascii="Times New Roman" w:eastAsia="Times New Roman" w:hAnsi="Times New Roman" w:cs="Times New Roman"/>
          <w:b/>
          <w:lang w:eastAsia="ar-SA"/>
        </w:rPr>
        <w:t>ФЕДЕРАЛЬНОЕ АГЕНТСТВО СВЯЗИ</w:t>
      </w:r>
    </w:p>
    <w:p w:rsidR="00CA7A61" w:rsidRPr="009441FE" w:rsidRDefault="00CA7A61" w:rsidP="00CA7A61">
      <w:pPr>
        <w:suppressAutoHyphens/>
        <w:spacing w:after="0" w:line="240" w:lineRule="auto"/>
        <w:jc w:val="center"/>
        <w:rPr>
          <w:rFonts w:ascii="Times New Roman" w:eastAsia="Times New Roman" w:hAnsi="Times New Roman" w:cs="Times New Roman"/>
          <w:b/>
          <w:lang w:eastAsia="ar-SA"/>
        </w:rPr>
      </w:pPr>
      <w:r w:rsidRPr="009441FE">
        <w:rPr>
          <w:rFonts w:ascii="Times New Roman" w:eastAsia="Times New Roman" w:hAnsi="Times New Roman" w:cs="Times New Roman"/>
          <w:b/>
          <w:lang w:eastAsia="ar-SA"/>
        </w:rPr>
        <w:t>ФЕДЕРАЛЬНОЕ ГОСУДАРСТВЕННОЕ БЮДЖЕТНОЕ ОБРАЗОВАТЕЛЬНОЕ УЧРЕЖДЕНИЕ ВЫСШЕГО ОБРАЗОВАНИЯ</w:t>
      </w:r>
    </w:p>
    <w:p w:rsidR="00CA7A61" w:rsidRPr="009441FE" w:rsidRDefault="00CA7A61" w:rsidP="00CA7A61">
      <w:pPr>
        <w:suppressAutoHyphens/>
        <w:spacing w:after="0" w:line="240" w:lineRule="auto"/>
        <w:jc w:val="center"/>
        <w:rPr>
          <w:rFonts w:ascii="Times New Roman" w:eastAsia="Times New Roman" w:hAnsi="Times New Roman" w:cs="Times New Roman"/>
          <w:b/>
          <w:lang w:eastAsia="ar-SA"/>
        </w:rPr>
      </w:pPr>
      <w:r w:rsidRPr="009441FE">
        <w:rPr>
          <w:rFonts w:ascii="Times New Roman" w:eastAsia="Times New Roman" w:hAnsi="Times New Roman" w:cs="Times New Roman"/>
          <w:b/>
          <w:lang w:eastAsia="ar-SA"/>
        </w:rPr>
        <w:t>«САНКТ-ПЕТЕРБУРГСКИЙ ГОСУДАРСТВЕННЫЙ УНИВЕРСИТЕТ ТЕЛЕКОММУНИКАЦИЙ ИМ. ПРОФ. М.А. БОНЧ-БРУЕВИЧА»</w:t>
      </w:r>
    </w:p>
    <w:p w:rsidR="00CA7A61" w:rsidRPr="009441FE" w:rsidRDefault="00CA7A61" w:rsidP="00CA7A61">
      <w:pPr>
        <w:suppressAutoHyphens/>
        <w:spacing w:after="0" w:line="240" w:lineRule="auto"/>
        <w:jc w:val="center"/>
        <w:rPr>
          <w:rFonts w:ascii="Times New Roman" w:eastAsia="Times New Roman" w:hAnsi="Times New Roman" w:cs="Times New Roman"/>
          <w:sz w:val="24"/>
          <w:szCs w:val="24"/>
          <w:lang w:eastAsia="ar-SA"/>
        </w:rPr>
      </w:pPr>
      <w:r w:rsidRPr="009441FE">
        <w:rPr>
          <w:rFonts w:ascii="Times New Roman" w:eastAsia="Times New Roman" w:hAnsi="Times New Roman" w:cs="Times New Roman"/>
          <w:b/>
          <w:lang w:eastAsia="ar-SA"/>
        </w:rPr>
        <w:t>(</w:t>
      </w:r>
      <w:proofErr w:type="spellStart"/>
      <w:r w:rsidRPr="009441FE">
        <w:rPr>
          <w:rFonts w:ascii="Times New Roman" w:eastAsia="Times New Roman" w:hAnsi="Times New Roman" w:cs="Times New Roman"/>
          <w:b/>
          <w:lang w:eastAsia="ar-SA"/>
        </w:rPr>
        <w:t>СПбГУТ</w:t>
      </w:r>
      <w:proofErr w:type="spellEnd"/>
      <w:r w:rsidRPr="009441FE">
        <w:rPr>
          <w:rFonts w:ascii="Times New Roman" w:eastAsia="Times New Roman" w:hAnsi="Times New Roman" w:cs="Times New Roman"/>
          <w:b/>
          <w:lang w:eastAsia="ar-SA"/>
        </w:rPr>
        <w:t>)</w:t>
      </w:r>
    </w:p>
    <w:p w:rsidR="00CA7A61" w:rsidRPr="009441FE" w:rsidRDefault="00CA7A61" w:rsidP="00CA7A61">
      <w:pPr>
        <w:keepNext/>
        <w:numPr>
          <w:ilvl w:val="1"/>
          <w:numId w:val="0"/>
        </w:numPr>
        <w:tabs>
          <w:tab w:val="num" w:pos="576"/>
        </w:tabs>
        <w:suppressAutoHyphens/>
        <w:spacing w:after="0" w:line="240" w:lineRule="auto"/>
        <w:ind w:firstLine="720"/>
        <w:outlineLvl w:val="1"/>
        <w:rPr>
          <w:rFonts w:ascii="Arial" w:eastAsia="Times New Roman" w:hAnsi="Arial" w:cs="Arial"/>
          <w:i/>
          <w:iCs/>
          <w:sz w:val="28"/>
          <w:szCs w:val="28"/>
          <w:lang w:eastAsia="ar-SA"/>
        </w:rPr>
      </w:pPr>
    </w:p>
    <w:p w:rsidR="00CA7A61" w:rsidRPr="009441FE" w:rsidRDefault="00CA7A61" w:rsidP="00CA7A61">
      <w:pPr>
        <w:keepNext/>
        <w:numPr>
          <w:ilvl w:val="1"/>
          <w:numId w:val="0"/>
        </w:numPr>
        <w:tabs>
          <w:tab w:val="num" w:pos="576"/>
        </w:tabs>
        <w:suppressAutoHyphens/>
        <w:spacing w:after="0" w:line="240" w:lineRule="auto"/>
        <w:ind w:firstLine="720"/>
        <w:outlineLvl w:val="1"/>
        <w:rPr>
          <w:rFonts w:ascii="Arial" w:eastAsia="Times New Roman" w:hAnsi="Arial" w:cs="Arial"/>
          <w:i/>
          <w:iCs/>
          <w:sz w:val="28"/>
          <w:szCs w:val="28"/>
          <w:lang w:eastAsia="ar-SA"/>
        </w:rPr>
      </w:pPr>
    </w:p>
    <w:p w:rsidR="00CA7A61" w:rsidRPr="009441FE" w:rsidRDefault="00CA7A61" w:rsidP="00CA7A61">
      <w:pPr>
        <w:keepNext/>
        <w:numPr>
          <w:ilvl w:val="1"/>
          <w:numId w:val="0"/>
        </w:numPr>
        <w:tabs>
          <w:tab w:val="num" w:pos="576"/>
        </w:tabs>
        <w:suppressAutoHyphens/>
        <w:spacing w:after="0" w:line="240" w:lineRule="auto"/>
        <w:ind w:firstLine="720"/>
        <w:outlineLvl w:val="1"/>
        <w:rPr>
          <w:rFonts w:ascii="Arial" w:eastAsia="Times New Roman" w:hAnsi="Arial" w:cs="Arial"/>
          <w:i/>
          <w:iCs/>
          <w:sz w:val="28"/>
          <w:szCs w:val="28"/>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4"/>
          <w:szCs w:val="24"/>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4"/>
          <w:szCs w:val="24"/>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4"/>
          <w:szCs w:val="24"/>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4"/>
          <w:szCs w:val="24"/>
          <w:lang w:eastAsia="ar-SA"/>
        </w:rPr>
      </w:pPr>
    </w:p>
    <w:p w:rsidR="00CA7A61" w:rsidRPr="009441FE" w:rsidRDefault="00CA7A61" w:rsidP="00CA7A61">
      <w:pPr>
        <w:keepNext/>
        <w:numPr>
          <w:ilvl w:val="1"/>
          <w:numId w:val="0"/>
        </w:numPr>
        <w:tabs>
          <w:tab w:val="num" w:pos="576"/>
        </w:tabs>
        <w:suppressAutoHyphens/>
        <w:spacing w:after="0" w:line="240" w:lineRule="auto"/>
        <w:ind w:firstLine="720"/>
        <w:outlineLvl w:val="1"/>
        <w:rPr>
          <w:rFonts w:ascii="Arial" w:eastAsia="Times New Roman" w:hAnsi="Arial" w:cs="Arial"/>
          <w:i/>
          <w:iCs/>
          <w:sz w:val="28"/>
          <w:szCs w:val="28"/>
          <w:lang w:eastAsia="ar-SA"/>
        </w:rPr>
      </w:pPr>
    </w:p>
    <w:p w:rsidR="00CA7A61" w:rsidRPr="009441FE" w:rsidRDefault="00CA7A61" w:rsidP="00CA7A61">
      <w:pPr>
        <w:keepNext/>
        <w:numPr>
          <w:ilvl w:val="1"/>
          <w:numId w:val="0"/>
        </w:numPr>
        <w:tabs>
          <w:tab w:val="num" w:pos="576"/>
        </w:tabs>
        <w:suppressAutoHyphens/>
        <w:spacing w:after="0" w:line="240" w:lineRule="auto"/>
        <w:ind w:firstLine="720"/>
        <w:jc w:val="both"/>
        <w:outlineLvl w:val="1"/>
        <w:rPr>
          <w:rFonts w:ascii="Arial" w:eastAsia="Times New Roman" w:hAnsi="Arial" w:cs="Arial"/>
          <w:i/>
          <w:iCs/>
          <w:sz w:val="28"/>
          <w:szCs w:val="28"/>
          <w:lang w:eastAsia="ar-SA"/>
        </w:rPr>
      </w:pPr>
    </w:p>
    <w:p w:rsidR="00CA7A61" w:rsidRPr="009441FE" w:rsidRDefault="00CA7A61" w:rsidP="00CA7A61">
      <w:pPr>
        <w:suppressAutoHyphens/>
        <w:spacing w:after="0" w:line="240" w:lineRule="auto"/>
        <w:jc w:val="center"/>
        <w:rPr>
          <w:rFonts w:ascii="Arial" w:eastAsia="Times New Roman" w:hAnsi="Arial" w:cs="Arial"/>
          <w:b/>
          <w:bCs/>
          <w:spacing w:val="4"/>
          <w:sz w:val="24"/>
          <w:szCs w:val="24"/>
          <w:lang w:eastAsia="ar-SA"/>
        </w:rPr>
      </w:pPr>
      <w:r w:rsidRPr="009441FE">
        <w:rPr>
          <w:rFonts w:ascii="Times New Roman" w:eastAsia="Times New Roman" w:hAnsi="Times New Roman" w:cs="Times New Roman"/>
          <w:b/>
          <w:sz w:val="36"/>
          <w:szCs w:val="36"/>
          <w:lang w:eastAsia="ar-SA"/>
        </w:rPr>
        <w:t>ОТЧЕТ</w:t>
      </w:r>
    </w:p>
    <w:p w:rsidR="00CA7A61" w:rsidRPr="009441FE" w:rsidRDefault="00CA7A61" w:rsidP="00CA7A61">
      <w:pPr>
        <w:suppressAutoHyphens/>
        <w:spacing w:after="0" w:line="240" w:lineRule="auto"/>
        <w:ind w:firstLine="720"/>
        <w:jc w:val="center"/>
        <w:rPr>
          <w:rFonts w:ascii="Arial" w:eastAsia="Times New Roman" w:hAnsi="Arial" w:cs="Arial"/>
          <w:b/>
          <w:bCs/>
          <w:spacing w:val="4"/>
          <w:sz w:val="28"/>
          <w:szCs w:val="28"/>
          <w:lang w:eastAsia="ar-SA"/>
        </w:rPr>
      </w:pPr>
    </w:p>
    <w:p w:rsidR="00CA7A61" w:rsidRPr="009441FE" w:rsidRDefault="00CA7A61" w:rsidP="00CA7A61">
      <w:pPr>
        <w:suppressAutoHyphens/>
        <w:spacing w:after="0" w:line="240" w:lineRule="auto"/>
        <w:jc w:val="center"/>
        <w:rPr>
          <w:rFonts w:ascii="Arial" w:eastAsia="Times New Roman" w:hAnsi="Arial" w:cs="Arial"/>
          <w:spacing w:val="4"/>
          <w:sz w:val="24"/>
          <w:szCs w:val="24"/>
          <w:lang w:eastAsia="ar-SA"/>
        </w:rPr>
      </w:pPr>
      <w:r w:rsidRPr="009441FE">
        <w:rPr>
          <w:rFonts w:ascii="Times New Roman" w:eastAsia="Times New Roman" w:hAnsi="Times New Roman" w:cs="Times New Roman"/>
          <w:b/>
          <w:sz w:val="32"/>
          <w:szCs w:val="32"/>
          <w:lang w:eastAsia="ar-SA"/>
        </w:rPr>
        <w:t>по учебной практике студента</w:t>
      </w:r>
    </w:p>
    <w:p w:rsidR="00CA7A61" w:rsidRPr="009441FE" w:rsidRDefault="00CA7A61" w:rsidP="00CA7A61">
      <w:pPr>
        <w:suppressAutoHyphens/>
        <w:spacing w:after="0" w:line="240" w:lineRule="auto"/>
        <w:ind w:firstLine="720"/>
        <w:jc w:val="center"/>
        <w:rPr>
          <w:rFonts w:ascii="Arial" w:eastAsia="Times New Roman" w:hAnsi="Arial" w:cs="Arial"/>
          <w:b/>
          <w:bCs/>
          <w:spacing w:val="4"/>
          <w:sz w:val="28"/>
          <w:szCs w:val="28"/>
          <w:lang w:eastAsia="ar-SA"/>
        </w:rPr>
      </w:pPr>
    </w:p>
    <w:p w:rsidR="00CA7A61" w:rsidRPr="009441FE" w:rsidRDefault="003E166D" w:rsidP="00CA7A61">
      <w:pPr>
        <w:suppressAutoHyphens/>
        <w:spacing w:after="0" w:line="240" w:lineRule="auto"/>
        <w:jc w:val="center"/>
        <w:rPr>
          <w:rFonts w:ascii="Times New Roman" w:eastAsia="Times New Roman" w:hAnsi="Times New Roman" w:cs="Times New Roman"/>
          <w:b/>
          <w:bCs/>
          <w:sz w:val="24"/>
          <w:szCs w:val="24"/>
          <w:lang w:eastAsia="ar-SA"/>
        </w:rPr>
      </w:pPr>
      <w:r w:rsidRPr="009441FE">
        <w:rPr>
          <w:rFonts w:ascii="Arial" w:eastAsia="Times New Roman" w:hAnsi="Arial" w:cs="Arial"/>
          <w:b/>
          <w:bCs/>
          <w:spacing w:val="4"/>
          <w:sz w:val="28"/>
          <w:szCs w:val="28"/>
          <w:lang w:eastAsia="ar-SA"/>
        </w:rPr>
        <w:t xml:space="preserve">Абдуллаев </w:t>
      </w:r>
      <w:proofErr w:type="spellStart"/>
      <w:r w:rsidRPr="009441FE">
        <w:rPr>
          <w:rFonts w:ascii="Arial" w:eastAsia="Times New Roman" w:hAnsi="Arial" w:cs="Arial"/>
          <w:b/>
          <w:bCs/>
          <w:spacing w:val="4"/>
          <w:sz w:val="28"/>
          <w:szCs w:val="28"/>
          <w:lang w:eastAsia="ar-SA"/>
        </w:rPr>
        <w:t>Турал</w:t>
      </w:r>
      <w:proofErr w:type="spellEnd"/>
      <w:r w:rsidRPr="009441FE">
        <w:rPr>
          <w:rFonts w:ascii="Arial" w:eastAsia="Times New Roman" w:hAnsi="Arial" w:cs="Arial"/>
          <w:b/>
          <w:bCs/>
          <w:spacing w:val="4"/>
          <w:sz w:val="28"/>
          <w:szCs w:val="28"/>
          <w:lang w:eastAsia="ar-SA"/>
        </w:rPr>
        <w:t xml:space="preserve"> </w:t>
      </w:r>
      <w:proofErr w:type="spellStart"/>
      <w:r w:rsidRPr="009441FE">
        <w:rPr>
          <w:rFonts w:ascii="Arial" w:eastAsia="Times New Roman" w:hAnsi="Arial" w:cs="Arial"/>
          <w:b/>
          <w:bCs/>
          <w:spacing w:val="4"/>
          <w:sz w:val="28"/>
          <w:szCs w:val="28"/>
          <w:lang w:eastAsia="ar-SA"/>
        </w:rPr>
        <w:t>Фирдовси</w:t>
      </w:r>
      <w:proofErr w:type="spellEnd"/>
      <w:r w:rsidRPr="009441FE">
        <w:rPr>
          <w:rFonts w:ascii="Arial" w:eastAsia="Times New Roman" w:hAnsi="Arial" w:cs="Arial"/>
          <w:b/>
          <w:bCs/>
          <w:spacing w:val="4"/>
          <w:sz w:val="28"/>
          <w:szCs w:val="28"/>
          <w:lang w:eastAsia="ar-SA"/>
        </w:rPr>
        <w:t xml:space="preserve"> </w:t>
      </w:r>
      <w:proofErr w:type="spellStart"/>
      <w:r w:rsidRPr="009441FE">
        <w:rPr>
          <w:rFonts w:ascii="Arial" w:eastAsia="Times New Roman" w:hAnsi="Arial" w:cs="Arial"/>
          <w:b/>
          <w:bCs/>
          <w:spacing w:val="4"/>
          <w:sz w:val="28"/>
          <w:szCs w:val="28"/>
          <w:lang w:eastAsia="ar-SA"/>
        </w:rPr>
        <w:t>оглы</w:t>
      </w:r>
      <w:proofErr w:type="spellEnd"/>
    </w:p>
    <w:p w:rsidR="00CA7A61" w:rsidRPr="009441FE" w:rsidRDefault="00CA7A61" w:rsidP="00CA7A61">
      <w:pPr>
        <w:suppressAutoHyphens/>
        <w:spacing w:after="0" w:line="240" w:lineRule="auto"/>
        <w:ind w:firstLine="720"/>
        <w:jc w:val="center"/>
        <w:rPr>
          <w:rFonts w:ascii="Arial" w:eastAsia="Times New Roman" w:hAnsi="Arial" w:cs="Arial"/>
          <w:b/>
          <w:bCs/>
          <w:spacing w:val="4"/>
          <w:sz w:val="28"/>
          <w:szCs w:val="28"/>
          <w:lang w:eastAsia="ar-SA"/>
        </w:rPr>
      </w:pPr>
      <w:r w:rsidRPr="009441FE">
        <w:rPr>
          <w:rFonts w:ascii="Times New Roman" w:eastAsia="Times New Roman" w:hAnsi="Times New Roman" w:cs="Times New Roman"/>
          <w:b/>
          <w:bCs/>
          <w:sz w:val="24"/>
          <w:szCs w:val="24"/>
          <w:lang w:eastAsia="ar-SA"/>
        </w:rPr>
        <w:t>(Фамилия, имя, отчество)</w:t>
      </w:r>
    </w:p>
    <w:p w:rsidR="00CA7A61" w:rsidRPr="009441FE" w:rsidRDefault="00CA7A61" w:rsidP="00CA7A61">
      <w:pPr>
        <w:suppressAutoHyphens/>
        <w:spacing w:after="0" w:line="240" w:lineRule="auto"/>
        <w:ind w:firstLine="720"/>
        <w:jc w:val="center"/>
        <w:rPr>
          <w:rFonts w:ascii="Arial" w:eastAsia="Times New Roman" w:hAnsi="Arial" w:cs="Arial"/>
          <w:b/>
          <w:bCs/>
          <w:spacing w:val="4"/>
          <w:sz w:val="28"/>
          <w:szCs w:val="28"/>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8"/>
          <w:szCs w:val="28"/>
          <w:lang w:eastAsia="ar-SA"/>
        </w:rPr>
      </w:pPr>
      <w:r w:rsidRPr="009441FE">
        <w:rPr>
          <w:rFonts w:ascii="Times New Roman" w:eastAsia="Times New Roman" w:hAnsi="Times New Roman" w:cs="Times New Roman"/>
          <w:sz w:val="28"/>
          <w:szCs w:val="28"/>
          <w:lang w:eastAsia="ar-SA"/>
        </w:rPr>
        <w:t xml:space="preserve"> </w:t>
      </w:r>
      <w:proofErr w:type="spellStart"/>
      <w:r w:rsidRPr="009441FE">
        <w:rPr>
          <w:rFonts w:ascii="Times New Roman" w:eastAsia="Times New Roman" w:hAnsi="Times New Roman" w:cs="Times New Roman"/>
          <w:sz w:val="28"/>
          <w:szCs w:val="28"/>
          <w:lang w:eastAsia="ar-SA"/>
        </w:rPr>
        <w:t>ИСиТ</w:t>
      </w:r>
      <w:proofErr w:type="spellEnd"/>
      <w:r w:rsidRPr="009441FE">
        <w:rPr>
          <w:rFonts w:ascii="Times New Roman" w:eastAsia="Times New Roman" w:hAnsi="Times New Roman" w:cs="Times New Roman"/>
          <w:sz w:val="28"/>
          <w:szCs w:val="28"/>
          <w:lang w:eastAsia="ar-SA"/>
        </w:rPr>
        <w:t>_________</w:t>
      </w:r>
    </w:p>
    <w:p w:rsidR="00CA7A61" w:rsidRPr="009441FE" w:rsidRDefault="00CA7A61" w:rsidP="00CA7A61">
      <w:pPr>
        <w:suppressAutoHyphens/>
        <w:spacing w:after="0" w:line="240" w:lineRule="auto"/>
        <w:rPr>
          <w:rFonts w:ascii="Times New Roman" w:eastAsia="Times New Roman" w:hAnsi="Times New Roman" w:cs="Times New Roman"/>
          <w:sz w:val="28"/>
          <w:szCs w:val="28"/>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8"/>
          <w:szCs w:val="28"/>
          <w:lang w:eastAsia="ar-SA"/>
        </w:rPr>
      </w:pPr>
      <w:r w:rsidRPr="009441FE">
        <w:rPr>
          <w:rFonts w:ascii="Times New Roman" w:eastAsia="Times New Roman" w:hAnsi="Times New Roman" w:cs="Times New Roman"/>
          <w:sz w:val="28"/>
          <w:szCs w:val="28"/>
          <w:lang w:eastAsia="ar-SA"/>
        </w:rPr>
        <w:t>Кафедра ___</w:t>
      </w:r>
      <w:r w:rsidRPr="009441FE">
        <w:rPr>
          <w:rFonts w:ascii="Times New Roman" w:eastAsia="Times New Roman" w:hAnsi="Times New Roman" w:cs="Times New Roman"/>
          <w:sz w:val="28"/>
          <w:szCs w:val="28"/>
          <w:u w:val="single"/>
          <w:lang w:eastAsia="ar-SA"/>
        </w:rPr>
        <w:t>ИУС</w:t>
      </w:r>
      <w:r w:rsidRPr="009441FE">
        <w:rPr>
          <w:rFonts w:ascii="Times New Roman" w:eastAsia="Times New Roman" w:hAnsi="Times New Roman" w:cs="Times New Roman"/>
          <w:sz w:val="28"/>
          <w:szCs w:val="28"/>
          <w:lang w:eastAsia="ar-SA"/>
        </w:rPr>
        <w:t>_________________________________________</w:t>
      </w:r>
    </w:p>
    <w:p w:rsidR="00CA7A61" w:rsidRPr="009441FE" w:rsidRDefault="00CA7A61" w:rsidP="00CA7A61">
      <w:pPr>
        <w:suppressAutoHyphens/>
        <w:spacing w:after="0" w:line="240" w:lineRule="auto"/>
        <w:rPr>
          <w:rFonts w:ascii="Times New Roman" w:eastAsia="Times New Roman" w:hAnsi="Times New Roman" w:cs="Times New Roman"/>
          <w:sz w:val="28"/>
          <w:szCs w:val="28"/>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8"/>
          <w:szCs w:val="28"/>
          <w:lang w:eastAsia="ar-SA"/>
        </w:rPr>
      </w:pPr>
      <w:r w:rsidRPr="009441FE">
        <w:rPr>
          <w:rFonts w:ascii="Times New Roman" w:eastAsia="Times New Roman" w:hAnsi="Times New Roman" w:cs="Times New Roman"/>
          <w:sz w:val="28"/>
          <w:szCs w:val="28"/>
          <w:lang w:eastAsia="ar-SA"/>
        </w:rPr>
        <w:t>Специальность /Направление ____</w:t>
      </w:r>
      <w:r w:rsidRPr="009441FE">
        <w:rPr>
          <w:rFonts w:ascii="Times New Roman" w:eastAsia="Times New Roman" w:hAnsi="Times New Roman" w:cs="Times New Roman"/>
          <w:sz w:val="28"/>
          <w:szCs w:val="28"/>
          <w:u w:val="single"/>
          <w:lang w:eastAsia="ar-SA"/>
        </w:rPr>
        <w:t>09.03.02</w:t>
      </w:r>
      <w:r w:rsidRPr="009441FE">
        <w:rPr>
          <w:rFonts w:ascii="Times New Roman" w:eastAsia="Times New Roman" w:hAnsi="Times New Roman" w:cs="Times New Roman"/>
          <w:sz w:val="28"/>
          <w:szCs w:val="28"/>
          <w:lang w:eastAsia="ar-SA"/>
        </w:rPr>
        <w:t>_______________________</w:t>
      </w:r>
    </w:p>
    <w:p w:rsidR="00CA7A61" w:rsidRPr="009441FE" w:rsidRDefault="00CA7A61" w:rsidP="00CA7A61">
      <w:pPr>
        <w:suppressAutoHyphens/>
        <w:spacing w:after="0" w:line="240" w:lineRule="auto"/>
        <w:rPr>
          <w:rFonts w:ascii="Times New Roman" w:eastAsia="Times New Roman" w:hAnsi="Times New Roman" w:cs="Times New Roman"/>
          <w:sz w:val="28"/>
          <w:szCs w:val="28"/>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8"/>
          <w:szCs w:val="28"/>
          <w:lang w:eastAsia="ar-SA"/>
        </w:rPr>
      </w:pPr>
      <w:r w:rsidRPr="009441FE">
        <w:rPr>
          <w:rFonts w:ascii="Times New Roman" w:eastAsia="Times New Roman" w:hAnsi="Times New Roman" w:cs="Times New Roman"/>
          <w:sz w:val="28"/>
          <w:szCs w:val="28"/>
          <w:lang w:eastAsia="ar-SA"/>
        </w:rPr>
        <w:t>Группа _________________</w:t>
      </w:r>
    </w:p>
    <w:p w:rsidR="00CA7A61" w:rsidRPr="009441FE" w:rsidRDefault="00CA7A61" w:rsidP="00CA7A61">
      <w:pPr>
        <w:suppressAutoHyphens/>
        <w:spacing w:after="0" w:line="240" w:lineRule="auto"/>
        <w:rPr>
          <w:rFonts w:ascii="Times New Roman" w:eastAsia="Times New Roman" w:hAnsi="Times New Roman" w:cs="Times New Roman"/>
          <w:sz w:val="28"/>
          <w:szCs w:val="28"/>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8"/>
          <w:szCs w:val="24"/>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4"/>
          <w:szCs w:val="24"/>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4"/>
          <w:szCs w:val="24"/>
          <w:lang w:eastAsia="ar-SA"/>
        </w:rPr>
      </w:pPr>
      <w:r w:rsidRPr="009441FE">
        <w:rPr>
          <w:rFonts w:ascii="Times New Roman" w:eastAsia="Times New Roman" w:hAnsi="Times New Roman" w:cs="Times New Roman"/>
          <w:sz w:val="24"/>
          <w:szCs w:val="24"/>
          <w:lang w:eastAsia="ar-SA"/>
        </w:rPr>
        <w:t>Руководитель практики</w:t>
      </w:r>
    </w:p>
    <w:p w:rsidR="00CA7A61" w:rsidRPr="009441FE" w:rsidRDefault="00CA7A61" w:rsidP="00CA7A61">
      <w:pPr>
        <w:suppressAutoHyphens/>
        <w:spacing w:after="0" w:line="240" w:lineRule="auto"/>
        <w:rPr>
          <w:rFonts w:ascii="Times New Roman" w:eastAsia="Times New Roman" w:hAnsi="Times New Roman" w:cs="Times New Roman"/>
          <w:sz w:val="24"/>
          <w:szCs w:val="24"/>
          <w:lang w:eastAsia="ar-SA"/>
        </w:rPr>
      </w:pPr>
      <w:r w:rsidRPr="009441FE">
        <w:rPr>
          <w:rFonts w:ascii="Times New Roman" w:eastAsia="Times New Roman" w:hAnsi="Times New Roman" w:cs="Times New Roman"/>
          <w:sz w:val="24"/>
          <w:szCs w:val="24"/>
          <w:lang w:eastAsia="ar-SA"/>
        </w:rPr>
        <w:t>от базы практики</w:t>
      </w:r>
      <w:r w:rsidRPr="009441FE">
        <w:rPr>
          <w:rFonts w:ascii="Times New Roman" w:eastAsia="Times New Roman" w:hAnsi="Times New Roman" w:cs="Times New Roman"/>
          <w:sz w:val="24"/>
          <w:szCs w:val="24"/>
          <w:lang w:eastAsia="ar-SA"/>
        </w:rPr>
        <w:tab/>
      </w:r>
      <w:r w:rsidR="00DC0393" w:rsidRPr="009441FE">
        <w:rPr>
          <w:rFonts w:ascii="Times New Roman" w:eastAsia="Times New Roman" w:hAnsi="Times New Roman" w:cs="Times New Roman"/>
          <w:sz w:val="24"/>
          <w:szCs w:val="24"/>
          <w:lang w:eastAsia="ar-SA"/>
        </w:rPr>
        <w:t xml:space="preserve">   </w:t>
      </w:r>
      <w:r w:rsidR="00DC0393" w:rsidRPr="009441FE">
        <w:rPr>
          <w:rFonts w:ascii="Times New Roman" w:eastAsia="Times New Roman" w:hAnsi="Times New Roman" w:cs="Times New Roman"/>
          <w:sz w:val="24"/>
          <w:szCs w:val="24"/>
          <w:u w:val="single"/>
          <w:lang w:eastAsia="ar-SA"/>
        </w:rPr>
        <w:t xml:space="preserve">        </w:t>
      </w:r>
      <w:r w:rsidRPr="009441FE">
        <w:rPr>
          <w:rFonts w:ascii="Times New Roman" w:eastAsia="Times New Roman" w:hAnsi="Times New Roman" w:cs="Times New Roman"/>
          <w:sz w:val="24"/>
          <w:szCs w:val="24"/>
          <w:lang w:eastAsia="ar-SA"/>
        </w:rPr>
        <w:t>____________________________</w:t>
      </w:r>
    </w:p>
    <w:p w:rsidR="00CA7A61" w:rsidRPr="009441FE" w:rsidRDefault="00CA7A61" w:rsidP="00CA7A61">
      <w:pPr>
        <w:suppressAutoHyphens/>
        <w:spacing w:after="0" w:line="240" w:lineRule="auto"/>
        <w:rPr>
          <w:rFonts w:ascii="Times New Roman" w:eastAsia="Times New Roman" w:hAnsi="Times New Roman" w:cs="Times New Roman"/>
          <w:sz w:val="28"/>
          <w:szCs w:val="24"/>
          <w:lang w:eastAsia="ar-SA"/>
        </w:rPr>
      </w:pPr>
      <w:r w:rsidRPr="009441FE">
        <w:rPr>
          <w:rFonts w:ascii="Times New Roman" w:eastAsia="Times New Roman" w:hAnsi="Times New Roman" w:cs="Times New Roman"/>
          <w:sz w:val="24"/>
          <w:szCs w:val="24"/>
          <w:lang w:eastAsia="ar-SA"/>
        </w:rPr>
        <w:t xml:space="preserve">                                                        </w:t>
      </w:r>
      <w:r w:rsidRPr="009441FE">
        <w:rPr>
          <w:rFonts w:ascii="Times New Roman" w:eastAsia="Times New Roman" w:hAnsi="Times New Roman" w:cs="Times New Roman"/>
          <w:sz w:val="20"/>
          <w:szCs w:val="20"/>
          <w:lang w:eastAsia="ar-SA"/>
        </w:rPr>
        <w:t xml:space="preserve">(ФИО, </w:t>
      </w:r>
      <w:proofErr w:type="gramStart"/>
      <w:r w:rsidRPr="009441FE">
        <w:rPr>
          <w:rFonts w:ascii="Times New Roman" w:eastAsia="Times New Roman" w:hAnsi="Times New Roman" w:cs="Times New Roman"/>
          <w:sz w:val="20"/>
          <w:szCs w:val="20"/>
          <w:lang w:eastAsia="ar-SA"/>
        </w:rPr>
        <w:t>должность</w:t>
      </w:r>
      <w:r w:rsidRPr="009441FE">
        <w:rPr>
          <w:rFonts w:ascii="Times New Roman" w:eastAsia="Times New Roman" w:hAnsi="Times New Roman" w:cs="Times New Roman"/>
          <w:sz w:val="24"/>
          <w:szCs w:val="24"/>
          <w:lang w:eastAsia="ar-SA"/>
        </w:rPr>
        <w:t xml:space="preserve">)   </w:t>
      </w:r>
      <w:proofErr w:type="gramEnd"/>
      <w:r w:rsidRPr="009441FE">
        <w:rPr>
          <w:rFonts w:ascii="Times New Roman" w:eastAsia="Times New Roman" w:hAnsi="Times New Roman" w:cs="Times New Roman"/>
          <w:sz w:val="24"/>
          <w:szCs w:val="24"/>
          <w:lang w:eastAsia="ar-SA"/>
        </w:rPr>
        <w:t xml:space="preserve">                       (подпись)</w:t>
      </w:r>
    </w:p>
    <w:p w:rsidR="00CA7A61" w:rsidRPr="009441FE" w:rsidRDefault="00CA7A61" w:rsidP="00CA7A61">
      <w:pPr>
        <w:suppressAutoHyphens/>
        <w:spacing w:after="0" w:line="240" w:lineRule="auto"/>
        <w:rPr>
          <w:rFonts w:ascii="Times New Roman" w:eastAsia="Times New Roman" w:hAnsi="Times New Roman" w:cs="Times New Roman"/>
          <w:sz w:val="28"/>
          <w:szCs w:val="24"/>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4"/>
          <w:szCs w:val="24"/>
          <w:lang w:eastAsia="ar-SA"/>
        </w:rPr>
      </w:pPr>
      <w:r w:rsidRPr="009441FE">
        <w:rPr>
          <w:rFonts w:ascii="Times New Roman" w:eastAsia="Times New Roman" w:hAnsi="Times New Roman" w:cs="Times New Roman"/>
          <w:sz w:val="24"/>
          <w:szCs w:val="24"/>
          <w:lang w:eastAsia="ar-SA"/>
        </w:rPr>
        <w:t>Руководитель практики</w:t>
      </w:r>
    </w:p>
    <w:p w:rsidR="00CA7A61" w:rsidRPr="009441FE" w:rsidRDefault="00CA7A61" w:rsidP="00CA7A61">
      <w:pPr>
        <w:suppressAutoHyphens/>
        <w:spacing w:after="0" w:line="240" w:lineRule="auto"/>
        <w:rPr>
          <w:rFonts w:ascii="Times New Roman" w:eastAsia="Times New Roman" w:hAnsi="Times New Roman" w:cs="Times New Roman"/>
          <w:sz w:val="20"/>
          <w:szCs w:val="20"/>
          <w:lang w:eastAsia="ar-SA"/>
        </w:rPr>
      </w:pPr>
      <w:r w:rsidRPr="009441FE">
        <w:rPr>
          <w:rFonts w:ascii="Times New Roman" w:eastAsia="Times New Roman" w:hAnsi="Times New Roman" w:cs="Times New Roman"/>
          <w:sz w:val="24"/>
          <w:szCs w:val="24"/>
          <w:lang w:eastAsia="ar-SA"/>
        </w:rPr>
        <w:t xml:space="preserve">от </w:t>
      </w:r>
      <w:proofErr w:type="spellStart"/>
      <w:proofErr w:type="gramStart"/>
      <w:r w:rsidRPr="009441FE">
        <w:rPr>
          <w:rFonts w:ascii="Times New Roman" w:eastAsia="Times New Roman" w:hAnsi="Times New Roman" w:cs="Times New Roman"/>
          <w:sz w:val="24"/>
          <w:szCs w:val="24"/>
          <w:lang w:eastAsia="ar-SA"/>
        </w:rPr>
        <w:t>каф..</w:t>
      </w:r>
      <w:proofErr w:type="gramEnd"/>
      <w:r w:rsidRPr="009441FE">
        <w:rPr>
          <w:rFonts w:ascii="Times New Roman" w:eastAsia="Times New Roman" w:hAnsi="Times New Roman" w:cs="Times New Roman"/>
          <w:sz w:val="24"/>
          <w:szCs w:val="24"/>
          <w:lang w:eastAsia="ar-SA"/>
        </w:rPr>
        <w:t>ИУС</w:t>
      </w:r>
      <w:proofErr w:type="spellEnd"/>
      <w:r w:rsidRPr="009441FE">
        <w:rPr>
          <w:rFonts w:ascii="Times New Roman" w:eastAsia="Times New Roman" w:hAnsi="Times New Roman" w:cs="Times New Roman"/>
          <w:sz w:val="24"/>
          <w:szCs w:val="24"/>
          <w:lang w:eastAsia="ar-SA"/>
        </w:rPr>
        <w:tab/>
        <w:t xml:space="preserve">                     __________________________</w:t>
      </w:r>
    </w:p>
    <w:p w:rsidR="00CA7A61" w:rsidRPr="009441FE" w:rsidRDefault="00CA7A61" w:rsidP="00CA7A61">
      <w:pPr>
        <w:suppressAutoHyphens/>
        <w:spacing w:after="0" w:line="240" w:lineRule="auto"/>
        <w:rPr>
          <w:rFonts w:ascii="Times New Roman" w:eastAsia="Times New Roman" w:hAnsi="Times New Roman" w:cs="Times New Roman"/>
          <w:sz w:val="20"/>
          <w:szCs w:val="20"/>
          <w:lang w:eastAsia="ar-SA"/>
        </w:rPr>
      </w:pPr>
      <w:r w:rsidRPr="009441FE">
        <w:rPr>
          <w:rFonts w:ascii="Times New Roman" w:eastAsia="Times New Roman" w:hAnsi="Times New Roman" w:cs="Times New Roman"/>
          <w:sz w:val="20"/>
          <w:szCs w:val="20"/>
          <w:lang w:eastAsia="ar-SA"/>
        </w:rPr>
        <w:t xml:space="preserve">                                                                 (ФИО, </w:t>
      </w:r>
      <w:proofErr w:type="gramStart"/>
      <w:r w:rsidRPr="009441FE">
        <w:rPr>
          <w:rFonts w:ascii="Times New Roman" w:eastAsia="Times New Roman" w:hAnsi="Times New Roman" w:cs="Times New Roman"/>
          <w:sz w:val="20"/>
          <w:szCs w:val="20"/>
          <w:lang w:eastAsia="ar-SA"/>
        </w:rPr>
        <w:t xml:space="preserve">должность)   </w:t>
      </w:r>
      <w:proofErr w:type="gramEnd"/>
      <w:r w:rsidRPr="009441FE">
        <w:rPr>
          <w:rFonts w:ascii="Times New Roman" w:eastAsia="Times New Roman" w:hAnsi="Times New Roman" w:cs="Times New Roman"/>
          <w:sz w:val="20"/>
          <w:szCs w:val="20"/>
          <w:lang w:eastAsia="ar-SA"/>
        </w:rPr>
        <w:t xml:space="preserve">                               (</w:t>
      </w:r>
      <w:r w:rsidRPr="009441FE">
        <w:rPr>
          <w:rFonts w:ascii="Times New Roman" w:eastAsia="Times New Roman" w:hAnsi="Times New Roman" w:cs="Times New Roman"/>
          <w:sz w:val="24"/>
          <w:szCs w:val="24"/>
          <w:lang w:eastAsia="ar-SA"/>
        </w:rPr>
        <w:t>подпись</w:t>
      </w:r>
      <w:r w:rsidRPr="009441FE">
        <w:rPr>
          <w:rFonts w:ascii="Times New Roman" w:eastAsia="Times New Roman" w:hAnsi="Times New Roman" w:cs="Times New Roman"/>
          <w:sz w:val="20"/>
          <w:szCs w:val="20"/>
          <w:lang w:eastAsia="ar-SA"/>
        </w:rPr>
        <w:t>)</w:t>
      </w:r>
    </w:p>
    <w:p w:rsidR="00CA7A61" w:rsidRPr="009441FE" w:rsidRDefault="00CA7A61" w:rsidP="00CA7A61">
      <w:pPr>
        <w:suppressAutoHyphens/>
        <w:spacing w:after="0" w:line="240" w:lineRule="auto"/>
        <w:rPr>
          <w:rFonts w:ascii="Times New Roman" w:eastAsia="Times New Roman" w:hAnsi="Times New Roman" w:cs="Times New Roman"/>
          <w:sz w:val="20"/>
          <w:szCs w:val="20"/>
          <w:lang w:eastAsia="ar-SA"/>
        </w:rPr>
      </w:pPr>
    </w:p>
    <w:p w:rsidR="00CA7A61" w:rsidRPr="009441FE" w:rsidRDefault="00CA7A61" w:rsidP="00CA7A61">
      <w:pPr>
        <w:suppressAutoHyphens/>
        <w:spacing w:after="0" w:line="240" w:lineRule="auto"/>
        <w:rPr>
          <w:rFonts w:ascii="Times New Roman" w:eastAsia="Times New Roman" w:hAnsi="Times New Roman" w:cs="Times New Roman"/>
          <w:sz w:val="20"/>
          <w:szCs w:val="20"/>
          <w:lang w:eastAsia="ar-SA"/>
        </w:rPr>
      </w:pPr>
    </w:p>
    <w:p w:rsidR="00CA7A61" w:rsidRPr="009441FE" w:rsidRDefault="00CA7A61" w:rsidP="00CA7A61">
      <w:pPr>
        <w:keepNext/>
        <w:numPr>
          <w:ilvl w:val="1"/>
          <w:numId w:val="0"/>
        </w:numPr>
        <w:tabs>
          <w:tab w:val="num" w:pos="576"/>
        </w:tabs>
        <w:suppressAutoHyphens/>
        <w:spacing w:after="0" w:line="240" w:lineRule="auto"/>
        <w:ind w:left="576" w:hanging="576"/>
        <w:jc w:val="both"/>
        <w:outlineLvl w:val="1"/>
        <w:rPr>
          <w:rFonts w:ascii="Times New Roman" w:eastAsia="Times New Roman" w:hAnsi="Times New Roman" w:cs="Times New Roman"/>
          <w:b/>
          <w:bCs/>
          <w:i/>
          <w:iCs/>
          <w:sz w:val="28"/>
          <w:szCs w:val="28"/>
          <w:lang w:eastAsia="ar-SA"/>
        </w:rPr>
      </w:pPr>
      <w:r w:rsidRPr="009441FE">
        <w:rPr>
          <w:rFonts w:ascii="Times New Roman" w:eastAsia="Times New Roman" w:hAnsi="Times New Roman" w:cs="Times New Roman"/>
          <w:bCs/>
          <w:iCs/>
          <w:sz w:val="28"/>
          <w:szCs w:val="28"/>
          <w:lang w:eastAsia="ar-SA"/>
        </w:rPr>
        <w:t>Студент                    _________________________ ___________________</w:t>
      </w:r>
    </w:p>
    <w:p w:rsidR="00CA7A61" w:rsidRPr="009441FE" w:rsidRDefault="00CA7A61" w:rsidP="00CA7A61">
      <w:pPr>
        <w:suppressAutoHyphens/>
        <w:spacing w:after="0" w:line="240" w:lineRule="auto"/>
        <w:rPr>
          <w:rFonts w:ascii="Times New Roman" w:eastAsia="Times New Roman" w:hAnsi="Times New Roman" w:cs="Times New Roman"/>
          <w:sz w:val="24"/>
          <w:szCs w:val="24"/>
          <w:lang w:eastAsia="ar-SA"/>
        </w:rPr>
      </w:pPr>
      <w:r w:rsidRPr="009441FE">
        <w:rPr>
          <w:rFonts w:ascii="Times New Roman" w:eastAsia="Times New Roman" w:hAnsi="Times New Roman" w:cs="Times New Roman"/>
          <w:sz w:val="24"/>
          <w:szCs w:val="24"/>
          <w:lang w:eastAsia="ar-SA"/>
        </w:rPr>
        <w:t xml:space="preserve">                                                       (</w:t>
      </w:r>
      <w:proofErr w:type="gramStart"/>
      <w:r w:rsidRPr="009441FE">
        <w:rPr>
          <w:rFonts w:ascii="Times New Roman" w:eastAsia="Times New Roman" w:hAnsi="Times New Roman" w:cs="Times New Roman"/>
          <w:sz w:val="24"/>
          <w:szCs w:val="24"/>
          <w:lang w:eastAsia="ar-SA"/>
        </w:rPr>
        <w:t>ФИО )</w:t>
      </w:r>
      <w:proofErr w:type="gramEnd"/>
      <w:r w:rsidRPr="009441FE">
        <w:rPr>
          <w:rFonts w:ascii="Times New Roman" w:eastAsia="Times New Roman" w:hAnsi="Times New Roman" w:cs="Times New Roman"/>
          <w:sz w:val="24"/>
          <w:szCs w:val="24"/>
          <w:lang w:eastAsia="ar-SA"/>
        </w:rPr>
        <w:t xml:space="preserve">                                          (подпись)</w:t>
      </w:r>
    </w:p>
    <w:p w:rsidR="00CA7A61" w:rsidRPr="009441FE" w:rsidRDefault="00CA7A61" w:rsidP="00CA7A61">
      <w:pPr>
        <w:suppressAutoHyphens/>
        <w:spacing w:after="0" w:line="240" w:lineRule="auto"/>
        <w:jc w:val="center"/>
        <w:rPr>
          <w:rFonts w:ascii="Times New Roman" w:eastAsia="Times New Roman" w:hAnsi="Times New Roman" w:cs="Times New Roman"/>
          <w:sz w:val="24"/>
          <w:szCs w:val="24"/>
          <w:lang w:eastAsia="ar-SA"/>
        </w:rPr>
      </w:pPr>
    </w:p>
    <w:p w:rsidR="00CA7A61" w:rsidRPr="009441FE" w:rsidRDefault="00CA7A61" w:rsidP="00CA7A61">
      <w:pPr>
        <w:suppressAutoHyphens/>
        <w:spacing w:after="0" w:line="240" w:lineRule="auto"/>
        <w:jc w:val="center"/>
        <w:rPr>
          <w:rFonts w:ascii="Times New Roman" w:eastAsia="Times New Roman" w:hAnsi="Times New Roman" w:cs="Times New Roman"/>
          <w:sz w:val="24"/>
          <w:szCs w:val="24"/>
          <w:lang w:eastAsia="ar-SA"/>
        </w:rPr>
      </w:pPr>
    </w:p>
    <w:p w:rsidR="00CA7A61" w:rsidRPr="009441FE" w:rsidRDefault="00CA7A61" w:rsidP="00CA7A61">
      <w:pPr>
        <w:suppressAutoHyphens/>
        <w:spacing w:after="0" w:line="240" w:lineRule="auto"/>
        <w:jc w:val="center"/>
        <w:rPr>
          <w:rFonts w:ascii="Times New Roman" w:eastAsia="Times New Roman" w:hAnsi="Times New Roman" w:cs="Times New Roman"/>
          <w:sz w:val="24"/>
          <w:szCs w:val="24"/>
          <w:lang w:eastAsia="ar-SA"/>
        </w:rPr>
      </w:pPr>
      <w:r w:rsidRPr="009441FE">
        <w:rPr>
          <w:rFonts w:ascii="Times New Roman" w:eastAsia="Times New Roman" w:hAnsi="Times New Roman" w:cs="Times New Roman"/>
          <w:sz w:val="24"/>
          <w:szCs w:val="24"/>
          <w:lang w:eastAsia="ar-SA"/>
        </w:rPr>
        <w:t>Санкт-Петербург</w:t>
      </w:r>
    </w:p>
    <w:p w:rsidR="00CA7A61" w:rsidRPr="009441FE" w:rsidRDefault="00CA7A61" w:rsidP="00507648">
      <w:pPr>
        <w:suppressAutoHyphens/>
        <w:spacing w:after="0" w:line="240" w:lineRule="auto"/>
        <w:jc w:val="center"/>
        <w:rPr>
          <w:rFonts w:ascii="Times New Roman" w:eastAsia="Times New Roman" w:hAnsi="Times New Roman" w:cs="Times New Roman"/>
          <w:sz w:val="24"/>
          <w:szCs w:val="24"/>
          <w:lang w:eastAsia="ar-SA"/>
        </w:rPr>
      </w:pPr>
      <w:r w:rsidRPr="009441FE">
        <w:rPr>
          <w:rFonts w:ascii="Times New Roman" w:eastAsia="Times New Roman" w:hAnsi="Times New Roman" w:cs="Times New Roman"/>
          <w:sz w:val="24"/>
          <w:szCs w:val="24"/>
          <w:lang w:eastAsia="ar-SA"/>
        </w:rPr>
        <w:t>2017 г.</w:t>
      </w:r>
    </w:p>
    <w:p w:rsidR="004655BA" w:rsidRPr="009441FE" w:rsidRDefault="004655BA" w:rsidP="004655BA">
      <w:pPr>
        <w:spacing w:before="100" w:beforeAutospacing="1" w:after="100" w:afterAutospacing="1" w:line="240" w:lineRule="auto"/>
        <w:rPr>
          <w:rFonts w:ascii="Times New Roman" w:eastAsia="Times New Roman" w:hAnsi="Times New Roman" w:cs="Times New Roman"/>
          <w:b/>
          <w:bCs/>
          <w:sz w:val="24"/>
          <w:szCs w:val="24"/>
        </w:rPr>
      </w:pPr>
      <w:r w:rsidRPr="009441FE">
        <w:rPr>
          <w:rFonts w:ascii="Times New Roman" w:eastAsia="Times New Roman" w:hAnsi="Times New Roman" w:cs="Times New Roman"/>
          <w:b/>
          <w:bCs/>
          <w:sz w:val="24"/>
          <w:szCs w:val="24"/>
        </w:rPr>
        <w:lastRenderedPageBreak/>
        <w:t>ТЕХНИЧЕСКОЕ ЗАДАНИЕ НА</w:t>
      </w:r>
    </w:p>
    <w:p w:rsidR="004655BA" w:rsidRPr="009441FE" w:rsidRDefault="004655BA" w:rsidP="004655BA">
      <w:pPr>
        <w:spacing w:before="100" w:beforeAutospacing="1" w:after="100" w:afterAutospacing="1" w:line="240" w:lineRule="auto"/>
        <w:rPr>
          <w:rFonts w:ascii="Times New Roman" w:eastAsia="Times New Roman" w:hAnsi="Times New Roman" w:cs="Times New Roman"/>
          <w:b/>
          <w:bCs/>
          <w:sz w:val="24"/>
          <w:szCs w:val="24"/>
          <w:u w:val="single"/>
        </w:rPr>
      </w:pPr>
      <w:proofErr w:type="gramStart"/>
      <w:r w:rsidRPr="009441FE">
        <w:rPr>
          <w:rFonts w:ascii="Times New Roman" w:eastAsia="Times New Roman" w:hAnsi="Times New Roman" w:cs="Times New Roman"/>
          <w:b/>
          <w:bCs/>
          <w:sz w:val="24"/>
          <w:szCs w:val="24"/>
        </w:rPr>
        <w:t>Учебную  практику</w:t>
      </w:r>
      <w:proofErr w:type="gramEnd"/>
      <w:r w:rsidRPr="009441FE">
        <w:rPr>
          <w:rFonts w:ascii="Times New Roman" w:eastAsia="Times New Roman" w:hAnsi="Times New Roman" w:cs="Times New Roman"/>
          <w:b/>
          <w:bCs/>
          <w:sz w:val="24"/>
          <w:szCs w:val="24"/>
        </w:rPr>
        <w:t xml:space="preserve"> студента группы     ИСТ-511</w:t>
      </w:r>
      <w:r w:rsidRPr="009441FE">
        <w:rPr>
          <w:rFonts w:ascii="Times New Roman" w:eastAsia="Times New Roman" w:hAnsi="Times New Roman" w:cs="Times New Roman"/>
          <w:b/>
          <w:bCs/>
          <w:sz w:val="24"/>
          <w:szCs w:val="24"/>
          <w:u w:val="single"/>
        </w:rPr>
        <w:t xml:space="preserve">                                                       </w:t>
      </w:r>
    </w:p>
    <w:p w:rsidR="004655BA" w:rsidRPr="009441FE" w:rsidRDefault="003E166D" w:rsidP="004655BA">
      <w:pPr>
        <w:spacing w:before="100" w:beforeAutospacing="1" w:after="100" w:afterAutospacing="1" w:line="240" w:lineRule="auto"/>
        <w:rPr>
          <w:rFonts w:ascii="Times New Roman" w:eastAsia="Times New Roman" w:hAnsi="Times New Roman" w:cs="Times New Roman"/>
          <w:b/>
          <w:bCs/>
          <w:sz w:val="24"/>
          <w:szCs w:val="24"/>
        </w:rPr>
      </w:pPr>
      <w:r w:rsidRPr="009441FE">
        <w:rPr>
          <w:rFonts w:ascii="Times New Roman" w:eastAsia="Times New Roman" w:hAnsi="Times New Roman" w:cs="Times New Roman"/>
          <w:b/>
          <w:bCs/>
          <w:sz w:val="24"/>
          <w:szCs w:val="24"/>
        </w:rPr>
        <w:t xml:space="preserve">Абдуллаев </w:t>
      </w:r>
      <w:proofErr w:type="spellStart"/>
      <w:r w:rsidRPr="009441FE">
        <w:rPr>
          <w:rFonts w:ascii="Times New Roman" w:eastAsia="Times New Roman" w:hAnsi="Times New Roman" w:cs="Times New Roman"/>
          <w:b/>
          <w:bCs/>
          <w:sz w:val="24"/>
          <w:szCs w:val="24"/>
        </w:rPr>
        <w:t>Турал</w:t>
      </w:r>
      <w:proofErr w:type="spellEnd"/>
      <w:r w:rsidRPr="009441FE">
        <w:rPr>
          <w:rFonts w:ascii="Times New Roman" w:eastAsia="Times New Roman" w:hAnsi="Times New Roman" w:cs="Times New Roman"/>
          <w:b/>
          <w:bCs/>
          <w:sz w:val="24"/>
          <w:szCs w:val="24"/>
        </w:rPr>
        <w:t xml:space="preserve"> </w:t>
      </w:r>
      <w:proofErr w:type="spellStart"/>
      <w:r w:rsidRPr="009441FE">
        <w:rPr>
          <w:rFonts w:ascii="Times New Roman" w:eastAsia="Times New Roman" w:hAnsi="Times New Roman" w:cs="Times New Roman"/>
          <w:b/>
          <w:bCs/>
          <w:sz w:val="24"/>
          <w:szCs w:val="24"/>
        </w:rPr>
        <w:t>Фирдовси</w:t>
      </w:r>
      <w:proofErr w:type="spellEnd"/>
      <w:r w:rsidRPr="009441FE">
        <w:rPr>
          <w:rFonts w:ascii="Times New Roman" w:eastAsia="Times New Roman" w:hAnsi="Times New Roman" w:cs="Times New Roman"/>
          <w:b/>
          <w:bCs/>
          <w:sz w:val="24"/>
          <w:szCs w:val="24"/>
        </w:rPr>
        <w:t xml:space="preserve"> </w:t>
      </w:r>
      <w:proofErr w:type="spellStart"/>
      <w:r w:rsidRPr="009441FE">
        <w:rPr>
          <w:rFonts w:ascii="Times New Roman" w:eastAsia="Times New Roman" w:hAnsi="Times New Roman" w:cs="Times New Roman"/>
          <w:b/>
          <w:bCs/>
          <w:sz w:val="24"/>
          <w:szCs w:val="24"/>
        </w:rPr>
        <w:t>оглы</w:t>
      </w:r>
      <w:proofErr w:type="spellEnd"/>
    </w:p>
    <w:p w:rsidR="004655BA" w:rsidRPr="009441FE" w:rsidRDefault="004655BA" w:rsidP="004655BA">
      <w:pPr>
        <w:spacing w:before="100" w:beforeAutospacing="1" w:after="100" w:afterAutospacing="1" w:line="240" w:lineRule="auto"/>
        <w:rPr>
          <w:rFonts w:ascii="Times New Roman" w:eastAsia="Times New Roman" w:hAnsi="Times New Roman" w:cs="Times New Roman"/>
          <w:b/>
          <w:bCs/>
          <w:sz w:val="24"/>
          <w:szCs w:val="24"/>
        </w:rPr>
      </w:pPr>
      <w:r w:rsidRPr="009441FE">
        <w:rPr>
          <w:rFonts w:ascii="Times New Roman" w:eastAsia="Times New Roman" w:hAnsi="Times New Roman" w:cs="Times New Roman"/>
          <w:b/>
          <w:bCs/>
          <w:sz w:val="24"/>
          <w:szCs w:val="24"/>
        </w:rPr>
        <w:t xml:space="preserve"> (фамилия, имя, отчество)</w:t>
      </w:r>
    </w:p>
    <w:p w:rsidR="00F84FBA" w:rsidRPr="009441FE" w:rsidRDefault="004655BA" w:rsidP="004655BA">
      <w:pPr>
        <w:spacing w:before="100" w:beforeAutospacing="1" w:after="100" w:afterAutospacing="1" w:line="240" w:lineRule="auto"/>
        <w:rPr>
          <w:rFonts w:ascii="Times New Roman" w:eastAsia="Times New Roman" w:hAnsi="Times New Roman" w:cs="Times New Roman"/>
          <w:b/>
          <w:bCs/>
          <w:sz w:val="24"/>
          <w:szCs w:val="24"/>
        </w:rPr>
      </w:pPr>
      <w:r w:rsidRPr="009441FE">
        <w:rPr>
          <w:rFonts w:ascii="Times New Roman" w:eastAsia="Times New Roman" w:hAnsi="Times New Roman" w:cs="Times New Roman"/>
          <w:b/>
          <w:bCs/>
          <w:sz w:val="24"/>
          <w:szCs w:val="24"/>
        </w:rPr>
        <w:t xml:space="preserve">1.  Тема задания на </w:t>
      </w:r>
      <w:proofErr w:type="gramStart"/>
      <w:r w:rsidRPr="009441FE">
        <w:rPr>
          <w:rFonts w:ascii="Times New Roman" w:eastAsia="Times New Roman" w:hAnsi="Times New Roman" w:cs="Times New Roman"/>
          <w:b/>
          <w:bCs/>
          <w:sz w:val="24"/>
          <w:szCs w:val="24"/>
        </w:rPr>
        <w:t>практику</w:t>
      </w:r>
      <w:r w:rsidR="00F84FBA" w:rsidRPr="009441FE">
        <w:rPr>
          <w:rFonts w:ascii="Times New Roman" w:eastAsia="Times New Roman" w:hAnsi="Times New Roman" w:cs="Times New Roman"/>
          <w:b/>
          <w:bCs/>
          <w:sz w:val="24"/>
          <w:szCs w:val="24"/>
        </w:rPr>
        <w:t xml:space="preserve">:   </w:t>
      </w:r>
      <w:proofErr w:type="gramEnd"/>
      <w:r w:rsidR="00F84FBA" w:rsidRPr="009441FE">
        <w:rPr>
          <w:rFonts w:ascii="Times New Roman" w:eastAsia="Times New Roman" w:hAnsi="Times New Roman" w:cs="Times New Roman"/>
          <w:b/>
          <w:bCs/>
          <w:sz w:val="24"/>
          <w:szCs w:val="24"/>
        </w:rPr>
        <w:t xml:space="preserve"> </w:t>
      </w:r>
      <w:r w:rsidR="003E166D" w:rsidRPr="009441FE">
        <w:rPr>
          <w:rFonts w:ascii="Times New Roman" w:eastAsia="Times New Roman" w:hAnsi="Times New Roman" w:cs="Times New Roman"/>
          <w:b/>
          <w:bCs/>
          <w:sz w:val="24"/>
          <w:szCs w:val="24"/>
        </w:rPr>
        <w:t xml:space="preserve">Работа с базой данных </w:t>
      </w:r>
    </w:p>
    <w:p w:rsidR="00F84FBA" w:rsidRPr="008D22CC" w:rsidRDefault="004655BA" w:rsidP="004655BA">
      <w:pPr>
        <w:spacing w:before="100" w:beforeAutospacing="1" w:after="100" w:afterAutospacing="1" w:line="240" w:lineRule="auto"/>
        <w:rPr>
          <w:rFonts w:ascii="Times New Roman" w:eastAsia="Times New Roman" w:hAnsi="Times New Roman" w:cs="Times New Roman"/>
          <w:b/>
          <w:bCs/>
          <w:sz w:val="24"/>
          <w:szCs w:val="24"/>
          <w:lang w:val="en-GB"/>
        </w:rPr>
      </w:pPr>
      <w:r w:rsidRPr="009441FE">
        <w:rPr>
          <w:rFonts w:ascii="Times New Roman" w:eastAsia="Times New Roman" w:hAnsi="Times New Roman" w:cs="Times New Roman"/>
          <w:b/>
          <w:bCs/>
          <w:sz w:val="24"/>
          <w:szCs w:val="24"/>
        </w:rPr>
        <w:t xml:space="preserve">2. Срок сдачи студентом </w:t>
      </w:r>
      <w:proofErr w:type="gramStart"/>
      <w:r w:rsidRPr="009441FE">
        <w:rPr>
          <w:rFonts w:ascii="Times New Roman" w:eastAsia="Times New Roman" w:hAnsi="Times New Roman" w:cs="Times New Roman"/>
          <w:b/>
          <w:bCs/>
          <w:sz w:val="24"/>
          <w:szCs w:val="24"/>
        </w:rPr>
        <w:t>отчета</w:t>
      </w:r>
      <w:r w:rsidR="001D3671" w:rsidRPr="009441FE">
        <w:rPr>
          <w:rFonts w:ascii="Times New Roman" w:eastAsia="Times New Roman" w:hAnsi="Times New Roman" w:cs="Times New Roman"/>
          <w:b/>
          <w:bCs/>
          <w:sz w:val="24"/>
          <w:szCs w:val="24"/>
        </w:rPr>
        <w:t xml:space="preserve">:   </w:t>
      </w:r>
      <w:proofErr w:type="gramEnd"/>
      <w:r w:rsidR="001D3671" w:rsidRPr="009441FE">
        <w:rPr>
          <w:rFonts w:ascii="Times New Roman" w:eastAsia="Times New Roman" w:hAnsi="Times New Roman" w:cs="Times New Roman"/>
          <w:b/>
          <w:bCs/>
          <w:sz w:val="24"/>
          <w:szCs w:val="24"/>
        </w:rPr>
        <w:t xml:space="preserve"> </w:t>
      </w:r>
      <w:r w:rsidR="008D22CC">
        <w:rPr>
          <w:rFonts w:ascii="Times New Roman" w:eastAsia="Times New Roman" w:hAnsi="Times New Roman" w:cs="Times New Roman"/>
          <w:b/>
          <w:bCs/>
          <w:sz w:val="24"/>
          <w:szCs w:val="24"/>
        </w:rPr>
        <w:t>17.09.1</w:t>
      </w:r>
      <w:r w:rsidR="008D22CC">
        <w:rPr>
          <w:rFonts w:ascii="Times New Roman" w:eastAsia="Times New Roman" w:hAnsi="Times New Roman" w:cs="Times New Roman"/>
          <w:b/>
          <w:bCs/>
          <w:sz w:val="24"/>
          <w:szCs w:val="24"/>
          <w:lang w:val="en-GB"/>
        </w:rPr>
        <w:t>8</w:t>
      </w:r>
    </w:p>
    <w:p w:rsidR="004655BA" w:rsidRPr="009441FE" w:rsidRDefault="004655BA" w:rsidP="004655BA">
      <w:pPr>
        <w:spacing w:before="100" w:beforeAutospacing="1" w:after="100" w:afterAutospacing="1" w:line="240" w:lineRule="auto"/>
        <w:rPr>
          <w:rFonts w:ascii="Times New Roman" w:eastAsia="Times New Roman" w:hAnsi="Times New Roman" w:cs="Times New Roman"/>
          <w:b/>
          <w:bCs/>
          <w:sz w:val="24"/>
          <w:szCs w:val="24"/>
        </w:rPr>
      </w:pPr>
      <w:r w:rsidRPr="009441FE">
        <w:rPr>
          <w:rFonts w:ascii="Times New Roman" w:eastAsia="Times New Roman" w:hAnsi="Times New Roman" w:cs="Times New Roman"/>
          <w:b/>
          <w:bCs/>
          <w:sz w:val="24"/>
          <w:szCs w:val="24"/>
        </w:rPr>
        <w:t>3. Календарный план</w:t>
      </w:r>
    </w:p>
    <w:tbl>
      <w:tblPr>
        <w:tblW w:w="9747" w:type="dxa"/>
        <w:tblCellMar>
          <w:top w:w="15" w:type="dxa"/>
          <w:left w:w="15" w:type="dxa"/>
          <w:bottom w:w="15" w:type="dxa"/>
          <w:right w:w="15" w:type="dxa"/>
        </w:tblCellMar>
        <w:tblLook w:val="04A0" w:firstRow="1" w:lastRow="0" w:firstColumn="1" w:lastColumn="0" w:noHBand="0" w:noVBand="1"/>
      </w:tblPr>
      <w:tblGrid>
        <w:gridCol w:w="534"/>
        <w:gridCol w:w="4671"/>
        <w:gridCol w:w="1424"/>
        <w:gridCol w:w="3118"/>
      </w:tblGrid>
      <w:tr w:rsidR="009441FE" w:rsidRPr="009441FE" w:rsidTr="005D3805">
        <w:trPr>
          <w:trHeight w:val="260"/>
        </w:trPr>
        <w:tc>
          <w:tcPr>
            <w:tcW w:w="53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655BA" w:rsidRPr="009441FE" w:rsidRDefault="004655BA" w:rsidP="004655BA">
            <w:pPr>
              <w:spacing w:before="100" w:beforeAutospacing="1" w:after="100" w:afterAutospacing="1" w:line="240" w:lineRule="auto"/>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w:t>
            </w:r>
          </w:p>
        </w:tc>
        <w:tc>
          <w:tcPr>
            <w:tcW w:w="46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655BA" w:rsidRPr="009441FE" w:rsidRDefault="004655BA" w:rsidP="004655BA">
            <w:pPr>
              <w:spacing w:before="100" w:beforeAutospacing="1" w:after="100" w:afterAutospacing="1" w:line="240" w:lineRule="auto"/>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Этапы работы</w:t>
            </w:r>
          </w:p>
        </w:tc>
        <w:tc>
          <w:tcPr>
            <w:tcW w:w="142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655BA" w:rsidRPr="009441FE" w:rsidRDefault="004655BA" w:rsidP="004655BA">
            <w:pPr>
              <w:spacing w:before="100" w:beforeAutospacing="1" w:after="100" w:afterAutospacing="1" w:line="240" w:lineRule="auto"/>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Срок</w:t>
            </w:r>
          </w:p>
        </w:tc>
        <w:tc>
          <w:tcPr>
            <w:tcW w:w="31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655BA" w:rsidRPr="009441FE" w:rsidRDefault="004655BA" w:rsidP="004655BA">
            <w:pPr>
              <w:spacing w:before="100" w:beforeAutospacing="1" w:after="100" w:afterAutospacing="1" w:line="240" w:lineRule="auto"/>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Примечание</w:t>
            </w:r>
          </w:p>
        </w:tc>
      </w:tr>
      <w:tr w:rsidR="009441FE" w:rsidRPr="009441FE" w:rsidTr="00896DFF">
        <w:tc>
          <w:tcPr>
            <w:tcW w:w="5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before="100" w:beforeAutospacing="1" w:after="100" w:afterAutospacing="1" w:line="240" w:lineRule="auto"/>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1</w:t>
            </w:r>
          </w:p>
        </w:tc>
        <w:tc>
          <w:tcPr>
            <w:tcW w:w="4671" w:type="dxa"/>
            <w:vMerge w:val="restart"/>
            <w:tcBorders>
              <w:top w:val="nil"/>
              <w:left w:val="nil"/>
              <w:right w:val="single" w:sz="8" w:space="0" w:color="auto"/>
            </w:tcBorders>
            <w:tcMar>
              <w:top w:w="0" w:type="dxa"/>
              <w:left w:w="108" w:type="dxa"/>
              <w:bottom w:w="0" w:type="dxa"/>
              <w:right w:w="108" w:type="dxa"/>
            </w:tcMar>
            <w:hideMark/>
          </w:tcPr>
          <w:p w:rsidR="001A4866" w:rsidRPr="009441FE" w:rsidRDefault="001A4866" w:rsidP="001A4866">
            <w:pPr>
              <w:spacing w:after="0" w:line="240" w:lineRule="auto"/>
              <w:jc w:val="center"/>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Приемная комиссия</w:t>
            </w:r>
          </w:p>
        </w:tc>
        <w:tc>
          <w:tcPr>
            <w:tcW w:w="1424"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after="0" w:line="240" w:lineRule="auto"/>
              <w:rPr>
                <w:rFonts w:ascii="Times New Roman" w:eastAsia="Times New Roman" w:hAnsi="Times New Roman" w:cs="Times New Roman"/>
                <w:sz w:val="24"/>
                <w:szCs w:val="24"/>
              </w:rPr>
            </w:pP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after="0" w:line="240" w:lineRule="auto"/>
              <w:rPr>
                <w:rFonts w:ascii="Times New Roman" w:eastAsia="Times New Roman" w:hAnsi="Times New Roman" w:cs="Times New Roman"/>
                <w:sz w:val="24"/>
                <w:szCs w:val="24"/>
              </w:rPr>
            </w:pPr>
          </w:p>
        </w:tc>
      </w:tr>
      <w:tr w:rsidR="009441FE" w:rsidRPr="009441FE" w:rsidTr="00896DFF">
        <w:tc>
          <w:tcPr>
            <w:tcW w:w="5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before="100" w:beforeAutospacing="1" w:after="100" w:afterAutospacing="1" w:line="240" w:lineRule="auto"/>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2</w:t>
            </w:r>
          </w:p>
        </w:tc>
        <w:tc>
          <w:tcPr>
            <w:tcW w:w="4671" w:type="dxa"/>
            <w:vMerge/>
            <w:tcBorders>
              <w:left w:val="nil"/>
              <w:right w:val="single" w:sz="8" w:space="0" w:color="auto"/>
            </w:tcBorders>
            <w:tcMar>
              <w:top w:w="0" w:type="dxa"/>
              <w:left w:w="108" w:type="dxa"/>
              <w:bottom w:w="0" w:type="dxa"/>
              <w:right w:w="108" w:type="dxa"/>
            </w:tcMar>
            <w:hideMark/>
          </w:tcPr>
          <w:p w:rsidR="001A4866" w:rsidRPr="009441FE" w:rsidRDefault="001A4866" w:rsidP="004655BA">
            <w:pPr>
              <w:spacing w:after="0" w:line="240" w:lineRule="auto"/>
              <w:rPr>
                <w:rFonts w:ascii="Times New Roman" w:eastAsia="Times New Roman" w:hAnsi="Times New Roman" w:cs="Times New Roman"/>
                <w:sz w:val="24"/>
                <w:szCs w:val="24"/>
              </w:rPr>
            </w:pPr>
          </w:p>
        </w:tc>
        <w:tc>
          <w:tcPr>
            <w:tcW w:w="1424"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after="0" w:line="240" w:lineRule="auto"/>
              <w:rPr>
                <w:rFonts w:ascii="Times New Roman" w:eastAsia="Times New Roman" w:hAnsi="Times New Roman" w:cs="Times New Roman"/>
                <w:sz w:val="24"/>
                <w:szCs w:val="24"/>
              </w:rPr>
            </w:pP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after="0" w:line="240" w:lineRule="auto"/>
              <w:rPr>
                <w:rFonts w:ascii="Times New Roman" w:eastAsia="Times New Roman" w:hAnsi="Times New Roman" w:cs="Times New Roman"/>
                <w:sz w:val="24"/>
                <w:szCs w:val="24"/>
              </w:rPr>
            </w:pPr>
          </w:p>
        </w:tc>
      </w:tr>
      <w:tr w:rsidR="009441FE" w:rsidRPr="009441FE" w:rsidTr="00896DFF">
        <w:tc>
          <w:tcPr>
            <w:tcW w:w="5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before="100" w:beforeAutospacing="1" w:after="100" w:afterAutospacing="1" w:line="240" w:lineRule="auto"/>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3</w:t>
            </w:r>
          </w:p>
        </w:tc>
        <w:tc>
          <w:tcPr>
            <w:tcW w:w="4671" w:type="dxa"/>
            <w:vMerge/>
            <w:tcBorders>
              <w:left w:val="nil"/>
              <w:right w:val="single" w:sz="8" w:space="0" w:color="auto"/>
            </w:tcBorders>
            <w:tcMar>
              <w:top w:w="0" w:type="dxa"/>
              <w:left w:w="108" w:type="dxa"/>
              <w:bottom w:w="0" w:type="dxa"/>
              <w:right w:w="108" w:type="dxa"/>
            </w:tcMar>
            <w:hideMark/>
          </w:tcPr>
          <w:p w:rsidR="001A4866" w:rsidRPr="009441FE" w:rsidRDefault="001A4866" w:rsidP="004655BA">
            <w:pPr>
              <w:spacing w:after="0" w:line="240" w:lineRule="auto"/>
              <w:rPr>
                <w:rFonts w:ascii="Times New Roman" w:eastAsia="Times New Roman" w:hAnsi="Times New Roman" w:cs="Times New Roman"/>
                <w:sz w:val="24"/>
                <w:szCs w:val="24"/>
              </w:rPr>
            </w:pPr>
          </w:p>
        </w:tc>
        <w:tc>
          <w:tcPr>
            <w:tcW w:w="1424"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after="0" w:line="240" w:lineRule="auto"/>
              <w:rPr>
                <w:rFonts w:ascii="Times New Roman" w:eastAsia="Times New Roman" w:hAnsi="Times New Roman" w:cs="Times New Roman"/>
                <w:sz w:val="24"/>
                <w:szCs w:val="24"/>
              </w:rPr>
            </w:pP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after="0" w:line="240" w:lineRule="auto"/>
              <w:rPr>
                <w:rFonts w:ascii="Times New Roman" w:eastAsia="Times New Roman" w:hAnsi="Times New Roman" w:cs="Times New Roman"/>
                <w:sz w:val="24"/>
                <w:szCs w:val="24"/>
              </w:rPr>
            </w:pPr>
          </w:p>
        </w:tc>
      </w:tr>
      <w:tr w:rsidR="009441FE" w:rsidRPr="009441FE" w:rsidTr="00896DFF">
        <w:trPr>
          <w:trHeight w:val="273"/>
        </w:trPr>
        <w:tc>
          <w:tcPr>
            <w:tcW w:w="5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before="100" w:beforeAutospacing="1" w:after="100" w:afterAutospacing="1" w:line="240" w:lineRule="auto"/>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4</w:t>
            </w:r>
          </w:p>
        </w:tc>
        <w:tc>
          <w:tcPr>
            <w:tcW w:w="4671" w:type="dxa"/>
            <w:vMerge/>
            <w:tcBorders>
              <w:left w:val="nil"/>
              <w:right w:val="single" w:sz="8" w:space="0" w:color="auto"/>
            </w:tcBorders>
            <w:tcMar>
              <w:top w:w="0" w:type="dxa"/>
              <w:left w:w="108" w:type="dxa"/>
              <w:bottom w:w="0" w:type="dxa"/>
              <w:right w:w="108" w:type="dxa"/>
            </w:tcMar>
            <w:hideMark/>
          </w:tcPr>
          <w:p w:rsidR="001A4866" w:rsidRPr="009441FE" w:rsidRDefault="001A4866" w:rsidP="00207443">
            <w:pPr>
              <w:spacing w:after="0" w:line="240" w:lineRule="auto"/>
              <w:rPr>
                <w:rFonts w:ascii="Times New Roman" w:eastAsia="Times New Roman" w:hAnsi="Times New Roman" w:cs="Times New Roman"/>
                <w:sz w:val="24"/>
                <w:szCs w:val="24"/>
              </w:rPr>
            </w:pPr>
          </w:p>
        </w:tc>
        <w:tc>
          <w:tcPr>
            <w:tcW w:w="1424"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after="0" w:line="240" w:lineRule="auto"/>
              <w:rPr>
                <w:rFonts w:ascii="Times New Roman" w:eastAsia="Times New Roman" w:hAnsi="Times New Roman" w:cs="Times New Roman"/>
                <w:sz w:val="24"/>
                <w:szCs w:val="24"/>
              </w:rPr>
            </w:pP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4655BA">
            <w:pPr>
              <w:spacing w:after="0" w:line="240" w:lineRule="auto"/>
              <w:rPr>
                <w:rFonts w:ascii="Times New Roman" w:eastAsia="Times New Roman" w:hAnsi="Times New Roman" w:cs="Times New Roman"/>
                <w:sz w:val="24"/>
                <w:szCs w:val="24"/>
              </w:rPr>
            </w:pPr>
          </w:p>
        </w:tc>
      </w:tr>
      <w:tr w:rsidR="009441FE" w:rsidRPr="009441FE" w:rsidTr="00896DFF">
        <w:trPr>
          <w:trHeight w:val="273"/>
        </w:trPr>
        <w:tc>
          <w:tcPr>
            <w:tcW w:w="5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4866" w:rsidRPr="009441FE" w:rsidRDefault="001A4866" w:rsidP="00EA450C">
            <w:pPr>
              <w:spacing w:before="100" w:beforeAutospacing="1" w:after="100" w:afterAutospacing="1" w:line="240" w:lineRule="auto"/>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5</w:t>
            </w:r>
          </w:p>
        </w:tc>
        <w:tc>
          <w:tcPr>
            <w:tcW w:w="4671" w:type="dxa"/>
            <w:vMerge/>
            <w:tcBorders>
              <w:left w:val="nil"/>
              <w:right w:val="single" w:sz="8" w:space="0" w:color="auto"/>
            </w:tcBorders>
            <w:tcMar>
              <w:top w:w="0" w:type="dxa"/>
              <w:left w:w="108" w:type="dxa"/>
              <w:bottom w:w="0" w:type="dxa"/>
              <w:right w:w="108" w:type="dxa"/>
            </w:tcMar>
            <w:hideMark/>
          </w:tcPr>
          <w:p w:rsidR="001A4866" w:rsidRPr="009441FE" w:rsidRDefault="001A4866" w:rsidP="00EA450C">
            <w:pPr>
              <w:spacing w:after="0" w:line="240" w:lineRule="auto"/>
              <w:rPr>
                <w:rFonts w:ascii="Times New Roman" w:eastAsia="Times New Roman" w:hAnsi="Times New Roman" w:cs="Times New Roman"/>
                <w:sz w:val="24"/>
                <w:szCs w:val="24"/>
              </w:rPr>
            </w:pPr>
          </w:p>
        </w:tc>
        <w:tc>
          <w:tcPr>
            <w:tcW w:w="1424"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EA450C">
            <w:pPr>
              <w:spacing w:after="0" w:line="240" w:lineRule="auto"/>
              <w:rPr>
                <w:rFonts w:ascii="Times New Roman" w:eastAsia="Times New Roman" w:hAnsi="Times New Roman" w:cs="Times New Roman"/>
                <w:sz w:val="24"/>
                <w:szCs w:val="24"/>
              </w:rPr>
            </w:pP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EA450C">
            <w:pPr>
              <w:spacing w:after="0" w:line="240" w:lineRule="auto"/>
              <w:rPr>
                <w:rFonts w:ascii="Times New Roman" w:eastAsia="Times New Roman" w:hAnsi="Times New Roman" w:cs="Times New Roman"/>
                <w:sz w:val="24"/>
                <w:szCs w:val="24"/>
              </w:rPr>
            </w:pPr>
          </w:p>
        </w:tc>
      </w:tr>
      <w:tr w:rsidR="009441FE" w:rsidRPr="009441FE" w:rsidTr="00896DFF">
        <w:trPr>
          <w:trHeight w:val="273"/>
        </w:trPr>
        <w:tc>
          <w:tcPr>
            <w:tcW w:w="5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4866" w:rsidRPr="009441FE" w:rsidRDefault="001A4866" w:rsidP="00EA450C">
            <w:pPr>
              <w:spacing w:before="100" w:beforeAutospacing="1" w:after="100" w:afterAutospacing="1" w:line="240" w:lineRule="auto"/>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6</w:t>
            </w:r>
          </w:p>
        </w:tc>
        <w:tc>
          <w:tcPr>
            <w:tcW w:w="4671" w:type="dxa"/>
            <w:vMerge/>
            <w:tcBorders>
              <w:left w:val="nil"/>
              <w:right w:val="single" w:sz="8" w:space="0" w:color="auto"/>
            </w:tcBorders>
            <w:tcMar>
              <w:top w:w="0" w:type="dxa"/>
              <w:left w:w="108" w:type="dxa"/>
              <w:bottom w:w="0" w:type="dxa"/>
              <w:right w:w="108" w:type="dxa"/>
            </w:tcMar>
            <w:hideMark/>
          </w:tcPr>
          <w:p w:rsidR="001A4866" w:rsidRPr="009441FE" w:rsidRDefault="001A4866" w:rsidP="00EA450C">
            <w:pPr>
              <w:spacing w:after="0" w:line="240" w:lineRule="auto"/>
              <w:rPr>
                <w:rFonts w:ascii="Times New Roman" w:eastAsia="Times New Roman" w:hAnsi="Times New Roman" w:cs="Times New Roman"/>
                <w:sz w:val="24"/>
                <w:szCs w:val="24"/>
              </w:rPr>
            </w:pPr>
          </w:p>
        </w:tc>
        <w:tc>
          <w:tcPr>
            <w:tcW w:w="1424"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EA450C">
            <w:pPr>
              <w:spacing w:after="0" w:line="240" w:lineRule="auto"/>
              <w:rPr>
                <w:rFonts w:ascii="Times New Roman" w:eastAsia="Times New Roman" w:hAnsi="Times New Roman" w:cs="Times New Roman"/>
                <w:sz w:val="24"/>
                <w:szCs w:val="24"/>
              </w:rPr>
            </w:pP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EA450C">
            <w:pPr>
              <w:spacing w:after="0" w:line="240" w:lineRule="auto"/>
              <w:rPr>
                <w:rFonts w:ascii="Times New Roman" w:eastAsia="Times New Roman" w:hAnsi="Times New Roman" w:cs="Times New Roman"/>
                <w:sz w:val="24"/>
                <w:szCs w:val="24"/>
              </w:rPr>
            </w:pPr>
          </w:p>
        </w:tc>
      </w:tr>
      <w:tr w:rsidR="001A4866" w:rsidRPr="009441FE" w:rsidTr="00896DFF">
        <w:trPr>
          <w:trHeight w:val="273"/>
        </w:trPr>
        <w:tc>
          <w:tcPr>
            <w:tcW w:w="5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A4866" w:rsidRPr="009441FE" w:rsidRDefault="001A4866" w:rsidP="00EA450C">
            <w:pPr>
              <w:spacing w:before="100" w:beforeAutospacing="1" w:after="100" w:afterAutospacing="1" w:line="240" w:lineRule="auto"/>
              <w:rPr>
                <w:rFonts w:ascii="Times New Roman" w:eastAsia="Times New Roman" w:hAnsi="Times New Roman" w:cs="Times New Roman"/>
                <w:sz w:val="24"/>
                <w:szCs w:val="24"/>
              </w:rPr>
            </w:pPr>
            <w:r w:rsidRPr="009441FE">
              <w:rPr>
                <w:rFonts w:ascii="Times New Roman" w:eastAsia="Times New Roman" w:hAnsi="Times New Roman" w:cs="Times New Roman"/>
                <w:sz w:val="24"/>
                <w:szCs w:val="24"/>
              </w:rPr>
              <w:t>7</w:t>
            </w:r>
          </w:p>
        </w:tc>
        <w:tc>
          <w:tcPr>
            <w:tcW w:w="4671" w:type="dxa"/>
            <w:vMerge/>
            <w:tcBorders>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EA450C">
            <w:pPr>
              <w:spacing w:after="0" w:line="240" w:lineRule="auto"/>
              <w:rPr>
                <w:rFonts w:ascii="Times New Roman" w:eastAsia="Times New Roman" w:hAnsi="Times New Roman" w:cs="Times New Roman"/>
                <w:sz w:val="24"/>
                <w:szCs w:val="24"/>
              </w:rPr>
            </w:pPr>
          </w:p>
        </w:tc>
        <w:tc>
          <w:tcPr>
            <w:tcW w:w="1424"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8D22CC" w:rsidP="008D22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sidR="001A4866" w:rsidRPr="009441FE">
              <w:rPr>
                <w:rFonts w:ascii="Times New Roman" w:eastAsia="Times New Roman" w:hAnsi="Times New Roman" w:cs="Times New Roman"/>
                <w:sz w:val="24"/>
                <w:szCs w:val="24"/>
              </w:rPr>
              <w:t>.0</w:t>
            </w:r>
            <w:r>
              <w:rPr>
                <w:rFonts w:ascii="Times New Roman" w:eastAsia="Times New Roman" w:hAnsi="Times New Roman" w:cs="Times New Roman"/>
                <w:sz w:val="24"/>
                <w:szCs w:val="24"/>
                <w:lang w:val="en-GB"/>
              </w:rPr>
              <w:t>9</w:t>
            </w:r>
            <w:r>
              <w:rPr>
                <w:rFonts w:ascii="Times New Roman" w:eastAsia="Times New Roman" w:hAnsi="Times New Roman" w:cs="Times New Roman"/>
                <w:sz w:val="24"/>
                <w:szCs w:val="24"/>
              </w:rPr>
              <w:t>.18</w:t>
            </w:r>
          </w:p>
        </w:tc>
        <w:tc>
          <w:tcPr>
            <w:tcW w:w="3118" w:type="dxa"/>
            <w:tcBorders>
              <w:top w:val="nil"/>
              <w:left w:val="nil"/>
              <w:bottom w:val="single" w:sz="8" w:space="0" w:color="auto"/>
              <w:right w:val="single" w:sz="8" w:space="0" w:color="auto"/>
            </w:tcBorders>
            <w:tcMar>
              <w:top w:w="0" w:type="dxa"/>
              <w:left w:w="108" w:type="dxa"/>
              <w:bottom w:w="0" w:type="dxa"/>
              <w:right w:w="108" w:type="dxa"/>
            </w:tcMar>
            <w:hideMark/>
          </w:tcPr>
          <w:p w:rsidR="001A4866" w:rsidRPr="009441FE" w:rsidRDefault="001A4866" w:rsidP="00EA450C">
            <w:pPr>
              <w:spacing w:after="0" w:line="240" w:lineRule="auto"/>
              <w:rPr>
                <w:rFonts w:ascii="Times New Roman" w:eastAsia="Times New Roman" w:hAnsi="Times New Roman" w:cs="Times New Roman"/>
                <w:sz w:val="24"/>
                <w:szCs w:val="24"/>
              </w:rPr>
            </w:pPr>
          </w:p>
        </w:tc>
      </w:tr>
    </w:tbl>
    <w:p w:rsidR="004655BA" w:rsidRPr="009441FE" w:rsidRDefault="004655BA" w:rsidP="004655BA">
      <w:pPr>
        <w:spacing w:line="240" w:lineRule="auto"/>
        <w:ind w:firstLine="851"/>
        <w:jc w:val="both"/>
        <w:rPr>
          <w:rFonts w:eastAsiaTheme="minorHAnsi"/>
          <w:lang w:eastAsia="en-US"/>
        </w:rPr>
      </w:pPr>
    </w:p>
    <w:p w:rsidR="00DB21BD" w:rsidRPr="009441FE" w:rsidRDefault="00DB21BD" w:rsidP="00CA7A61">
      <w:pPr>
        <w:jc w:val="center"/>
        <w:rPr>
          <w:rFonts w:ascii="Times New Roman" w:eastAsia="Calibri" w:hAnsi="Times New Roman" w:cs="Times New Roman"/>
          <w:sz w:val="28"/>
          <w:szCs w:val="28"/>
        </w:rPr>
      </w:pPr>
    </w:p>
    <w:p w:rsidR="00DB21BD" w:rsidRPr="009441FE" w:rsidRDefault="00DB21BD">
      <w:pPr>
        <w:rPr>
          <w:rFonts w:ascii="Times New Roman" w:eastAsia="Calibri" w:hAnsi="Times New Roman" w:cs="Times New Roman"/>
          <w:sz w:val="28"/>
          <w:szCs w:val="28"/>
        </w:rPr>
      </w:pPr>
      <w:r w:rsidRPr="009441FE">
        <w:rPr>
          <w:rFonts w:ascii="Times New Roman" w:eastAsia="Calibri" w:hAnsi="Times New Roman" w:cs="Times New Roman"/>
          <w:sz w:val="28"/>
          <w:szCs w:val="28"/>
        </w:rPr>
        <w:br w:type="page"/>
      </w:r>
    </w:p>
    <w:p w:rsidR="00981909" w:rsidRPr="009441FE" w:rsidRDefault="00981909" w:rsidP="009D5004">
      <w:pPr>
        <w:jc w:val="center"/>
        <w:rPr>
          <w:rFonts w:ascii="Times New Roman" w:eastAsia="Calibri" w:hAnsi="Times New Roman" w:cs="Times New Roman"/>
          <w:b/>
          <w:sz w:val="24"/>
          <w:szCs w:val="24"/>
        </w:rPr>
      </w:pPr>
      <w:r w:rsidRPr="009441FE">
        <w:rPr>
          <w:rFonts w:ascii="Times New Roman" w:eastAsia="Calibri" w:hAnsi="Times New Roman" w:cs="Times New Roman"/>
          <w:b/>
          <w:sz w:val="24"/>
          <w:szCs w:val="24"/>
        </w:rPr>
        <w:lastRenderedPageBreak/>
        <w:t>АННОТАЦИЯ</w:t>
      </w:r>
    </w:p>
    <w:p w:rsidR="008B16F0" w:rsidRPr="009441FE" w:rsidRDefault="00537ED3" w:rsidP="008B16F0">
      <w:pPr>
        <w:spacing w:after="0"/>
        <w:ind w:firstLine="709"/>
        <w:rPr>
          <w:rFonts w:ascii="Times New Roman" w:eastAsia="Calibri" w:hAnsi="Times New Roman" w:cs="Times New Roman"/>
          <w:sz w:val="28"/>
          <w:szCs w:val="28"/>
        </w:rPr>
      </w:pPr>
      <w:r w:rsidRPr="009441FE">
        <w:rPr>
          <w:rFonts w:ascii="Times New Roman" w:eastAsia="Calibri" w:hAnsi="Times New Roman" w:cs="Times New Roman"/>
          <w:sz w:val="28"/>
          <w:szCs w:val="28"/>
        </w:rPr>
        <w:t xml:space="preserve">Данная аналитическая работа посвящена </w:t>
      </w:r>
      <w:r w:rsidR="008D22CC" w:rsidRPr="009441FE">
        <w:rPr>
          <w:rFonts w:ascii="Times New Roman" w:eastAsia="Calibri" w:hAnsi="Times New Roman" w:cs="Times New Roman"/>
          <w:sz w:val="28"/>
          <w:szCs w:val="28"/>
        </w:rPr>
        <w:t>теме базы</w:t>
      </w:r>
      <w:r w:rsidR="003E166D" w:rsidRPr="009441FE">
        <w:rPr>
          <w:rFonts w:ascii="Times New Roman" w:eastAsia="Calibri" w:hAnsi="Times New Roman" w:cs="Times New Roman"/>
          <w:sz w:val="28"/>
          <w:szCs w:val="28"/>
        </w:rPr>
        <w:t xml:space="preserve"> данных </w:t>
      </w:r>
      <w:r w:rsidR="009A671B" w:rsidRPr="009441FE">
        <w:rPr>
          <w:rFonts w:ascii="Times New Roman" w:eastAsia="Calibri" w:hAnsi="Times New Roman" w:cs="Times New Roman"/>
          <w:sz w:val="28"/>
          <w:szCs w:val="28"/>
        </w:rPr>
        <w:t>приемной комиссии</w:t>
      </w:r>
      <w:r w:rsidR="003E166D" w:rsidRPr="009441FE">
        <w:rPr>
          <w:rFonts w:ascii="Times New Roman" w:eastAsia="Calibri" w:hAnsi="Times New Roman" w:cs="Times New Roman"/>
          <w:sz w:val="28"/>
          <w:szCs w:val="28"/>
        </w:rPr>
        <w:t xml:space="preserve"> в университете СПБГУТ)))</w:t>
      </w:r>
      <w:r w:rsidRPr="009441FE">
        <w:rPr>
          <w:rFonts w:ascii="Times New Roman" w:eastAsia="Calibri" w:hAnsi="Times New Roman" w:cs="Times New Roman"/>
          <w:sz w:val="28"/>
          <w:szCs w:val="28"/>
        </w:rPr>
        <w:t xml:space="preserve">. Она содержит в себе введение, </w:t>
      </w:r>
      <w:r w:rsidR="007A4C26" w:rsidRPr="009441FE">
        <w:rPr>
          <w:rFonts w:ascii="Times New Roman" w:eastAsia="Calibri" w:hAnsi="Times New Roman" w:cs="Times New Roman"/>
          <w:sz w:val="28"/>
          <w:szCs w:val="28"/>
        </w:rPr>
        <w:t xml:space="preserve">три основные главы и заключение. </w:t>
      </w:r>
    </w:p>
    <w:p w:rsidR="008B16F0" w:rsidRPr="009441FE" w:rsidRDefault="004314BF" w:rsidP="008B16F0">
      <w:pPr>
        <w:spacing w:after="0"/>
        <w:ind w:firstLine="709"/>
        <w:rPr>
          <w:rFonts w:ascii="Times New Roman" w:eastAsia="Calibri" w:hAnsi="Times New Roman" w:cs="Times New Roman"/>
          <w:sz w:val="28"/>
          <w:szCs w:val="28"/>
        </w:rPr>
      </w:pPr>
      <w:r w:rsidRPr="009441FE">
        <w:rPr>
          <w:rFonts w:ascii="Times New Roman" w:eastAsia="Calibri" w:hAnsi="Times New Roman" w:cs="Times New Roman"/>
          <w:sz w:val="28"/>
          <w:szCs w:val="28"/>
        </w:rPr>
        <w:t>Объём работы составляет 21</w:t>
      </w:r>
      <w:r w:rsidR="007A4C26" w:rsidRPr="009441FE">
        <w:rPr>
          <w:rFonts w:ascii="Times New Roman" w:eastAsia="Calibri" w:hAnsi="Times New Roman" w:cs="Times New Roman"/>
          <w:sz w:val="28"/>
          <w:szCs w:val="28"/>
        </w:rPr>
        <w:t xml:space="preserve"> страниц</w:t>
      </w:r>
      <w:r w:rsidRPr="009441FE">
        <w:rPr>
          <w:rFonts w:ascii="Times New Roman" w:eastAsia="Calibri" w:hAnsi="Times New Roman" w:cs="Times New Roman"/>
          <w:sz w:val="28"/>
          <w:szCs w:val="28"/>
        </w:rPr>
        <w:t>у</w:t>
      </w:r>
      <w:r w:rsidR="007A4C26" w:rsidRPr="009441FE">
        <w:rPr>
          <w:rFonts w:ascii="Times New Roman" w:eastAsia="Calibri" w:hAnsi="Times New Roman" w:cs="Times New Roman"/>
          <w:sz w:val="28"/>
          <w:szCs w:val="28"/>
        </w:rPr>
        <w:t>, на к</w:t>
      </w:r>
      <w:r w:rsidR="003E166D" w:rsidRPr="009441FE">
        <w:rPr>
          <w:rFonts w:ascii="Times New Roman" w:eastAsia="Calibri" w:hAnsi="Times New Roman" w:cs="Times New Roman"/>
          <w:sz w:val="28"/>
          <w:szCs w:val="28"/>
        </w:rPr>
        <w:t>оторы</w:t>
      </w:r>
      <w:bookmarkStart w:id="0" w:name="_GoBack"/>
      <w:bookmarkEnd w:id="0"/>
      <w:r w:rsidR="003E166D" w:rsidRPr="009441FE">
        <w:rPr>
          <w:rFonts w:ascii="Times New Roman" w:eastAsia="Calibri" w:hAnsi="Times New Roman" w:cs="Times New Roman"/>
          <w:sz w:val="28"/>
          <w:szCs w:val="28"/>
        </w:rPr>
        <w:t xml:space="preserve">х размещены </w:t>
      </w:r>
      <w:r w:rsidRPr="009441FE">
        <w:rPr>
          <w:rFonts w:ascii="Times New Roman" w:eastAsia="Calibri" w:hAnsi="Times New Roman" w:cs="Times New Roman"/>
          <w:sz w:val="28"/>
          <w:szCs w:val="28"/>
        </w:rPr>
        <w:t xml:space="preserve">8 </w:t>
      </w:r>
      <w:r w:rsidR="003E166D" w:rsidRPr="009441FE">
        <w:rPr>
          <w:rFonts w:ascii="Times New Roman" w:eastAsia="Calibri" w:hAnsi="Times New Roman" w:cs="Times New Roman"/>
          <w:sz w:val="28"/>
          <w:szCs w:val="28"/>
        </w:rPr>
        <w:t>изображений</w:t>
      </w:r>
      <w:r w:rsidR="007A4C26" w:rsidRPr="009441FE">
        <w:rPr>
          <w:rFonts w:ascii="Times New Roman" w:eastAsia="Calibri" w:hAnsi="Times New Roman" w:cs="Times New Roman"/>
          <w:sz w:val="28"/>
          <w:szCs w:val="28"/>
        </w:rPr>
        <w:t>.</w:t>
      </w:r>
    </w:p>
    <w:p w:rsidR="00C150F5" w:rsidRPr="009441FE" w:rsidRDefault="002A1006" w:rsidP="002A1006">
      <w:pPr>
        <w:spacing w:after="0"/>
        <w:ind w:firstLine="709"/>
        <w:jc w:val="both"/>
        <w:rPr>
          <w:rFonts w:ascii="Times New Roman" w:eastAsia="Calibri" w:hAnsi="Times New Roman" w:cs="Times New Roman"/>
          <w:sz w:val="28"/>
          <w:szCs w:val="28"/>
        </w:rPr>
      </w:pPr>
      <w:r w:rsidRPr="009441FE">
        <w:rPr>
          <w:rFonts w:ascii="Times New Roman" w:eastAsia="Calibri" w:hAnsi="Times New Roman" w:cs="Times New Roman"/>
          <w:sz w:val="28"/>
          <w:szCs w:val="28"/>
        </w:rPr>
        <w:t>В процессе учебной практики в качестве предмета исследования будет рассмотрена</w:t>
      </w:r>
      <w:r w:rsidR="003E166D" w:rsidRPr="009441FE">
        <w:rPr>
          <w:rFonts w:ascii="Times New Roman" w:eastAsia="Calibri" w:hAnsi="Times New Roman" w:cs="Times New Roman"/>
          <w:sz w:val="28"/>
          <w:szCs w:val="28"/>
        </w:rPr>
        <w:t xml:space="preserve"> база данных</w:t>
      </w:r>
      <w:r w:rsidRPr="009441FE">
        <w:rPr>
          <w:rFonts w:ascii="Times New Roman" w:eastAsia="Calibri" w:hAnsi="Times New Roman" w:cs="Times New Roman"/>
          <w:sz w:val="28"/>
          <w:szCs w:val="28"/>
        </w:rPr>
        <w:t xml:space="preserve">, ее </w:t>
      </w:r>
      <w:r w:rsidR="003E166D" w:rsidRPr="009441FE">
        <w:rPr>
          <w:rFonts w:ascii="Times New Roman" w:eastAsia="Calibri" w:hAnsi="Times New Roman" w:cs="Times New Roman"/>
          <w:sz w:val="28"/>
          <w:szCs w:val="28"/>
        </w:rPr>
        <w:t>описание</w:t>
      </w:r>
      <w:r w:rsidRPr="009441FE">
        <w:rPr>
          <w:rFonts w:ascii="Times New Roman" w:eastAsia="Calibri" w:hAnsi="Times New Roman" w:cs="Times New Roman"/>
          <w:sz w:val="28"/>
          <w:szCs w:val="28"/>
        </w:rPr>
        <w:t>.</w:t>
      </w:r>
    </w:p>
    <w:p w:rsidR="00981909" w:rsidRPr="009441FE" w:rsidRDefault="00C150F5" w:rsidP="00537ED3">
      <w:pPr>
        <w:ind w:firstLine="709"/>
        <w:rPr>
          <w:rFonts w:ascii="Times New Roman" w:eastAsia="Calibri" w:hAnsi="Times New Roman" w:cs="Times New Roman"/>
          <w:sz w:val="28"/>
          <w:szCs w:val="28"/>
        </w:rPr>
      </w:pPr>
      <w:r w:rsidRPr="009441FE">
        <w:rPr>
          <w:rFonts w:ascii="Times New Roman" w:eastAsia="Calibri" w:hAnsi="Times New Roman" w:cs="Times New Roman"/>
          <w:sz w:val="28"/>
          <w:szCs w:val="28"/>
        </w:rPr>
        <w:t>Ключевые слова: с</w:t>
      </w:r>
      <w:r w:rsidR="002A09CA" w:rsidRPr="009441FE">
        <w:rPr>
          <w:rFonts w:ascii="Times New Roman" w:eastAsia="Calibri" w:hAnsi="Times New Roman" w:cs="Times New Roman"/>
          <w:sz w:val="28"/>
          <w:szCs w:val="28"/>
        </w:rPr>
        <w:t>тудент</w:t>
      </w:r>
      <w:r w:rsidRPr="009441FE">
        <w:rPr>
          <w:rFonts w:ascii="Times New Roman" w:eastAsia="Calibri" w:hAnsi="Times New Roman" w:cs="Times New Roman"/>
          <w:sz w:val="28"/>
          <w:szCs w:val="28"/>
        </w:rPr>
        <w:t xml:space="preserve">, </w:t>
      </w:r>
      <w:r w:rsidR="002A09CA" w:rsidRPr="009441FE">
        <w:rPr>
          <w:rFonts w:ascii="Times New Roman" w:eastAsia="Calibri" w:hAnsi="Times New Roman" w:cs="Times New Roman"/>
          <w:sz w:val="28"/>
          <w:szCs w:val="28"/>
        </w:rPr>
        <w:t>поступление</w:t>
      </w:r>
      <w:r w:rsidRPr="009441FE">
        <w:rPr>
          <w:rFonts w:ascii="Times New Roman" w:eastAsia="Calibri" w:hAnsi="Times New Roman" w:cs="Times New Roman"/>
          <w:sz w:val="28"/>
          <w:szCs w:val="28"/>
        </w:rPr>
        <w:t xml:space="preserve">, </w:t>
      </w:r>
      <w:r w:rsidR="003E166D" w:rsidRPr="009441FE">
        <w:rPr>
          <w:rFonts w:ascii="Times New Roman" w:eastAsia="Calibri" w:hAnsi="Times New Roman" w:cs="Times New Roman"/>
          <w:sz w:val="28"/>
          <w:szCs w:val="28"/>
        </w:rPr>
        <w:t>база данных</w:t>
      </w:r>
      <w:r w:rsidR="002A1006" w:rsidRPr="009441FE">
        <w:rPr>
          <w:rFonts w:ascii="Times New Roman" w:eastAsia="Calibri" w:hAnsi="Times New Roman" w:cs="Times New Roman"/>
          <w:sz w:val="28"/>
          <w:szCs w:val="28"/>
        </w:rPr>
        <w:t>, образование</w:t>
      </w:r>
      <w:r w:rsidR="003E166D" w:rsidRPr="009441FE">
        <w:rPr>
          <w:rFonts w:ascii="Times New Roman" w:eastAsia="Calibri" w:hAnsi="Times New Roman" w:cs="Times New Roman"/>
          <w:sz w:val="28"/>
          <w:szCs w:val="28"/>
        </w:rPr>
        <w:t>, направление</w:t>
      </w:r>
      <w:r w:rsidR="002A1006" w:rsidRPr="009441FE">
        <w:rPr>
          <w:rFonts w:ascii="Times New Roman" w:eastAsia="Calibri" w:hAnsi="Times New Roman" w:cs="Times New Roman"/>
          <w:sz w:val="28"/>
          <w:szCs w:val="28"/>
        </w:rPr>
        <w:t>.</w:t>
      </w:r>
      <w:r w:rsidR="00981909" w:rsidRPr="009441FE">
        <w:rPr>
          <w:rFonts w:ascii="Times New Roman" w:eastAsia="Calibri" w:hAnsi="Times New Roman" w:cs="Times New Roman"/>
          <w:sz w:val="28"/>
          <w:szCs w:val="28"/>
        </w:rPr>
        <w:br w:type="page"/>
      </w:r>
    </w:p>
    <w:p w:rsidR="00DB21BD" w:rsidRPr="009441FE" w:rsidRDefault="00DB21BD" w:rsidP="00CA7A61">
      <w:pPr>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lastRenderedPageBreak/>
        <w:t>СОДЕРЖАНИЕ</w:t>
      </w:r>
    </w:p>
    <w:p w:rsidR="00B52FF2" w:rsidRPr="009441FE" w:rsidRDefault="00B52FF2" w:rsidP="00703695">
      <w:pPr>
        <w:tabs>
          <w:tab w:val="left" w:leader="dot" w:pos="9356"/>
        </w:tabs>
        <w:spacing w:line="360" w:lineRule="auto"/>
        <w:rPr>
          <w:rFonts w:ascii="Times New Roman" w:eastAsia="Calibri" w:hAnsi="Times New Roman" w:cs="Times New Roman"/>
          <w:sz w:val="28"/>
          <w:szCs w:val="28"/>
        </w:rPr>
      </w:pPr>
      <w:r w:rsidRPr="009441FE">
        <w:rPr>
          <w:rFonts w:ascii="Times New Roman" w:eastAsia="Calibri" w:hAnsi="Times New Roman" w:cs="Times New Roman"/>
          <w:sz w:val="28"/>
          <w:szCs w:val="28"/>
        </w:rPr>
        <w:t>ВВЕДЕНИЕ</w:t>
      </w:r>
      <w:r w:rsidRPr="009441FE">
        <w:rPr>
          <w:rFonts w:ascii="Times New Roman" w:eastAsia="Calibri" w:hAnsi="Times New Roman" w:cs="Times New Roman"/>
          <w:sz w:val="28"/>
          <w:szCs w:val="28"/>
        </w:rPr>
        <w:tab/>
        <w:t>5</w:t>
      </w:r>
    </w:p>
    <w:p w:rsidR="004314BF" w:rsidRPr="009441FE" w:rsidRDefault="004314BF" w:rsidP="001663E9">
      <w:pPr>
        <w:rPr>
          <w:rFonts w:ascii="Times New Roman" w:hAnsi="Times New Roman" w:cs="Times New Roman"/>
          <w:sz w:val="28"/>
        </w:rPr>
      </w:pPr>
      <w:r w:rsidRPr="009441FE">
        <w:rPr>
          <w:rFonts w:ascii="Times New Roman" w:hAnsi="Times New Roman" w:cs="Times New Roman"/>
          <w:sz w:val="28"/>
        </w:rPr>
        <w:t>Глава 1.  Теоретические аспекты СУБД</w:t>
      </w:r>
    </w:p>
    <w:p w:rsidR="004314BF" w:rsidRPr="009441FE" w:rsidRDefault="004314BF" w:rsidP="001663E9">
      <w:pPr>
        <w:rPr>
          <w:rFonts w:ascii="Times New Roman" w:hAnsi="Times New Roman" w:cs="Times New Roman"/>
          <w:sz w:val="28"/>
        </w:rPr>
      </w:pPr>
    </w:p>
    <w:p w:rsidR="004314BF" w:rsidRPr="009441FE" w:rsidRDefault="004314BF" w:rsidP="001663E9">
      <w:pPr>
        <w:rPr>
          <w:rFonts w:ascii="Times New Roman" w:hAnsi="Times New Roman" w:cs="Times New Roman"/>
          <w:sz w:val="28"/>
        </w:rPr>
      </w:pPr>
      <w:r w:rsidRPr="009441FE">
        <w:rPr>
          <w:rFonts w:ascii="Times New Roman" w:hAnsi="Times New Roman" w:cs="Times New Roman"/>
          <w:sz w:val="28"/>
        </w:rPr>
        <w:t xml:space="preserve">    1. Основные понятия…………</w:t>
      </w:r>
      <w:r w:rsidR="00900500" w:rsidRPr="009441FE">
        <w:rPr>
          <w:rFonts w:ascii="Times New Roman" w:hAnsi="Times New Roman" w:cs="Times New Roman"/>
          <w:sz w:val="28"/>
        </w:rPr>
        <w:t>………………</w:t>
      </w:r>
      <w:r w:rsidR="001663E9" w:rsidRPr="009441FE">
        <w:rPr>
          <w:rFonts w:ascii="Times New Roman" w:hAnsi="Times New Roman" w:cs="Times New Roman"/>
          <w:sz w:val="28"/>
        </w:rPr>
        <w:t>……</w:t>
      </w:r>
      <w:r w:rsidRPr="009441FE">
        <w:rPr>
          <w:rFonts w:ascii="Times New Roman" w:hAnsi="Times New Roman" w:cs="Times New Roman"/>
          <w:sz w:val="28"/>
        </w:rPr>
        <w:t>………………………</w:t>
      </w:r>
      <w:r w:rsidR="001663E9" w:rsidRPr="009441FE">
        <w:rPr>
          <w:rFonts w:ascii="Times New Roman" w:hAnsi="Times New Roman" w:cs="Times New Roman"/>
          <w:sz w:val="28"/>
        </w:rPr>
        <w:t>……6</w:t>
      </w:r>
    </w:p>
    <w:p w:rsidR="004314BF" w:rsidRPr="009441FE" w:rsidRDefault="004314BF" w:rsidP="001663E9">
      <w:pPr>
        <w:rPr>
          <w:rFonts w:ascii="Times New Roman" w:hAnsi="Times New Roman" w:cs="Times New Roman"/>
          <w:sz w:val="28"/>
        </w:rPr>
      </w:pPr>
    </w:p>
    <w:p w:rsidR="004314BF" w:rsidRPr="009441FE" w:rsidRDefault="004314BF" w:rsidP="001663E9">
      <w:pPr>
        <w:rPr>
          <w:rFonts w:ascii="Times New Roman" w:hAnsi="Times New Roman" w:cs="Times New Roman"/>
          <w:sz w:val="28"/>
        </w:rPr>
      </w:pPr>
      <w:r w:rsidRPr="009441FE">
        <w:rPr>
          <w:rFonts w:ascii="Times New Roman" w:hAnsi="Times New Roman" w:cs="Times New Roman"/>
          <w:sz w:val="28"/>
        </w:rPr>
        <w:t xml:space="preserve">    2. Функцион</w:t>
      </w:r>
      <w:r w:rsidR="00900500" w:rsidRPr="009441FE">
        <w:rPr>
          <w:rFonts w:ascii="Times New Roman" w:hAnsi="Times New Roman" w:cs="Times New Roman"/>
          <w:sz w:val="28"/>
        </w:rPr>
        <w:t>альные возможности СУБД………………………</w:t>
      </w:r>
      <w:r w:rsidR="001663E9" w:rsidRPr="009441FE">
        <w:rPr>
          <w:rFonts w:ascii="Times New Roman" w:hAnsi="Times New Roman" w:cs="Times New Roman"/>
          <w:sz w:val="28"/>
        </w:rPr>
        <w:t>……</w:t>
      </w:r>
      <w:r w:rsidR="00900500" w:rsidRPr="009441FE">
        <w:rPr>
          <w:rFonts w:ascii="Times New Roman" w:hAnsi="Times New Roman" w:cs="Times New Roman"/>
          <w:sz w:val="28"/>
        </w:rPr>
        <w:t>…</w:t>
      </w:r>
      <w:r w:rsidR="001663E9" w:rsidRPr="009441FE">
        <w:rPr>
          <w:rFonts w:ascii="Times New Roman" w:hAnsi="Times New Roman" w:cs="Times New Roman"/>
          <w:sz w:val="28"/>
        </w:rPr>
        <w:t>………12</w:t>
      </w:r>
    </w:p>
    <w:p w:rsidR="004314BF" w:rsidRPr="009441FE" w:rsidRDefault="004314BF" w:rsidP="001663E9">
      <w:pPr>
        <w:rPr>
          <w:rFonts w:ascii="Times New Roman" w:hAnsi="Times New Roman" w:cs="Times New Roman"/>
          <w:sz w:val="28"/>
        </w:rPr>
      </w:pPr>
    </w:p>
    <w:p w:rsidR="004314BF" w:rsidRPr="009441FE" w:rsidRDefault="004314BF" w:rsidP="001663E9">
      <w:pPr>
        <w:rPr>
          <w:rFonts w:ascii="Times New Roman" w:hAnsi="Times New Roman" w:cs="Times New Roman"/>
          <w:sz w:val="28"/>
        </w:rPr>
      </w:pPr>
      <w:r w:rsidRPr="009441FE">
        <w:rPr>
          <w:rFonts w:ascii="Times New Roman" w:hAnsi="Times New Roman" w:cs="Times New Roman"/>
          <w:sz w:val="28"/>
        </w:rPr>
        <w:t>Глава 2. Разработка базы данных……………………</w:t>
      </w:r>
      <w:r w:rsidR="00900500" w:rsidRPr="009441FE">
        <w:rPr>
          <w:rFonts w:ascii="Times New Roman" w:hAnsi="Times New Roman" w:cs="Times New Roman"/>
          <w:sz w:val="28"/>
        </w:rPr>
        <w:t>……………………</w:t>
      </w:r>
      <w:r w:rsidRPr="009441FE">
        <w:rPr>
          <w:rFonts w:ascii="Times New Roman" w:hAnsi="Times New Roman" w:cs="Times New Roman"/>
          <w:sz w:val="28"/>
        </w:rPr>
        <w:t>…</w:t>
      </w:r>
      <w:r w:rsidR="001663E9" w:rsidRPr="009441FE">
        <w:rPr>
          <w:rFonts w:ascii="Times New Roman" w:hAnsi="Times New Roman" w:cs="Times New Roman"/>
          <w:sz w:val="28"/>
        </w:rPr>
        <w:t>……</w:t>
      </w:r>
      <w:r w:rsidRPr="009441FE">
        <w:rPr>
          <w:rFonts w:ascii="Times New Roman" w:hAnsi="Times New Roman" w:cs="Times New Roman"/>
          <w:sz w:val="28"/>
        </w:rPr>
        <w:t>15</w:t>
      </w:r>
    </w:p>
    <w:p w:rsidR="00B52FF2" w:rsidRPr="009441FE" w:rsidRDefault="00B52FF2" w:rsidP="00703695">
      <w:pPr>
        <w:tabs>
          <w:tab w:val="left" w:leader="dot" w:pos="9356"/>
        </w:tabs>
        <w:spacing w:before="240" w:line="360" w:lineRule="auto"/>
        <w:rPr>
          <w:rFonts w:ascii="Times New Roman" w:eastAsia="Calibri" w:hAnsi="Times New Roman" w:cs="Times New Roman"/>
          <w:sz w:val="28"/>
          <w:szCs w:val="28"/>
        </w:rPr>
      </w:pPr>
      <w:r w:rsidRPr="009441FE">
        <w:rPr>
          <w:rFonts w:ascii="Times New Roman" w:eastAsia="Calibri" w:hAnsi="Times New Roman" w:cs="Times New Roman"/>
          <w:sz w:val="28"/>
          <w:szCs w:val="28"/>
        </w:rPr>
        <w:t>ЗАКЛЮЧЕНИЕ</w:t>
      </w:r>
      <w:r w:rsidR="00C65D78" w:rsidRPr="009441FE">
        <w:rPr>
          <w:rFonts w:ascii="Times New Roman" w:eastAsia="Calibri" w:hAnsi="Times New Roman" w:cs="Times New Roman"/>
          <w:sz w:val="28"/>
          <w:szCs w:val="28"/>
        </w:rPr>
        <w:tab/>
      </w:r>
      <w:r w:rsidR="001663E9" w:rsidRPr="009441FE">
        <w:rPr>
          <w:rFonts w:ascii="Times New Roman" w:eastAsia="Calibri" w:hAnsi="Times New Roman" w:cs="Times New Roman"/>
          <w:sz w:val="28"/>
          <w:szCs w:val="28"/>
        </w:rPr>
        <w:t>18</w:t>
      </w:r>
    </w:p>
    <w:p w:rsidR="00B52FF2" w:rsidRPr="009441FE" w:rsidRDefault="00B52FF2" w:rsidP="00703695">
      <w:pPr>
        <w:tabs>
          <w:tab w:val="left" w:leader="dot" w:pos="9356"/>
        </w:tabs>
        <w:spacing w:line="360" w:lineRule="auto"/>
        <w:rPr>
          <w:rFonts w:ascii="Times New Roman" w:eastAsia="Calibri" w:hAnsi="Times New Roman" w:cs="Times New Roman"/>
          <w:sz w:val="28"/>
          <w:szCs w:val="28"/>
        </w:rPr>
      </w:pPr>
      <w:r w:rsidRPr="009441FE">
        <w:rPr>
          <w:rFonts w:ascii="Times New Roman" w:eastAsia="Calibri" w:hAnsi="Times New Roman" w:cs="Times New Roman"/>
          <w:sz w:val="28"/>
          <w:szCs w:val="28"/>
        </w:rPr>
        <w:t>СПИСОК ЛИТЕРАТУРЫ</w:t>
      </w:r>
      <w:r w:rsidR="001663E9" w:rsidRPr="009441FE">
        <w:rPr>
          <w:rFonts w:ascii="Times New Roman" w:eastAsia="Calibri" w:hAnsi="Times New Roman" w:cs="Times New Roman"/>
          <w:sz w:val="28"/>
          <w:szCs w:val="28"/>
        </w:rPr>
        <w:tab/>
        <w:t>19</w:t>
      </w:r>
    </w:p>
    <w:p w:rsidR="00900500" w:rsidRPr="009441FE" w:rsidRDefault="00900500" w:rsidP="00703695">
      <w:pPr>
        <w:tabs>
          <w:tab w:val="left" w:leader="dot" w:pos="9356"/>
        </w:tabs>
        <w:spacing w:line="360" w:lineRule="auto"/>
        <w:rPr>
          <w:rFonts w:ascii="Times New Roman" w:eastAsia="Calibri" w:hAnsi="Times New Roman" w:cs="Times New Roman"/>
          <w:sz w:val="28"/>
          <w:szCs w:val="28"/>
        </w:rPr>
      </w:pPr>
      <w:r w:rsidRPr="009441FE">
        <w:rPr>
          <w:rFonts w:ascii="Times New Roman" w:eastAsia="Calibri" w:hAnsi="Times New Roman" w:cs="Times New Roman"/>
          <w:sz w:val="28"/>
          <w:szCs w:val="28"/>
        </w:rPr>
        <w:t>ПРИЛОЖЕНИЕ…………………………………………………………...……......</w:t>
      </w:r>
      <w:r w:rsidR="001663E9" w:rsidRPr="009441FE">
        <w:rPr>
          <w:rFonts w:ascii="Times New Roman" w:eastAsia="Calibri" w:hAnsi="Times New Roman" w:cs="Times New Roman"/>
          <w:sz w:val="28"/>
          <w:szCs w:val="28"/>
        </w:rPr>
        <w:t>20</w:t>
      </w:r>
    </w:p>
    <w:p w:rsidR="00DB21BD" w:rsidRPr="009441FE" w:rsidRDefault="00DB21BD" w:rsidP="00B52FF2">
      <w:pPr>
        <w:spacing w:line="360" w:lineRule="auto"/>
        <w:rPr>
          <w:rFonts w:ascii="Times New Roman" w:eastAsia="Calibri" w:hAnsi="Times New Roman" w:cs="Times New Roman"/>
          <w:sz w:val="28"/>
          <w:szCs w:val="28"/>
        </w:rPr>
      </w:pPr>
      <w:r w:rsidRPr="009441FE">
        <w:rPr>
          <w:rFonts w:ascii="Times New Roman" w:eastAsia="Calibri" w:hAnsi="Times New Roman" w:cs="Times New Roman"/>
          <w:sz w:val="28"/>
          <w:szCs w:val="28"/>
        </w:rPr>
        <w:br w:type="page"/>
      </w:r>
    </w:p>
    <w:p w:rsidR="0048405F" w:rsidRPr="009441FE" w:rsidRDefault="00DB21BD" w:rsidP="00CA7A61">
      <w:pPr>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lastRenderedPageBreak/>
        <w:t>ВВЕДЕНИЕ</w:t>
      </w:r>
    </w:p>
    <w:p w:rsidR="003E166D" w:rsidRPr="009441FE" w:rsidRDefault="003E166D" w:rsidP="00D605DC">
      <w:pPr>
        <w:spacing w:line="360" w:lineRule="auto"/>
        <w:ind w:firstLine="709"/>
        <w:jc w:val="both"/>
        <w:rPr>
          <w:rFonts w:ascii="Times New Roman" w:hAnsi="Times New Roman" w:cs="Times New Roman"/>
          <w:sz w:val="28"/>
        </w:rPr>
      </w:pPr>
      <w:r w:rsidRPr="009441FE">
        <w:rPr>
          <w:rFonts w:ascii="Times New Roman" w:hAnsi="Times New Roman" w:cs="Times New Roman"/>
          <w:sz w:val="28"/>
        </w:rPr>
        <w:t>Под базой данных (БД) понимают хранилище структурированных данных, при этом данные должны быть непротиворечивы, минимально избыточны и целостны.</w:t>
      </w:r>
    </w:p>
    <w:p w:rsidR="003E166D" w:rsidRPr="009441FE" w:rsidRDefault="003E166D" w:rsidP="00D605DC">
      <w:pPr>
        <w:spacing w:line="360" w:lineRule="auto"/>
        <w:ind w:firstLine="709"/>
        <w:jc w:val="both"/>
        <w:rPr>
          <w:rFonts w:ascii="Times New Roman" w:hAnsi="Times New Roman" w:cs="Times New Roman"/>
          <w:sz w:val="28"/>
        </w:rPr>
      </w:pPr>
      <w:r w:rsidRPr="009441FE">
        <w:rPr>
          <w:rFonts w:ascii="Times New Roman" w:hAnsi="Times New Roman" w:cs="Times New Roman"/>
          <w:sz w:val="28"/>
        </w:rPr>
        <w:t>Жизненный цикл любого программного продукта, в том числе и системы управления базой данных, состоит из стадий проектирования, реализации и эксплуатации.</w:t>
      </w:r>
    </w:p>
    <w:p w:rsidR="003E166D" w:rsidRPr="009441FE" w:rsidRDefault="003E166D" w:rsidP="00D605DC">
      <w:pPr>
        <w:spacing w:line="360" w:lineRule="auto"/>
        <w:ind w:firstLine="709"/>
        <w:jc w:val="both"/>
        <w:rPr>
          <w:rFonts w:ascii="Times New Roman" w:hAnsi="Times New Roman" w:cs="Times New Roman"/>
          <w:sz w:val="28"/>
        </w:rPr>
      </w:pPr>
      <w:r w:rsidRPr="009441FE">
        <w:rPr>
          <w:rFonts w:ascii="Times New Roman" w:hAnsi="Times New Roman" w:cs="Times New Roman"/>
          <w:sz w:val="28"/>
        </w:rPr>
        <w:t>Естественно, наиболее значительным фактором в жизненном цикле приложения, работающего с базой данных, является стадия проектирования. От того, насколько тщательно продумана структура базы, насколько четко определены связи между ее элементами, зависит производительность системы и ее информационная насыщенность, а значит - и время ее жизни.</w:t>
      </w:r>
    </w:p>
    <w:p w:rsidR="003E166D" w:rsidRPr="009441FE" w:rsidRDefault="003E166D" w:rsidP="00D605DC">
      <w:pPr>
        <w:spacing w:after="0" w:line="360" w:lineRule="auto"/>
        <w:ind w:firstLine="709"/>
        <w:jc w:val="both"/>
        <w:rPr>
          <w:rFonts w:ascii="Times New Roman" w:eastAsia="Calibri" w:hAnsi="Times New Roman" w:cs="Times New Roman"/>
          <w:sz w:val="28"/>
          <w:szCs w:val="28"/>
        </w:rPr>
      </w:pPr>
      <w:r w:rsidRPr="009441FE">
        <w:rPr>
          <w:rFonts w:ascii="Times New Roman" w:eastAsia="Calibri" w:hAnsi="Times New Roman" w:cs="Times New Roman"/>
          <w:sz w:val="28"/>
          <w:szCs w:val="28"/>
        </w:rPr>
        <w:t xml:space="preserve">Приёмная </w:t>
      </w:r>
      <w:proofErr w:type="spellStart"/>
      <w:r w:rsidRPr="009441FE">
        <w:rPr>
          <w:rFonts w:ascii="Times New Roman" w:eastAsia="Calibri" w:hAnsi="Times New Roman" w:cs="Times New Roman"/>
          <w:sz w:val="28"/>
          <w:szCs w:val="28"/>
        </w:rPr>
        <w:t>коми́ссия</w:t>
      </w:r>
      <w:proofErr w:type="spellEnd"/>
      <w:r w:rsidRPr="009441FE">
        <w:rPr>
          <w:rFonts w:ascii="Times New Roman" w:eastAsia="Calibri" w:hAnsi="Times New Roman" w:cs="Times New Roman"/>
          <w:sz w:val="28"/>
          <w:szCs w:val="28"/>
        </w:rPr>
        <w:t xml:space="preserve"> — уполномоченное собрание представителей среднего или высшего образовательного учреждения во главе с председателем приёмной комиссии, занимающееся регулировкой процесса перехода учащихся от начальной и средней общеобразовательных ступеней к высшей. Таким образом, желающие получить высшее образование превращаются из школьников в абитуриентов, подавших заявление о приёме и прочий набор требуемых документов (аттестат или диплом и т. д.), и, наконец, в студентов в случае успешной сдачи экзаменов и прохождения по конкурсу.</w:t>
      </w:r>
    </w:p>
    <w:p w:rsidR="003E166D" w:rsidRPr="009441FE" w:rsidRDefault="003E166D" w:rsidP="00D605DC">
      <w:pPr>
        <w:spacing w:after="0" w:line="360" w:lineRule="auto"/>
        <w:ind w:firstLine="709"/>
        <w:jc w:val="both"/>
        <w:rPr>
          <w:rFonts w:ascii="Times New Roman" w:eastAsia="Calibri" w:hAnsi="Times New Roman" w:cs="Times New Roman"/>
          <w:sz w:val="28"/>
          <w:szCs w:val="28"/>
        </w:rPr>
      </w:pPr>
      <w:r w:rsidRPr="009441FE">
        <w:rPr>
          <w:rFonts w:ascii="Times New Roman" w:eastAsia="Calibri" w:hAnsi="Times New Roman" w:cs="Times New Roman"/>
          <w:sz w:val="28"/>
          <w:szCs w:val="28"/>
        </w:rPr>
        <w:t>В современных условиях российского образования приемная комиссия становится одним из ключевых звеньев учебного заведения. От качества работы этого подразделения зависит успех приемной кампании, а значит и успех самого учебного заведения. Более того, во многих случаях речь идёт и вовсе о его выживании. Поэтому грамотное управление процессом приемной кампании является архиважным.</w:t>
      </w:r>
    </w:p>
    <w:p w:rsidR="003E166D" w:rsidRPr="009441FE" w:rsidRDefault="003E166D" w:rsidP="00D605DC">
      <w:pPr>
        <w:spacing w:line="360" w:lineRule="auto"/>
        <w:ind w:firstLine="709"/>
        <w:jc w:val="both"/>
        <w:rPr>
          <w:rFonts w:ascii="Times New Roman" w:hAnsi="Times New Roman" w:cs="Times New Roman"/>
          <w:sz w:val="28"/>
        </w:rPr>
      </w:pPr>
    </w:p>
    <w:p w:rsidR="003E166D" w:rsidRPr="009441FE" w:rsidRDefault="003E166D" w:rsidP="00376B88">
      <w:pPr>
        <w:spacing w:after="0" w:line="360" w:lineRule="auto"/>
        <w:ind w:firstLine="709"/>
        <w:jc w:val="both"/>
        <w:rPr>
          <w:rFonts w:ascii="Times New Roman" w:eastAsia="Calibri" w:hAnsi="Times New Roman" w:cs="Times New Roman"/>
          <w:sz w:val="28"/>
          <w:szCs w:val="28"/>
        </w:rPr>
      </w:pPr>
    </w:p>
    <w:p w:rsidR="00D605DC" w:rsidRPr="009441FE" w:rsidRDefault="00D605DC" w:rsidP="00D605DC">
      <w:pPr>
        <w:spacing w:line="360" w:lineRule="auto"/>
        <w:jc w:val="both"/>
        <w:rPr>
          <w:rFonts w:ascii="Times New Roman" w:hAnsi="Times New Roman" w:cs="Times New Roman"/>
          <w:sz w:val="28"/>
          <w:szCs w:val="28"/>
        </w:rPr>
      </w:pPr>
      <w:r w:rsidRPr="009441FE">
        <w:rPr>
          <w:rFonts w:ascii="Times New Roman" w:hAnsi="Times New Roman" w:cs="Times New Roman"/>
          <w:sz w:val="28"/>
          <w:szCs w:val="28"/>
        </w:rPr>
        <w:lastRenderedPageBreak/>
        <w:t xml:space="preserve"> Теоретические аспекты СУБД.   </w:t>
      </w:r>
    </w:p>
    <w:p w:rsidR="00D605DC" w:rsidRPr="009441FE" w:rsidRDefault="00D605DC" w:rsidP="00D605DC">
      <w:pPr>
        <w:spacing w:line="360" w:lineRule="auto"/>
        <w:jc w:val="both"/>
        <w:rPr>
          <w:rFonts w:ascii="Times New Roman" w:hAnsi="Times New Roman" w:cs="Times New Roman"/>
          <w:sz w:val="28"/>
          <w:szCs w:val="28"/>
        </w:rPr>
      </w:pPr>
      <w:r w:rsidRPr="009441FE">
        <w:rPr>
          <w:rFonts w:ascii="Times New Roman" w:hAnsi="Times New Roman" w:cs="Times New Roman"/>
          <w:sz w:val="28"/>
          <w:szCs w:val="28"/>
        </w:rPr>
        <w:t xml:space="preserve">1. Основные понятия БД.   </w:t>
      </w:r>
    </w:p>
    <w:p w:rsidR="003C6FE5" w:rsidRPr="009441FE" w:rsidRDefault="003C6FE5" w:rsidP="003C6FE5">
      <w:pPr>
        <w:pStyle w:val="ad"/>
        <w:shd w:val="clear" w:color="auto" w:fill="FEFEFE"/>
        <w:spacing w:before="150" w:beforeAutospacing="0" w:after="150" w:afterAutospacing="0" w:line="360" w:lineRule="auto"/>
        <w:ind w:right="150" w:firstLine="709"/>
        <w:jc w:val="both"/>
        <w:rPr>
          <w:rStyle w:val="ae"/>
          <w:sz w:val="28"/>
        </w:rPr>
      </w:pPr>
      <w:r w:rsidRPr="009441FE">
        <w:rPr>
          <w:sz w:val="28"/>
        </w:rPr>
        <w:t>Всякая прикладная программа является отображением какой - то части реального мира и поэтому содержит его формализованное описание в виде </w:t>
      </w:r>
      <w:r w:rsidRPr="009441FE">
        <w:rPr>
          <w:rStyle w:val="ae"/>
          <w:sz w:val="28"/>
        </w:rPr>
        <w:t xml:space="preserve">данных. </w:t>
      </w:r>
      <w:r w:rsidRPr="009441FE">
        <w:rPr>
          <w:sz w:val="28"/>
        </w:rPr>
        <w:t>Крупные массивы данных размещают, как правило, отдельно от исполняемого программы, и организуют в виде </w:t>
      </w:r>
      <w:r w:rsidRPr="009441FE">
        <w:rPr>
          <w:rStyle w:val="ae"/>
          <w:sz w:val="28"/>
        </w:rPr>
        <w:t xml:space="preserve">Базы данных. </w:t>
      </w:r>
      <w:r w:rsidRPr="009441FE">
        <w:rPr>
          <w:sz w:val="28"/>
        </w:rPr>
        <w:t>Начиная с 60-х годов для работы с данными, стали использовать особые программные комплексы, называемые </w:t>
      </w:r>
      <w:r w:rsidRPr="009441FE">
        <w:rPr>
          <w:rStyle w:val="ae"/>
          <w:sz w:val="28"/>
        </w:rPr>
        <w:t xml:space="preserve">системами управления базами данных (СУБД) </w:t>
      </w:r>
    </w:p>
    <w:p w:rsidR="003C6FE5" w:rsidRPr="009441FE" w:rsidRDefault="003C6FE5" w:rsidP="003C6FE5">
      <w:pPr>
        <w:pStyle w:val="ad"/>
        <w:shd w:val="clear" w:color="auto" w:fill="FEFEFE"/>
        <w:spacing w:before="150" w:beforeAutospacing="0" w:after="150" w:afterAutospacing="0" w:line="360" w:lineRule="auto"/>
        <w:ind w:right="150"/>
        <w:jc w:val="both"/>
        <w:rPr>
          <w:sz w:val="28"/>
        </w:rPr>
      </w:pPr>
      <w:r w:rsidRPr="009441FE">
        <w:rPr>
          <w:sz w:val="28"/>
        </w:rPr>
        <w:t>Системы управления базами данных отвечают за:</w:t>
      </w:r>
    </w:p>
    <w:p w:rsidR="003C6FE5" w:rsidRPr="009441FE" w:rsidRDefault="003C6FE5" w:rsidP="003C6FE5">
      <w:pPr>
        <w:pStyle w:val="ad"/>
        <w:shd w:val="clear" w:color="auto" w:fill="FEFEFE"/>
        <w:spacing w:before="150" w:beforeAutospacing="0" w:after="150" w:afterAutospacing="0" w:line="360" w:lineRule="auto"/>
        <w:ind w:left="150" w:right="150" w:firstLine="559"/>
        <w:jc w:val="both"/>
        <w:rPr>
          <w:sz w:val="28"/>
        </w:rPr>
      </w:pPr>
      <w:r w:rsidRPr="009441FE">
        <w:rPr>
          <w:sz w:val="28"/>
        </w:rPr>
        <w:t>·физическое размещение данных и их описаний;</w:t>
      </w:r>
    </w:p>
    <w:p w:rsidR="003C6FE5" w:rsidRPr="009441FE" w:rsidRDefault="003C6FE5" w:rsidP="003C6FE5">
      <w:pPr>
        <w:pStyle w:val="ad"/>
        <w:shd w:val="clear" w:color="auto" w:fill="FEFEFE"/>
        <w:spacing w:before="150" w:beforeAutospacing="0" w:after="150" w:afterAutospacing="0" w:line="360" w:lineRule="auto"/>
        <w:ind w:left="150" w:right="150" w:firstLine="559"/>
        <w:jc w:val="both"/>
        <w:rPr>
          <w:sz w:val="28"/>
        </w:rPr>
      </w:pPr>
      <w:r w:rsidRPr="009441FE">
        <w:rPr>
          <w:sz w:val="28"/>
        </w:rPr>
        <w:t>·поиск данных;</w:t>
      </w:r>
    </w:p>
    <w:p w:rsidR="003C6FE5" w:rsidRPr="009441FE" w:rsidRDefault="003C6FE5" w:rsidP="003C6FE5">
      <w:pPr>
        <w:pStyle w:val="ad"/>
        <w:shd w:val="clear" w:color="auto" w:fill="FEFEFE"/>
        <w:spacing w:before="150" w:beforeAutospacing="0" w:after="150" w:afterAutospacing="0" w:line="360" w:lineRule="auto"/>
        <w:ind w:left="150" w:right="150" w:firstLine="559"/>
        <w:jc w:val="both"/>
        <w:rPr>
          <w:sz w:val="28"/>
        </w:rPr>
      </w:pPr>
      <w:r w:rsidRPr="009441FE">
        <w:rPr>
          <w:sz w:val="28"/>
        </w:rPr>
        <w:t>·поддержание баз данных в актуальном состоянии;</w:t>
      </w:r>
    </w:p>
    <w:p w:rsidR="003C6FE5" w:rsidRPr="009441FE" w:rsidRDefault="003C6FE5" w:rsidP="003C6FE5">
      <w:pPr>
        <w:pStyle w:val="ad"/>
        <w:shd w:val="clear" w:color="auto" w:fill="FEFEFE"/>
        <w:spacing w:before="150" w:beforeAutospacing="0" w:after="150" w:afterAutospacing="0" w:line="360" w:lineRule="auto"/>
        <w:ind w:left="709" w:right="150"/>
        <w:jc w:val="both"/>
        <w:rPr>
          <w:sz w:val="28"/>
        </w:rPr>
      </w:pPr>
      <w:r w:rsidRPr="009441FE">
        <w:rPr>
          <w:sz w:val="28"/>
        </w:rPr>
        <w:t>·защиту данных от некорректных обновлений и несанкционированного доступа;</w:t>
      </w:r>
    </w:p>
    <w:p w:rsidR="003C6FE5" w:rsidRPr="009441FE" w:rsidRDefault="003C6FE5" w:rsidP="003C6FE5">
      <w:pPr>
        <w:pStyle w:val="ad"/>
        <w:shd w:val="clear" w:color="auto" w:fill="FEFEFE"/>
        <w:spacing w:before="150" w:beforeAutospacing="0" w:after="150" w:afterAutospacing="0" w:line="360" w:lineRule="auto"/>
        <w:ind w:left="709" w:right="150"/>
        <w:jc w:val="both"/>
        <w:rPr>
          <w:sz w:val="28"/>
        </w:rPr>
      </w:pPr>
      <w:r w:rsidRPr="009441FE">
        <w:rPr>
          <w:sz w:val="28"/>
        </w:rPr>
        <w:t>·обслуживание одновременных запросов к данным от нескольких пользователей (прикладных программ).</w:t>
      </w:r>
    </w:p>
    <w:p w:rsidR="003C6FE5" w:rsidRPr="009441FE" w:rsidRDefault="003C6FE5" w:rsidP="003C6FE5">
      <w:pPr>
        <w:pStyle w:val="ad"/>
        <w:shd w:val="clear" w:color="auto" w:fill="FEFEFE"/>
        <w:spacing w:before="150" w:beforeAutospacing="0" w:after="150" w:afterAutospacing="0" w:line="360" w:lineRule="auto"/>
        <w:ind w:left="709" w:right="150"/>
        <w:jc w:val="both"/>
        <w:rPr>
          <w:sz w:val="36"/>
        </w:rPr>
      </w:pPr>
      <w:r w:rsidRPr="009441FE">
        <w:rPr>
          <w:b/>
          <w:bCs/>
          <w:sz w:val="28"/>
          <w:szCs w:val="23"/>
          <w:shd w:val="clear" w:color="auto" w:fill="FFFFFF"/>
        </w:rPr>
        <w:t>Модели данных</w:t>
      </w:r>
      <w:r w:rsidRPr="009441FE">
        <w:rPr>
          <w:sz w:val="28"/>
          <w:szCs w:val="23"/>
          <w:shd w:val="clear" w:color="auto" w:fill="FFFFFF"/>
        </w:rPr>
        <w:t>.</w:t>
      </w:r>
    </w:p>
    <w:p w:rsidR="003C6FE5" w:rsidRPr="009441FE" w:rsidRDefault="003C6FE5" w:rsidP="003C6FE5">
      <w:pPr>
        <w:pStyle w:val="ad"/>
        <w:shd w:val="clear" w:color="auto" w:fill="FFFFFF"/>
        <w:spacing w:before="0" w:beforeAutospacing="0" w:after="91" w:afterAutospacing="0" w:line="360" w:lineRule="auto"/>
        <w:ind w:firstLine="709"/>
        <w:jc w:val="both"/>
        <w:rPr>
          <w:sz w:val="28"/>
          <w:szCs w:val="23"/>
        </w:rPr>
      </w:pPr>
      <w:r w:rsidRPr="009441FE">
        <w:rPr>
          <w:sz w:val="28"/>
          <w:szCs w:val="23"/>
        </w:rPr>
        <w:t>Хранимые в базе данных имеют определенную логическую структуру, то есть, представлены некоторой моделью, поддерживаемой СУБД. К числу важнейших относятся следующие модели данных:</w:t>
      </w:r>
    </w:p>
    <w:p w:rsidR="003C6FE5" w:rsidRPr="009441FE" w:rsidRDefault="003C6FE5" w:rsidP="003C6FE5">
      <w:pPr>
        <w:pStyle w:val="ad"/>
        <w:shd w:val="clear" w:color="auto" w:fill="FFFFFF"/>
        <w:spacing w:before="0" w:beforeAutospacing="0" w:after="91" w:afterAutospacing="0" w:line="360" w:lineRule="auto"/>
        <w:jc w:val="both"/>
        <w:rPr>
          <w:sz w:val="28"/>
          <w:szCs w:val="23"/>
        </w:rPr>
      </w:pPr>
      <w:r w:rsidRPr="009441FE">
        <w:rPr>
          <w:sz w:val="28"/>
          <w:szCs w:val="23"/>
        </w:rPr>
        <w:t>- иерархическая;</w:t>
      </w:r>
    </w:p>
    <w:p w:rsidR="003C6FE5" w:rsidRPr="009441FE" w:rsidRDefault="003C6FE5" w:rsidP="003C6FE5">
      <w:pPr>
        <w:pStyle w:val="ad"/>
        <w:shd w:val="clear" w:color="auto" w:fill="FFFFFF"/>
        <w:spacing w:before="0" w:beforeAutospacing="0" w:after="91" w:afterAutospacing="0" w:line="360" w:lineRule="auto"/>
        <w:jc w:val="both"/>
        <w:rPr>
          <w:sz w:val="28"/>
          <w:szCs w:val="23"/>
        </w:rPr>
      </w:pPr>
      <w:r w:rsidRPr="009441FE">
        <w:rPr>
          <w:sz w:val="28"/>
          <w:szCs w:val="23"/>
        </w:rPr>
        <w:t>- сетевая;</w:t>
      </w:r>
    </w:p>
    <w:p w:rsidR="003C6FE5" w:rsidRPr="009441FE" w:rsidRDefault="003C6FE5" w:rsidP="003C6FE5">
      <w:pPr>
        <w:pStyle w:val="ad"/>
        <w:shd w:val="clear" w:color="auto" w:fill="FFFFFF"/>
        <w:spacing w:before="0" w:beforeAutospacing="0" w:after="91" w:afterAutospacing="0" w:line="360" w:lineRule="auto"/>
        <w:jc w:val="both"/>
        <w:rPr>
          <w:sz w:val="28"/>
          <w:szCs w:val="23"/>
        </w:rPr>
      </w:pPr>
      <w:r w:rsidRPr="009441FE">
        <w:rPr>
          <w:sz w:val="28"/>
          <w:szCs w:val="23"/>
        </w:rPr>
        <w:t>- реляционная;</w:t>
      </w:r>
    </w:p>
    <w:p w:rsidR="003C6FE5" w:rsidRPr="009441FE" w:rsidRDefault="003C6FE5" w:rsidP="003C6FE5">
      <w:pPr>
        <w:pStyle w:val="ad"/>
        <w:shd w:val="clear" w:color="auto" w:fill="FFFFFF"/>
        <w:spacing w:before="0" w:beforeAutospacing="0" w:after="91" w:afterAutospacing="0" w:line="360" w:lineRule="auto"/>
        <w:jc w:val="both"/>
        <w:rPr>
          <w:sz w:val="28"/>
          <w:szCs w:val="23"/>
        </w:rPr>
      </w:pPr>
      <w:r w:rsidRPr="009441FE">
        <w:rPr>
          <w:sz w:val="28"/>
          <w:szCs w:val="23"/>
        </w:rPr>
        <w:t xml:space="preserve">- </w:t>
      </w:r>
      <w:proofErr w:type="spellStart"/>
      <w:r w:rsidRPr="009441FE">
        <w:rPr>
          <w:sz w:val="28"/>
          <w:szCs w:val="23"/>
        </w:rPr>
        <w:t>объектно</w:t>
      </w:r>
      <w:proofErr w:type="spellEnd"/>
      <w:r w:rsidRPr="009441FE">
        <w:rPr>
          <w:sz w:val="28"/>
          <w:szCs w:val="23"/>
        </w:rPr>
        <w:t xml:space="preserve"> – ориентированная;</w:t>
      </w:r>
    </w:p>
    <w:p w:rsidR="003C6FE5" w:rsidRPr="009441FE" w:rsidRDefault="003C6FE5" w:rsidP="003C6FE5">
      <w:pPr>
        <w:pStyle w:val="ad"/>
        <w:shd w:val="clear" w:color="auto" w:fill="FFFFFF"/>
        <w:spacing w:before="0" w:beforeAutospacing="0" w:after="91" w:afterAutospacing="0" w:line="360" w:lineRule="auto"/>
        <w:ind w:firstLine="709"/>
        <w:jc w:val="both"/>
        <w:rPr>
          <w:sz w:val="28"/>
          <w:szCs w:val="23"/>
        </w:rPr>
      </w:pPr>
      <w:r w:rsidRPr="009441FE">
        <w:rPr>
          <w:sz w:val="28"/>
          <w:szCs w:val="23"/>
        </w:rPr>
        <w:lastRenderedPageBreak/>
        <w:t>В иерархической модели данные представляются в виде древовидной (иерархической) структуры. Она удобна для работы с иерархически упорядоченной информацией и громоздка для информации со сложными логическими связями.</w:t>
      </w:r>
    </w:p>
    <w:p w:rsidR="003C6FE5" w:rsidRPr="009441FE" w:rsidRDefault="003C6FE5" w:rsidP="003C6FE5">
      <w:pPr>
        <w:pStyle w:val="ad"/>
        <w:shd w:val="clear" w:color="auto" w:fill="FFFFFF"/>
        <w:spacing w:before="0" w:beforeAutospacing="0" w:after="91" w:afterAutospacing="0" w:line="360" w:lineRule="auto"/>
        <w:ind w:firstLine="709"/>
        <w:jc w:val="both"/>
        <w:rPr>
          <w:sz w:val="28"/>
          <w:szCs w:val="23"/>
        </w:rPr>
      </w:pPr>
      <w:r w:rsidRPr="009441FE">
        <w:rPr>
          <w:sz w:val="28"/>
          <w:szCs w:val="23"/>
        </w:rPr>
        <w:t>Сетевая модель означает представление данных в виде произвольного графа. Достоинством сетевой и иерархической моделей данных является возможность их эффективной реализации показателей затрат памяти и оперативности. Недостатком сетевой модели данных является высокая сложность и жесткость схемы БД, построенной на ее основе.</w:t>
      </w:r>
    </w:p>
    <w:p w:rsidR="003C6FE5" w:rsidRPr="009441FE" w:rsidRDefault="003C6FE5" w:rsidP="003C6FE5">
      <w:pPr>
        <w:pStyle w:val="ad"/>
        <w:shd w:val="clear" w:color="auto" w:fill="FFFFFF"/>
        <w:spacing w:before="0" w:beforeAutospacing="0" w:after="91" w:afterAutospacing="0" w:line="360" w:lineRule="auto"/>
        <w:ind w:firstLine="709"/>
        <w:jc w:val="both"/>
        <w:rPr>
          <w:sz w:val="28"/>
          <w:szCs w:val="23"/>
        </w:rPr>
      </w:pPr>
      <w:r w:rsidRPr="009441FE">
        <w:rPr>
          <w:sz w:val="28"/>
          <w:szCs w:val="23"/>
        </w:rPr>
        <w:t xml:space="preserve">Реляционная модель данных (РМД) название получила от английского термина </w:t>
      </w:r>
      <w:proofErr w:type="spellStart"/>
      <w:r w:rsidRPr="009441FE">
        <w:rPr>
          <w:sz w:val="28"/>
          <w:szCs w:val="23"/>
        </w:rPr>
        <w:t>Relation</w:t>
      </w:r>
      <w:proofErr w:type="spellEnd"/>
      <w:r w:rsidRPr="009441FE">
        <w:rPr>
          <w:sz w:val="28"/>
          <w:szCs w:val="23"/>
        </w:rPr>
        <w:t xml:space="preserve"> – отношение. Модель данных описывает некоторый набор родовых понятий и признаков, которыми должны обладать все конкретные СУБД и управляемые ими БД, если они основываются на этой модели.</w:t>
      </w:r>
    </w:p>
    <w:p w:rsidR="003C6FE5" w:rsidRPr="009441FE" w:rsidRDefault="003C6FE5" w:rsidP="003C6FE5">
      <w:pPr>
        <w:pStyle w:val="ad"/>
        <w:shd w:val="clear" w:color="auto" w:fill="FFFFFF"/>
        <w:spacing w:before="0" w:beforeAutospacing="0" w:after="91" w:afterAutospacing="0" w:line="360" w:lineRule="auto"/>
        <w:ind w:firstLine="709"/>
        <w:jc w:val="both"/>
        <w:rPr>
          <w:sz w:val="28"/>
          <w:szCs w:val="23"/>
        </w:rPr>
      </w:pPr>
      <w:r w:rsidRPr="009441FE">
        <w:rPr>
          <w:sz w:val="28"/>
          <w:szCs w:val="23"/>
        </w:rPr>
        <w:t>Объектно-ориентировочная модель данных – это когда в базе хранятся не только данные, но и методы их обработки в виде программного кода. Это перспективное направление, пока также не получившее активного распространения из-за сложности создания и применения подобных СУБД.</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База данных</w:t>
      </w:r>
      <w:r w:rsidRPr="009441FE">
        <w:rPr>
          <w:rFonts w:ascii="Times New Roman" w:eastAsia="Times New Roman" w:hAnsi="Times New Roman" w:cs="Times New Roman"/>
          <w:sz w:val="28"/>
          <w:szCs w:val="23"/>
        </w:rPr>
        <w:t> - это совокупность записей различного типа, содержащая перекрестные ссылки.</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Файл - это совокупность записей одного типа, в котором перекрестные ссылки отсутствуют.</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Более того, в определении нет упоминания о компьютерной архитектуре. Дело в том, что, хотя в большинстве случаев БД действительно представляет собой один или (чаще) несколько файлов, физическая их организация существенно отличается от логической. Таблицы могут храниться как в отдельных файлах, так и все вместе. И, наоборот, для хранения одной таблицы иногда используются несколько файлов. Для поддержки перекрестных ссылок и быстрого поиска обычно выделяются дополнительные специальные файлы.</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lastRenderedPageBreak/>
        <w:t>Поэтому при работе с базами данных обычно применяются понятия более высокого логического уровня: запись и таблица, без углубления в подробности их физической структуры.</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Таким образом, сама по себе база данных - это только набор таблиц с перекрестными ссылками. Чтобы универсальным способом извлекать из нее группы записей, обрабатывать их, изменять и удалять, требуются специальные программы, называются </w:t>
      </w:r>
      <w:r w:rsidRPr="009441FE">
        <w:rPr>
          <w:rFonts w:ascii="Times New Roman" w:eastAsia="Times New Roman" w:hAnsi="Times New Roman" w:cs="Times New Roman"/>
          <w:b/>
          <w:bCs/>
          <w:sz w:val="28"/>
          <w:szCs w:val="23"/>
        </w:rPr>
        <w:t>СУБД.</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По характеру использования СУБД делят на персональные (СУБДП) и многопользовательские (СУБДМ).</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К персональным СУБД относятся VISUALFOXPRO, ACCESS и др. К многопользовательским СУБД относятся, например, СУБД ORACLE и INFORMIX. </w:t>
      </w:r>
      <w:r w:rsidRPr="009441FE">
        <w:rPr>
          <w:rFonts w:ascii="Times New Roman" w:eastAsia="Times New Roman" w:hAnsi="Times New Roman" w:cs="Times New Roman"/>
          <w:b/>
          <w:bCs/>
          <w:sz w:val="28"/>
          <w:szCs w:val="23"/>
        </w:rPr>
        <w:t>Многопользовательские СУБД</w:t>
      </w:r>
      <w:r w:rsidRPr="009441FE">
        <w:rPr>
          <w:rFonts w:ascii="Times New Roman" w:eastAsia="Times New Roman" w:hAnsi="Times New Roman" w:cs="Times New Roman"/>
          <w:sz w:val="28"/>
          <w:szCs w:val="23"/>
        </w:rPr>
        <w:t> включают в себя сервер БД и клиентскую часть, работают в неоднородной вычислительной среде допускаются разные типы ЭВМ и различные операционные системы. Поэтому на базе СУБДМ можно создать информационную систему, функционирующую по технологии клиент-сервер. Универсальность многопользовательских СУБД отражается соответственно на высокой цене и компьютерных ресурсах, требуемых для поддержки</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СУБДП представляет собой совокупность языковых и программных средств, предназначенных для создания, ведения и использования БД.</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Персональные СУБД</w:t>
      </w:r>
      <w:r w:rsidRPr="009441FE">
        <w:rPr>
          <w:rFonts w:ascii="Times New Roman" w:eastAsia="Times New Roman" w:hAnsi="Times New Roman" w:cs="Times New Roman"/>
          <w:sz w:val="28"/>
          <w:szCs w:val="23"/>
        </w:rPr>
        <w:t> обеспечивают возможность создания персональных БД и недорогих приложений, работающих с ними, и при необходимости создания приложений, работающих с сервером БД.</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Для обработки команд пользователя или операторов программ в СУБДП используются </w:t>
      </w:r>
      <w:r w:rsidRPr="009441FE">
        <w:rPr>
          <w:rFonts w:ascii="Times New Roman" w:eastAsia="Times New Roman" w:hAnsi="Times New Roman" w:cs="Times New Roman"/>
          <w:b/>
          <w:bCs/>
          <w:sz w:val="28"/>
          <w:szCs w:val="23"/>
        </w:rPr>
        <w:t>интерпретаторы команд</w:t>
      </w:r>
      <w:r w:rsidRPr="009441FE">
        <w:rPr>
          <w:rFonts w:ascii="Times New Roman" w:eastAsia="Times New Roman" w:hAnsi="Times New Roman" w:cs="Times New Roman"/>
          <w:sz w:val="28"/>
          <w:szCs w:val="23"/>
        </w:rPr>
        <w:t>(операторов) и </w:t>
      </w:r>
      <w:r w:rsidR="00346C77" w:rsidRPr="009441FE">
        <w:rPr>
          <w:rFonts w:ascii="Times New Roman" w:eastAsia="Times New Roman" w:hAnsi="Times New Roman" w:cs="Times New Roman"/>
          <w:b/>
          <w:bCs/>
          <w:sz w:val="28"/>
          <w:szCs w:val="23"/>
        </w:rPr>
        <w:t>компиляторы</w:t>
      </w:r>
      <w:r w:rsidR="00346C77" w:rsidRPr="009441FE">
        <w:rPr>
          <w:rFonts w:ascii="Times New Roman" w:eastAsia="Times New Roman" w:hAnsi="Times New Roman" w:cs="Times New Roman"/>
          <w:sz w:val="28"/>
          <w:szCs w:val="23"/>
        </w:rPr>
        <w:t>.</w:t>
      </w:r>
      <w:r w:rsidRPr="009441FE">
        <w:rPr>
          <w:rFonts w:ascii="Times New Roman" w:eastAsia="Times New Roman" w:hAnsi="Times New Roman" w:cs="Times New Roman"/>
          <w:sz w:val="28"/>
          <w:szCs w:val="23"/>
        </w:rPr>
        <w:t xml:space="preserve"> С помощью компиляторов в ряде СУБДП можно получать исполняемые автономно приложения-</w:t>
      </w:r>
      <w:proofErr w:type="spellStart"/>
      <w:r w:rsidRPr="009441FE">
        <w:rPr>
          <w:rFonts w:ascii="Times New Roman" w:eastAsia="Times New Roman" w:hAnsi="Times New Roman" w:cs="Times New Roman"/>
          <w:sz w:val="28"/>
          <w:szCs w:val="23"/>
        </w:rPr>
        <w:t>ехе</w:t>
      </w:r>
      <w:proofErr w:type="spellEnd"/>
      <w:r w:rsidRPr="009441FE">
        <w:rPr>
          <w:rFonts w:ascii="Times New Roman" w:eastAsia="Times New Roman" w:hAnsi="Times New Roman" w:cs="Times New Roman"/>
          <w:sz w:val="28"/>
          <w:szCs w:val="23"/>
        </w:rPr>
        <w:t>-программы.</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lastRenderedPageBreak/>
        <w:t xml:space="preserve">Обеспечение целостности БД-необходимое условие успешного функционирования БД. Целостность БД-свойство БД, означающее, что база данных содержит полную и непротиворечивую информацию, </w:t>
      </w:r>
      <w:proofErr w:type="gramStart"/>
      <w:r w:rsidRPr="009441FE">
        <w:rPr>
          <w:rFonts w:ascii="Times New Roman" w:eastAsia="Times New Roman" w:hAnsi="Times New Roman" w:cs="Times New Roman"/>
          <w:sz w:val="28"/>
          <w:szCs w:val="23"/>
        </w:rPr>
        <w:t>Для</w:t>
      </w:r>
      <w:proofErr w:type="gramEnd"/>
      <w:r w:rsidRPr="009441FE">
        <w:rPr>
          <w:rFonts w:ascii="Times New Roman" w:eastAsia="Times New Roman" w:hAnsi="Times New Roman" w:cs="Times New Roman"/>
          <w:sz w:val="28"/>
          <w:szCs w:val="23"/>
        </w:rPr>
        <w:t xml:space="preserve"> обеспечения целостности БД накладывают ограничения целостности в виде некоторых условий, которым должны удовлетворять хранимые в базе данные. Примером таких условий может служить ограничение диапазонов возможных значений атрибутов объектов, сведения о которых хранятся в БД, или отсутствие повторяющихся записей в таблицах реляционных БД.</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Обеспечение безопасности</w:t>
      </w:r>
      <w:r w:rsidRPr="009441FE">
        <w:rPr>
          <w:rFonts w:ascii="Times New Roman" w:eastAsia="Times New Roman" w:hAnsi="Times New Roman" w:cs="Times New Roman"/>
          <w:sz w:val="28"/>
          <w:szCs w:val="23"/>
        </w:rPr>
        <w:t> достигается СУБД шифрованием прикладных программ, данных, защиты паролем, поддержкой уровней доступа к базе данных, к отдельной таблице.</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Расширение возможностей пользователя СУБДП достигается за счет подключения систем распространения Си или Ассемблера.</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Поддержка функционирования в сети обеспечивается:</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 средствами управления доступом пользователей к совместно используемым данным, т.е. средствами блокировки файлов (таблиц), записей, полей, которые в разной степени реализованы в разных СУБДП;</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 средствами механизма транзакций, обеспечивающими целостность БД при функционировании в сети.</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Теперь рассмотрим </w:t>
      </w:r>
      <w:r w:rsidRPr="009441FE">
        <w:rPr>
          <w:rFonts w:ascii="Times New Roman" w:eastAsia="Times New Roman" w:hAnsi="Times New Roman" w:cs="Times New Roman"/>
          <w:b/>
          <w:bCs/>
          <w:sz w:val="28"/>
          <w:szCs w:val="23"/>
        </w:rPr>
        <w:t>функции СУБД</w:t>
      </w:r>
      <w:r w:rsidRPr="009441FE">
        <w:rPr>
          <w:rFonts w:ascii="Times New Roman" w:eastAsia="Times New Roman" w:hAnsi="Times New Roman" w:cs="Times New Roman"/>
          <w:sz w:val="28"/>
          <w:szCs w:val="23"/>
        </w:rPr>
        <w:t> немного подробнее:</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Определение данных.</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СУБД должна допускать определения данных (внешние схемы, концептуальную схему, внутреннюю схему, а также все связанные отображения) в исходной форме и преобразовывать эти определения в форму соответствующих объектов. Иначе говоря, СУБД должна включать в себя компонент языкового процессора для различных языков определений данных. СУБД должно также «понимать» синтаксис языка определений данных.</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Обработка данных.</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lastRenderedPageBreak/>
        <w:t>СУБД должна уметь обрабатывать запросы пользователя на выборку, изменение или удаление существующих данных в базе данных или на добавление новых данных в базу данных. Другими словами, СУБД должна включать в себя компонент процессора языка обработки данных.</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Запросы языка обработки данных бывают «планируемые» и «не планируемые».</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1. </w:t>
      </w:r>
      <w:r w:rsidRPr="009441FE">
        <w:rPr>
          <w:rFonts w:ascii="Times New Roman" w:eastAsia="Times New Roman" w:hAnsi="Times New Roman" w:cs="Times New Roman"/>
          <w:b/>
          <w:bCs/>
          <w:sz w:val="28"/>
          <w:szCs w:val="23"/>
        </w:rPr>
        <w:t>Планируемый запрос-это</w:t>
      </w:r>
      <w:r w:rsidRPr="009441FE">
        <w:rPr>
          <w:rFonts w:ascii="Times New Roman" w:eastAsia="Times New Roman" w:hAnsi="Times New Roman" w:cs="Times New Roman"/>
          <w:sz w:val="28"/>
          <w:szCs w:val="23"/>
        </w:rPr>
        <w:t> запрос, необходимость которого предусмотрена заранее. Администратор базы данных, возможно, должен настроить физический проект БД таким образом, чтобы гарантировать достаточное быстродействие для таких запросов.</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2. Не планируемый запрос-это, </w:t>
      </w:r>
      <w:r w:rsidRPr="009441FE">
        <w:rPr>
          <w:rFonts w:ascii="Times New Roman" w:eastAsia="Times New Roman" w:hAnsi="Times New Roman" w:cs="Times New Roman"/>
          <w:sz w:val="28"/>
          <w:szCs w:val="23"/>
        </w:rPr>
        <w:t>наоборот, специальный запрос, необходимость которого не была предусмотрена заранее. Физический проект БД может подходить, а может и не подходить для рассматриваемого специального запроса. В общем, получение возможной наибольшей производительности для не планируемых запросов представляет собой одну из проблем СУБД. (Подробнее эта проблема будет обсуждаться в следующих частях книги.)</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Безопасность и целостность данных.</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СУБД должна контролировать пользовательские запросы и пресекать попытки нарушения правил безопасности и целостности, определенные АБД.</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Восстановление данных и дублирование.</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СУБД или другой связанный с ней программный компонент, обычно называемый администратором транзакций, должны осуществлять необходимый контроль над восстановлением данных и дублированием. Подробности использования этих функций системы приводятся далее в этой книге.</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Словарь данных.</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СУБД должна обеспечить функцию </w:t>
      </w:r>
      <w:r w:rsidRPr="009441FE">
        <w:rPr>
          <w:rFonts w:ascii="Times New Roman" w:eastAsia="Times New Roman" w:hAnsi="Times New Roman" w:cs="Times New Roman"/>
          <w:b/>
          <w:bCs/>
          <w:sz w:val="28"/>
          <w:szCs w:val="23"/>
        </w:rPr>
        <w:t xml:space="preserve">словаря </w:t>
      </w:r>
      <w:r w:rsidR="00346C77" w:rsidRPr="009441FE">
        <w:rPr>
          <w:rFonts w:ascii="Times New Roman" w:eastAsia="Times New Roman" w:hAnsi="Times New Roman" w:cs="Times New Roman"/>
          <w:b/>
          <w:bCs/>
          <w:sz w:val="28"/>
          <w:szCs w:val="23"/>
        </w:rPr>
        <w:t>данных</w:t>
      </w:r>
      <w:r w:rsidR="00346C77" w:rsidRPr="009441FE">
        <w:rPr>
          <w:rFonts w:ascii="Times New Roman" w:eastAsia="Times New Roman" w:hAnsi="Times New Roman" w:cs="Times New Roman"/>
          <w:sz w:val="28"/>
          <w:szCs w:val="23"/>
        </w:rPr>
        <w:t>.</w:t>
      </w:r>
      <w:r w:rsidRPr="009441FE">
        <w:rPr>
          <w:rFonts w:ascii="Times New Roman" w:eastAsia="Times New Roman" w:hAnsi="Times New Roman" w:cs="Times New Roman"/>
          <w:sz w:val="28"/>
          <w:szCs w:val="23"/>
        </w:rPr>
        <w:t xml:space="preserve"> Сам словарь данных можно по праву считать БД (но не пользовательской, а системой). Словарь «содержит данные о данных» (иногда называемые </w:t>
      </w:r>
      <w:r w:rsidR="00346C77" w:rsidRPr="009441FE">
        <w:rPr>
          <w:rFonts w:ascii="Times New Roman" w:eastAsia="Times New Roman" w:hAnsi="Times New Roman" w:cs="Times New Roman"/>
          <w:b/>
          <w:bCs/>
          <w:sz w:val="28"/>
          <w:szCs w:val="23"/>
        </w:rPr>
        <w:t>метаданными</w:t>
      </w:r>
      <w:r w:rsidR="00346C77" w:rsidRPr="009441FE">
        <w:rPr>
          <w:rFonts w:ascii="Times New Roman" w:eastAsia="Times New Roman" w:hAnsi="Times New Roman" w:cs="Times New Roman"/>
          <w:sz w:val="28"/>
          <w:szCs w:val="23"/>
        </w:rPr>
        <w:t>)</w:t>
      </w:r>
      <w:r w:rsidRPr="009441FE">
        <w:rPr>
          <w:rFonts w:ascii="Times New Roman" w:eastAsia="Times New Roman" w:hAnsi="Times New Roman" w:cs="Times New Roman"/>
          <w:sz w:val="28"/>
          <w:szCs w:val="23"/>
        </w:rPr>
        <w:t>, т.е. </w:t>
      </w:r>
      <w:r w:rsidRPr="009441FE">
        <w:rPr>
          <w:rFonts w:ascii="Times New Roman" w:eastAsia="Times New Roman" w:hAnsi="Times New Roman" w:cs="Times New Roman"/>
          <w:b/>
          <w:bCs/>
          <w:sz w:val="28"/>
          <w:szCs w:val="23"/>
        </w:rPr>
        <w:t>определения</w:t>
      </w:r>
      <w:r w:rsidRPr="009441FE">
        <w:rPr>
          <w:rFonts w:ascii="Times New Roman" w:eastAsia="Times New Roman" w:hAnsi="Times New Roman" w:cs="Times New Roman"/>
          <w:sz w:val="28"/>
          <w:szCs w:val="23"/>
        </w:rPr>
        <w:t xml:space="preserve"> других объектов системы, а не просто «сырые данные». В </w:t>
      </w:r>
      <w:r w:rsidRPr="009441FE">
        <w:rPr>
          <w:rFonts w:ascii="Times New Roman" w:eastAsia="Times New Roman" w:hAnsi="Times New Roman" w:cs="Times New Roman"/>
          <w:sz w:val="28"/>
          <w:szCs w:val="23"/>
        </w:rPr>
        <w:lastRenderedPageBreak/>
        <w:t>частности, исходная и объектная формы различных схем (внешних, концептуальных и т.д.) и отображений будут сохранены в словаре. Расширенный словарь будет включать также перекрестные ссылки, показывающие, например, какие из программ какую часть БД используют, какие отчеты требуются тем или иным пользователям, какие терминалы подключены к системе и т.д. Словарь может быть (а на самом деле даже должен быть) интегрирован в определяемую им БД, а значит, должен содержать описание самого себя. Конечно, должно быть возможность обращения к словарю, как и к другой БД, например, для того узнать, какие программы и/или пользователи будут затронуты при предполагаемом внесении изменения в систему. (Дальнейшее обсуждение этого вопроса приводится в следующих главах книги.)</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Производительность.</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Очевидно, что СУБД должна выполнять все указанные функции с максимально возможной эффективностью.</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Подводя итог сказанному, можно сделать вывод, что в целом назначением СУБД является предоставление </w:t>
      </w:r>
      <w:r w:rsidRPr="009441FE">
        <w:rPr>
          <w:rFonts w:ascii="Times New Roman" w:eastAsia="Times New Roman" w:hAnsi="Times New Roman" w:cs="Times New Roman"/>
          <w:b/>
          <w:bCs/>
          <w:sz w:val="28"/>
          <w:szCs w:val="23"/>
        </w:rPr>
        <w:t>пользовательского интерфейса</w:t>
      </w:r>
      <w:r w:rsidRPr="009441FE">
        <w:rPr>
          <w:rFonts w:ascii="Times New Roman" w:eastAsia="Times New Roman" w:hAnsi="Times New Roman" w:cs="Times New Roman"/>
          <w:sz w:val="28"/>
          <w:szCs w:val="23"/>
        </w:rPr>
        <w:t> с БД. Пользовательский интерфейс может быть определен как граница в системе, ниже которой все невидимо для пользователя. Следовательно, по определению пользовательский интерфейс находится на внешнем уровне. Тем не менее, иногда встречаются случаи, когда внешнее представление вряд ли значительно отличается от относящейся, по мере в современных коммерческих продуктах.</w:t>
      </w:r>
    </w:p>
    <w:p w:rsidR="00B40F8C" w:rsidRPr="009441FE" w:rsidRDefault="00B40F8C" w:rsidP="00B40F8C">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В заключении вкратце сопоставим описанную СУБД с системой файлами (или с управлением файлами). В своей основе система управления файлами является компонентом общей системы, которая управляет хранимыми файлами; проще говоря, она «ближе к диску», чем СУБД. Таким образом, пользователь системы управления файлами может создавать и уничтожать хранимые файлы, а также выполнять простые операции выборки и обновления хранимых записей в таких файлах. Однако, в отличие от СУБД, системы управления файлами имеют некоторые недостатки.</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lastRenderedPageBreak/>
        <w:t>2. Функциональные возможности СУБД.</w:t>
      </w:r>
    </w:p>
    <w:p w:rsidR="00B40F8C" w:rsidRPr="009441FE" w:rsidRDefault="00B40F8C" w:rsidP="00346C77">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Управляющим компонентом многих СУБД является ядро, выполняющее следующие функции:</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 управление данными во внешней памяти;</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 управление буферами оперативной памяти (рабочими областями, в которые осуществляется подкачка данных из базы для повышения скорости работы);</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 управление транзакциями.</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1. Непосредственное управление данными во внешней памяти.</w:t>
      </w:r>
    </w:p>
    <w:p w:rsidR="00B40F8C" w:rsidRPr="009441FE" w:rsidRDefault="00B40F8C" w:rsidP="00346C77">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Эта функция включает обеспечение необходимых структур внешней памяти, как для хранения данных, непосредственно входящие в базу данных так и для служебных целей. Например, для убыстрения доступа к данным в некоторых случаях (обычно для этого используется индекс).</w:t>
      </w:r>
    </w:p>
    <w:p w:rsidR="00B40F8C" w:rsidRPr="009441FE" w:rsidRDefault="00B40F8C" w:rsidP="00346C77">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 xml:space="preserve">В некоторых реализациях СУБД активно используется возможность существующих файловых систем. В других работа производится вплоть до уровня устройств внешней памяти. Но подчеркнем, что в развитых СУБД пользователь в любом случае не обязан знать использование СУБД файловую систему и если использует, то, как организованные файлы. </w:t>
      </w:r>
      <w:r w:rsidR="00346C77" w:rsidRPr="009441FE">
        <w:rPr>
          <w:rFonts w:ascii="Times New Roman" w:eastAsia="Times New Roman" w:hAnsi="Times New Roman" w:cs="Times New Roman"/>
          <w:sz w:val="28"/>
          <w:szCs w:val="23"/>
        </w:rPr>
        <w:t>В частности,</w:t>
      </w:r>
      <w:r w:rsidRPr="009441FE">
        <w:rPr>
          <w:rFonts w:ascii="Times New Roman" w:eastAsia="Times New Roman" w:hAnsi="Times New Roman" w:cs="Times New Roman"/>
          <w:sz w:val="28"/>
          <w:szCs w:val="23"/>
        </w:rPr>
        <w:t xml:space="preserve"> СУБД поддерживает собственную систему и наименование объектов баз данных.</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 xml:space="preserve">2. Управление </w:t>
      </w:r>
      <w:proofErr w:type="spellStart"/>
      <w:r w:rsidRPr="009441FE">
        <w:rPr>
          <w:rFonts w:ascii="Times New Roman" w:eastAsia="Times New Roman" w:hAnsi="Times New Roman" w:cs="Times New Roman"/>
          <w:b/>
          <w:bCs/>
          <w:sz w:val="28"/>
          <w:szCs w:val="23"/>
        </w:rPr>
        <w:t>буторами</w:t>
      </w:r>
      <w:proofErr w:type="spellEnd"/>
      <w:r w:rsidRPr="009441FE">
        <w:rPr>
          <w:rFonts w:ascii="Times New Roman" w:eastAsia="Times New Roman" w:hAnsi="Times New Roman" w:cs="Times New Roman"/>
          <w:b/>
          <w:bCs/>
          <w:sz w:val="28"/>
          <w:szCs w:val="23"/>
        </w:rPr>
        <w:t xml:space="preserve"> оперативной памяти.</w:t>
      </w:r>
    </w:p>
    <w:p w:rsidR="00B40F8C" w:rsidRPr="009441FE" w:rsidRDefault="00B40F8C" w:rsidP="00346C77">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 xml:space="preserve">СУБД обычно работает с БД, по крайней мере, этот размер обычно существует, больше доступен объему оперативной памяти. Что если при обращении к любому элементу данных будет производиться объем с внешней памятью, то вся система будет работать со скоростью устройства внешней памяти. Практическим единственным способом реально увеличение этой скорости является буферизация данных в оперативной памяти. При этом даже если операционная система производит общесистемную буферизацию. Этого </w:t>
      </w:r>
      <w:r w:rsidR="00346C77" w:rsidRPr="009441FE">
        <w:rPr>
          <w:rFonts w:ascii="Times New Roman" w:eastAsia="Times New Roman" w:hAnsi="Times New Roman" w:cs="Times New Roman"/>
          <w:sz w:val="28"/>
          <w:szCs w:val="23"/>
        </w:rPr>
        <w:t>недостаточно</w:t>
      </w:r>
      <w:r w:rsidRPr="009441FE">
        <w:rPr>
          <w:rFonts w:ascii="Times New Roman" w:eastAsia="Times New Roman" w:hAnsi="Times New Roman" w:cs="Times New Roman"/>
          <w:sz w:val="28"/>
          <w:szCs w:val="23"/>
        </w:rPr>
        <w:t xml:space="preserve"> для цели СУБД, которая располагает гораздо больше информации о полезности буферизации, т.е. той или иной части БД. Поэтому в развитых </w:t>
      </w:r>
      <w:r w:rsidRPr="009441FE">
        <w:rPr>
          <w:rFonts w:ascii="Times New Roman" w:eastAsia="Times New Roman" w:hAnsi="Times New Roman" w:cs="Times New Roman"/>
          <w:sz w:val="28"/>
          <w:szCs w:val="23"/>
        </w:rPr>
        <w:lastRenderedPageBreak/>
        <w:t>СУБД поддерживается собственный набор буферов оперативной памяти, собственной дисциплины замены буферов. Заметим, что существуют отдельные направления СУБД, которые ориентированно, но постоянно присутствуют в оперативной памяти БД. Это направление основывается на предположение, что на столько велик, что позволит, не беспокоится о буферизации. (Пака эта работа находится в стадии развития).</w:t>
      </w:r>
    </w:p>
    <w:p w:rsidR="00B40F8C" w:rsidRPr="009441FE" w:rsidRDefault="00B40F8C" w:rsidP="00B40F8C">
      <w:pPr>
        <w:shd w:val="clear" w:color="auto" w:fill="FFFFFF"/>
        <w:spacing w:after="91" w:line="360" w:lineRule="auto"/>
        <w:jc w:val="both"/>
        <w:rPr>
          <w:rFonts w:ascii="Times New Roman" w:eastAsia="Times New Roman" w:hAnsi="Times New Roman" w:cs="Times New Roman"/>
          <w:sz w:val="28"/>
          <w:szCs w:val="23"/>
        </w:rPr>
      </w:pPr>
      <w:r w:rsidRPr="009441FE">
        <w:rPr>
          <w:rFonts w:ascii="Times New Roman" w:eastAsia="Times New Roman" w:hAnsi="Times New Roman" w:cs="Times New Roman"/>
          <w:b/>
          <w:bCs/>
          <w:sz w:val="28"/>
          <w:szCs w:val="23"/>
        </w:rPr>
        <w:t>3. Управление транзакциями.</w:t>
      </w:r>
    </w:p>
    <w:p w:rsidR="00B40F8C" w:rsidRPr="009441FE" w:rsidRDefault="00B40F8C" w:rsidP="00346C77">
      <w:pPr>
        <w:shd w:val="clear" w:color="auto" w:fill="FFFFFF"/>
        <w:spacing w:after="91" w:line="360" w:lineRule="auto"/>
        <w:ind w:firstLine="709"/>
        <w:jc w:val="both"/>
        <w:rPr>
          <w:rFonts w:ascii="Times New Roman" w:eastAsia="Times New Roman" w:hAnsi="Times New Roman" w:cs="Times New Roman"/>
          <w:sz w:val="28"/>
          <w:szCs w:val="23"/>
        </w:rPr>
      </w:pPr>
      <w:r w:rsidRPr="009441FE">
        <w:rPr>
          <w:rFonts w:ascii="Times New Roman" w:eastAsia="Times New Roman" w:hAnsi="Times New Roman" w:cs="Times New Roman"/>
          <w:sz w:val="28"/>
          <w:szCs w:val="23"/>
        </w:rPr>
        <w:t xml:space="preserve">Транзакция – это последовательность операций над БД, рассматриваемая СУБД как единое целое. При выполнении транзакция может быть либо успешно завершена, и СУБД зафиксирует произведенные изменения во внешней памяти, либо, например, при сбое в аппаратной части ПК, ни одного из изменений не отразится в БД. Понятие транзакция необходимо для поддержания логической целостности БД. Таким образом, поддержание механизма транзакции является обязательным условием даже однопользовательских СУБД. (Если такая система заслуживает СУБД). Но понятие транзакция гораздо более важно много пользователь СУБД, то свойство, то каждая транзакция начинается при целостном состоянии БД и оставляет это состояние целостное после своего завершения, делает очень удобным, использование понятие транзакция как единицы активности пользователя по отношению БД. При соответствующем управлении управляющимися транзакциями со стороны СУБД каждым использованием может в принципе ощущать себя единственным пользователем СУБД. Управление транзакции многопользовательской СУБД связаны важные понятия </w:t>
      </w:r>
      <w:proofErr w:type="spellStart"/>
      <w:r w:rsidRPr="009441FE">
        <w:rPr>
          <w:rFonts w:ascii="Times New Roman" w:eastAsia="Times New Roman" w:hAnsi="Times New Roman" w:cs="Times New Roman"/>
          <w:sz w:val="28"/>
          <w:szCs w:val="23"/>
        </w:rPr>
        <w:t>сериализация</w:t>
      </w:r>
      <w:proofErr w:type="spellEnd"/>
      <w:r w:rsidRPr="009441FE">
        <w:rPr>
          <w:rFonts w:ascii="Times New Roman" w:eastAsia="Times New Roman" w:hAnsi="Times New Roman" w:cs="Times New Roman"/>
          <w:sz w:val="28"/>
          <w:szCs w:val="23"/>
        </w:rPr>
        <w:t xml:space="preserve"> транзакции и сериального плана выполнения смеси транзакции. Под стерилизацией выполнении параллельно </w:t>
      </w:r>
      <w:proofErr w:type="spellStart"/>
      <w:r w:rsidRPr="009441FE">
        <w:rPr>
          <w:rFonts w:ascii="Times New Roman" w:eastAsia="Times New Roman" w:hAnsi="Times New Roman" w:cs="Times New Roman"/>
          <w:sz w:val="28"/>
          <w:szCs w:val="23"/>
        </w:rPr>
        <w:t>сериализация</w:t>
      </w:r>
      <w:proofErr w:type="spellEnd"/>
      <w:r w:rsidRPr="009441FE">
        <w:rPr>
          <w:rFonts w:ascii="Times New Roman" w:eastAsia="Times New Roman" w:hAnsi="Times New Roman" w:cs="Times New Roman"/>
          <w:sz w:val="28"/>
          <w:szCs w:val="23"/>
        </w:rPr>
        <w:t xml:space="preserve"> понимают такой порядок планирования их работ при которой суммарный эффект смеси транзакции эквивалентен эффекту их некоторого последовательного управления. </w:t>
      </w:r>
      <w:r w:rsidR="00346C77" w:rsidRPr="009441FE">
        <w:rPr>
          <w:rFonts w:ascii="Times New Roman" w:eastAsia="Times New Roman" w:hAnsi="Times New Roman" w:cs="Times New Roman"/>
          <w:sz w:val="28"/>
          <w:szCs w:val="23"/>
        </w:rPr>
        <w:t>Сериальный план выполнения смеси транзакции — это</w:t>
      </w:r>
      <w:r w:rsidRPr="009441FE">
        <w:rPr>
          <w:rFonts w:ascii="Times New Roman" w:eastAsia="Times New Roman" w:hAnsi="Times New Roman" w:cs="Times New Roman"/>
          <w:sz w:val="28"/>
          <w:szCs w:val="23"/>
        </w:rPr>
        <w:t xml:space="preserve"> такой план, который приводит к </w:t>
      </w:r>
      <w:proofErr w:type="spellStart"/>
      <w:r w:rsidRPr="009441FE">
        <w:rPr>
          <w:rFonts w:ascii="Times New Roman" w:eastAsia="Times New Roman" w:hAnsi="Times New Roman" w:cs="Times New Roman"/>
          <w:sz w:val="28"/>
          <w:szCs w:val="23"/>
        </w:rPr>
        <w:t>сериализация</w:t>
      </w:r>
      <w:proofErr w:type="spellEnd"/>
      <w:r w:rsidRPr="009441FE">
        <w:rPr>
          <w:rFonts w:ascii="Times New Roman" w:eastAsia="Times New Roman" w:hAnsi="Times New Roman" w:cs="Times New Roman"/>
          <w:sz w:val="28"/>
          <w:szCs w:val="23"/>
        </w:rPr>
        <w:t xml:space="preserve"> транзакции. Что если удается добиться действительного сериального выполнения смеси транзакции, то для каждого </w:t>
      </w:r>
      <w:r w:rsidRPr="009441FE">
        <w:rPr>
          <w:rFonts w:ascii="Times New Roman" w:eastAsia="Times New Roman" w:hAnsi="Times New Roman" w:cs="Times New Roman"/>
          <w:sz w:val="28"/>
          <w:szCs w:val="23"/>
        </w:rPr>
        <w:lastRenderedPageBreak/>
        <w:t xml:space="preserve">пользователя по инициативе, которой образованна транзакция присутствие других транзакций будет незаметно (если не считать некоторого замедления работы по сравнению с одно пользованием режимом). Существует несколько базовых алгоритмов </w:t>
      </w:r>
      <w:proofErr w:type="spellStart"/>
      <w:r w:rsidRPr="009441FE">
        <w:rPr>
          <w:rFonts w:ascii="Times New Roman" w:eastAsia="Times New Roman" w:hAnsi="Times New Roman" w:cs="Times New Roman"/>
          <w:sz w:val="28"/>
          <w:szCs w:val="23"/>
        </w:rPr>
        <w:t>сериализация</w:t>
      </w:r>
      <w:proofErr w:type="spellEnd"/>
      <w:r w:rsidRPr="009441FE">
        <w:rPr>
          <w:rFonts w:ascii="Times New Roman" w:eastAsia="Times New Roman" w:hAnsi="Times New Roman" w:cs="Times New Roman"/>
          <w:sz w:val="28"/>
          <w:szCs w:val="23"/>
        </w:rPr>
        <w:t xml:space="preserve"> транзакции. Централизованных СУБД наиболее распространены алгоритмы, основанные на синхронизации захвата объектов БД. При использовании любого алгоритма возможная ситуация конфликта между двумя или более транзакциями по доступу объекта БД. В этом случае для поддержания </w:t>
      </w:r>
      <w:proofErr w:type="spellStart"/>
      <w:r w:rsidRPr="009441FE">
        <w:rPr>
          <w:rFonts w:ascii="Times New Roman" w:eastAsia="Times New Roman" w:hAnsi="Times New Roman" w:cs="Times New Roman"/>
          <w:sz w:val="28"/>
          <w:szCs w:val="23"/>
        </w:rPr>
        <w:t>сериализация</w:t>
      </w:r>
      <w:proofErr w:type="spellEnd"/>
      <w:r w:rsidRPr="009441FE">
        <w:rPr>
          <w:rFonts w:ascii="Times New Roman" w:eastAsia="Times New Roman" w:hAnsi="Times New Roman" w:cs="Times New Roman"/>
          <w:sz w:val="28"/>
          <w:szCs w:val="23"/>
        </w:rPr>
        <w:t xml:space="preserve"> необходимы, выполнять откат одной ли более транзакции. Это один из случаев, когда пользователь многопользовательской СУБД может реально (и достаточно неприятно) ощутить присутствие в системе транзакции других пользователей.</w:t>
      </w:r>
    </w:p>
    <w:p w:rsidR="00900500" w:rsidRPr="009441FE" w:rsidRDefault="009E0126" w:rsidP="00900500">
      <w:pPr>
        <w:pStyle w:val="ad"/>
        <w:shd w:val="clear" w:color="auto" w:fill="FFFFFF"/>
        <w:spacing w:before="0" w:beforeAutospacing="0" w:after="91" w:afterAutospacing="0" w:line="360" w:lineRule="auto"/>
        <w:jc w:val="both"/>
        <w:rPr>
          <w:b/>
          <w:sz w:val="28"/>
          <w:szCs w:val="23"/>
        </w:rPr>
      </w:pPr>
      <w:r w:rsidRPr="009441FE">
        <w:rPr>
          <w:rFonts w:eastAsia="Calibri"/>
          <w:bCs/>
          <w:sz w:val="44"/>
          <w:szCs w:val="28"/>
        </w:rPr>
        <w:br w:type="page"/>
      </w:r>
      <w:r w:rsidR="00900500" w:rsidRPr="009441FE">
        <w:rPr>
          <w:sz w:val="28"/>
          <w:szCs w:val="23"/>
        </w:rPr>
        <w:lastRenderedPageBreak/>
        <w:t xml:space="preserve"> </w:t>
      </w:r>
      <w:r w:rsidR="001663E9" w:rsidRPr="009441FE">
        <w:rPr>
          <w:b/>
          <w:sz w:val="28"/>
          <w:szCs w:val="23"/>
        </w:rPr>
        <w:t>Разработка базы данных.</w:t>
      </w:r>
    </w:p>
    <w:p w:rsidR="00900500" w:rsidRPr="009441FE" w:rsidRDefault="00900500" w:rsidP="001663E9">
      <w:pPr>
        <w:pStyle w:val="ad"/>
        <w:shd w:val="clear" w:color="auto" w:fill="FFFFFF"/>
        <w:spacing w:before="0" w:beforeAutospacing="0" w:after="91" w:afterAutospacing="0" w:line="360" w:lineRule="auto"/>
        <w:ind w:firstLine="709"/>
        <w:jc w:val="both"/>
        <w:rPr>
          <w:sz w:val="28"/>
          <w:szCs w:val="23"/>
        </w:rPr>
      </w:pPr>
      <w:r w:rsidRPr="009441FE">
        <w:rPr>
          <w:sz w:val="28"/>
          <w:szCs w:val="23"/>
        </w:rPr>
        <w:t>Процесс разработки (проектирования) базы данных включает два этапа: разработку логической организации базы данных и создание ее на носителе. Логическая организация базы данных – это предоставление пользователя о предметной области, информация о которой должна храниться в базе данных. Под физической организацией базы данных понимается совокупность средств и методов размещения данных во внешней памяти и на их основе внутренняя модель данных. Внутренняя модель является средством отображения логической модели данных, показывает, каким образом записи размещаются в базе данных, как они упорядочиваются, как организуются связи, каким путем можно осуществить выборку и так далее.</w:t>
      </w:r>
    </w:p>
    <w:p w:rsidR="00900500" w:rsidRPr="009441FE" w:rsidRDefault="00900500" w:rsidP="001663E9">
      <w:pPr>
        <w:pStyle w:val="ad"/>
        <w:shd w:val="clear" w:color="auto" w:fill="FFFFFF"/>
        <w:spacing w:before="0" w:beforeAutospacing="0" w:after="91" w:afterAutospacing="0" w:line="360" w:lineRule="auto"/>
        <w:ind w:firstLine="709"/>
        <w:jc w:val="both"/>
        <w:rPr>
          <w:sz w:val="28"/>
          <w:szCs w:val="23"/>
        </w:rPr>
      </w:pPr>
      <w:r w:rsidRPr="009441FE">
        <w:rPr>
          <w:sz w:val="28"/>
          <w:szCs w:val="23"/>
        </w:rPr>
        <w:t xml:space="preserve">В настоящее время разработаны и используются на персональных компьютерах около двадцати систем управления базами данных. Они представляют пользователю удобные средства интерактивного взаимодействия с БД и имеют развитый язык программирования. Одной из самых популярных настольных программных СУБД является </w:t>
      </w:r>
      <w:proofErr w:type="spellStart"/>
      <w:r w:rsidRPr="009441FE">
        <w:rPr>
          <w:sz w:val="28"/>
          <w:szCs w:val="23"/>
        </w:rPr>
        <w:t>MicrosoftAccess</w:t>
      </w:r>
      <w:proofErr w:type="spellEnd"/>
      <w:r w:rsidRPr="009441FE">
        <w:rPr>
          <w:sz w:val="28"/>
          <w:szCs w:val="23"/>
        </w:rPr>
        <w:t>.</w:t>
      </w:r>
    </w:p>
    <w:p w:rsidR="00900500" w:rsidRPr="009441FE" w:rsidRDefault="00900500" w:rsidP="001663E9">
      <w:pPr>
        <w:pStyle w:val="ad"/>
        <w:shd w:val="clear" w:color="auto" w:fill="FFFFFF"/>
        <w:spacing w:before="0" w:beforeAutospacing="0" w:after="91" w:afterAutospacing="0" w:line="360" w:lineRule="auto"/>
        <w:ind w:firstLine="709"/>
        <w:jc w:val="both"/>
        <w:rPr>
          <w:sz w:val="28"/>
          <w:szCs w:val="23"/>
        </w:rPr>
      </w:pPr>
      <w:r w:rsidRPr="009441FE">
        <w:rPr>
          <w:sz w:val="28"/>
          <w:szCs w:val="23"/>
        </w:rPr>
        <w:t xml:space="preserve">Одной из основных причин такой популярности </w:t>
      </w:r>
      <w:proofErr w:type="spellStart"/>
      <w:r w:rsidRPr="009441FE">
        <w:rPr>
          <w:sz w:val="28"/>
          <w:szCs w:val="23"/>
        </w:rPr>
        <w:t>Access</w:t>
      </w:r>
      <w:proofErr w:type="spellEnd"/>
      <w:r w:rsidRPr="009441FE">
        <w:rPr>
          <w:sz w:val="28"/>
          <w:szCs w:val="23"/>
        </w:rPr>
        <w:t xml:space="preserve"> заключается в том, что, является по сути настольной СУБД, это приложение вобрало в себя многие возможности систем управления реляционными базами данных архитектуры клиент-сервер, называемой также SQL базой данных. Несмотря на то, что, </w:t>
      </w:r>
      <w:proofErr w:type="spellStart"/>
      <w:r w:rsidRPr="009441FE">
        <w:rPr>
          <w:sz w:val="28"/>
          <w:szCs w:val="23"/>
        </w:rPr>
        <w:t>Access</w:t>
      </w:r>
      <w:proofErr w:type="spellEnd"/>
      <w:r w:rsidRPr="009441FE">
        <w:rPr>
          <w:sz w:val="28"/>
          <w:szCs w:val="23"/>
        </w:rPr>
        <w:t xml:space="preserve"> включают в себя сложные функции и может послужить прекрасным инструментом для профессионального разработчика приложений БД, его использование не должно вызвать проблем и у непрофессиональной пользователей и даже тех, кто раньше не работал с СУБД. Кнопки на панелях инструментов дублируют основные команды меню, расширенный набор мастеров и настроек управляет практически всеми параметрами создания и изменения объектов БД (таблиц, форм, отчетов, запросов и т.д.). С помощью ACCESS можно создавать многопользовательских приложений, в которых файлы базы данных являются разделяемыми ресурсами в локальной сети. В </w:t>
      </w:r>
      <w:r w:rsidRPr="009441FE">
        <w:rPr>
          <w:sz w:val="28"/>
          <w:szCs w:val="23"/>
        </w:rPr>
        <w:lastRenderedPageBreak/>
        <w:t xml:space="preserve">ACCESS реализованного доступа к объектам базы данных. </w:t>
      </w:r>
      <w:proofErr w:type="spellStart"/>
      <w:r w:rsidRPr="009441FE">
        <w:rPr>
          <w:sz w:val="28"/>
          <w:szCs w:val="23"/>
        </w:rPr>
        <w:t>MicrosoftAccess</w:t>
      </w:r>
      <w:proofErr w:type="spellEnd"/>
      <w:r w:rsidRPr="009441FE">
        <w:rPr>
          <w:sz w:val="28"/>
          <w:szCs w:val="23"/>
        </w:rPr>
        <w:t xml:space="preserve"> для хранения объектов БД имеет собственную уникальную структуру для хранения всех связанных таблиц, форм, отчетов, запросов и </w:t>
      </w:r>
      <w:proofErr w:type="spellStart"/>
      <w:r w:rsidRPr="009441FE">
        <w:rPr>
          <w:sz w:val="28"/>
          <w:szCs w:val="23"/>
        </w:rPr>
        <w:t>макрософт</w:t>
      </w:r>
      <w:proofErr w:type="spellEnd"/>
      <w:r w:rsidRPr="009441FE">
        <w:rPr>
          <w:sz w:val="28"/>
          <w:szCs w:val="23"/>
        </w:rPr>
        <w:t xml:space="preserve"> в одном файле. Также имеет возможность импорта и экспорта данных во многие широкие распространенные форматы БД, электронных таблиц и текстовых файлов. ACCESS позволяет связывать БД с внешними таблицами в форматах </w:t>
      </w:r>
      <w:proofErr w:type="spellStart"/>
      <w:r w:rsidRPr="009441FE">
        <w:rPr>
          <w:sz w:val="28"/>
          <w:szCs w:val="23"/>
        </w:rPr>
        <w:t>dBase</w:t>
      </w:r>
      <w:proofErr w:type="spellEnd"/>
      <w:r w:rsidRPr="009441FE">
        <w:rPr>
          <w:sz w:val="28"/>
          <w:szCs w:val="23"/>
        </w:rPr>
        <w:t xml:space="preserve">, </w:t>
      </w:r>
      <w:proofErr w:type="spellStart"/>
      <w:r w:rsidRPr="009441FE">
        <w:rPr>
          <w:sz w:val="28"/>
          <w:szCs w:val="23"/>
        </w:rPr>
        <w:t>FoxPro</w:t>
      </w:r>
      <w:proofErr w:type="spellEnd"/>
      <w:r w:rsidRPr="009441FE">
        <w:rPr>
          <w:sz w:val="28"/>
          <w:szCs w:val="23"/>
        </w:rPr>
        <w:t xml:space="preserve">, </w:t>
      </w:r>
      <w:proofErr w:type="spellStart"/>
      <w:r w:rsidRPr="009441FE">
        <w:rPr>
          <w:sz w:val="28"/>
          <w:szCs w:val="23"/>
        </w:rPr>
        <w:t>Paradox</w:t>
      </w:r>
      <w:proofErr w:type="spellEnd"/>
      <w:r w:rsidRPr="009441FE">
        <w:rPr>
          <w:sz w:val="28"/>
          <w:szCs w:val="23"/>
        </w:rPr>
        <w:t xml:space="preserve"> и работать с ними в исходном формате. Также </w:t>
      </w:r>
      <w:proofErr w:type="spellStart"/>
      <w:r w:rsidRPr="009441FE">
        <w:rPr>
          <w:sz w:val="28"/>
          <w:szCs w:val="23"/>
        </w:rPr>
        <w:t>Access</w:t>
      </w:r>
      <w:proofErr w:type="spellEnd"/>
      <w:r w:rsidRPr="009441FE">
        <w:rPr>
          <w:sz w:val="28"/>
          <w:szCs w:val="23"/>
        </w:rPr>
        <w:t xml:space="preserve"> можно использовать в качестве клиентской части архитектуры клиент-сервер, что обеспечивает применение </w:t>
      </w:r>
      <w:proofErr w:type="spellStart"/>
      <w:r w:rsidRPr="009441FE">
        <w:rPr>
          <w:sz w:val="28"/>
          <w:szCs w:val="23"/>
        </w:rPr>
        <w:t>MicrosoftAccess</w:t>
      </w:r>
      <w:proofErr w:type="spellEnd"/>
      <w:r w:rsidRPr="009441FE">
        <w:rPr>
          <w:sz w:val="28"/>
          <w:szCs w:val="23"/>
        </w:rPr>
        <w:t xml:space="preserve"> не только в качестве профессиональной системы управления базы данных, но и как мощное инструментальное средство для создания приложений клиент-сервер.</w:t>
      </w:r>
    </w:p>
    <w:p w:rsidR="00900500" w:rsidRPr="009441FE" w:rsidRDefault="00900500" w:rsidP="001663E9">
      <w:pPr>
        <w:pStyle w:val="ad"/>
        <w:shd w:val="clear" w:color="auto" w:fill="FFFFFF"/>
        <w:spacing w:before="0" w:beforeAutospacing="0" w:after="91" w:afterAutospacing="0" w:line="360" w:lineRule="auto"/>
        <w:ind w:firstLine="709"/>
        <w:jc w:val="both"/>
        <w:rPr>
          <w:sz w:val="28"/>
          <w:szCs w:val="23"/>
        </w:rPr>
      </w:pPr>
      <w:r w:rsidRPr="009441FE">
        <w:rPr>
          <w:sz w:val="28"/>
          <w:szCs w:val="23"/>
        </w:rPr>
        <w:t xml:space="preserve">База данных по бытовой технике города Улан-Удэ была разработана в программе </w:t>
      </w:r>
      <w:proofErr w:type="spellStart"/>
      <w:r w:rsidRPr="009441FE">
        <w:rPr>
          <w:sz w:val="28"/>
          <w:szCs w:val="23"/>
        </w:rPr>
        <w:t>MicrosoftAccess</w:t>
      </w:r>
      <w:proofErr w:type="spellEnd"/>
      <w:r w:rsidRPr="009441FE">
        <w:rPr>
          <w:sz w:val="28"/>
          <w:szCs w:val="23"/>
        </w:rPr>
        <w:t>. Вся необходимая информация представлена в двух таблицах. Таблица базы данных – это совокупность сведений. Так, например, в таблице «торговые салоны» отображена информация о торговом с</w:t>
      </w:r>
      <w:r w:rsidR="001663E9" w:rsidRPr="009441FE">
        <w:rPr>
          <w:sz w:val="28"/>
          <w:szCs w:val="23"/>
        </w:rPr>
        <w:t xml:space="preserve">алоне, адресе, </w:t>
      </w:r>
      <w:proofErr w:type="gramStart"/>
      <w:r w:rsidR="001663E9" w:rsidRPr="009441FE">
        <w:rPr>
          <w:sz w:val="28"/>
          <w:szCs w:val="23"/>
        </w:rPr>
        <w:t xml:space="preserve">телефоне </w:t>
      </w:r>
      <w:r w:rsidRPr="009441FE">
        <w:rPr>
          <w:sz w:val="28"/>
          <w:szCs w:val="23"/>
        </w:rPr>
        <w:t>,</w:t>
      </w:r>
      <w:proofErr w:type="gramEnd"/>
      <w:r w:rsidRPr="009441FE">
        <w:rPr>
          <w:sz w:val="28"/>
          <w:szCs w:val="23"/>
        </w:rPr>
        <w:t xml:space="preserve"> а в таблице «товары» - информация о предоставляемых </w:t>
      </w:r>
      <w:r w:rsidR="001663E9" w:rsidRPr="009441FE">
        <w:rPr>
          <w:sz w:val="28"/>
          <w:szCs w:val="23"/>
        </w:rPr>
        <w:t xml:space="preserve">торговым салоном товарах </w:t>
      </w:r>
      <w:r w:rsidRPr="009441FE">
        <w:rPr>
          <w:sz w:val="28"/>
          <w:szCs w:val="23"/>
        </w:rPr>
        <w:t>. Каждое поле предоставляет собой столбец таблицы и содержит определенную категорию информации. Каждая запись предоставляет собой строку таблицы и содержит информацию об определенном товаре. Можно создать взаим</w:t>
      </w:r>
      <w:r w:rsidR="001663E9" w:rsidRPr="009441FE">
        <w:rPr>
          <w:sz w:val="28"/>
          <w:szCs w:val="23"/>
        </w:rPr>
        <w:t>освязи между таблицами</w:t>
      </w:r>
      <w:r w:rsidRPr="009441FE">
        <w:rPr>
          <w:sz w:val="28"/>
          <w:szCs w:val="23"/>
        </w:rPr>
        <w:t>, вместо того, чтобы хранить всю информацию в одной большой таблице, избегая тем самым ненужного дублирования данных, экономии памяти компьютера, а также увеличение скорости и точности обработки информации. Так, например, каждая запись в таблице «все товары» содержит информацию о фирме и пре</w:t>
      </w:r>
      <w:r w:rsidR="001663E9" w:rsidRPr="009441FE">
        <w:rPr>
          <w:sz w:val="28"/>
          <w:szCs w:val="23"/>
        </w:rPr>
        <w:t xml:space="preserve">доставляемых ею </w:t>
      </w:r>
      <w:proofErr w:type="gramStart"/>
      <w:r w:rsidR="001663E9" w:rsidRPr="009441FE">
        <w:rPr>
          <w:sz w:val="28"/>
          <w:szCs w:val="23"/>
        </w:rPr>
        <w:t xml:space="preserve">товарах </w:t>
      </w:r>
      <w:r w:rsidRPr="009441FE">
        <w:rPr>
          <w:sz w:val="28"/>
          <w:szCs w:val="23"/>
        </w:rPr>
        <w:t>.</w:t>
      </w:r>
      <w:proofErr w:type="gramEnd"/>
      <w:r w:rsidRPr="009441FE">
        <w:rPr>
          <w:sz w:val="28"/>
          <w:szCs w:val="23"/>
        </w:rPr>
        <w:t xml:space="preserve"> Запросы используются примерно также, как и таблицы. Вы можете открыть запрос и просмотреть набор данных в табличном представлении. При создании запроса указываются таблицы, из которых будет производится выборка данных, указываются поля таблицы, которые должны быть внесены в результат запроса, указано условие отбора данных. В данном случае при выборе запроса </w:t>
      </w:r>
      <w:r w:rsidR="001663E9" w:rsidRPr="009441FE">
        <w:rPr>
          <w:sz w:val="28"/>
          <w:szCs w:val="23"/>
        </w:rPr>
        <w:lastRenderedPageBreak/>
        <w:t>«поиск по салону</w:t>
      </w:r>
      <w:proofErr w:type="gramStart"/>
      <w:r w:rsidR="001663E9" w:rsidRPr="009441FE">
        <w:rPr>
          <w:sz w:val="28"/>
          <w:szCs w:val="23"/>
        </w:rPr>
        <w:t xml:space="preserve">» </w:t>
      </w:r>
      <w:r w:rsidRPr="009441FE">
        <w:rPr>
          <w:sz w:val="28"/>
          <w:szCs w:val="23"/>
        </w:rPr>
        <w:t>,</w:t>
      </w:r>
      <w:proofErr w:type="gramEnd"/>
      <w:r w:rsidRPr="009441FE">
        <w:rPr>
          <w:sz w:val="28"/>
          <w:szCs w:val="23"/>
        </w:rPr>
        <w:t xml:space="preserve"> указав название салона, вы получите интересующую вас информацию о товарах в этом салоне.</w:t>
      </w:r>
    </w:p>
    <w:p w:rsidR="00900500" w:rsidRPr="009441FE" w:rsidRDefault="00900500" w:rsidP="001663E9">
      <w:pPr>
        <w:pStyle w:val="ad"/>
        <w:shd w:val="clear" w:color="auto" w:fill="FFFFFF"/>
        <w:spacing w:before="0" w:beforeAutospacing="0" w:after="91" w:afterAutospacing="0" w:line="360" w:lineRule="auto"/>
        <w:ind w:firstLine="709"/>
        <w:jc w:val="both"/>
        <w:rPr>
          <w:sz w:val="28"/>
          <w:szCs w:val="23"/>
        </w:rPr>
      </w:pPr>
      <w:r w:rsidRPr="009441FE">
        <w:rPr>
          <w:sz w:val="28"/>
          <w:szCs w:val="23"/>
        </w:rPr>
        <w:t>При выборе зап</w:t>
      </w:r>
      <w:r w:rsidR="001663E9" w:rsidRPr="009441FE">
        <w:rPr>
          <w:sz w:val="28"/>
          <w:szCs w:val="23"/>
        </w:rPr>
        <w:t>роса «поиск по товарам» вы</w:t>
      </w:r>
      <w:r w:rsidRPr="009441FE">
        <w:rPr>
          <w:sz w:val="28"/>
          <w:szCs w:val="23"/>
        </w:rPr>
        <w:t xml:space="preserve"> получите информацию о представляемых фирмой товарах.</w:t>
      </w:r>
    </w:p>
    <w:p w:rsidR="00900500" w:rsidRPr="009441FE" w:rsidRDefault="00900500" w:rsidP="001663E9">
      <w:pPr>
        <w:pStyle w:val="ad"/>
        <w:shd w:val="clear" w:color="auto" w:fill="FFFFFF"/>
        <w:spacing w:before="0" w:beforeAutospacing="0" w:after="91" w:afterAutospacing="0" w:line="360" w:lineRule="auto"/>
        <w:ind w:firstLine="709"/>
        <w:jc w:val="both"/>
        <w:rPr>
          <w:sz w:val="28"/>
          <w:szCs w:val="23"/>
        </w:rPr>
      </w:pPr>
      <w:r w:rsidRPr="009441FE">
        <w:rPr>
          <w:sz w:val="28"/>
          <w:szCs w:val="23"/>
        </w:rPr>
        <w:t xml:space="preserve">С помощью форм можно отображать данные, содержащиеся в таблицах или запросах, в еще более удобное для восприятия виде. При помощи форм можно добавлять в таблицы новые данные или изменять и удалять существующие. Форма может содержать рисунки, графики и другие объекты. Формы создаются из набора отдельных элементов, называемых элементами управления (графический объект для предоставления данных). Форму для предоставления данных </w:t>
      </w:r>
      <w:proofErr w:type="spellStart"/>
      <w:r w:rsidRPr="009441FE">
        <w:rPr>
          <w:sz w:val="28"/>
          <w:szCs w:val="23"/>
        </w:rPr>
        <w:t>Microsoft</w:t>
      </w:r>
      <w:proofErr w:type="spellEnd"/>
      <w:r w:rsidR="001663E9" w:rsidRPr="009441FE">
        <w:rPr>
          <w:sz w:val="28"/>
          <w:szCs w:val="23"/>
        </w:rPr>
        <w:t xml:space="preserve"> </w:t>
      </w:r>
      <w:proofErr w:type="spellStart"/>
      <w:r w:rsidRPr="009441FE">
        <w:rPr>
          <w:sz w:val="28"/>
          <w:szCs w:val="23"/>
        </w:rPr>
        <w:t>Access</w:t>
      </w:r>
      <w:proofErr w:type="spellEnd"/>
      <w:r w:rsidRPr="009441FE">
        <w:rPr>
          <w:sz w:val="28"/>
          <w:szCs w:val="23"/>
        </w:rPr>
        <w:t xml:space="preserve"> предоставляет автоматически. После ее заполнения можно просмотреть информацию полностью или частично при помощи процедур поиска, запроса, сортировки. Для просмотра необходимой информации с помощью форм в моей базе данных представлены 6 различных форм: кнопочная, все товары, все торговые салоны, поиск, поиск по сал</w:t>
      </w:r>
      <w:r w:rsidR="001663E9" w:rsidRPr="009441FE">
        <w:rPr>
          <w:sz w:val="28"/>
          <w:szCs w:val="23"/>
        </w:rPr>
        <w:t>ону, поиск по товару.</w:t>
      </w:r>
      <w:r w:rsidRPr="009441FE">
        <w:rPr>
          <w:sz w:val="28"/>
          <w:szCs w:val="23"/>
        </w:rPr>
        <w:t xml:space="preserve"> При выборе той или иной формы, указав, если есть необходимость, название товара, вы получите интересующую вас информацию.</w:t>
      </w:r>
    </w:p>
    <w:p w:rsidR="009E0126" w:rsidRPr="009441FE" w:rsidRDefault="009E0126" w:rsidP="00B40F8C">
      <w:pPr>
        <w:spacing w:line="360" w:lineRule="auto"/>
        <w:jc w:val="both"/>
        <w:rPr>
          <w:rFonts w:ascii="Times New Roman" w:eastAsia="Calibri" w:hAnsi="Times New Roman" w:cs="Times New Roman"/>
          <w:bCs/>
          <w:sz w:val="36"/>
          <w:szCs w:val="28"/>
        </w:rPr>
      </w:pPr>
    </w:p>
    <w:p w:rsidR="001663E9" w:rsidRPr="009441FE" w:rsidRDefault="001663E9" w:rsidP="00B40F8C">
      <w:pPr>
        <w:spacing w:line="360" w:lineRule="auto"/>
        <w:jc w:val="both"/>
        <w:rPr>
          <w:rFonts w:ascii="Times New Roman" w:eastAsia="Calibri" w:hAnsi="Times New Roman" w:cs="Times New Roman"/>
          <w:bCs/>
          <w:sz w:val="36"/>
          <w:szCs w:val="28"/>
        </w:rPr>
      </w:pPr>
    </w:p>
    <w:p w:rsidR="001663E9" w:rsidRPr="009441FE" w:rsidRDefault="001663E9" w:rsidP="00B40F8C">
      <w:pPr>
        <w:spacing w:line="360" w:lineRule="auto"/>
        <w:jc w:val="both"/>
        <w:rPr>
          <w:rFonts w:ascii="Times New Roman" w:eastAsia="Calibri" w:hAnsi="Times New Roman" w:cs="Times New Roman"/>
          <w:bCs/>
          <w:sz w:val="36"/>
          <w:szCs w:val="28"/>
        </w:rPr>
      </w:pPr>
    </w:p>
    <w:p w:rsidR="001663E9" w:rsidRPr="009441FE" w:rsidRDefault="001663E9" w:rsidP="00B40F8C">
      <w:pPr>
        <w:spacing w:line="360" w:lineRule="auto"/>
        <w:jc w:val="both"/>
        <w:rPr>
          <w:rFonts w:ascii="Times New Roman" w:eastAsia="Calibri" w:hAnsi="Times New Roman" w:cs="Times New Roman"/>
          <w:bCs/>
          <w:sz w:val="36"/>
          <w:szCs w:val="28"/>
        </w:rPr>
      </w:pPr>
    </w:p>
    <w:p w:rsidR="001663E9" w:rsidRPr="009441FE" w:rsidRDefault="001663E9" w:rsidP="00B40F8C">
      <w:pPr>
        <w:spacing w:line="360" w:lineRule="auto"/>
        <w:jc w:val="both"/>
        <w:rPr>
          <w:rFonts w:ascii="Times New Roman" w:eastAsia="Calibri" w:hAnsi="Times New Roman" w:cs="Times New Roman"/>
          <w:bCs/>
          <w:sz w:val="36"/>
          <w:szCs w:val="28"/>
        </w:rPr>
      </w:pPr>
    </w:p>
    <w:p w:rsidR="001663E9" w:rsidRPr="009441FE" w:rsidRDefault="001663E9" w:rsidP="00B40F8C">
      <w:pPr>
        <w:spacing w:line="360" w:lineRule="auto"/>
        <w:jc w:val="both"/>
        <w:rPr>
          <w:rFonts w:ascii="Times New Roman" w:eastAsia="Calibri" w:hAnsi="Times New Roman" w:cs="Times New Roman"/>
          <w:bCs/>
          <w:sz w:val="36"/>
          <w:szCs w:val="28"/>
        </w:rPr>
      </w:pPr>
    </w:p>
    <w:p w:rsidR="001663E9" w:rsidRPr="009441FE" w:rsidRDefault="001663E9" w:rsidP="00B40F8C">
      <w:pPr>
        <w:spacing w:line="360" w:lineRule="auto"/>
        <w:jc w:val="both"/>
        <w:rPr>
          <w:rFonts w:ascii="Times New Roman" w:eastAsia="Calibri" w:hAnsi="Times New Roman" w:cs="Times New Roman"/>
          <w:bCs/>
          <w:sz w:val="36"/>
          <w:szCs w:val="28"/>
        </w:rPr>
      </w:pPr>
    </w:p>
    <w:p w:rsidR="00582E1D" w:rsidRPr="009441FE" w:rsidRDefault="0049679A" w:rsidP="0049679A">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lastRenderedPageBreak/>
        <w:t>ЗАКЛЮЧЕНИЕ</w:t>
      </w:r>
    </w:p>
    <w:p w:rsidR="00895E3C" w:rsidRPr="009441FE" w:rsidRDefault="00895E3C" w:rsidP="00D605DC">
      <w:pPr>
        <w:spacing w:line="360" w:lineRule="auto"/>
        <w:ind w:firstLine="709"/>
        <w:jc w:val="both"/>
        <w:rPr>
          <w:rFonts w:ascii="Times New Roman" w:eastAsia="Calibri" w:hAnsi="Times New Roman" w:cs="Times New Roman"/>
          <w:sz w:val="28"/>
          <w:szCs w:val="28"/>
        </w:rPr>
      </w:pPr>
      <w:r w:rsidRPr="009441FE">
        <w:rPr>
          <w:rFonts w:ascii="Times New Roman" w:eastAsia="Calibri" w:hAnsi="Times New Roman" w:cs="Times New Roman"/>
          <w:sz w:val="28"/>
          <w:szCs w:val="28"/>
        </w:rPr>
        <w:t xml:space="preserve">Таким образом, БД является важнейшей составной частью информационных систем, которые предназначены для хранения и обработки информации. </w:t>
      </w:r>
    </w:p>
    <w:p w:rsidR="00895E3C" w:rsidRPr="009441FE" w:rsidRDefault="00895E3C" w:rsidP="00D605DC">
      <w:pPr>
        <w:spacing w:line="360" w:lineRule="auto"/>
        <w:ind w:firstLine="709"/>
        <w:jc w:val="both"/>
        <w:rPr>
          <w:rFonts w:ascii="Times New Roman" w:eastAsia="Calibri" w:hAnsi="Times New Roman" w:cs="Times New Roman"/>
          <w:sz w:val="28"/>
          <w:szCs w:val="28"/>
        </w:rPr>
      </w:pPr>
      <w:r w:rsidRPr="009441FE">
        <w:rPr>
          <w:rFonts w:ascii="Times New Roman" w:eastAsia="Calibri" w:hAnsi="Times New Roman" w:cs="Times New Roman"/>
          <w:sz w:val="28"/>
          <w:szCs w:val="28"/>
        </w:rPr>
        <w:t xml:space="preserve">Изначально такие системы существовали в письменном виде. Для этого использовались различные картотеки, папки, журналы, библиотечные каталоги.  Развитие средств вычислительной техники обеспечило возможность для создания и широкого использования автоматизированных информационных систем. Разрабатываются информационные системы для обслуживания различных систем деятельности, системы управления хозяйственными и техническими объектами, модельные комплексы для научных исследований, системы автоматизации проектирования и производства, всевозможные тренажеры и обучающие системы. Современные информационные системы основаны на концепции интеграции данных, характеризующих большими объектами хранимых данных, сложной организацией, необходимостью удовлетворять разнообразные требования многочисленных пользователей. Для управления этими данными и обеспечения эффективности доступа к ним были созданы системы управления данными.   </w:t>
      </w:r>
    </w:p>
    <w:p w:rsidR="00895E3C" w:rsidRPr="009441FE" w:rsidRDefault="00895E3C" w:rsidP="00D605DC">
      <w:pPr>
        <w:spacing w:line="360" w:lineRule="auto"/>
        <w:ind w:firstLine="709"/>
        <w:jc w:val="both"/>
        <w:rPr>
          <w:rFonts w:ascii="Times New Roman" w:eastAsia="Calibri" w:hAnsi="Times New Roman" w:cs="Times New Roman"/>
          <w:sz w:val="28"/>
          <w:szCs w:val="28"/>
        </w:rPr>
      </w:pPr>
      <w:r w:rsidRPr="009441FE">
        <w:rPr>
          <w:rFonts w:ascii="Times New Roman" w:eastAsia="Calibri" w:hAnsi="Times New Roman" w:cs="Times New Roman"/>
          <w:sz w:val="28"/>
          <w:szCs w:val="28"/>
        </w:rPr>
        <w:t>Таким образом, СУБД называют программную систему, предназначенную для создания ЭВМ общей базы данных для множества приложений, поддержания ее в актуальном состоянии и обеспечения эффективности доступа пользователей к содержащимся в ней данным в рамках предоставленных им полномочий.</w:t>
      </w: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026865" w:rsidRPr="009441FE" w:rsidRDefault="00026865" w:rsidP="00026865">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t>СПИСОК ЛИТЕРАТУРЫ</w:t>
      </w:r>
    </w:p>
    <w:p w:rsidR="00026865" w:rsidRPr="009441FE" w:rsidRDefault="00026865" w:rsidP="00026865">
      <w:pPr>
        <w:pStyle w:val="ac"/>
        <w:numPr>
          <w:ilvl w:val="0"/>
          <w:numId w:val="15"/>
        </w:numPr>
        <w:spacing w:line="360" w:lineRule="auto"/>
        <w:jc w:val="both"/>
        <w:rPr>
          <w:rFonts w:ascii="Times New Roman" w:hAnsi="Times New Roman" w:cs="Times New Roman"/>
          <w:sz w:val="28"/>
        </w:rPr>
      </w:pPr>
      <w:r w:rsidRPr="009441FE">
        <w:rPr>
          <w:rFonts w:ascii="Times New Roman" w:hAnsi="Times New Roman" w:cs="Times New Roman"/>
          <w:sz w:val="28"/>
        </w:rPr>
        <w:t xml:space="preserve">Бойко И., </w:t>
      </w:r>
      <w:proofErr w:type="spellStart"/>
      <w:r w:rsidRPr="009441FE">
        <w:rPr>
          <w:rFonts w:ascii="Times New Roman" w:hAnsi="Times New Roman" w:cs="Times New Roman"/>
          <w:sz w:val="28"/>
        </w:rPr>
        <w:t>Объектно</w:t>
      </w:r>
      <w:proofErr w:type="spellEnd"/>
      <w:r w:rsidRPr="009441FE">
        <w:rPr>
          <w:rFonts w:ascii="Times New Roman" w:hAnsi="Times New Roman" w:cs="Times New Roman"/>
          <w:sz w:val="28"/>
        </w:rPr>
        <w:t xml:space="preserve">–ориентированные </w:t>
      </w:r>
      <w:proofErr w:type="gramStart"/>
      <w:r w:rsidRPr="009441FE">
        <w:rPr>
          <w:rFonts w:ascii="Times New Roman" w:hAnsi="Times New Roman" w:cs="Times New Roman"/>
          <w:sz w:val="28"/>
        </w:rPr>
        <w:t>СУБД.-</w:t>
      </w:r>
      <w:proofErr w:type="gramEnd"/>
      <w:r w:rsidRPr="009441FE">
        <w:rPr>
          <w:rFonts w:ascii="Times New Roman" w:hAnsi="Times New Roman" w:cs="Times New Roman"/>
          <w:sz w:val="28"/>
        </w:rPr>
        <w:t xml:space="preserve"> Киев: Высшая школа, 1999</w:t>
      </w:r>
    </w:p>
    <w:p w:rsidR="00026865" w:rsidRPr="009441FE" w:rsidRDefault="00026865" w:rsidP="00026865">
      <w:pPr>
        <w:pStyle w:val="ac"/>
        <w:spacing w:line="360" w:lineRule="auto"/>
        <w:jc w:val="both"/>
        <w:rPr>
          <w:rFonts w:ascii="Times New Roman" w:hAnsi="Times New Roman" w:cs="Times New Roman"/>
          <w:sz w:val="28"/>
        </w:rPr>
      </w:pPr>
    </w:p>
    <w:p w:rsidR="00026865" w:rsidRPr="009441FE" w:rsidRDefault="00026865" w:rsidP="00026865">
      <w:pPr>
        <w:pStyle w:val="ac"/>
        <w:numPr>
          <w:ilvl w:val="0"/>
          <w:numId w:val="15"/>
        </w:numPr>
        <w:spacing w:line="360" w:lineRule="auto"/>
        <w:jc w:val="both"/>
        <w:rPr>
          <w:rFonts w:ascii="Times New Roman" w:hAnsi="Times New Roman" w:cs="Times New Roman"/>
          <w:sz w:val="28"/>
        </w:rPr>
      </w:pPr>
      <w:r w:rsidRPr="009441FE">
        <w:rPr>
          <w:rFonts w:ascii="Times New Roman" w:hAnsi="Times New Roman" w:cs="Times New Roman"/>
          <w:sz w:val="28"/>
        </w:rPr>
        <w:t xml:space="preserve">Майкл. </w:t>
      </w:r>
      <w:proofErr w:type="spellStart"/>
      <w:r w:rsidRPr="009441FE">
        <w:rPr>
          <w:rFonts w:ascii="Times New Roman" w:hAnsi="Times New Roman" w:cs="Times New Roman"/>
          <w:sz w:val="28"/>
        </w:rPr>
        <w:t>Хэлволсон</w:t>
      </w:r>
      <w:proofErr w:type="spellEnd"/>
      <w:r w:rsidRPr="009441FE">
        <w:rPr>
          <w:rFonts w:ascii="Times New Roman" w:hAnsi="Times New Roman" w:cs="Times New Roman"/>
          <w:sz w:val="28"/>
        </w:rPr>
        <w:t xml:space="preserve">, Майкл Янг, Эффективная работа с </w:t>
      </w:r>
      <w:proofErr w:type="spellStart"/>
      <w:r w:rsidRPr="009441FE">
        <w:rPr>
          <w:rFonts w:ascii="Times New Roman" w:hAnsi="Times New Roman" w:cs="Times New Roman"/>
          <w:sz w:val="28"/>
        </w:rPr>
        <w:t>Microsoft</w:t>
      </w:r>
      <w:proofErr w:type="spellEnd"/>
      <w:r w:rsidRPr="009441FE">
        <w:rPr>
          <w:rFonts w:ascii="Times New Roman" w:hAnsi="Times New Roman" w:cs="Times New Roman"/>
          <w:sz w:val="28"/>
        </w:rPr>
        <w:t xml:space="preserve"> </w:t>
      </w:r>
      <w:proofErr w:type="spellStart"/>
      <w:r w:rsidRPr="009441FE">
        <w:rPr>
          <w:rFonts w:ascii="Times New Roman" w:hAnsi="Times New Roman" w:cs="Times New Roman"/>
          <w:sz w:val="28"/>
        </w:rPr>
        <w:t>Office</w:t>
      </w:r>
      <w:proofErr w:type="spellEnd"/>
      <w:r w:rsidRPr="009441FE">
        <w:rPr>
          <w:rFonts w:ascii="Times New Roman" w:hAnsi="Times New Roman" w:cs="Times New Roman"/>
          <w:sz w:val="28"/>
        </w:rPr>
        <w:t xml:space="preserve">. </w:t>
      </w:r>
      <w:proofErr w:type="spellStart"/>
      <w:r w:rsidRPr="009441FE">
        <w:rPr>
          <w:rFonts w:ascii="Times New Roman" w:hAnsi="Times New Roman" w:cs="Times New Roman"/>
          <w:sz w:val="28"/>
        </w:rPr>
        <w:t>C.Петербург</w:t>
      </w:r>
      <w:proofErr w:type="spellEnd"/>
      <w:r w:rsidRPr="009441FE">
        <w:rPr>
          <w:rFonts w:ascii="Times New Roman" w:hAnsi="Times New Roman" w:cs="Times New Roman"/>
          <w:sz w:val="28"/>
        </w:rPr>
        <w:t>: Питер, 2001</w:t>
      </w:r>
    </w:p>
    <w:p w:rsidR="00026865" w:rsidRPr="009441FE" w:rsidRDefault="00026865" w:rsidP="00026865">
      <w:pPr>
        <w:pStyle w:val="ac"/>
        <w:spacing w:line="360" w:lineRule="auto"/>
        <w:jc w:val="both"/>
        <w:rPr>
          <w:rFonts w:ascii="Times New Roman" w:hAnsi="Times New Roman" w:cs="Times New Roman"/>
          <w:sz w:val="28"/>
        </w:rPr>
      </w:pPr>
    </w:p>
    <w:p w:rsidR="00026865" w:rsidRPr="009441FE" w:rsidRDefault="00026865" w:rsidP="00026865">
      <w:pPr>
        <w:pStyle w:val="ac"/>
        <w:numPr>
          <w:ilvl w:val="0"/>
          <w:numId w:val="15"/>
        </w:numPr>
        <w:spacing w:line="360" w:lineRule="auto"/>
        <w:jc w:val="both"/>
        <w:rPr>
          <w:rFonts w:ascii="Times New Roman" w:hAnsi="Times New Roman" w:cs="Times New Roman"/>
          <w:sz w:val="28"/>
        </w:rPr>
      </w:pPr>
      <w:r w:rsidRPr="009441FE">
        <w:rPr>
          <w:rFonts w:ascii="Times New Roman" w:hAnsi="Times New Roman" w:cs="Times New Roman"/>
          <w:sz w:val="28"/>
        </w:rPr>
        <w:t>Рыбакова О. О., Проектирование автоматизированных информационных систем. Методический материал для проведения аудиторных занятий и самостоятельной работы. Издание первое. – Запорожье: ЗЕТК, 2001</w:t>
      </w:r>
    </w:p>
    <w:p w:rsidR="00026865" w:rsidRPr="009441FE" w:rsidRDefault="00026865" w:rsidP="00026865">
      <w:pPr>
        <w:pStyle w:val="ac"/>
        <w:spacing w:line="360" w:lineRule="auto"/>
        <w:jc w:val="both"/>
        <w:rPr>
          <w:rFonts w:ascii="Times New Roman" w:hAnsi="Times New Roman" w:cs="Times New Roman"/>
          <w:sz w:val="28"/>
        </w:rPr>
      </w:pPr>
    </w:p>
    <w:p w:rsidR="00026865" w:rsidRPr="009441FE" w:rsidRDefault="00026865" w:rsidP="00026865">
      <w:pPr>
        <w:pStyle w:val="ac"/>
        <w:numPr>
          <w:ilvl w:val="0"/>
          <w:numId w:val="15"/>
        </w:numPr>
        <w:spacing w:line="360" w:lineRule="auto"/>
        <w:jc w:val="both"/>
        <w:rPr>
          <w:rFonts w:ascii="Times New Roman" w:hAnsi="Times New Roman" w:cs="Times New Roman"/>
          <w:sz w:val="28"/>
        </w:rPr>
      </w:pPr>
      <w:r w:rsidRPr="009441FE">
        <w:rPr>
          <w:rFonts w:ascii="Times New Roman" w:hAnsi="Times New Roman" w:cs="Times New Roman"/>
          <w:sz w:val="28"/>
        </w:rPr>
        <w:t xml:space="preserve">Карпова И.П. Базы данных: Учебное пособие. </w:t>
      </w:r>
      <w:r w:rsidRPr="009441FE">
        <w:sym w:font="Symbol" w:char="F02D"/>
      </w:r>
      <w:r w:rsidRPr="009441FE">
        <w:rPr>
          <w:rFonts w:ascii="Times New Roman" w:hAnsi="Times New Roman" w:cs="Times New Roman"/>
          <w:sz w:val="28"/>
        </w:rPr>
        <w:t xml:space="preserve"> </w:t>
      </w:r>
      <w:proofErr w:type="gramStart"/>
      <w:r w:rsidRPr="009441FE">
        <w:rPr>
          <w:rFonts w:ascii="Times New Roman" w:hAnsi="Times New Roman" w:cs="Times New Roman"/>
          <w:sz w:val="28"/>
        </w:rPr>
        <w:t>СПб.:</w:t>
      </w:r>
      <w:proofErr w:type="gramEnd"/>
      <w:r w:rsidRPr="009441FE">
        <w:rPr>
          <w:rFonts w:ascii="Times New Roman" w:hAnsi="Times New Roman" w:cs="Times New Roman"/>
          <w:sz w:val="28"/>
        </w:rPr>
        <w:t xml:space="preserve"> Питер, 2013. </w:t>
      </w:r>
    </w:p>
    <w:p w:rsidR="00026865" w:rsidRPr="009441FE" w:rsidRDefault="00026865" w:rsidP="00026865">
      <w:pPr>
        <w:jc w:val="both"/>
        <w:rPr>
          <w:rFonts w:ascii="Times New Roman" w:hAnsi="Times New Roman" w:cs="Times New Roman"/>
          <w:sz w:val="28"/>
        </w:rPr>
      </w:pP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026865" w:rsidRPr="009441FE" w:rsidRDefault="00026865" w:rsidP="00D605DC">
      <w:pPr>
        <w:spacing w:line="360" w:lineRule="auto"/>
        <w:ind w:firstLine="709"/>
        <w:jc w:val="both"/>
        <w:rPr>
          <w:rFonts w:ascii="Times New Roman" w:eastAsia="Calibri" w:hAnsi="Times New Roman" w:cs="Times New Roman"/>
          <w:sz w:val="28"/>
          <w:szCs w:val="28"/>
        </w:rPr>
      </w:pPr>
    </w:p>
    <w:p w:rsidR="00895E3C" w:rsidRPr="009441FE" w:rsidRDefault="00895E3C" w:rsidP="00895E3C">
      <w:pPr>
        <w:spacing w:line="360" w:lineRule="auto"/>
        <w:ind w:firstLine="709"/>
        <w:jc w:val="both"/>
        <w:rPr>
          <w:rFonts w:ascii="Times New Roman" w:eastAsia="Calibri" w:hAnsi="Times New Roman" w:cs="Times New Roman"/>
          <w:sz w:val="28"/>
          <w:szCs w:val="28"/>
        </w:rPr>
      </w:pPr>
    </w:p>
    <w:p w:rsidR="00346C77" w:rsidRPr="009441FE" w:rsidRDefault="00346C77" w:rsidP="00895E3C">
      <w:pPr>
        <w:spacing w:line="360" w:lineRule="auto"/>
        <w:ind w:firstLine="709"/>
        <w:jc w:val="both"/>
        <w:rPr>
          <w:rFonts w:ascii="Times New Roman" w:eastAsia="Calibri" w:hAnsi="Times New Roman" w:cs="Times New Roman"/>
          <w:sz w:val="28"/>
          <w:szCs w:val="28"/>
        </w:rPr>
      </w:pPr>
    </w:p>
    <w:p w:rsidR="00346C77" w:rsidRPr="009441FE" w:rsidRDefault="00346C77" w:rsidP="00895E3C">
      <w:pPr>
        <w:spacing w:line="360" w:lineRule="auto"/>
        <w:ind w:firstLine="709"/>
        <w:jc w:val="both"/>
        <w:rPr>
          <w:rFonts w:ascii="Times New Roman" w:eastAsia="Calibri" w:hAnsi="Times New Roman" w:cs="Times New Roman"/>
          <w:sz w:val="28"/>
          <w:szCs w:val="28"/>
        </w:rPr>
      </w:pPr>
    </w:p>
    <w:p w:rsidR="00346C77" w:rsidRPr="009441FE" w:rsidRDefault="00346C77" w:rsidP="00895E3C">
      <w:pPr>
        <w:spacing w:line="360" w:lineRule="auto"/>
        <w:ind w:firstLine="709"/>
        <w:jc w:val="both"/>
        <w:rPr>
          <w:rFonts w:ascii="Times New Roman" w:eastAsia="Calibri" w:hAnsi="Times New Roman" w:cs="Times New Roman"/>
          <w:b/>
          <w:sz w:val="28"/>
          <w:szCs w:val="28"/>
        </w:rPr>
      </w:pPr>
    </w:p>
    <w:p w:rsidR="00346C77" w:rsidRPr="009441FE" w:rsidRDefault="00B61170"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lastRenderedPageBreak/>
        <w:t>Приложение</w:t>
      </w:r>
    </w:p>
    <w:p w:rsidR="00B61170" w:rsidRPr="009441FE" w:rsidRDefault="004E1313"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noProof/>
          <w:sz w:val="28"/>
          <w:szCs w:val="28"/>
        </w:rPr>
        <w:drawing>
          <wp:inline distT="0" distB="0" distL="0" distR="0">
            <wp:extent cx="5419725" cy="4591050"/>
            <wp:effectExtent l="0" t="0" r="9525" b="0"/>
            <wp:docPr id="11" name="Рисунок 1" descr="C:\Users\2rala\AppData\Local\Microsoft\Windows\INetCache\Content.Word\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rala\AppData\Local\Microsoft\Windows\INetCache\Content.Word\Я.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9725" cy="4591050"/>
                    </a:xfrm>
                    <a:prstGeom prst="rect">
                      <a:avLst/>
                    </a:prstGeom>
                    <a:noFill/>
                    <a:ln>
                      <a:noFill/>
                    </a:ln>
                  </pic:spPr>
                </pic:pic>
              </a:graphicData>
            </a:graphic>
          </wp:inline>
        </w:drawing>
      </w:r>
    </w:p>
    <w:p w:rsidR="00B61170" w:rsidRPr="009441FE" w:rsidRDefault="00B61170"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t>Рис. 1. Опись документов в деле.</w:t>
      </w:r>
    </w:p>
    <w:p w:rsidR="00B61170" w:rsidRPr="009441FE" w:rsidRDefault="004E1313"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noProof/>
          <w:sz w:val="28"/>
          <w:szCs w:val="28"/>
        </w:rPr>
        <w:lastRenderedPageBreak/>
        <w:drawing>
          <wp:inline distT="0" distB="0" distL="0" distR="0">
            <wp:extent cx="6115050" cy="3990975"/>
            <wp:effectExtent l="0" t="0" r="0" b="9525"/>
            <wp:docPr id="10" name="Рисунок 2" descr="C:\Users\2rala\AppData\Local\Microsoft\Windows\INetCache\Content.Word\я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rala\AppData\Local\Microsoft\Windows\INetCache\Content.Word\я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990975"/>
                    </a:xfrm>
                    <a:prstGeom prst="rect">
                      <a:avLst/>
                    </a:prstGeom>
                    <a:noFill/>
                    <a:ln>
                      <a:noFill/>
                    </a:ln>
                  </pic:spPr>
                </pic:pic>
              </a:graphicData>
            </a:graphic>
          </wp:inline>
        </w:drawing>
      </w:r>
    </w:p>
    <w:p w:rsidR="00B61170" w:rsidRPr="009441FE" w:rsidRDefault="00B61170"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t>Рис. 2. Поиск студента по базе</w:t>
      </w:r>
    </w:p>
    <w:p w:rsidR="00B61170" w:rsidRPr="009441FE" w:rsidRDefault="004E1313"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noProof/>
          <w:sz w:val="28"/>
          <w:szCs w:val="28"/>
        </w:rPr>
        <w:drawing>
          <wp:inline distT="0" distB="0" distL="0" distR="0">
            <wp:extent cx="6115050" cy="2343150"/>
            <wp:effectExtent l="0" t="0" r="0" b="0"/>
            <wp:docPr id="9" name="Рисунок 3" descr="C:\Users\2rala\AppData\Local\Microsoft\Windows\INetCache\Content.Word\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rala\AppData\Local\Microsoft\Windows\INetCache\Content.Word\я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343150"/>
                    </a:xfrm>
                    <a:prstGeom prst="rect">
                      <a:avLst/>
                    </a:prstGeom>
                    <a:noFill/>
                    <a:ln>
                      <a:noFill/>
                    </a:ln>
                  </pic:spPr>
                </pic:pic>
              </a:graphicData>
            </a:graphic>
          </wp:inline>
        </w:drawing>
      </w:r>
    </w:p>
    <w:p w:rsidR="00B61170" w:rsidRPr="009441FE" w:rsidRDefault="00B61170"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t>Рис. 3. Приказ</w:t>
      </w:r>
    </w:p>
    <w:p w:rsidR="00B61170" w:rsidRPr="009441FE" w:rsidRDefault="004E1313"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noProof/>
          <w:sz w:val="28"/>
          <w:szCs w:val="28"/>
        </w:rPr>
        <w:lastRenderedPageBreak/>
        <w:drawing>
          <wp:inline distT="0" distB="0" distL="0" distR="0">
            <wp:extent cx="6105525" cy="3390900"/>
            <wp:effectExtent l="0" t="0" r="9525" b="0"/>
            <wp:docPr id="4" name="Рисунок 4" descr="C:\Users\2rala\AppData\Local\Microsoft\Windows\INetCache\Content.Word\я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rala\AppData\Local\Microsoft\Windows\INetCache\Content.Word\я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3390900"/>
                    </a:xfrm>
                    <a:prstGeom prst="rect">
                      <a:avLst/>
                    </a:prstGeom>
                    <a:noFill/>
                    <a:ln>
                      <a:noFill/>
                    </a:ln>
                  </pic:spPr>
                </pic:pic>
              </a:graphicData>
            </a:graphic>
          </wp:inline>
        </w:drawing>
      </w:r>
    </w:p>
    <w:p w:rsidR="00B61170" w:rsidRPr="009441FE" w:rsidRDefault="00B61170"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t xml:space="preserve">Рис. 4. Вход в базу данных через </w:t>
      </w:r>
      <w:proofErr w:type="spellStart"/>
      <w:r w:rsidRPr="009441FE">
        <w:rPr>
          <w:rFonts w:ascii="Times New Roman" w:eastAsia="Calibri" w:hAnsi="Times New Roman" w:cs="Times New Roman"/>
          <w:b/>
          <w:sz w:val="28"/>
          <w:szCs w:val="28"/>
        </w:rPr>
        <w:t>лк</w:t>
      </w:r>
      <w:proofErr w:type="spellEnd"/>
      <w:r w:rsidRPr="009441FE">
        <w:rPr>
          <w:rFonts w:ascii="Times New Roman" w:eastAsia="Calibri" w:hAnsi="Times New Roman" w:cs="Times New Roman"/>
          <w:b/>
          <w:sz w:val="28"/>
          <w:szCs w:val="28"/>
        </w:rPr>
        <w:t>.</w:t>
      </w:r>
    </w:p>
    <w:p w:rsidR="00B61170" w:rsidRPr="009441FE" w:rsidRDefault="004E1313"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noProof/>
          <w:sz w:val="28"/>
          <w:szCs w:val="28"/>
        </w:rPr>
        <w:drawing>
          <wp:inline distT="0" distB="0" distL="0" distR="0">
            <wp:extent cx="5457825" cy="4191000"/>
            <wp:effectExtent l="0" t="0" r="9525" b="0"/>
            <wp:docPr id="3" name="Рисунок 5" descr="C:\Users\2rala\AppData\Local\Microsoft\Windows\INetCache\Content.Word\я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rala\AppData\Local\Microsoft\Windows\INetCache\Content.Word\я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4191000"/>
                    </a:xfrm>
                    <a:prstGeom prst="rect">
                      <a:avLst/>
                    </a:prstGeom>
                    <a:noFill/>
                    <a:ln>
                      <a:noFill/>
                    </a:ln>
                  </pic:spPr>
                </pic:pic>
              </a:graphicData>
            </a:graphic>
          </wp:inline>
        </w:drawing>
      </w:r>
    </w:p>
    <w:p w:rsidR="00B61170" w:rsidRPr="009441FE" w:rsidRDefault="00B61170"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t>Рис. 5. Дело</w:t>
      </w:r>
    </w:p>
    <w:p w:rsidR="00B61170" w:rsidRPr="009441FE" w:rsidRDefault="00B61170" w:rsidP="00B61170">
      <w:pPr>
        <w:spacing w:line="360" w:lineRule="auto"/>
        <w:ind w:firstLine="709"/>
        <w:jc w:val="center"/>
        <w:rPr>
          <w:rFonts w:ascii="Times New Roman" w:eastAsia="Calibri" w:hAnsi="Times New Roman" w:cs="Times New Roman"/>
          <w:b/>
          <w:sz w:val="28"/>
          <w:szCs w:val="28"/>
        </w:rPr>
      </w:pPr>
    </w:p>
    <w:p w:rsidR="00B61170" w:rsidRPr="009441FE" w:rsidRDefault="00B61170" w:rsidP="00B61170">
      <w:pPr>
        <w:spacing w:line="360" w:lineRule="auto"/>
        <w:ind w:firstLine="709"/>
        <w:jc w:val="center"/>
        <w:rPr>
          <w:rFonts w:ascii="Times New Roman" w:eastAsia="Calibri" w:hAnsi="Times New Roman" w:cs="Times New Roman"/>
          <w:b/>
          <w:sz w:val="28"/>
          <w:szCs w:val="28"/>
        </w:rPr>
      </w:pPr>
    </w:p>
    <w:p w:rsidR="00B61170" w:rsidRPr="009441FE" w:rsidRDefault="004E1313"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noProof/>
          <w:sz w:val="28"/>
          <w:szCs w:val="28"/>
        </w:rPr>
        <w:drawing>
          <wp:inline distT="0" distB="0" distL="0" distR="0">
            <wp:extent cx="5362575" cy="3333750"/>
            <wp:effectExtent l="0" t="0" r="9525" b="0"/>
            <wp:docPr id="2" name="Рисунок 6" descr="C:\Users\2rala\AppData\Local\Microsoft\Windows\INetCache\Content.Word\я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rala\AppData\Local\Microsoft\Windows\INetCache\Content.Word\я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3333750"/>
                    </a:xfrm>
                    <a:prstGeom prst="rect">
                      <a:avLst/>
                    </a:prstGeom>
                    <a:noFill/>
                    <a:ln>
                      <a:noFill/>
                    </a:ln>
                  </pic:spPr>
                </pic:pic>
              </a:graphicData>
            </a:graphic>
          </wp:inline>
        </w:drawing>
      </w:r>
    </w:p>
    <w:p w:rsidR="00B61170" w:rsidRPr="009441FE" w:rsidRDefault="00B61170"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t>Рис. 6. Фильтры</w:t>
      </w:r>
    </w:p>
    <w:p w:rsidR="002841C5" w:rsidRPr="009441FE" w:rsidRDefault="004E1313"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noProof/>
          <w:sz w:val="28"/>
          <w:szCs w:val="28"/>
        </w:rPr>
        <w:drawing>
          <wp:inline distT="0" distB="0" distL="0" distR="0">
            <wp:extent cx="5238750" cy="3409950"/>
            <wp:effectExtent l="0" t="0" r="0" b="0"/>
            <wp:docPr id="7" name="Рисунок 7" descr="C:\Users\2rala\AppData\Local\Microsoft\Windows\INetCache\Content.Word\я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rala\AppData\Local\Microsoft\Windows\INetCache\Content.Word\я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409950"/>
                    </a:xfrm>
                    <a:prstGeom prst="rect">
                      <a:avLst/>
                    </a:prstGeom>
                    <a:noFill/>
                    <a:ln>
                      <a:noFill/>
                    </a:ln>
                  </pic:spPr>
                </pic:pic>
              </a:graphicData>
            </a:graphic>
          </wp:inline>
        </w:drawing>
      </w:r>
    </w:p>
    <w:p w:rsidR="002841C5" w:rsidRPr="009441FE" w:rsidRDefault="002841C5" w:rsidP="002841C5">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t>Рис. 7. Направление</w:t>
      </w:r>
    </w:p>
    <w:p w:rsidR="002841C5" w:rsidRPr="009441FE" w:rsidRDefault="002841C5" w:rsidP="00B61170">
      <w:pPr>
        <w:spacing w:line="360" w:lineRule="auto"/>
        <w:ind w:firstLine="709"/>
        <w:jc w:val="center"/>
        <w:rPr>
          <w:rFonts w:ascii="Times New Roman" w:eastAsia="Calibri" w:hAnsi="Times New Roman" w:cs="Times New Roman"/>
          <w:b/>
          <w:sz w:val="28"/>
          <w:szCs w:val="28"/>
        </w:rPr>
      </w:pPr>
    </w:p>
    <w:p w:rsidR="002841C5" w:rsidRPr="009441FE" w:rsidRDefault="004E1313" w:rsidP="00B61170">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noProof/>
          <w:sz w:val="28"/>
          <w:szCs w:val="28"/>
        </w:rPr>
        <w:lastRenderedPageBreak/>
        <w:drawing>
          <wp:inline distT="0" distB="0" distL="0" distR="0">
            <wp:extent cx="6115050" cy="3038475"/>
            <wp:effectExtent l="0" t="0" r="0" b="9525"/>
            <wp:docPr id="8" name="Рисунок 8" descr="C:\Users\2rala\AppData\Local\Microsoft\Windows\INetCache\Content.Word\я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rala\AppData\Local\Microsoft\Windows\INetCache\Content.Word\я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rsidR="002841C5" w:rsidRPr="009441FE" w:rsidRDefault="002841C5" w:rsidP="002841C5">
      <w:pPr>
        <w:spacing w:line="360" w:lineRule="auto"/>
        <w:ind w:firstLine="709"/>
        <w:jc w:val="center"/>
        <w:rPr>
          <w:rFonts w:ascii="Times New Roman" w:eastAsia="Calibri" w:hAnsi="Times New Roman" w:cs="Times New Roman"/>
          <w:b/>
          <w:sz w:val="28"/>
          <w:szCs w:val="28"/>
        </w:rPr>
      </w:pPr>
      <w:r w:rsidRPr="009441FE">
        <w:rPr>
          <w:rFonts w:ascii="Times New Roman" w:eastAsia="Calibri" w:hAnsi="Times New Roman" w:cs="Times New Roman"/>
          <w:b/>
          <w:sz w:val="28"/>
          <w:szCs w:val="28"/>
        </w:rPr>
        <w:t>Рис. 8.  Испытания</w:t>
      </w:r>
    </w:p>
    <w:p w:rsidR="002841C5" w:rsidRPr="009441FE" w:rsidRDefault="002841C5" w:rsidP="00B61170">
      <w:pPr>
        <w:spacing w:line="360" w:lineRule="auto"/>
        <w:ind w:firstLine="709"/>
        <w:jc w:val="center"/>
        <w:rPr>
          <w:rFonts w:ascii="Times New Roman" w:eastAsia="Calibri" w:hAnsi="Times New Roman" w:cs="Times New Roman"/>
          <w:b/>
          <w:sz w:val="28"/>
          <w:szCs w:val="28"/>
        </w:rPr>
      </w:pPr>
    </w:p>
    <w:p w:rsidR="00B61170" w:rsidRPr="009441FE" w:rsidRDefault="00B61170" w:rsidP="002841C5">
      <w:pPr>
        <w:spacing w:line="360" w:lineRule="auto"/>
        <w:ind w:firstLine="709"/>
        <w:rPr>
          <w:rFonts w:ascii="Times New Roman" w:eastAsia="Calibri" w:hAnsi="Times New Roman" w:cs="Times New Roman"/>
          <w:b/>
          <w:sz w:val="28"/>
          <w:szCs w:val="28"/>
        </w:rPr>
      </w:pPr>
    </w:p>
    <w:p w:rsidR="002841C5" w:rsidRPr="009441FE" w:rsidRDefault="002841C5" w:rsidP="002841C5">
      <w:pPr>
        <w:spacing w:line="360" w:lineRule="auto"/>
        <w:ind w:firstLine="709"/>
        <w:rPr>
          <w:rFonts w:ascii="Times New Roman" w:eastAsia="Calibri" w:hAnsi="Times New Roman" w:cs="Times New Roman"/>
          <w:b/>
          <w:sz w:val="28"/>
          <w:szCs w:val="28"/>
        </w:rPr>
      </w:pPr>
    </w:p>
    <w:p w:rsidR="002841C5" w:rsidRPr="009441FE" w:rsidRDefault="002841C5" w:rsidP="002841C5">
      <w:pPr>
        <w:spacing w:line="360" w:lineRule="auto"/>
        <w:ind w:firstLine="709"/>
        <w:rPr>
          <w:rFonts w:ascii="Times New Roman" w:eastAsia="Calibri" w:hAnsi="Times New Roman" w:cs="Times New Roman"/>
          <w:b/>
          <w:sz w:val="28"/>
          <w:szCs w:val="28"/>
        </w:rPr>
      </w:pPr>
    </w:p>
    <w:p w:rsidR="002841C5" w:rsidRPr="009441FE" w:rsidRDefault="002841C5" w:rsidP="002841C5">
      <w:pPr>
        <w:spacing w:line="360" w:lineRule="auto"/>
        <w:ind w:firstLine="709"/>
        <w:rPr>
          <w:rFonts w:ascii="Times New Roman" w:eastAsia="Calibri" w:hAnsi="Times New Roman" w:cs="Times New Roman"/>
          <w:b/>
          <w:sz w:val="28"/>
          <w:szCs w:val="28"/>
        </w:rPr>
      </w:pPr>
    </w:p>
    <w:p w:rsidR="002841C5" w:rsidRPr="009441FE" w:rsidRDefault="002841C5" w:rsidP="002841C5">
      <w:pPr>
        <w:spacing w:line="360" w:lineRule="auto"/>
        <w:ind w:firstLine="709"/>
        <w:rPr>
          <w:rFonts w:ascii="Times New Roman" w:eastAsia="Calibri" w:hAnsi="Times New Roman" w:cs="Times New Roman"/>
          <w:b/>
          <w:sz w:val="28"/>
          <w:szCs w:val="28"/>
        </w:rPr>
      </w:pPr>
    </w:p>
    <w:p w:rsidR="002841C5" w:rsidRPr="009441FE" w:rsidRDefault="002841C5" w:rsidP="002841C5">
      <w:pPr>
        <w:spacing w:line="360" w:lineRule="auto"/>
        <w:ind w:firstLine="709"/>
        <w:rPr>
          <w:rFonts w:ascii="Times New Roman" w:eastAsia="Calibri" w:hAnsi="Times New Roman" w:cs="Times New Roman"/>
          <w:b/>
          <w:sz w:val="28"/>
          <w:szCs w:val="28"/>
        </w:rPr>
      </w:pPr>
    </w:p>
    <w:p w:rsidR="002841C5" w:rsidRPr="009441FE" w:rsidRDefault="002841C5" w:rsidP="002841C5">
      <w:pPr>
        <w:spacing w:line="360" w:lineRule="auto"/>
        <w:ind w:firstLine="709"/>
        <w:rPr>
          <w:rFonts w:ascii="Times New Roman" w:eastAsia="Calibri" w:hAnsi="Times New Roman" w:cs="Times New Roman"/>
          <w:b/>
          <w:sz w:val="28"/>
          <w:szCs w:val="28"/>
        </w:rPr>
      </w:pPr>
    </w:p>
    <w:p w:rsidR="002841C5" w:rsidRPr="009441FE" w:rsidRDefault="002841C5" w:rsidP="002841C5">
      <w:pPr>
        <w:spacing w:line="360" w:lineRule="auto"/>
        <w:ind w:firstLine="709"/>
        <w:rPr>
          <w:rFonts w:ascii="Times New Roman" w:eastAsia="Calibri" w:hAnsi="Times New Roman" w:cs="Times New Roman"/>
          <w:b/>
          <w:sz w:val="28"/>
          <w:szCs w:val="28"/>
        </w:rPr>
      </w:pPr>
    </w:p>
    <w:p w:rsidR="002841C5" w:rsidRPr="009441FE" w:rsidRDefault="002841C5" w:rsidP="002841C5">
      <w:pPr>
        <w:spacing w:line="360" w:lineRule="auto"/>
        <w:ind w:firstLine="709"/>
        <w:rPr>
          <w:rFonts w:ascii="Times New Roman" w:eastAsia="Calibri" w:hAnsi="Times New Roman" w:cs="Times New Roman"/>
          <w:b/>
          <w:sz w:val="28"/>
          <w:szCs w:val="28"/>
        </w:rPr>
      </w:pPr>
    </w:p>
    <w:p w:rsidR="002841C5" w:rsidRPr="009441FE" w:rsidRDefault="002841C5" w:rsidP="002841C5">
      <w:pPr>
        <w:spacing w:line="360" w:lineRule="auto"/>
        <w:ind w:firstLine="709"/>
        <w:rPr>
          <w:rFonts w:ascii="Times New Roman" w:eastAsia="Calibri" w:hAnsi="Times New Roman" w:cs="Times New Roman"/>
          <w:b/>
          <w:sz w:val="28"/>
          <w:szCs w:val="28"/>
        </w:rPr>
      </w:pPr>
    </w:p>
    <w:p w:rsidR="00B61170" w:rsidRPr="009441FE" w:rsidRDefault="00B61170" w:rsidP="008C7601">
      <w:pPr>
        <w:spacing w:line="360" w:lineRule="auto"/>
        <w:ind w:firstLine="709"/>
        <w:jc w:val="center"/>
        <w:rPr>
          <w:rFonts w:ascii="Times New Roman" w:eastAsia="Calibri" w:hAnsi="Times New Roman" w:cs="Times New Roman"/>
          <w:b/>
          <w:sz w:val="28"/>
          <w:szCs w:val="28"/>
        </w:rPr>
      </w:pPr>
    </w:p>
    <w:p w:rsidR="00B61170" w:rsidRPr="009441FE" w:rsidRDefault="00B61170" w:rsidP="008C7601">
      <w:pPr>
        <w:spacing w:line="360" w:lineRule="auto"/>
        <w:ind w:firstLine="709"/>
        <w:jc w:val="center"/>
        <w:rPr>
          <w:rFonts w:ascii="Times New Roman" w:eastAsia="Calibri" w:hAnsi="Times New Roman" w:cs="Times New Roman"/>
          <w:b/>
          <w:sz w:val="28"/>
          <w:szCs w:val="28"/>
        </w:rPr>
      </w:pPr>
    </w:p>
    <w:sectPr w:rsidR="00B61170" w:rsidRPr="009441FE" w:rsidSect="00582E1D">
      <w:footerReference w:type="default" r:id="rId15"/>
      <w:footerReference w:type="first" r:id="rId16"/>
      <w:pgSz w:w="11906" w:h="16838"/>
      <w:pgMar w:top="1134" w:right="567" w:bottom="1134" w:left="1701" w:header="720" w:footer="720" w:gutter="0"/>
      <w:cols w:space="720"/>
      <w:titlePg/>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A25" w:rsidRDefault="00317A25" w:rsidP="00582E1D">
      <w:pPr>
        <w:spacing w:after="0" w:line="240" w:lineRule="auto"/>
      </w:pPr>
      <w:r>
        <w:separator/>
      </w:r>
    </w:p>
  </w:endnote>
  <w:endnote w:type="continuationSeparator" w:id="0">
    <w:p w:rsidR="00317A25" w:rsidRDefault="00317A25" w:rsidP="00582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067"/>
      <w:docPartObj>
        <w:docPartGallery w:val="Page Numbers (Bottom of Page)"/>
        <w:docPartUnique/>
      </w:docPartObj>
    </w:sdtPr>
    <w:sdtEndPr/>
    <w:sdtContent>
      <w:p w:rsidR="005D3805" w:rsidRDefault="0060030D">
        <w:pPr>
          <w:pStyle w:val="aa"/>
          <w:jc w:val="center"/>
        </w:pPr>
        <w:r>
          <w:fldChar w:fldCharType="begin"/>
        </w:r>
        <w:r>
          <w:instrText xml:space="preserve"> PAGE   \* MERGEFORMAT </w:instrText>
        </w:r>
        <w:r>
          <w:fldChar w:fldCharType="separate"/>
        </w:r>
        <w:r w:rsidR="008D22CC">
          <w:rPr>
            <w:noProof/>
          </w:rPr>
          <w:t>21</w:t>
        </w:r>
        <w:r>
          <w:rPr>
            <w:noProof/>
          </w:rPr>
          <w:fldChar w:fldCharType="end"/>
        </w:r>
      </w:p>
    </w:sdtContent>
  </w:sdt>
  <w:p w:rsidR="005D3805" w:rsidRDefault="005D3805">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14F" w:rsidRDefault="0028414F">
    <w:pPr>
      <w:pStyle w:val="aa"/>
      <w:jc w:val="center"/>
    </w:pPr>
  </w:p>
  <w:p w:rsidR="0028414F" w:rsidRDefault="0028414F">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A25" w:rsidRDefault="00317A25" w:rsidP="00582E1D">
      <w:pPr>
        <w:spacing w:after="0" w:line="240" w:lineRule="auto"/>
      </w:pPr>
      <w:r>
        <w:separator/>
      </w:r>
    </w:p>
  </w:footnote>
  <w:footnote w:type="continuationSeparator" w:id="0">
    <w:p w:rsidR="00317A25" w:rsidRDefault="00317A25" w:rsidP="00582E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B6384"/>
    <w:multiLevelType w:val="hybridMultilevel"/>
    <w:tmpl w:val="22881F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C9602C"/>
    <w:multiLevelType w:val="multilevel"/>
    <w:tmpl w:val="AA78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222F7"/>
    <w:multiLevelType w:val="hybridMultilevel"/>
    <w:tmpl w:val="6C348584"/>
    <w:lvl w:ilvl="0" w:tplc="56600D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DC71057"/>
    <w:multiLevelType w:val="multilevel"/>
    <w:tmpl w:val="2C32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43686"/>
    <w:multiLevelType w:val="multilevel"/>
    <w:tmpl w:val="A718F6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CB1786"/>
    <w:multiLevelType w:val="hybridMultilevel"/>
    <w:tmpl w:val="EE26B9F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7394076"/>
    <w:multiLevelType w:val="multilevel"/>
    <w:tmpl w:val="7934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F53E0F"/>
    <w:multiLevelType w:val="hybridMultilevel"/>
    <w:tmpl w:val="30CA3A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F0011E4"/>
    <w:multiLevelType w:val="multilevel"/>
    <w:tmpl w:val="297E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C96D6B"/>
    <w:multiLevelType w:val="multilevel"/>
    <w:tmpl w:val="059E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F7186"/>
    <w:multiLevelType w:val="hybridMultilevel"/>
    <w:tmpl w:val="EA94E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FE01C07"/>
    <w:multiLevelType w:val="hybridMultilevel"/>
    <w:tmpl w:val="DFE050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9687928"/>
    <w:multiLevelType w:val="multilevel"/>
    <w:tmpl w:val="ABD2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E76908"/>
    <w:multiLevelType w:val="multilevel"/>
    <w:tmpl w:val="35E2ABB0"/>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75C72945"/>
    <w:multiLevelType w:val="hybridMultilevel"/>
    <w:tmpl w:val="D2C09E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12"/>
  </w:num>
  <w:num w:numId="5">
    <w:abstractNumId w:val="6"/>
  </w:num>
  <w:num w:numId="6">
    <w:abstractNumId w:val="4"/>
  </w:num>
  <w:num w:numId="7">
    <w:abstractNumId w:val="9"/>
  </w:num>
  <w:num w:numId="8">
    <w:abstractNumId w:val="13"/>
  </w:num>
  <w:num w:numId="9">
    <w:abstractNumId w:val="2"/>
  </w:num>
  <w:num w:numId="10">
    <w:abstractNumId w:val="7"/>
  </w:num>
  <w:num w:numId="11">
    <w:abstractNumId w:val="10"/>
  </w:num>
  <w:num w:numId="12">
    <w:abstractNumId w:val="0"/>
  </w:num>
  <w:num w:numId="13">
    <w:abstractNumId w:val="5"/>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drawingGridHorizontalSpacing w:val="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05F"/>
    <w:rsid w:val="00003A39"/>
    <w:rsid w:val="00026865"/>
    <w:rsid w:val="00042F98"/>
    <w:rsid w:val="000852E7"/>
    <w:rsid w:val="000B57FA"/>
    <w:rsid w:val="00110949"/>
    <w:rsid w:val="001440B0"/>
    <w:rsid w:val="001663E9"/>
    <w:rsid w:val="001865D0"/>
    <w:rsid w:val="00195560"/>
    <w:rsid w:val="001A4866"/>
    <w:rsid w:val="001D3671"/>
    <w:rsid w:val="00201BEF"/>
    <w:rsid w:val="00207443"/>
    <w:rsid w:val="002075C7"/>
    <w:rsid w:val="00212A37"/>
    <w:rsid w:val="00213B80"/>
    <w:rsid w:val="002326CD"/>
    <w:rsid w:val="00240E99"/>
    <w:rsid w:val="00275E91"/>
    <w:rsid w:val="0028414F"/>
    <w:rsid w:val="002841C5"/>
    <w:rsid w:val="002A09CA"/>
    <w:rsid w:val="002A1006"/>
    <w:rsid w:val="002A4F62"/>
    <w:rsid w:val="002B0142"/>
    <w:rsid w:val="002E7730"/>
    <w:rsid w:val="00317A25"/>
    <w:rsid w:val="0033016C"/>
    <w:rsid w:val="00346C77"/>
    <w:rsid w:val="00370000"/>
    <w:rsid w:val="00376B88"/>
    <w:rsid w:val="003856C9"/>
    <w:rsid w:val="003A2A5B"/>
    <w:rsid w:val="003A4395"/>
    <w:rsid w:val="003C6FE5"/>
    <w:rsid w:val="003E0002"/>
    <w:rsid w:val="003E166D"/>
    <w:rsid w:val="00415304"/>
    <w:rsid w:val="00417A4E"/>
    <w:rsid w:val="004314BF"/>
    <w:rsid w:val="004655BA"/>
    <w:rsid w:val="0048405F"/>
    <w:rsid w:val="0049679A"/>
    <w:rsid w:val="004C427B"/>
    <w:rsid w:val="004E1313"/>
    <w:rsid w:val="00507648"/>
    <w:rsid w:val="00510965"/>
    <w:rsid w:val="00532EF0"/>
    <w:rsid w:val="00537ED3"/>
    <w:rsid w:val="00582E1D"/>
    <w:rsid w:val="005D11A3"/>
    <w:rsid w:val="005D3110"/>
    <w:rsid w:val="005D3805"/>
    <w:rsid w:val="0060030D"/>
    <w:rsid w:val="00616928"/>
    <w:rsid w:val="0064754D"/>
    <w:rsid w:val="00697BC9"/>
    <w:rsid w:val="006B377A"/>
    <w:rsid w:val="006B4053"/>
    <w:rsid w:val="00703695"/>
    <w:rsid w:val="00735C72"/>
    <w:rsid w:val="0073676E"/>
    <w:rsid w:val="007613F0"/>
    <w:rsid w:val="00762F9B"/>
    <w:rsid w:val="007A4982"/>
    <w:rsid w:val="007A4C26"/>
    <w:rsid w:val="007F3235"/>
    <w:rsid w:val="00811FEC"/>
    <w:rsid w:val="00827A2B"/>
    <w:rsid w:val="00860F43"/>
    <w:rsid w:val="00895E3C"/>
    <w:rsid w:val="008B16F0"/>
    <w:rsid w:val="008C7601"/>
    <w:rsid w:val="008D22CC"/>
    <w:rsid w:val="00900500"/>
    <w:rsid w:val="009441FE"/>
    <w:rsid w:val="00953BDE"/>
    <w:rsid w:val="00981909"/>
    <w:rsid w:val="00982566"/>
    <w:rsid w:val="009A671B"/>
    <w:rsid w:val="009B063E"/>
    <w:rsid w:val="009D5004"/>
    <w:rsid w:val="009E0126"/>
    <w:rsid w:val="00A2402B"/>
    <w:rsid w:val="00A27FA6"/>
    <w:rsid w:val="00AB6298"/>
    <w:rsid w:val="00AC14A7"/>
    <w:rsid w:val="00AE0D3C"/>
    <w:rsid w:val="00AE334B"/>
    <w:rsid w:val="00B33E2B"/>
    <w:rsid w:val="00B40F8C"/>
    <w:rsid w:val="00B52FF2"/>
    <w:rsid w:val="00B61170"/>
    <w:rsid w:val="00BB7E7D"/>
    <w:rsid w:val="00BE45D6"/>
    <w:rsid w:val="00BE6DE5"/>
    <w:rsid w:val="00BF5C94"/>
    <w:rsid w:val="00C150F5"/>
    <w:rsid w:val="00C40E17"/>
    <w:rsid w:val="00C65D78"/>
    <w:rsid w:val="00C86450"/>
    <w:rsid w:val="00CA7A61"/>
    <w:rsid w:val="00CC271D"/>
    <w:rsid w:val="00CD13D3"/>
    <w:rsid w:val="00CD4644"/>
    <w:rsid w:val="00D27A60"/>
    <w:rsid w:val="00D605DC"/>
    <w:rsid w:val="00D678C4"/>
    <w:rsid w:val="00D709CB"/>
    <w:rsid w:val="00DB21BD"/>
    <w:rsid w:val="00DC0393"/>
    <w:rsid w:val="00DD3CA4"/>
    <w:rsid w:val="00DD4BFD"/>
    <w:rsid w:val="00E137CD"/>
    <w:rsid w:val="00E25C01"/>
    <w:rsid w:val="00E413C7"/>
    <w:rsid w:val="00E57018"/>
    <w:rsid w:val="00E83A6F"/>
    <w:rsid w:val="00EA4D55"/>
    <w:rsid w:val="00EB6AB9"/>
    <w:rsid w:val="00ED691D"/>
    <w:rsid w:val="00F003BD"/>
    <w:rsid w:val="00F84FBA"/>
    <w:rsid w:val="00F86521"/>
    <w:rsid w:val="00FB39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8844DA-C34B-476C-8033-BA0FC6510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C76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82E1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01BEF"/>
    <w:rPr>
      <w:color w:val="0000FF" w:themeColor="hyperlink"/>
      <w:u w:val="single"/>
    </w:rPr>
  </w:style>
  <w:style w:type="character" w:styleId="a4">
    <w:name w:val="FollowedHyperlink"/>
    <w:basedOn w:val="a0"/>
    <w:uiPriority w:val="99"/>
    <w:semiHidden/>
    <w:unhideWhenUsed/>
    <w:rsid w:val="00F003BD"/>
    <w:rPr>
      <w:color w:val="800080" w:themeColor="followedHyperlink"/>
      <w:u w:val="single"/>
    </w:rPr>
  </w:style>
  <w:style w:type="paragraph" w:styleId="a5">
    <w:name w:val="Balloon Text"/>
    <w:basedOn w:val="a"/>
    <w:link w:val="a6"/>
    <w:uiPriority w:val="99"/>
    <w:semiHidden/>
    <w:unhideWhenUsed/>
    <w:rsid w:val="00762F9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62F9B"/>
    <w:rPr>
      <w:rFonts w:ascii="Tahoma" w:hAnsi="Tahoma" w:cs="Tahoma"/>
      <w:sz w:val="16"/>
      <w:szCs w:val="16"/>
    </w:rPr>
  </w:style>
  <w:style w:type="paragraph" w:styleId="a7">
    <w:name w:val="caption"/>
    <w:basedOn w:val="a"/>
    <w:next w:val="a"/>
    <w:uiPriority w:val="35"/>
    <w:unhideWhenUsed/>
    <w:qFormat/>
    <w:rsid w:val="00762F9B"/>
    <w:pPr>
      <w:spacing w:line="240" w:lineRule="auto"/>
    </w:pPr>
    <w:rPr>
      <w:b/>
      <w:bCs/>
      <w:color w:val="4F81BD" w:themeColor="accent1"/>
      <w:sz w:val="18"/>
      <w:szCs w:val="18"/>
    </w:rPr>
  </w:style>
  <w:style w:type="paragraph" w:styleId="a8">
    <w:name w:val="header"/>
    <w:basedOn w:val="a"/>
    <w:link w:val="a9"/>
    <w:uiPriority w:val="99"/>
    <w:unhideWhenUsed/>
    <w:rsid w:val="00582E1D"/>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582E1D"/>
  </w:style>
  <w:style w:type="paragraph" w:styleId="aa">
    <w:name w:val="footer"/>
    <w:basedOn w:val="a"/>
    <w:link w:val="ab"/>
    <w:uiPriority w:val="99"/>
    <w:unhideWhenUsed/>
    <w:rsid w:val="00582E1D"/>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82E1D"/>
  </w:style>
  <w:style w:type="character" w:customStyle="1" w:styleId="20">
    <w:name w:val="Заголовок 2 Знак"/>
    <w:basedOn w:val="a0"/>
    <w:link w:val="2"/>
    <w:uiPriority w:val="9"/>
    <w:semiHidden/>
    <w:rsid w:val="00582E1D"/>
    <w:rPr>
      <w:rFonts w:asciiTheme="majorHAnsi" w:eastAsiaTheme="majorEastAsia" w:hAnsiTheme="majorHAnsi" w:cstheme="majorBidi"/>
      <w:b/>
      <w:bCs/>
      <w:color w:val="4F81BD" w:themeColor="accent1"/>
      <w:sz w:val="26"/>
      <w:szCs w:val="26"/>
    </w:rPr>
  </w:style>
  <w:style w:type="paragraph" w:styleId="ac">
    <w:name w:val="List Paragraph"/>
    <w:basedOn w:val="a"/>
    <w:uiPriority w:val="34"/>
    <w:qFormat/>
    <w:rsid w:val="00E413C7"/>
    <w:pPr>
      <w:ind w:left="720"/>
      <w:contextualSpacing/>
    </w:pPr>
  </w:style>
  <w:style w:type="character" w:customStyle="1" w:styleId="10">
    <w:name w:val="Заголовок 1 Знак"/>
    <w:basedOn w:val="a0"/>
    <w:link w:val="1"/>
    <w:uiPriority w:val="9"/>
    <w:rsid w:val="008C7601"/>
    <w:rPr>
      <w:rFonts w:asciiTheme="majorHAnsi" w:eastAsiaTheme="majorEastAsia" w:hAnsiTheme="majorHAnsi" w:cstheme="majorBidi"/>
      <w:b/>
      <w:bCs/>
      <w:color w:val="365F91" w:themeColor="accent1" w:themeShade="BF"/>
      <w:sz w:val="28"/>
      <w:szCs w:val="28"/>
    </w:rPr>
  </w:style>
  <w:style w:type="paragraph" w:styleId="ad">
    <w:name w:val="Normal (Web)"/>
    <w:basedOn w:val="a"/>
    <w:uiPriority w:val="99"/>
    <w:unhideWhenUsed/>
    <w:rsid w:val="00616928"/>
    <w:pPr>
      <w:spacing w:before="100" w:beforeAutospacing="1" w:after="100" w:afterAutospacing="1" w:line="240" w:lineRule="auto"/>
    </w:pPr>
    <w:rPr>
      <w:rFonts w:ascii="Times New Roman" w:eastAsia="Times New Roman" w:hAnsi="Times New Roman" w:cs="Times New Roman"/>
      <w:sz w:val="24"/>
      <w:szCs w:val="24"/>
    </w:rPr>
  </w:style>
  <w:style w:type="character" w:styleId="ae">
    <w:name w:val="Strong"/>
    <w:basedOn w:val="a0"/>
    <w:uiPriority w:val="22"/>
    <w:qFormat/>
    <w:rsid w:val="006169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20042">
      <w:bodyDiv w:val="1"/>
      <w:marLeft w:val="0"/>
      <w:marRight w:val="0"/>
      <w:marTop w:val="0"/>
      <w:marBottom w:val="0"/>
      <w:divBdr>
        <w:top w:val="none" w:sz="0" w:space="0" w:color="auto"/>
        <w:left w:val="none" w:sz="0" w:space="0" w:color="auto"/>
        <w:bottom w:val="none" w:sz="0" w:space="0" w:color="auto"/>
        <w:right w:val="none" w:sz="0" w:space="0" w:color="auto"/>
      </w:divBdr>
    </w:div>
    <w:div w:id="108283412">
      <w:bodyDiv w:val="1"/>
      <w:marLeft w:val="0"/>
      <w:marRight w:val="0"/>
      <w:marTop w:val="0"/>
      <w:marBottom w:val="0"/>
      <w:divBdr>
        <w:top w:val="none" w:sz="0" w:space="0" w:color="auto"/>
        <w:left w:val="none" w:sz="0" w:space="0" w:color="auto"/>
        <w:bottom w:val="none" w:sz="0" w:space="0" w:color="auto"/>
        <w:right w:val="none" w:sz="0" w:space="0" w:color="auto"/>
      </w:divBdr>
    </w:div>
    <w:div w:id="190995750">
      <w:bodyDiv w:val="1"/>
      <w:marLeft w:val="0"/>
      <w:marRight w:val="0"/>
      <w:marTop w:val="0"/>
      <w:marBottom w:val="0"/>
      <w:divBdr>
        <w:top w:val="none" w:sz="0" w:space="0" w:color="auto"/>
        <w:left w:val="none" w:sz="0" w:space="0" w:color="auto"/>
        <w:bottom w:val="none" w:sz="0" w:space="0" w:color="auto"/>
        <w:right w:val="none" w:sz="0" w:space="0" w:color="auto"/>
      </w:divBdr>
      <w:divsChild>
        <w:div w:id="1873029296">
          <w:marLeft w:val="0"/>
          <w:marRight w:val="0"/>
          <w:marTop w:val="0"/>
          <w:marBottom w:val="0"/>
          <w:divBdr>
            <w:top w:val="none" w:sz="0" w:space="0" w:color="auto"/>
            <w:left w:val="none" w:sz="0" w:space="0" w:color="auto"/>
            <w:bottom w:val="none" w:sz="0" w:space="0" w:color="auto"/>
            <w:right w:val="none" w:sz="0" w:space="0" w:color="auto"/>
          </w:divBdr>
        </w:div>
      </w:divsChild>
    </w:div>
    <w:div w:id="326830363">
      <w:bodyDiv w:val="1"/>
      <w:marLeft w:val="0"/>
      <w:marRight w:val="0"/>
      <w:marTop w:val="0"/>
      <w:marBottom w:val="0"/>
      <w:divBdr>
        <w:top w:val="none" w:sz="0" w:space="0" w:color="auto"/>
        <w:left w:val="none" w:sz="0" w:space="0" w:color="auto"/>
        <w:bottom w:val="none" w:sz="0" w:space="0" w:color="auto"/>
        <w:right w:val="none" w:sz="0" w:space="0" w:color="auto"/>
      </w:divBdr>
    </w:div>
    <w:div w:id="343173818">
      <w:bodyDiv w:val="1"/>
      <w:marLeft w:val="0"/>
      <w:marRight w:val="0"/>
      <w:marTop w:val="0"/>
      <w:marBottom w:val="0"/>
      <w:divBdr>
        <w:top w:val="none" w:sz="0" w:space="0" w:color="auto"/>
        <w:left w:val="none" w:sz="0" w:space="0" w:color="auto"/>
        <w:bottom w:val="none" w:sz="0" w:space="0" w:color="auto"/>
        <w:right w:val="none" w:sz="0" w:space="0" w:color="auto"/>
      </w:divBdr>
    </w:div>
    <w:div w:id="346443247">
      <w:bodyDiv w:val="1"/>
      <w:marLeft w:val="0"/>
      <w:marRight w:val="0"/>
      <w:marTop w:val="0"/>
      <w:marBottom w:val="0"/>
      <w:divBdr>
        <w:top w:val="none" w:sz="0" w:space="0" w:color="auto"/>
        <w:left w:val="none" w:sz="0" w:space="0" w:color="auto"/>
        <w:bottom w:val="none" w:sz="0" w:space="0" w:color="auto"/>
        <w:right w:val="none" w:sz="0" w:space="0" w:color="auto"/>
      </w:divBdr>
    </w:div>
    <w:div w:id="354385799">
      <w:bodyDiv w:val="1"/>
      <w:marLeft w:val="0"/>
      <w:marRight w:val="0"/>
      <w:marTop w:val="0"/>
      <w:marBottom w:val="0"/>
      <w:divBdr>
        <w:top w:val="none" w:sz="0" w:space="0" w:color="auto"/>
        <w:left w:val="none" w:sz="0" w:space="0" w:color="auto"/>
        <w:bottom w:val="none" w:sz="0" w:space="0" w:color="auto"/>
        <w:right w:val="none" w:sz="0" w:space="0" w:color="auto"/>
      </w:divBdr>
    </w:div>
    <w:div w:id="356582652">
      <w:bodyDiv w:val="1"/>
      <w:marLeft w:val="0"/>
      <w:marRight w:val="0"/>
      <w:marTop w:val="0"/>
      <w:marBottom w:val="0"/>
      <w:divBdr>
        <w:top w:val="none" w:sz="0" w:space="0" w:color="auto"/>
        <w:left w:val="none" w:sz="0" w:space="0" w:color="auto"/>
        <w:bottom w:val="none" w:sz="0" w:space="0" w:color="auto"/>
        <w:right w:val="none" w:sz="0" w:space="0" w:color="auto"/>
      </w:divBdr>
    </w:div>
    <w:div w:id="406610260">
      <w:bodyDiv w:val="1"/>
      <w:marLeft w:val="0"/>
      <w:marRight w:val="0"/>
      <w:marTop w:val="0"/>
      <w:marBottom w:val="0"/>
      <w:divBdr>
        <w:top w:val="none" w:sz="0" w:space="0" w:color="auto"/>
        <w:left w:val="none" w:sz="0" w:space="0" w:color="auto"/>
        <w:bottom w:val="none" w:sz="0" w:space="0" w:color="auto"/>
        <w:right w:val="none" w:sz="0" w:space="0" w:color="auto"/>
      </w:divBdr>
    </w:div>
    <w:div w:id="414784142">
      <w:bodyDiv w:val="1"/>
      <w:marLeft w:val="0"/>
      <w:marRight w:val="0"/>
      <w:marTop w:val="0"/>
      <w:marBottom w:val="0"/>
      <w:divBdr>
        <w:top w:val="none" w:sz="0" w:space="0" w:color="auto"/>
        <w:left w:val="none" w:sz="0" w:space="0" w:color="auto"/>
        <w:bottom w:val="none" w:sz="0" w:space="0" w:color="auto"/>
        <w:right w:val="none" w:sz="0" w:space="0" w:color="auto"/>
      </w:divBdr>
    </w:div>
    <w:div w:id="459538476">
      <w:bodyDiv w:val="1"/>
      <w:marLeft w:val="0"/>
      <w:marRight w:val="0"/>
      <w:marTop w:val="0"/>
      <w:marBottom w:val="0"/>
      <w:divBdr>
        <w:top w:val="none" w:sz="0" w:space="0" w:color="auto"/>
        <w:left w:val="none" w:sz="0" w:space="0" w:color="auto"/>
        <w:bottom w:val="none" w:sz="0" w:space="0" w:color="auto"/>
        <w:right w:val="none" w:sz="0" w:space="0" w:color="auto"/>
      </w:divBdr>
    </w:div>
    <w:div w:id="548995650">
      <w:bodyDiv w:val="1"/>
      <w:marLeft w:val="0"/>
      <w:marRight w:val="0"/>
      <w:marTop w:val="0"/>
      <w:marBottom w:val="0"/>
      <w:divBdr>
        <w:top w:val="none" w:sz="0" w:space="0" w:color="auto"/>
        <w:left w:val="none" w:sz="0" w:space="0" w:color="auto"/>
        <w:bottom w:val="none" w:sz="0" w:space="0" w:color="auto"/>
        <w:right w:val="none" w:sz="0" w:space="0" w:color="auto"/>
      </w:divBdr>
    </w:div>
    <w:div w:id="588152789">
      <w:bodyDiv w:val="1"/>
      <w:marLeft w:val="0"/>
      <w:marRight w:val="0"/>
      <w:marTop w:val="0"/>
      <w:marBottom w:val="0"/>
      <w:divBdr>
        <w:top w:val="none" w:sz="0" w:space="0" w:color="auto"/>
        <w:left w:val="none" w:sz="0" w:space="0" w:color="auto"/>
        <w:bottom w:val="none" w:sz="0" w:space="0" w:color="auto"/>
        <w:right w:val="none" w:sz="0" w:space="0" w:color="auto"/>
      </w:divBdr>
    </w:div>
    <w:div w:id="589699083">
      <w:bodyDiv w:val="1"/>
      <w:marLeft w:val="0"/>
      <w:marRight w:val="0"/>
      <w:marTop w:val="0"/>
      <w:marBottom w:val="0"/>
      <w:divBdr>
        <w:top w:val="none" w:sz="0" w:space="0" w:color="auto"/>
        <w:left w:val="none" w:sz="0" w:space="0" w:color="auto"/>
        <w:bottom w:val="none" w:sz="0" w:space="0" w:color="auto"/>
        <w:right w:val="none" w:sz="0" w:space="0" w:color="auto"/>
      </w:divBdr>
    </w:div>
    <w:div w:id="613708412">
      <w:bodyDiv w:val="1"/>
      <w:marLeft w:val="0"/>
      <w:marRight w:val="0"/>
      <w:marTop w:val="0"/>
      <w:marBottom w:val="0"/>
      <w:divBdr>
        <w:top w:val="none" w:sz="0" w:space="0" w:color="auto"/>
        <w:left w:val="none" w:sz="0" w:space="0" w:color="auto"/>
        <w:bottom w:val="none" w:sz="0" w:space="0" w:color="auto"/>
        <w:right w:val="none" w:sz="0" w:space="0" w:color="auto"/>
      </w:divBdr>
      <w:divsChild>
        <w:div w:id="1341543824">
          <w:marLeft w:val="0"/>
          <w:marRight w:val="0"/>
          <w:marTop w:val="0"/>
          <w:marBottom w:val="0"/>
          <w:divBdr>
            <w:top w:val="none" w:sz="0" w:space="0" w:color="auto"/>
            <w:left w:val="none" w:sz="0" w:space="0" w:color="auto"/>
            <w:bottom w:val="none" w:sz="0" w:space="0" w:color="auto"/>
            <w:right w:val="none" w:sz="0" w:space="0" w:color="auto"/>
          </w:divBdr>
        </w:div>
      </w:divsChild>
    </w:div>
    <w:div w:id="702563295">
      <w:bodyDiv w:val="1"/>
      <w:marLeft w:val="0"/>
      <w:marRight w:val="0"/>
      <w:marTop w:val="0"/>
      <w:marBottom w:val="0"/>
      <w:divBdr>
        <w:top w:val="none" w:sz="0" w:space="0" w:color="auto"/>
        <w:left w:val="none" w:sz="0" w:space="0" w:color="auto"/>
        <w:bottom w:val="none" w:sz="0" w:space="0" w:color="auto"/>
        <w:right w:val="none" w:sz="0" w:space="0" w:color="auto"/>
      </w:divBdr>
    </w:div>
    <w:div w:id="754017667">
      <w:bodyDiv w:val="1"/>
      <w:marLeft w:val="0"/>
      <w:marRight w:val="0"/>
      <w:marTop w:val="0"/>
      <w:marBottom w:val="0"/>
      <w:divBdr>
        <w:top w:val="none" w:sz="0" w:space="0" w:color="auto"/>
        <w:left w:val="none" w:sz="0" w:space="0" w:color="auto"/>
        <w:bottom w:val="none" w:sz="0" w:space="0" w:color="auto"/>
        <w:right w:val="none" w:sz="0" w:space="0" w:color="auto"/>
      </w:divBdr>
    </w:div>
    <w:div w:id="755173432">
      <w:bodyDiv w:val="1"/>
      <w:marLeft w:val="0"/>
      <w:marRight w:val="0"/>
      <w:marTop w:val="0"/>
      <w:marBottom w:val="0"/>
      <w:divBdr>
        <w:top w:val="none" w:sz="0" w:space="0" w:color="auto"/>
        <w:left w:val="none" w:sz="0" w:space="0" w:color="auto"/>
        <w:bottom w:val="none" w:sz="0" w:space="0" w:color="auto"/>
        <w:right w:val="none" w:sz="0" w:space="0" w:color="auto"/>
      </w:divBdr>
    </w:div>
    <w:div w:id="759326204">
      <w:bodyDiv w:val="1"/>
      <w:marLeft w:val="0"/>
      <w:marRight w:val="0"/>
      <w:marTop w:val="0"/>
      <w:marBottom w:val="0"/>
      <w:divBdr>
        <w:top w:val="none" w:sz="0" w:space="0" w:color="auto"/>
        <w:left w:val="none" w:sz="0" w:space="0" w:color="auto"/>
        <w:bottom w:val="none" w:sz="0" w:space="0" w:color="auto"/>
        <w:right w:val="none" w:sz="0" w:space="0" w:color="auto"/>
      </w:divBdr>
      <w:divsChild>
        <w:div w:id="1042903993">
          <w:marLeft w:val="0"/>
          <w:marRight w:val="0"/>
          <w:marTop w:val="0"/>
          <w:marBottom w:val="0"/>
          <w:divBdr>
            <w:top w:val="none" w:sz="0" w:space="0" w:color="auto"/>
            <w:left w:val="none" w:sz="0" w:space="0" w:color="auto"/>
            <w:bottom w:val="none" w:sz="0" w:space="0" w:color="auto"/>
            <w:right w:val="none" w:sz="0" w:space="0" w:color="auto"/>
          </w:divBdr>
        </w:div>
      </w:divsChild>
    </w:div>
    <w:div w:id="764885737">
      <w:bodyDiv w:val="1"/>
      <w:marLeft w:val="0"/>
      <w:marRight w:val="0"/>
      <w:marTop w:val="0"/>
      <w:marBottom w:val="0"/>
      <w:divBdr>
        <w:top w:val="none" w:sz="0" w:space="0" w:color="auto"/>
        <w:left w:val="none" w:sz="0" w:space="0" w:color="auto"/>
        <w:bottom w:val="none" w:sz="0" w:space="0" w:color="auto"/>
        <w:right w:val="none" w:sz="0" w:space="0" w:color="auto"/>
      </w:divBdr>
    </w:div>
    <w:div w:id="788357825">
      <w:bodyDiv w:val="1"/>
      <w:marLeft w:val="0"/>
      <w:marRight w:val="0"/>
      <w:marTop w:val="0"/>
      <w:marBottom w:val="0"/>
      <w:divBdr>
        <w:top w:val="none" w:sz="0" w:space="0" w:color="auto"/>
        <w:left w:val="none" w:sz="0" w:space="0" w:color="auto"/>
        <w:bottom w:val="none" w:sz="0" w:space="0" w:color="auto"/>
        <w:right w:val="none" w:sz="0" w:space="0" w:color="auto"/>
      </w:divBdr>
    </w:div>
    <w:div w:id="805583868">
      <w:bodyDiv w:val="1"/>
      <w:marLeft w:val="0"/>
      <w:marRight w:val="0"/>
      <w:marTop w:val="0"/>
      <w:marBottom w:val="0"/>
      <w:divBdr>
        <w:top w:val="none" w:sz="0" w:space="0" w:color="auto"/>
        <w:left w:val="none" w:sz="0" w:space="0" w:color="auto"/>
        <w:bottom w:val="none" w:sz="0" w:space="0" w:color="auto"/>
        <w:right w:val="none" w:sz="0" w:space="0" w:color="auto"/>
      </w:divBdr>
    </w:div>
    <w:div w:id="810711967">
      <w:bodyDiv w:val="1"/>
      <w:marLeft w:val="0"/>
      <w:marRight w:val="0"/>
      <w:marTop w:val="0"/>
      <w:marBottom w:val="0"/>
      <w:divBdr>
        <w:top w:val="none" w:sz="0" w:space="0" w:color="auto"/>
        <w:left w:val="none" w:sz="0" w:space="0" w:color="auto"/>
        <w:bottom w:val="none" w:sz="0" w:space="0" w:color="auto"/>
        <w:right w:val="none" w:sz="0" w:space="0" w:color="auto"/>
      </w:divBdr>
    </w:div>
    <w:div w:id="861633043">
      <w:bodyDiv w:val="1"/>
      <w:marLeft w:val="0"/>
      <w:marRight w:val="0"/>
      <w:marTop w:val="0"/>
      <w:marBottom w:val="0"/>
      <w:divBdr>
        <w:top w:val="none" w:sz="0" w:space="0" w:color="auto"/>
        <w:left w:val="none" w:sz="0" w:space="0" w:color="auto"/>
        <w:bottom w:val="none" w:sz="0" w:space="0" w:color="auto"/>
        <w:right w:val="none" w:sz="0" w:space="0" w:color="auto"/>
      </w:divBdr>
    </w:div>
    <w:div w:id="883517195">
      <w:bodyDiv w:val="1"/>
      <w:marLeft w:val="0"/>
      <w:marRight w:val="0"/>
      <w:marTop w:val="0"/>
      <w:marBottom w:val="0"/>
      <w:divBdr>
        <w:top w:val="none" w:sz="0" w:space="0" w:color="auto"/>
        <w:left w:val="none" w:sz="0" w:space="0" w:color="auto"/>
        <w:bottom w:val="none" w:sz="0" w:space="0" w:color="auto"/>
        <w:right w:val="none" w:sz="0" w:space="0" w:color="auto"/>
      </w:divBdr>
    </w:div>
    <w:div w:id="927622011">
      <w:bodyDiv w:val="1"/>
      <w:marLeft w:val="0"/>
      <w:marRight w:val="0"/>
      <w:marTop w:val="0"/>
      <w:marBottom w:val="0"/>
      <w:divBdr>
        <w:top w:val="none" w:sz="0" w:space="0" w:color="auto"/>
        <w:left w:val="none" w:sz="0" w:space="0" w:color="auto"/>
        <w:bottom w:val="none" w:sz="0" w:space="0" w:color="auto"/>
        <w:right w:val="none" w:sz="0" w:space="0" w:color="auto"/>
      </w:divBdr>
    </w:div>
    <w:div w:id="941301553">
      <w:bodyDiv w:val="1"/>
      <w:marLeft w:val="0"/>
      <w:marRight w:val="0"/>
      <w:marTop w:val="0"/>
      <w:marBottom w:val="0"/>
      <w:divBdr>
        <w:top w:val="none" w:sz="0" w:space="0" w:color="auto"/>
        <w:left w:val="none" w:sz="0" w:space="0" w:color="auto"/>
        <w:bottom w:val="none" w:sz="0" w:space="0" w:color="auto"/>
        <w:right w:val="none" w:sz="0" w:space="0" w:color="auto"/>
      </w:divBdr>
    </w:div>
    <w:div w:id="1041789579">
      <w:bodyDiv w:val="1"/>
      <w:marLeft w:val="0"/>
      <w:marRight w:val="0"/>
      <w:marTop w:val="0"/>
      <w:marBottom w:val="0"/>
      <w:divBdr>
        <w:top w:val="none" w:sz="0" w:space="0" w:color="auto"/>
        <w:left w:val="none" w:sz="0" w:space="0" w:color="auto"/>
        <w:bottom w:val="none" w:sz="0" w:space="0" w:color="auto"/>
        <w:right w:val="none" w:sz="0" w:space="0" w:color="auto"/>
      </w:divBdr>
    </w:div>
    <w:div w:id="1053194591">
      <w:bodyDiv w:val="1"/>
      <w:marLeft w:val="0"/>
      <w:marRight w:val="0"/>
      <w:marTop w:val="0"/>
      <w:marBottom w:val="0"/>
      <w:divBdr>
        <w:top w:val="none" w:sz="0" w:space="0" w:color="auto"/>
        <w:left w:val="none" w:sz="0" w:space="0" w:color="auto"/>
        <w:bottom w:val="none" w:sz="0" w:space="0" w:color="auto"/>
        <w:right w:val="none" w:sz="0" w:space="0" w:color="auto"/>
      </w:divBdr>
    </w:div>
    <w:div w:id="1114521348">
      <w:bodyDiv w:val="1"/>
      <w:marLeft w:val="0"/>
      <w:marRight w:val="0"/>
      <w:marTop w:val="0"/>
      <w:marBottom w:val="0"/>
      <w:divBdr>
        <w:top w:val="none" w:sz="0" w:space="0" w:color="auto"/>
        <w:left w:val="none" w:sz="0" w:space="0" w:color="auto"/>
        <w:bottom w:val="none" w:sz="0" w:space="0" w:color="auto"/>
        <w:right w:val="none" w:sz="0" w:space="0" w:color="auto"/>
      </w:divBdr>
    </w:div>
    <w:div w:id="1122069995">
      <w:bodyDiv w:val="1"/>
      <w:marLeft w:val="0"/>
      <w:marRight w:val="0"/>
      <w:marTop w:val="0"/>
      <w:marBottom w:val="0"/>
      <w:divBdr>
        <w:top w:val="none" w:sz="0" w:space="0" w:color="auto"/>
        <w:left w:val="none" w:sz="0" w:space="0" w:color="auto"/>
        <w:bottom w:val="none" w:sz="0" w:space="0" w:color="auto"/>
        <w:right w:val="none" w:sz="0" w:space="0" w:color="auto"/>
      </w:divBdr>
    </w:div>
    <w:div w:id="1159421027">
      <w:bodyDiv w:val="1"/>
      <w:marLeft w:val="0"/>
      <w:marRight w:val="0"/>
      <w:marTop w:val="0"/>
      <w:marBottom w:val="0"/>
      <w:divBdr>
        <w:top w:val="none" w:sz="0" w:space="0" w:color="auto"/>
        <w:left w:val="none" w:sz="0" w:space="0" w:color="auto"/>
        <w:bottom w:val="none" w:sz="0" w:space="0" w:color="auto"/>
        <w:right w:val="none" w:sz="0" w:space="0" w:color="auto"/>
      </w:divBdr>
    </w:div>
    <w:div w:id="1190416203">
      <w:bodyDiv w:val="1"/>
      <w:marLeft w:val="0"/>
      <w:marRight w:val="0"/>
      <w:marTop w:val="0"/>
      <w:marBottom w:val="0"/>
      <w:divBdr>
        <w:top w:val="none" w:sz="0" w:space="0" w:color="auto"/>
        <w:left w:val="none" w:sz="0" w:space="0" w:color="auto"/>
        <w:bottom w:val="none" w:sz="0" w:space="0" w:color="auto"/>
        <w:right w:val="none" w:sz="0" w:space="0" w:color="auto"/>
      </w:divBdr>
    </w:div>
    <w:div w:id="1197891230">
      <w:bodyDiv w:val="1"/>
      <w:marLeft w:val="0"/>
      <w:marRight w:val="0"/>
      <w:marTop w:val="0"/>
      <w:marBottom w:val="0"/>
      <w:divBdr>
        <w:top w:val="none" w:sz="0" w:space="0" w:color="auto"/>
        <w:left w:val="none" w:sz="0" w:space="0" w:color="auto"/>
        <w:bottom w:val="none" w:sz="0" w:space="0" w:color="auto"/>
        <w:right w:val="none" w:sz="0" w:space="0" w:color="auto"/>
      </w:divBdr>
    </w:div>
    <w:div w:id="1216235346">
      <w:bodyDiv w:val="1"/>
      <w:marLeft w:val="0"/>
      <w:marRight w:val="0"/>
      <w:marTop w:val="0"/>
      <w:marBottom w:val="0"/>
      <w:divBdr>
        <w:top w:val="none" w:sz="0" w:space="0" w:color="auto"/>
        <w:left w:val="none" w:sz="0" w:space="0" w:color="auto"/>
        <w:bottom w:val="none" w:sz="0" w:space="0" w:color="auto"/>
        <w:right w:val="none" w:sz="0" w:space="0" w:color="auto"/>
      </w:divBdr>
    </w:div>
    <w:div w:id="1219170671">
      <w:bodyDiv w:val="1"/>
      <w:marLeft w:val="0"/>
      <w:marRight w:val="0"/>
      <w:marTop w:val="0"/>
      <w:marBottom w:val="0"/>
      <w:divBdr>
        <w:top w:val="none" w:sz="0" w:space="0" w:color="auto"/>
        <w:left w:val="none" w:sz="0" w:space="0" w:color="auto"/>
        <w:bottom w:val="none" w:sz="0" w:space="0" w:color="auto"/>
        <w:right w:val="none" w:sz="0" w:space="0" w:color="auto"/>
      </w:divBdr>
    </w:div>
    <w:div w:id="1226843773">
      <w:bodyDiv w:val="1"/>
      <w:marLeft w:val="0"/>
      <w:marRight w:val="0"/>
      <w:marTop w:val="0"/>
      <w:marBottom w:val="0"/>
      <w:divBdr>
        <w:top w:val="none" w:sz="0" w:space="0" w:color="auto"/>
        <w:left w:val="none" w:sz="0" w:space="0" w:color="auto"/>
        <w:bottom w:val="none" w:sz="0" w:space="0" w:color="auto"/>
        <w:right w:val="none" w:sz="0" w:space="0" w:color="auto"/>
      </w:divBdr>
    </w:div>
    <w:div w:id="1259557895">
      <w:bodyDiv w:val="1"/>
      <w:marLeft w:val="0"/>
      <w:marRight w:val="0"/>
      <w:marTop w:val="0"/>
      <w:marBottom w:val="0"/>
      <w:divBdr>
        <w:top w:val="none" w:sz="0" w:space="0" w:color="auto"/>
        <w:left w:val="none" w:sz="0" w:space="0" w:color="auto"/>
        <w:bottom w:val="none" w:sz="0" w:space="0" w:color="auto"/>
        <w:right w:val="none" w:sz="0" w:space="0" w:color="auto"/>
      </w:divBdr>
    </w:div>
    <w:div w:id="1272006256">
      <w:bodyDiv w:val="1"/>
      <w:marLeft w:val="0"/>
      <w:marRight w:val="0"/>
      <w:marTop w:val="0"/>
      <w:marBottom w:val="0"/>
      <w:divBdr>
        <w:top w:val="none" w:sz="0" w:space="0" w:color="auto"/>
        <w:left w:val="none" w:sz="0" w:space="0" w:color="auto"/>
        <w:bottom w:val="none" w:sz="0" w:space="0" w:color="auto"/>
        <w:right w:val="none" w:sz="0" w:space="0" w:color="auto"/>
      </w:divBdr>
    </w:div>
    <w:div w:id="1360351635">
      <w:bodyDiv w:val="1"/>
      <w:marLeft w:val="0"/>
      <w:marRight w:val="0"/>
      <w:marTop w:val="0"/>
      <w:marBottom w:val="0"/>
      <w:divBdr>
        <w:top w:val="none" w:sz="0" w:space="0" w:color="auto"/>
        <w:left w:val="none" w:sz="0" w:space="0" w:color="auto"/>
        <w:bottom w:val="none" w:sz="0" w:space="0" w:color="auto"/>
        <w:right w:val="none" w:sz="0" w:space="0" w:color="auto"/>
      </w:divBdr>
    </w:div>
    <w:div w:id="1419710860">
      <w:bodyDiv w:val="1"/>
      <w:marLeft w:val="0"/>
      <w:marRight w:val="0"/>
      <w:marTop w:val="0"/>
      <w:marBottom w:val="0"/>
      <w:divBdr>
        <w:top w:val="none" w:sz="0" w:space="0" w:color="auto"/>
        <w:left w:val="none" w:sz="0" w:space="0" w:color="auto"/>
        <w:bottom w:val="none" w:sz="0" w:space="0" w:color="auto"/>
        <w:right w:val="none" w:sz="0" w:space="0" w:color="auto"/>
      </w:divBdr>
    </w:div>
    <w:div w:id="1448310380">
      <w:bodyDiv w:val="1"/>
      <w:marLeft w:val="0"/>
      <w:marRight w:val="0"/>
      <w:marTop w:val="0"/>
      <w:marBottom w:val="0"/>
      <w:divBdr>
        <w:top w:val="none" w:sz="0" w:space="0" w:color="auto"/>
        <w:left w:val="none" w:sz="0" w:space="0" w:color="auto"/>
        <w:bottom w:val="none" w:sz="0" w:space="0" w:color="auto"/>
        <w:right w:val="none" w:sz="0" w:space="0" w:color="auto"/>
      </w:divBdr>
      <w:divsChild>
        <w:div w:id="1896039734">
          <w:marLeft w:val="0"/>
          <w:marRight w:val="0"/>
          <w:marTop w:val="0"/>
          <w:marBottom w:val="0"/>
          <w:divBdr>
            <w:top w:val="none" w:sz="0" w:space="0" w:color="auto"/>
            <w:left w:val="none" w:sz="0" w:space="0" w:color="auto"/>
            <w:bottom w:val="none" w:sz="0" w:space="0" w:color="auto"/>
            <w:right w:val="none" w:sz="0" w:space="0" w:color="auto"/>
          </w:divBdr>
        </w:div>
      </w:divsChild>
    </w:div>
    <w:div w:id="1466465573">
      <w:bodyDiv w:val="1"/>
      <w:marLeft w:val="0"/>
      <w:marRight w:val="0"/>
      <w:marTop w:val="0"/>
      <w:marBottom w:val="0"/>
      <w:divBdr>
        <w:top w:val="none" w:sz="0" w:space="0" w:color="auto"/>
        <w:left w:val="none" w:sz="0" w:space="0" w:color="auto"/>
        <w:bottom w:val="none" w:sz="0" w:space="0" w:color="auto"/>
        <w:right w:val="none" w:sz="0" w:space="0" w:color="auto"/>
      </w:divBdr>
      <w:divsChild>
        <w:div w:id="630284283">
          <w:marLeft w:val="0"/>
          <w:marRight w:val="0"/>
          <w:marTop w:val="0"/>
          <w:marBottom w:val="0"/>
          <w:divBdr>
            <w:top w:val="none" w:sz="0" w:space="0" w:color="auto"/>
            <w:left w:val="none" w:sz="0" w:space="0" w:color="auto"/>
            <w:bottom w:val="none" w:sz="0" w:space="0" w:color="auto"/>
            <w:right w:val="none" w:sz="0" w:space="0" w:color="auto"/>
          </w:divBdr>
        </w:div>
      </w:divsChild>
    </w:div>
    <w:div w:id="1582525883">
      <w:bodyDiv w:val="1"/>
      <w:marLeft w:val="0"/>
      <w:marRight w:val="0"/>
      <w:marTop w:val="0"/>
      <w:marBottom w:val="0"/>
      <w:divBdr>
        <w:top w:val="none" w:sz="0" w:space="0" w:color="auto"/>
        <w:left w:val="none" w:sz="0" w:space="0" w:color="auto"/>
        <w:bottom w:val="none" w:sz="0" w:space="0" w:color="auto"/>
        <w:right w:val="none" w:sz="0" w:space="0" w:color="auto"/>
      </w:divBdr>
    </w:div>
    <w:div w:id="1602642211">
      <w:bodyDiv w:val="1"/>
      <w:marLeft w:val="0"/>
      <w:marRight w:val="0"/>
      <w:marTop w:val="0"/>
      <w:marBottom w:val="0"/>
      <w:divBdr>
        <w:top w:val="none" w:sz="0" w:space="0" w:color="auto"/>
        <w:left w:val="none" w:sz="0" w:space="0" w:color="auto"/>
        <w:bottom w:val="none" w:sz="0" w:space="0" w:color="auto"/>
        <w:right w:val="none" w:sz="0" w:space="0" w:color="auto"/>
      </w:divBdr>
    </w:div>
    <w:div w:id="1638952685">
      <w:bodyDiv w:val="1"/>
      <w:marLeft w:val="0"/>
      <w:marRight w:val="0"/>
      <w:marTop w:val="0"/>
      <w:marBottom w:val="0"/>
      <w:divBdr>
        <w:top w:val="none" w:sz="0" w:space="0" w:color="auto"/>
        <w:left w:val="none" w:sz="0" w:space="0" w:color="auto"/>
        <w:bottom w:val="none" w:sz="0" w:space="0" w:color="auto"/>
        <w:right w:val="none" w:sz="0" w:space="0" w:color="auto"/>
      </w:divBdr>
    </w:div>
    <w:div w:id="1650985194">
      <w:bodyDiv w:val="1"/>
      <w:marLeft w:val="0"/>
      <w:marRight w:val="0"/>
      <w:marTop w:val="0"/>
      <w:marBottom w:val="0"/>
      <w:divBdr>
        <w:top w:val="none" w:sz="0" w:space="0" w:color="auto"/>
        <w:left w:val="none" w:sz="0" w:space="0" w:color="auto"/>
        <w:bottom w:val="none" w:sz="0" w:space="0" w:color="auto"/>
        <w:right w:val="none" w:sz="0" w:space="0" w:color="auto"/>
      </w:divBdr>
    </w:div>
    <w:div w:id="1704403052">
      <w:bodyDiv w:val="1"/>
      <w:marLeft w:val="0"/>
      <w:marRight w:val="0"/>
      <w:marTop w:val="0"/>
      <w:marBottom w:val="0"/>
      <w:divBdr>
        <w:top w:val="none" w:sz="0" w:space="0" w:color="auto"/>
        <w:left w:val="none" w:sz="0" w:space="0" w:color="auto"/>
        <w:bottom w:val="none" w:sz="0" w:space="0" w:color="auto"/>
        <w:right w:val="none" w:sz="0" w:space="0" w:color="auto"/>
      </w:divBdr>
    </w:div>
    <w:div w:id="1721780360">
      <w:bodyDiv w:val="1"/>
      <w:marLeft w:val="0"/>
      <w:marRight w:val="0"/>
      <w:marTop w:val="0"/>
      <w:marBottom w:val="0"/>
      <w:divBdr>
        <w:top w:val="none" w:sz="0" w:space="0" w:color="auto"/>
        <w:left w:val="none" w:sz="0" w:space="0" w:color="auto"/>
        <w:bottom w:val="none" w:sz="0" w:space="0" w:color="auto"/>
        <w:right w:val="none" w:sz="0" w:space="0" w:color="auto"/>
      </w:divBdr>
    </w:div>
    <w:div w:id="1737312571">
      <w:bodyDiv w:val="1"/>
      <w:marLeft w:val="0"/>
      <w:marRight w:val="0"/>
      <w:marTop w:val="0"/>
      <w:marBottom w:val="0"/>
      <w:divBdr>
        <w:top w:val="none" w:sz="0" w:space="0" w:color="auto"/>
        <w:left w:val="none" w:sz="0" w:space="0" w:color="auto"/>
        <w:bottom w:val="none" w:sz="0" w:space="0" w:color="auto"/>
        <w:right w:val="none" w:sz="0" w:space="0" w:color="auto"/>
      </w:divBdr>
      <w:divsChild>
        <w:div w:id="472140007">
          <w:marLeft w:val="0"/>
          <w:marRight w:val="0"/>
          <w:marTop w:val="0"/>
          <w:marBottom w:val="0"/>
          <w:divBdr>
            <w:top w:val="none" w:sz="0" w:space="0" w:color="auto"/>
            <w:left w:val="none" w:sz="0" w:space="0" w:color="auto"/>
            <w:bottom w:val="none" w:sz="0" w:space="0" w:color="auto"/>
            <w:right w:val="none" w:sz="0" w:space="0" w:color="auto"/>
          </w:divBdr>
        </w:div>
      </w:divsChild>
    </w:div>
    <w:div w:id="1751081179">
      <w:bodyDiv w:val="1"/>
      <w:marLeft w:val="0"/>
      <w:marRight w:val="0"/>
      <w:marTop w:val="0"/>
      <w:marBottom w:val="0"/>
      <w:divBdr>
        <w:top w:val="none" w:sz="0" w:space="0" w:color="auto"/>
        <w:left w:val="none" w:sz="0" w:space="0" w:color="auto"/>
        <w:bottom w:val="none" w:sz="0" w:space="0" w:color="auto"/>
        <w:right w:val="none" w:sz="0" w:space="0" w:color="auto"/>
      </w:divBdr>
    </w:div>
    <w:div w:id="1783181549">
      <w:bodyDiv w:val="1"/>
      <w:marLeft w:val="0"/>
      <w:marRight w:val="0"/>
      <w:marTop w:val="0"/>
      <w:marBottom w:val="0"/>
      <w:divBdr>
        <w:top w:val="none" w:sz="0" w:space="0" w:color="auto"/>
        <w:left w:val="none" w:sz="0" w:space="0" w:color="auto"/>
        <w:bottom w:val="none" w:sz="0" w:space="0" w:color="auto"/>
        <w:right w:val="none" w:sz="0" w:space="0" w:color="auto"/>
      </w:divBdr>
    </w:div>
    <w:div w:id="1802728508">
      <w:bodyDiv w:val="1"/>
      <w:marLeft w:val="0"/>
      <w:marRight w:val="0"/>
      <w:marTop w:val="0"/>
      <w:marBottom w:val="0"/>
      <w:divBdr>
        <w:top w:val="none" w:sz="0" w:space="0" w:color="auto"/>
        <w:left w:val="none" w:sz="0" w:space="0" w:color="auto"/>
        <w:bottom w:val="none" w:sz="0" w:space="0" w:color="auto"/>
        <w:right w:val="none" w:sz="0" w:space="0" w:color="auto"/>
      </w:divBdr>
    </w:div>
    <w:div w:id="1909605005">
      <w:bodyDiv w:val="1"/>
      <w:marLeft w:val="0"/>
      <w:marRight w:val="0"/>
      <w:marTop w:val="0"/>
      <w:marBottom w:val="0"/>
      <w:divBdr>
        <w:top w:val="none" w:sz="0" w:space="0" w:color="auto"/>
        <w:left w:val="none" w:sz="0" w:space="0" w:color="auto"/>
        <w:bottom w:val="none" w:sz="0" w:space="0" w:color="auto"/>
        <w:right w:val="none" w:sz="0" w:space="0" w:color="auto"/>
      </w:divBdr>
    </w:div>
    <w:div w:id="1921981347">
      <w:bodyDiv w:val="1"/>
      <w:marLeft w:val="0"/>
      <w:marRight w:val="0"/>
      <w:marTop w:val="0"/>
      <w:marBottom w:val="0"/>
      <w:divBdr>
        <w:top w:val="none" w:sz="0" w:space="0" w:color="auto"/>
        <w:left w:val="none" w:sz="0" w:space="0" w:color="auto"/>
        <w:bottom w:val="none" w:sz="0" w:space="0" w:color="auto"/>
        <w:right w:val="none" w:sz="0" w:space="0" w:color="auto"/>
      </w:divBdr>
    </w:div>
    <w:div w:id="1962573471">
      <w:bodyDiv w:val="1"/>
      <w:marLeft w:val="0"/>
      <w:marRight w:val="0"/>
      <w:marTop w:val="0"/>
      <w:marBottom w:val="0"/>
      <w:divBdr>
        <w:top w:val="none" w:sz="0" w:space="0" w:color="auto"/>
        <w:left w:val="none" w:sz="0" w:space="0" w:color="auto"/>
        <w:bottom w:val="none" w:sz="0" w:space="0" w:color="auto"/>
        <w:right w:val="none" w:sz="0" w:space="0" w:color="auto"/>
      </w:divBdr>
    </w:div>
    <w:div w:id="1994095529">
      <w:bodyDiv w:val="1"/>
      <w:marLeft w:val="0"/>
      <w:marRight w:val="0"/>
      <w:marTop w:val="0"/>
      <w:marBottom w:val="0"/>
      <w:divBdr>
        <w:top w:val="none" w:sz="0" w:space="0" w:color="auto"/>
        <w:left w:val="none" w:sz="0" w:space="0" w:color="auto"/>
        <w:bottom w:val="none" w:sz="0" w:space="0" w:color="auto"/>
        <w:right w:val="none" w:sz="0" w:space="0" w:color="auto"/>
      </w:divBdr>
    </w:div>
    <w:div w:id="2037536119">
      <w:bodyDiv w:val="1"/>
      <w:marLeft w:val="0"/>
      <w:marRight w:val="0"/>
      <w:marTop w:val="0"/>
      <w:marBottom w:val="0"/>
      <w:divBdr>
        <w:top w:val="none" w:sz="0" w:space="0" w:color="auto"/>
        <w:left w:val="none" w:sz="0" w:space="0" w:color="auto"/>
        <w:bottom w:val="none" w:sz="0" w:space="0" w:color="auto"/>
        <w:right w:val="none" w:sz="0" w:space="0" w:color="auto"/>
      </w:divBdr>
    </w:div>
    <w:div w:id="2060200739">
      <w:bodyDiv w:val="1"/>
      <w:marLeft w:val="0"/>
      <w:marRight w:val="0"/>
      <w:marTop w:val="0"/>
      <w:marBottom w:val="0"/>
      <w:divBdr>
        <w:top w:val="none" w:sz="0" w:space="0" w:color="auto"/>
        <w:left w:val="none" w:sz="0" w:space="0" w:color="auto"/>
        <w:bottom w:val="none" w:sz="0" w:space="0" w:color="auto"/>
        <w:right w:val="none" w:sz="0" w:space="0" w:color="auto"/>
      </w:divBdr>
    </w:div>
    <w:div w:id="2084326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24</Pages>
  <Words>3742</Words>
  <Characters>21331</Characters>
  <Application>Microsoft Office Word</Application>
  <DocSecurity>0</DocSecurity>
  <Lines>177</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Samsung</dc:creator>
  <cp:lastModifiedBy>Tural Abdullaev</cp:lastModifiedBy>
  <cp:revision>8</cp:revision>
  <dcterms:created xsi:type="dcterms:W3CDTF">2017-12-02T13:49:00Z</dcterms:created>
  <dcterms:modified xsi:type="dcterms:W3CDTF">2018-09-09T17:37:00Z</dcterms:modified>
</cp:coreProperties>
</file>