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E25C" w14:textId="68791470" w:rsidR="00D4709A" w:rsidRDefault="001856ED">
      <w:r>
        <w:t>Armet Security une entreprise qui œuvre pour votre sécurité que se soit pour les évènements les fête et tous toute sorte de catégories.</w:t>
      </w:r>
    </w:p>
    <w:p w14:paraId="69BAC5EE" w14:textId="365BCE99" w:rsidR="001856ED" w:rsidRDefault="001856ED">
      <w:r>
        <w:t xml:space="preserve">Nous sommes </w:t>
      </w:r>
      <w:proofErr w:type="gramStart"/>
      <w:r>
        <w:t>expert</w:t>
      </w:r>
      <w:proofErr w:type="gramEnd"/>
      <w:r>
        <w:t xml:space="preserve"> dans la gestion des risques qui peuvent être nuisible à votre </w:t>
      </w:r>
      <w:proofErr w:type="gramStart"/>
      <w:r>
        <w:t>bulle,  imposant</w:t>
      </w:r>
      <w:proofErr w:type="gramEnd"/>
      <w:r>
        <w:t xml:space="preserve">, </w:t>
      </w:r>
      <w:proofErr w:type="gramStart"/>
      <w:r>
        <w:t>discrétion  sont</w:t>
      </w:r>
      <w:proofErr w:type="gramEnd"/>
      <w:r>
        <w:t xml:space="preserve"> </w:t>
      </w:r>
    </w:p>
    <w:sectPr w:rsidR="001856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09A"/>
    <w:rsid w:val="001856ED"/>
    <w:rsid w:val="00337C98"/>
    <w:rsid w:val="00D4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A0430"/>
  <w15:chartTrackingRefBased/>
  <w15:docId w15:val="{DC3942C9-254C-4272-8213-7B3941264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47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47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47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47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47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7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47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7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7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47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47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47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4709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4709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4709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4709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4709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4709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47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47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7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47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47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4709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4709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4709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7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4709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470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38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chamsiddine</dc:creator>
  <cp:keywords/>
  <dc:description/>
  <cp:lastModifiedBy>abdullah chamsiddine</cp:lastModifiedBy>
  <cp:revision>1</cp:revision>
  <dcterms:created xsi:type="dcterms:W3CDTF">2026-09-25T09:58:00Z</dcterms:created>
  <dcterms:modified xsi:type="dcterms:W3CDTF">2026-09-25T10:14:00Z</dcterms:modified>
</cp:coreProperties>
</file>