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BB0" w:rsidRPr="00202BB0" w:rsidRDefault="00202BB0" w:rsidP="00202BB0">
      <w:pPr>
        <w:shd w:val="clear" w:color="auto" w:fill="FFFFFF"/>
        <w:spacing w:before="288" w:after="0" w:line="360" w:lineRule="atLeast"/>
        <w:outlineLvl w:val="1"/>
        <w:rPr>
          <w:rFonts w:ascii="Georgia" w:eastAsia="Times New Roman" w:hAnsi="Georgia" w:cs="Helvetica"/>
          <w:b/>
          <w:bCs/>
          <w:color w:val="242424"/>
          <w:sz w:val="32"/>
          <w:szCs w:val="32"/>
        </w:rPr>
      </w:pPr>
      <w:r w:rsidRPr="00202BB0">
        <w:rPr>
          <w:rFonts w:ascii="Georgia" w:eastAsia="Times New Roman" w:hAnsi="Georgia" w:cs="Helvetica"/>
          <w:b/>
          <w:bCs/>
          <w:color w:val="242424"/>
          <w:sz w:val="32"/>
          <w:szCs w:val="32"/>
        </w:rPr>
        <w:t>Content-Based Recommendation Systems</w:t>
      </w:r>
    </w:p>
    <w:p w:rsidR="00023B0C" w:rsidRDefault="00202BB0" w:rsidP="00202BB0">
      <w:pPr>
        <w:rPr>
          <w:rFonts w:ascii="Georgia" w:hAnsi="Georgia"/>
          <w:color w:val="242424"/>
          <w:spacing w:val="-1"/>
          <w:sz w:val="27"/>
          <w:szCs w:val="27"/>
          <w:shd w:val="clear" w:color="auto" w:fill="FFFFFF"/>
        </w:rPr>
      </w:pPr>
      <w:r>
        <w:rPr>
          <w:rFonts w:ascii="Georgia" w:hAnsi="Georgia"/>
          <w:color w:val="242424"/>
          <w:spacing w:val="-1"/>
          <w:sz w:val="27"/>
          <w:szCs w:val="27"/>
          <w:shd w:val="clear" w:color="auto" w:fill="FFFFFF"/>
        </w:rPr>
        <w:t>S</w:t>
      </w:r>
      <w:r>
        <w:rPr>
          <w:rFonts w:ascii="Georgia" w:hAnsi="Georgia"/>
          <w:color w:val="242424"/>
          <w:spacing w:val="-1"/>
          <w:sz w:val="27"/>
          <w:szCs w:val="27"/>
          <w:shd w:val="clear" w:color="auto" w:fill="FFFFFF"/>
        </w:rPr>
        <w:t>uggest items that are similar to the ones the user has previously shown interest in. For example, if a user frequently engages with articles related to finance, the system will recommend more finance-related content.</w:t>
      </w:r>
      <w:r>
        <w:rPr>
          <w:rFonts w:ascii="Georgia" w:hAnsi="Georgia"/>
          <w:color w:val="242424"/>
          <w:spacing w:val="-1"/>
          <w:sz w:val="27"/>
          <w:szCs w:val="27"/>
          <w:shd w:val="clear" w:color="auto" w:fill="FFFFFF"/>
        </w:rPr>
        <w:t xml:space="preserve"> </w:t>
      </w:r>
      <w:r w:rsidRPr="00202BB0">
        <w:rPr>
          <w:rFonts w:ascii="Georgia" w:hAnsi="Georgia"/>
          <w:color w:val="242424"/>
          <w:spacing w:val="-1"/>
          <w:sz w:val="27"/>
          <w:szCs w:val="27"/>
          <w:shd w:val="clear" w:color="auto" w:fill="FFFFFF"/>
        </w:rPr>
        <w:t>This can include explicit feedback</w:t>
      </w:r>
      <w:r>
        <w:rPr>
          <w:rFonts w:ascii="Georgia" w:hAnsi="Georgia"/>
          <w:color w:val="242424"/>
          <w:spacing w:val="-1"/>
          <w:sz w:val="27"/>
          <w:szCs w:val="27"/>
          <w:shd w:val="clear" w:color="auto" w:fill="FFFFFF"/>
        </w:rPr>
        <w:t xml:space="preserve"> and</w:t>
      </w:r>
      <w:r w:rsidRPr="00202BB0">
        <w:rPr>
          <w:rFonts w:ascii="Georgia" w:hAnsi="Georgia"/>
          <w:color w:val="242424"/>
          <w:spacing w:val="-1"/>
          <w:sz w:val="27"/>
          <w:szCs w:val="27"/>
          <w:shd w:val="clear" w:color="auto" w:fill="FFFFFF"/>
        </w:rPr>
        <w:t xml:space="preserve"> </w:t>
      </w:r>
      <w:r>
        <w:rPr>
          <w:rFonts w:ascii="Georgia" w:hAnsi="Georgia"/>
          <w:color w:val="242424"/>
          <w:spacing w:val="-1"/>
          <w:sz w:val="27"/>
          <w:szCs w:val="27"/>
          <w:shd w:val="clear" w:color="auto" w:fill="FFFFFF"/>
        </w:rPr>
        <w:t>b</w:t>
      </w:r>
      <w:r w:rsidRPr="00202BB0">
        <w:rPr>
          <w:rFonts w:ascii="Georgia" w:hAnsi="Georgia"/>
          <w:color w:val="242424"/>
          <w:spacing w:val="-1"/>
          <w:sz w:val="27"/>
          <w:szCs w:val="27"/>
          <w:shd w:val="clear" w:color="auto" w:fill="FFFFFF"/>
        </w:rPr>
        <w:t>ased on this data, the system generates a </w:t>
      </w:r>
      <w:r w:rsidRPr="00202BB0">
        <w:rPr>
          <w:rFonts w:ascii="Georgia" w:hAnsi="Georgia"/>
          <w:b/>
          <w:bCs/>
          <w:color w:val="242424"/>
          <w:spacing w:val="-1"/>
          <w:sz w:val="27"/>
          <w:szCs w:val="27"/>
          <w:shd w:val="clear" w:color="auto" w:fill="FFFFFF"/>
        </w:rPr>
        <w:t>user profile</w:t>
      </w:r>
      <w:r w:rsidRPr="00202BB0">
        <w:rPr>
          <w:rFonts w:ascii="Georgia" w:hAnsi="Georgia"/>
          <w:color w:val="242424"/>
          <w:spacing w:val="-1"/>
          <w:sz w:val="27"/>
          <w:szCs w:val="27"/>
          <w:shd w:val="clear" w:color="auto" w:fill="FFFFFF"/>
        </w:rPr>
        <w:t>, which is then used to find items that closely match the user's preferences. As time passes, the user continues to interact with the system which results in more accurate and relevant suggestions.</w:t>
      </w:r>
    </w:p>
    <w:p w:rsidR="00FA5698" w:rsidRPr="00FA5698" w:rsidRDefault="00FA5698" w:rsidP="00FA5698">
      <w:pPr>
        <w:rPr>
          <w:rFonts w:ascii="Georgia" w:hAnsi="Georgia"/>
          <w:b/>
          <w:bCs/>
          <w:sz w:val="32"/>
          <w:szCs w:val="32"/>
        </w:rPr>
      </w:pPr>
      <w:r w:rsidRPr="00FA5698">
        <w:rPr>
          <w:rFonts w:ascii="Georgia" w:hAnsi="Georgia"/>
          <w:b/>
          <w:bCs/>
          <w:sz w:val="32"/>
          <w:szCs w:val="32"/>
        </w:rPr>
        <w:t>Components of a Content-Based Recommender</w:t>
      </w:r>
    </w:p>
    <w:p w:rsidR="00FA5698" w:rsidRPr="00FA5698" w:rsidRDefault="00FA5698" w:rsidP="00FA5698">
      <w:pPr>
        <w:rPr>
          <w:rFonts w:ascii="Georgia" w:hAnsi="Georgia"/>
          <w:b/>
          <w:bCs/>
        </w:rPr>
      </w:pPr>
      <w:r w:rsidRPr="00FA5698">
        <w:rPr>
          <w:rFonts w:ascii="Georgia" w:hAnsi="Georgia"/>
          <w:b/>
          <w:bCs/>
        </w:rPr>
        <w:t>1</w:t>
      </w:r>
      <w:r w:rsidRPr="00FA5698">
        <w:rPr>
          <w:rFonts w:ascii="Georgia" w:hAnsi="Georgia"/>
          <w:b/>
          <w:bCs/>
          <w:sz w:val="28"/>
          <w:szCs w:val="28"/>
        </w:rPr>
        <w:t>. User Profile</w:t>
      </w:r>
    </w:p>
    <w:p w:rsidR="00FA5698" w:rsidRPr="00FA5698" w:rsidRDefault="00FA5698" w:rsidP="00FA5698">
      <w:pPr>
        <w:rPr>
          <w:rFonts w:ascii="Georgia" w:hAnsi="Georgia"/>
          <w:sz w:val="24"/>
          <w:szCs w:val="24"/>
        </w:rPr>
      </w:pPr>
      <w:r w:rsidRPr="00FA5698">
        <w:rPr>
          <w:rFonts w:ascii="Georgia" w:hAnsi="Georgia"/>
          <w:sz w:val="24"/>
          <w:szCs w:val="24"/>
        </w:rPr>
        <w:t>The User Profile is a representation of the user’s preferences. We model it as a feature vector, capturing characteristics of items the user liked or interacted with.</w:t>
      </w:r>
    </w:p>
    <w:p w:rsidR="00FA5698" w:rsidRPr="00FA5698" w:rsidRDefault="00FA5698" w:rsidP="00FA5698">
      <w:pPr>
        <w:numPr>
          <w:ilvl w:val="0"/>
          <w:numId w:val="1"/>
        </w:numPr>
        <w:rPr>
          <w:rFonts w:ascii="Georgia" w:hAnsi="Georgia"/>
          <w:sz w:val="24"/>
          <w:szCs w:val="24"/>
        </w:rPr>
      </w:pPr>
      <w:r w:rsidRPr="00FA5698">
        <w:rPr>
          <w:rFonts w:ascii="Georgia" w:hAnsi="Georgia"/>
          <w:sz w:val="24"/>
          <w:szCs w:val="24"/>
        </w:rPr>
        <w:t>A </w:t>
      </w:r>
      <w:r w:rsidRPr="00FA5698">
        <w:rPr>
          <w:rFonts w:ascii="Georgia" w:hAnsi="Georgia"/>
          <w:b/>
          <w:bCs/>
          <w:sz w:val="24"/>
          <w:szCs w:val="24"/>
        </w:rPr>
        <w:t>utility matrix</w:t>
      </w:r>
      <w:r w:rsidRPr="00FA5698">
        <w:rPr>
          <w:rFonts w:ascii="Georgia" w:hAnsi="Georgia"/>
          <w:sz w:val="24"/>
          <w:szCs w:val="24"/>
        </w:rPr>
        <w:t> is used to represent intera</w:t>
      </w:r>
      <w:r>
        <w:rPr>
          <w:rFonts w:ascii="Georgia" w:hAnsi="Georgia"/>
          <w:sz w:val="24"/>
          <w:szCs w:val="24"/>
        </w:rPr>
        <w:t>ctions between users and items.</w:t>
      </w:r>
    </w:p>
    <w:p w:rsidR="00FA5698" w:rsidRPr="00FA5698" w:rsidRDefault="00FA5698" w:rsidP="00FA5698">
      <w:pPr>
        <w:numPr>
          <w:ilvl w:val="0"/>
          <w:numId w:val="2"/>
        </w:numPr>
        <w:rPr>
          <w:rFonts w:ascii="Georgia" w:hAnsi="Georgia"/>
          <w:sz w:val="24"/>
          <w:szCs w:val="24"/>
        </w:rPr>
      </w:pPr>
      <w:r w:rsidRPr="00FA5698">
        <w:rPr>
          <w:rFonts w:ascii="Georgia" w:hAnsi="Georgia"/>
          <w:sz w:val="24"/>
          <w:szCs w:val="24"/>
        </w:rPr>
        <w:t>The system analyzes items previously rated or liked by the user to identify key features like genre, actors, etc.</w:t>
      </w:r>
    </w:p>
    <w:p w:rsidR="00FA5698" w:rsidRPr="00FA5698" w:rsidRDefault="00FA5698" w:rsidP="00FA5698">
      <w:pPr>
        <w:numPr>
          <w:ilvl w:val="0"/>
          <w:numId w:val="3"/>
        </w:numPr>
        <w:rPr>
          <w:rFonts w:ascii="Georgia" w:hAnsi="Georgia"/>
          <w:sz w:val="24"/>
          <w:szCs w:val="24"/>
        </w:rPr>
      </w:pPr>
      <w:r w:rsidRPr="00FA5698">
        <w:rPr>
          <w:rFonts w:ascii="Georgia" w:hAnsi="Georgia"/>
          <w:sz w:val="24"/>
          <w:szCs w:val="24"/>
        </w:rPr>
        <w:t>These features are then aggregated</w:t>
      </w:r>
      <w:r w:rsidRPr="00FA5698">
        <w:rPr>
          <w:rFonts w:ascii="Georgia" w:hAnsi="Georgia"/>
          <w:b/>
          <w:bCs/>
          <w:sz w:val="24"/>
          <w:szCs w:val="24"/>
        </w:rPr>
        <w:t> </w:t>
      </w:r>
      <w:r w:rsidRPr="00FA5698">
        <w:rPr>
          <w:rFonts w:ascii="Georgia" w:hAnsi="Georgia"/>
          <w:sz w:val="24"/>
          <w:szCs w:val="24"/>
        </w:rPr>
        <w:t>to form the user's profile vector.</w:t>
      </w:r>
    </w:p>
    <w:p w:rsidR="00FA5698" w:rsidRDefault="00FA5698" w:rsidP="00FA5698">
      <w:pPr>
        <w:rPr>
          <w:rFonts w:ascii="Georgia" w:hAnsi="Georgia"/>
          <w:sz w:val="24"/>
          <w:szCs w:val="24"/>
        </w:rPr>
      </w:pPr>
      <w:r w:rsidRPr="00FA5698">
        <w:rPr>
          <w:rFonts w:ascii="Georgia" w:hAnsi="Georgia"/>
          <w:b/>
          <w:bCs/>
          <w:sz w:val="24"/>
          <w:szCs w:val="24"/>
        </w:rPr>
        <w:t>Example</w:t>
      </w:r>
      <w:r w:rsidRPr="00FA5698">
        <w:rPr>
          <w:rFonts w:ascii="Georgia" w:hAnsi="Georgia"/>
          <w:sz w:val="24"/>
          <w:szCs w:val="24"/>
        </w:rPr>
        <w:t>: If a user likes action movies directed by Christopher Nolan and starring Christian Bale, their profile may have high weights for the features “action” “Christopher Nolan” and “Christian Bale”</w:t>
      </w:r>
    </w:p>
    <w:p w:rsidR="0080410D" w:rsidRPr="00FA5698" w:rsidRDefault="0080410D" w:rsidP="0080410D">
      <w:pPr>
        <w:jc w:val="center"/>
        <w:rPr>
          <w:rFonts w:ascii="Georgia" w:hAnsi="Georgia"/>
          <w:sz w:val="24"/>
          <w:szCs w:val="24"/>
        </w:rPr>
      </w:pPr>
      <w:r w:rsidRPr="0080410D">
        <w:rPr>
          <w:rFonts w:ascii="Georgia" w:hAnsi="Georgia"/>
          <w:sz w:val="24"/>
          <w:szCs w:val="24"/>
        </w:rPr>
        <w:drawing>
          <wp:inline distT="0" distB="0" distL="0" distR="0" wp14:anchorId="756A3DB0" wp14:editId="23A8CACB">
            <wp:extent cx="3771156" cy="190785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848" cy="1927938"/>
                    </a:xfrm>
                    <a:prstGeom prst="rect">
                      <a:avLst/>
                    </a:prstGeom>
                  </pic:spPr>
                </pic:pic>
              </a:graphicData>
            </a:graphic>
          </wp:inline>
        </w:drawing>
      </w:r>
    </w:p>
    <w:p w:rsidR="00FA5698" w:rsidRPr="00FA5698" w:rsidRDefault="00FA5698" w:rsidP="00FA5698">
      <w:pPr>
        <w:rPr>
          <w:rFonts w:ascii="Georgia" w:hAnsi="Georgia"/>
          <w:b/>
          <w:bCs/>
          <w:sz w:val="24"/>
          <w:szCs w:val="24"/>
        </w:rPr>
      </w:pPr>
      <w:r w:rsidRPr="00FA5698">
        <w:rPr>
          <w:rFonts w:ascii="Georgia" w:hAnsi="Georgia"/>
          <w:b/>
          <w:bCs/>
          <w:sz w:val="24"/>
          <w:szCs w:val="24"/>
        </w:rPr>
        <w:t>2. Item Profile</w:t>
      </w:r>
    </w:p>
    <w:p w:rsidR="00FA5698" w:rsidRPr="00FA5698" w:rsidRDefault="00FA5698" w:rsidP="00FA5698">
      <w:pPr>
        <w:rPr>
          <w:rFonts w:ascii="Georgia" w:hAnsi="Georgia"/>
          <w:sz w:val="24"/>
          <w:szCs w:val="24"/>
        </w:rPr>
      </w:pPr>
      <w:r w:rsidRPr="00FA5698">
        <w:rPr>
          <w:rFonts w:ascii="Georgia" w:hAnsi="Georgia"/>
          <w:sz w:val="24"/>
          <w:szCs w:val="24"/>
        </w:rPr>
        <w:t>Each item is also represented as a vector of relevant features.</w:t>
      </w:r>
      <w:r w:rsidRPr="00FA5698">
        <w:rPr>
          <w:rFonts w:ascii="Georgia" w:hAnsi="Georgia"/>
          <w:b/>
          <w:bCs/>
          <w:sz w:val="24"/>
          <w:szCs w:val="24"/>
        </w:rPr>
        <w:t> </w:t>
      </w:r>
      <w:r w:rsidRPr="00FA5698">
        <w:rPr>
          <w:rFonts w:ascii="Georgia" w:hAnsi="Georgia"/>
          <w:sz w:val="24"/>
          <w:szCs w:val="24"/>
        </w:rPr>
        <w:t>Key features depend on the domain:</w:t>
      </w:r>
    </w:p>
    <w:p w:rsidR="00FA5698" w:rsidRPr="00FA5698" w:rsidRDefault="00FA5698" w:rsidP="00FA5698">
      <w:pPr>
        <w:numPr>
          <w:ilvl w:val="0"/>
          <w:numId w:val="4"/>
        </w:numPr>
        <w:rPr>
          <w:rFonts w:ascii="Georgia" w:hAnsi="Georgia"/>
          <w:sz w:val="24"/>
          <w:szCs w:val="24"/>
        </w:rPr>
      </w:pPr>
      <w:r w:rsidRPr="00FA5698">
        <w:rPr>
          <w:rFonts w:ascii="Georgia" w:hAnsi="Georgia"/>
          <w:b/>
          <w:bCs/>
          <w:sz w:val="24"/>
          <w:szCs w:val="24"/>
        </w:rPr>
        <w:t>Movies:</w:t>
      </w:r>
      <w:r w:rsidRPr="00FA5698">
        <w:rPr>
          <w:rFonts w:ascii="Georgia" w:hAnsi="Georgia"/>
          <w:sz w:val="24"/>
          <w:szCs w:val="24"/>
        </w:rPr>
        <w:t> genre, director, actors, release year, IMDb rating.</w:t>
      </w:r>
    </w:p>
    <w:p w:rsidR="00FA5698" w:rsidRPr="00FA5698" w:rsidRDefault="00FA5698" w:rsidP="00FA5698">
      <w:pPr>
        <w:numPr>
          <w:ilvl w:val="0"/>
          <w:numId w:val="5"/>
        </w:numPr>
        <w:rPr>
          <w:rFonts w:ascii="Georgia" w:hAnsi="Georgia"/>
          <w:sz w:val="24"/>
          <w:szCs w:val="24"/>
        </w:rPr>
      </w:pPr>
      <w:r w:rsidRPr="00FA5698">
        <w:rPr>
          <w:rFonts w:ascii="Georgia" w:hAnsi="Georgia"/>
          <w:b/>
          <w:bCs/>
          <w:sz w:val="24"/>
          <w:szCs w:val="24"/>
        </w:rPr>
        <w:t>Books:</w:t>
      </w:r>
      <w:r w:rsidRPr="00FA5698">
        <w:rPr>
          <w:rFonts w:ascii="Georgia" w:hAnsi="Georgia"/>
          <w:sz w:val="24"/>
          <w:szCs w:val="24"/>
        </w:rPr>
        <w:t> author, genre, publication year, keywords.</w:t>
      </w:r>
    </w:p>
    <w:p w:rsidR="00FA5698" w:rsidRPr="00FA5698" w:rsidRDefault="00FA5698" w:rsidP="00FA5698">
      <w:pPr>
        <w:numPr>
          <w:ilvl w:val="0"/>
          <w:numId w:val="6"/>
        </w:numPr>
        <w:rPr>
          <w:rFonts w:ascii="Georgia" w:hAnsi="Georgia"/>
          <w:sz w:val="24"/>
          <w:szCs w:val="24"/>
        </w:rPr>
      </w:pPr>
      <w:r w:rsidRPr="00FA5698">
        <w:rPr>
          <w:rFonts w:ascii="Georgia" w:hAnsi="Georgia"/>
          <w:b/>
          <w:bCs/>
          <w:sz w:val="24"/>
          <w:szCs w:val="24"/>
        </w:rPr>
        <w:t>Products:</w:t>
      </w:r>
      <w:r w:rsidRPr="00FA5698">
        <w:rPr>
          <w:rFonts w:ascii="Georgia" w:hAnsi="Georgia"/>
          <w:sz w:val="24"/>
          <w:szCs w:val="24"/>
        </w:rPr>
        <w:t> brand, category, specifications, price.</w:t>
      </w:r>
    </w:p>
    <w:p w:rsidR="0080410D" w:rsidRPr="00FA5698" w:rsidRDefault="00FA5698" w:rsidP="0080410D">
      <w:pPr>
        <w:rPr>
          <w:rFonts w:ascii="Georgia" w:hAnsi="Georgia"/>
          <w:sz w:val="24"/>
          <w:szCs w:val="24"/>
        </w:rPr>
      </w:pPr>
      <w:r w:rsidRPr="00FA5698">
        <w:rPr>
          <w:rFonts w:ascii="Georgia" w:hAnsi="Georgia"/>
          <w:sz w:val="24"/>
          <w:szCs w:val="24"/>
        </w:rPr>
        <w:lastRenderedPageBreak/>
        <w:t>The item profile captures the essence of what the item is about. This information is later compared with the user profile to measure similarity.</w:t>
      </w:r>
    </w:p>
    <w:p w:rsidR="00FA5698" w:rsidRPr="00FA5698" w:rsidRDefault="00FA5698" w:rsidP="00FA5698">
      <w:pPr>
        <w:rPr>
          <w:rFonts w:ascii="Georgia" w:hAnsi="Georgia"/>
          <w:b/>
          <w:bCs/>
          <w:sz w:val="24"/>
          <w:szCs w:val="24"/>
        </w:rPr>
      </w:pPr>
      <w:r w:rsidRPr="00FA5698">
        <w:rPr>
          <w:rFonts w:ascii="Georgia" w:hAnsi="Georgia"/>
          <w:b/>
          <w:bCs/>
          <w:sz w:val="24"/>
          <w:szCs w:val="24"/>
        </w:rPr>
        <w:t>3. Utility Matrix</w:t>
      </w:r>
    </w:p>
    <w:p w:rsidR="00FA5698" w:rsidRPr="00FA5698" w:rsidRDefault="00FA5698" w:rsidP="00FA5698">
      <w:pPr>
        <w:rPr>
          <w:rFonts w:ascii="Georgia" w:hAnsi="Georgia"/>
          <w:sz w:val="24"/>
          <w:szCs w:val="24"/>
        </w:rPr>
      </w:pPr>
      <w:r w:rsidRPr="00FA5698">
        <w:rPr>
          <w:rFonts w:ascii="Georgia" w:hAnsi="Georgia"/>
          <w:sz w:val="24"/>
          <w:szCs w:val="24"/>
        </w:rPr>
        <w:t>The Utility Matrix represents the preferences of users for different items. Each row corresponds to a user and each column corresponds to an item. The matrix can be partially filled, as users rarely rate or interact with all available items.</w:t>
      </w:r>
    </w:p>
    <w:tbl>
      <w:tblPr>
        <w:tblW w:w="0" w:type="auto"/>
        <w:shd w:val="clear" w:color="auto" w:fill="FFFFFF"/>
        <w:tblCellMar>
          <w:left w:w="0" w:type="dxa"/>
          <w:right w:w="0" w:type="dxa"/>
        </w:tblCellMar>
        <w:tblLook w:val="04A0" w:firstRow="1" w:lastRow="0" w:firstColumn="1" w:lastColumn="0" w:noHBand="0" w:noVBand="1"/>
      </w:tblPr>
      <w:tblGrid>
        <w:gridCol w:w="1887"/>
        <w:gridCol w:w="1494"/>
        <w:gridCol w:w="2350"/>
        <w:gridCol w:w="1719"/>
        <w:gridCol w:w="2024"/>
      </w:tblGrid>
      <w:tr w:rsidR="00FA5698" w:rsidRPr="00FA5698" w:rsidTr="00FA5698">
        <w:trPr>
          <w:trHeight w:val="205"/>
          <w:tblHeader/>
        </w:trPr>
        <w:tc>
          <w:tcPr>
            <w:tcW w:w="1887"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FA5698" w:rsidRPr="00FA5698" w:rsidRDefault="00FA5698" w:rsidP="00FA5698">
            <w:pPr>
              <w:rPr>
                <w:rFonts w:ascii="Georgia" w:hAnsi="Georgia"/>
                <w:b/>
                <w:bCs/>
                <w:sz w:val="24"/>
                <w:szCs w:val="24"/>
              </w:rPr>
            </w:pPr>
            <w:r w:rsidRPr="00FA5698">
              <w:rPr>
                <w:rFonts w:ascii="Georgia" w:hAnsi="Georgia"/>
                <w:b/>
                <w:bCs/>
                <w:sz w:val="24"/>
                <w:szCs w:val="24"/>
              </w:rPr>
              <w:t>User / Movie</w:t>
            </w:r>
          </w:p>
        </w:tc>
        <w:tc>
          <w:tcPr>
            <w:tcW w:w="1304"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FA5698" w:rsidRPr="00FA5698" w:rsidRDefault="00FA5698" w:rsidP="00FA5698">
            <w:pPr>
              <w:rPr>
                <w:rFonts w:ascii="Georgia" w:hAnsi="Georgia"/>
                <w:b/>
                <w:bCs/>
                <w:sz w:val="24"/>
                <w:szCs w:val="24"/>
              </w:rPr>
            </w:pPr>
            <w:r w:rsidRPr="00FA5698">
              <w:rPr>
                <w:rFonts w:ascii="Georgia" w:hAnsi="Georgia"/>
                <w:b/>
                <w:bCs/>
                <w:sz w:val="24"/>
                <w:szCs w:val="24"/>
              </w:rPr>
              <w:t>Inception</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FA5698" w:rsidRPr="00FA5698" w:rsidRDefault="00FA5698" w:rsidP="00FA5698">
            <w:pPr>
              <w:rPr>
                <w:rFonts w:ascii="Georgia" w:hAnsi="Georgia"/>
                <w:b/>
                <w:bCs/>
                <w:sz w:val="24"/>
                <w:szCs w:val="24"/>
              </w:rPr>
            </w:pPr>
            <w:r w:rsidRPr="00FA5698">
              <w:rPr>
                <w:rFonts w:ascii="Georgia" w:hAnsi="Georgia"/>
                <w:b/>
                <w:bCs/>
                <w:sz w:val="24"/>
                <w:szCs w:val="24"/>
              </w:rPr>
              <w:t>The Dark Knight</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FA5698" w:rsidRPr="00FA5698" w:rsidRDefault="00FA5698" w:rsidP="00FA5698">
            <w:pPr>
              <w:rPr>
                <w:rFonts w:ascii="Georgia" w:hAnsi="Georgia"/>
                <w:b/>
                <w:bCs/>
                <w:sz w:val="24"/>
                <w:szCs w:val="24"/>
              </w:rPr>
            </w:pPr>
            <w:r w:rsidRPr="00FA5698">
              <w:rPr>
                <w:rFonts w:ascii="Georgia" w:hAnsi="Georgia"/>
                <w:b/>
                <w:bCs/>
                <w:sz w:val="24"/>
                <w:szCs w:val="24"/>
              </w:rPr>
              <w:t>Interstellar</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FA5698" w:rsidRPr="00FA5698" w:rsidRDefault="00FA5698" w:rsidP="00FA5698">
            <w:pPr>
              <w:rPr>
                <w:rFonts w:ascii="Georgia" w:hAnsi="Georgia"/>
                <w:b/>
                <w:bCs/>
                <w:sz w:val="24"/>
                <w:szCs w:val="24"/>
              </w:rPr>
            </w:pPr>
            <w:r w:rsidRPr="00FA5698">
              <w:rPr>
                <w:rFonts w:ascii="Georgia" w:hAnsi="Georgia"/>
                <w:b/>
                <w:bCs/>
                <w:sz w:val="24"/>
                <w:szCs w:val="24"/>
              </w:rPr>
              <w:t>The Notebook</w:t>
            </w:r>
          </w:p>
        </w:tc>
      </w:tr>
      <w:tr w:rsidR="00FA5698" w:rsidRPr="00FA5698" w:rsidTr="00FA5698">
        <w:trPr>
          <w:trHeight w:val="199"/>
        </w:trPr>
        <w:tc>
          <w:tcPr>
            <w:tcW w:w="188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A5698" w:rsidRPr="00FA5698" w:rsidRDefault="00FA5698" w:rsidP="00FA5698">
            <w:pPr>
              <w:rPr>
                <w:rFonts w:ascii="Georgia" w:hAnsi="Georgia"/>
                <w:sz w:val="24"/>
                <w:szCs w:val="24"/>
              </w:rPr>
            </w:pPr>
            <w:r w:rsidRPr="00FA5698">
              <w:rPr>
                <w:rFonts w:ascii="Georgia" w:hAnsi="Georgia"/>
                <w:b/>
                <w:bCs/>
                <w:sz w:val="24"/>
                <w:szCs w:val="24"/>
              </w:rPr>
              <w:t>User A</w:t>
            </w:r>
          </w:p>
        </w:tc>
        <w:tc>
          <w:tcPr>
            <w:tcW w:w="130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A5698" w:rsidRPr="00FA5698" w:rsidRDefault="00FA5698" w:rsidP="00FA5698">
            <w:pPr>
              <w:rPr>
                <w:rFonts w:ascii="Georgia" w:hAnsi="Georgia"/>
                <w:sz w:val="24"/>
                <w:szCs w:val="24"/>
              </w:rPr>
            </w:pPr>
            <w:r w:rsidRPr="00FA5698">
              <w:rPr>
                <w:rFonts w:ascii="Georgia" w:hAnsi="Georgia"/>
                <w:sz w:val="24"/>
                <w:szCs w:val="24"/>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A5698" w:rsidRPr="00FA5698" w:rsidRDefault="00FA5698" w:rsidP="00FA5698">
            <w:pPr>
              <w:rPr>
                <w:rFonts w:ascii="Georgia" w:hAnsi="Georgia"/>
                <w:sz w:val="24"/>
                <w:szCs w:val="24"/>
              </w:rPr>
            </w:pPr>
            <w:r w:rsidRPr="00FA5698">
              <w:rPr>
                <w:rFonts w:ascii="Georgia" w:hAnsi="Georgia"/>
                <w:sz w:val="24"/>
                <w:szCs w:val="24"/>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A5698" w:rsidRPr="00FA5698" w:rsidRDefault="00FA5698" w:rsidP="00FA5698">
            <w:pPr>
              <w:rPr>
                <w:rFonts w:ascii="Georgia" w:hAnsi="Georgia"/>
                <w:sz w:val="24"/>
                <w:szCs w:val="24"/>
              </w:rPr>
            </w:pPr>
            <w:r w:rsidRPr="00FA5698">
              <w:rPr>
                <w:rFonts w:ascii="Georgia" w:hAnsi="Georgia"/>
                <w:sz w:val="24"/>
                <w:szCs w:val="24"/>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A5698" w:rsidRPr="00FA5698" w:rsidRDefault="00FA5698" w:rsidP="00FA5698">
            <w:pPr>
              <w:rPr>
                <w:rFonts w:ascii="Georgia" w:hAnsi="Georgia"/>
                <w:sz w:val="24"/>
                <w:szCs w:val="24"/>
              </w:rPr>
            </w:pPr>
            <w:r w:rsidRPr="00FA5698">
              <w:rPr>
                <w:rFonts w:ascii="Georgia" w:hAnsi="Georgia"/>
                <w:sz w:val="24"/>
                <w:szCs w:val="24"/>
              </w:rPr>
              <w:t>1</w:t>
            </w:r>
          </w:p>
        </w:tc>
      </w:tr>
      <w:tr w:rsidR="00FA5698" w:rsidRPr="00FA5698" w:rsidTr="00FA5698">
        <w:trPr>
          <w:trHeight w:val="127"/>
        </w:trPr>
        <w:tc>
          <w:tcPr>
            <w:tcW w:w="188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A5698" w:rsidRPr="00FA5698" w:rsidRDefault="00FA5698" w:rsidP="00FA5698">
            <w:pPr>
              <w:rPr>
                <w:rFonts w:ascii="Georgia" w:hAnsi="Georgia"/>
                <w:sz w:val="24"/>
                <w:szCs w:val="24"/>
              </w:rPr>
            </w:pPr>
            <w:r w:rsidRPr="00FA5698">
              <w:rPr>
                <w:rFonts w:ascii="Georgia" w:hAnsi="Georgia"/>
                <w:b/>
                <w:bCs/>
                <w:sz w:val="24"/>
                <w:szCs w:val="24"/>
              </w:rPr>
              <w:t>User B</w:t>
            </w:r>
          </w:p>
        </w:tc>
        <w:tc>
          <w:tcPr>
            <w:tcW w:w="130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A5698" w:rsidRPr="00FA5698" w:rsidRDefault="00FA5698" w:rsidP="00FA5698">
            <w:pPr>
              <w:rPr>
                <w:rFonts w:ascii="Georgia" w:hAnsi="Georgia"/>
                <w:sz w:val="24"/>
                <w:szCs w:val="24"/>
              </w:rPr>
            </w:pPr>
            <w:r w:rsidRPr="00FA5698">
              <w:rPr>
                <w:rFonts w:ascii="Georgia" w:hAnsi="Georgia"/>
                <w:sz w:val="24"/>
                <w:szCs w:val="24"/>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A5698" w:rsidRPr="00FA5698" w:rsidRDefault="00FA5698" w:rsidP="00FA5698">
            <w:pPr>
              <w:rPr>
                <w:rFonts w:ascii="Georgia" w:hAnsi="Georgia"/>
                <w:sz w:val="24"/>
                <w:szCs w:val="24"/>
              </w:rPr>
            </w:pPr>
            <w:r w:rsidRPr="00FA5698">
              <w:rPr>
                <w:rFonts w:ascii="Georgia" w:hAnsi="Georgia"/>
                <w:sz w:val="24"/>
                <w:szCs w:val="24"/>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A5698" w:rsidRPr="00FA5698" w:rsidRDefault="00FA5698" w:rsidP="00FA5698">
            <w:pPr>
              <w:rPr>
                <w:rFonts w:ascii="Georgia" w:hAnsi="Georgia"/>
                <w:sz w:val="24"/>
                <w:szCs w:val="24"/>
              </w:rPr>
            </w:pPr>
            <w:r w:rsidRPr="00FA5698">
              <w:rPr>
                <w:rFonts w:ascii="Georgia" w:hAnsi="Georgia"/>
                <w:sz w:val="24"/>
                <w:szCs w:val="24"/>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A5698" w:rsidRPr="00FA5698" w:rsidRDefault="00FA5698" w:rsidP="00FA5698">
            <w:pPr>
              <w:rPr>
                <w:rFonts w:ascii="Georgia" w:hAnsi="Georgia"/>
                <w:sz w:val="24"/>
                <w:szCs w:val="24"/>
              </w:rPr>
            </w:pPr>
            <w:r w:rsidRPr="00FA5698">
              <w:rPr>
                <w:rFonts w:ascii="Georgia" w:hAnsi="Georgia"/>
                <w:sz w:val="24"/>
                <w:szCs w:val="24"/>
              </w:rPr>
              <w:t>?</w:t>
            </w:r>
          </w:p>
        </w:tc>
      </w:tr>
    </w:tbl>
    <w:p w:rsidR="00FA5698" w:rsidRPr="00FA5698" w:rsidRDefault="00FA5698" w:rsidP="00FA5698">
      <w:pPr>
        <w:rPr>
          <w:rFonts w:ascii="Georgia" w:hAnsi="Georgia"/>
          <w:sz w:val="24"/>
          <w:szCs w:val="24"/>
        </w:rPr>
      </w:pPr>
      <w:r w:rsidRPr="00FA5698">
        <w:rPr>
          <w:rFonts w:ascii="Georgia" w:hAnsi="Georgia"/>
          <w:sz w:val="24"/>
          <w:szCs w:val="24"/>
        </w:rPr>
        <w:t>Some of the columns are blank in the matrix that is because we don’t get the whole input from the user every time, and the goal of a recommendation system is not to fill all the columns but to recommend a movie to the user which they will prefer.</w:t>
      </w:r>
    </w:p>
    <w:p w:rsidR="00FA5698" w:rsidRPr="00FA5698" w:rsidRDefault="00FA5698" w:rsidP="00FA5698">
      <w:pPr>
        <w:rPr>
          <w:rFonts w:ascii="Georgia" w:hAnsi="Georgia"/>
          <w:b/>
          <w:bCs/>
          <w:sz w:val="28"/>
          <w:szCs w:val="28"/>
        </w:rPr>
      </w:pPr>
      <w:r w:rsidRPr="00FA5698">
        <w:rPr>
          <w:rFonts w:ascii="Georgia" w:hAnsi="Georgia"/>
          <w:b/>
          <w:bCs/>
          <w:sz w:val="28"/>
          <w:szCs w:val="28"/>
        </w:rPr>
        <w:t>Making Recommendations</w:t>
      </w:r>
    </w:p>
    <w:p w:rsidR="00FA5698" w:rsidRDefault="00FA5698" w:rsidP="00FA5698">
      <w:pPr>
        <w:rPr>
          <w:rFonts w:ascii="Georgia" w:hAnsi="Georgia"/>
          <w:sz w:val="24"/>
          <w:szCs w:val="24"/>
        </w:rPr>
      </w:pPr>
      <w:r w:rsidRPr="00FA5698">
        <w:rPr>
          <w:rFonts w:ascii="Georgia" w:hAnsi="Georgia"/>
          <w:sz w:val="24"/>
          <w:szCs w:val="24"/>
        </w:rPr>
        <w:t>Once the user and item profiles are created the system must determine how well each item aligns with the user's preferences. Two common approaches are:</w:t>
      </w:r>
    </w:p>
    <w:p w:rsidR="00FA5698" w:rsidRPr="00FA5698" w:rsidRDefault="00FA5698" w:rsidP="00FA5698">
      <w:pPr>
        <w:rPr>
          <w:rFonts w:ascii="Georgia" w:hAnsi="Georgia"/>
          <w:b/>
          <w:bCs/>
          <w:sz w:val="24"/>
          <w:szCs w:val="24"/>
        </w:rPr>
      </w:pPr>
      <w:r w:rsidRPr="00FA5698">
        <w:rPr>
          <w:rFonts w:ascii="Georgia" w:hAnsi="Georgia"/>
          <w:b/>
          <w:bCs/>
          <w:sz w:val="24"/>
          <w:szCs w:val="24"/>
        </w:rPr>
        <w:t>Method 1: Cosine Similarity</w:t>
      </w:r>
    </w:p>
    <w:p w:rsidR="00FA5698" w:rsidRPr="00FA5698" w:rsidRDefault="0080410D" w:rsidP="0080410D">
      <w:pPr>
        <w:rPr>
          <w:rFonts w:ascii="Georgia" w:hAnsi="Georgia"/>
          <w:sz w:val="24"/>
          <w:szCs w:val="24"/>
        </w:rPr>
      </w:pPr>
      <w:r>
        <w:rPr>
          <w:rFonts w:ascii="Georgia" w:hAnsi="Georgia"/>
          <w:sz w:val="24"/>
          <w:szCs w:val="24"/>
        </w:rPr>
        <w:t xml:space="preserve">Cosine Similarity </w:t>
      </w:r>
      <w:proofErr w:type="gramStart"/>
      <w:r>
        <w:rPr>
          <w:rFonts w:ascii="Georgia" w:hAnsi="Georgia"/>
          <w:sz w:val="24"/>
          <w:szCs w:val="24"/>
        </w:rPr>
        <w:t xml:space="preserve">is </w:t>
      </w:r>
      <w:r w:rsidR="00FA5698" w:rsidRPr="00FA5698">
        <w:rPr>
          <w:rFonts w:ascii="Georgia" w:hAnsi="Georgia"/>
          <w:sz w:val="24"/>
          <w:szCs w:val="24"/>
        </w:rPr>
        <w:t xml:space="preserve"> used</w:t>
      </w:r>
      <w:proofErr w:type="gramEnd"/>
      <w:r w:rsidR="00FA5698" w:rsidRPr="00FA5698">
        <w:rPr>
          <w:rFonts w:ascii="Georgia" w:hAnsi="Georgia"/>
          <w:sz w:val="24"/>
          <w:szCs w:val="24"/>
        </w:rPr>
        <w:t xml:space="preserve"> to measure the angle between the user vector and the item vector. The smaller the angle (closer to 0), the higher the similarity.</w:t>
      </w:r>
    </w:p>
    <w:p w:rsidR="00FA5698" w:rsidRPr="00FA5698" w:rsidRDefault="00FA5698" w:rsidP="00FA5698">
      <w:pPr>
        <w:rPr>
          <w:rFonts w:ascii="Georgia" w:hAnsi="Georgia"/>
          <w:b/>
          <w:bCs/>
          <w:sz w:val="24"/>
          <w:szCs w:val="24"/>
        </w:rPr>
      </w:pPr>
      <w:r w:rsidRPr="00FA5698">
        <w:rPr>
          <w:rFonts w:ascii="Georgia" w:hAnsi="Georgia"/>
          <w:b/>
          <w:bCs/>
          <w:sz w:val="24"/>
          <w:szCs w:val="24"/>
        </w:rPr>
        <w:t>How it works:</w:t>
      </w:r>
    </w:p>
    <w:p w:rsidR="00FA5698" w:rsidRPr="00FA5698" w:rsidRDefault="00FA5698" w:rsidP="00FA5698">
      <w:pPr>
        <w:numPr>
          <w:ilvl w:val="0"/>
          <w:numId w:val="7"/>
        </w:numPr>
        <w:rPr>
          <w:rFonts w:ascii="Georgia" w:hAnsi="Georgia"/>
          <w:sz w:val="24"/>
          <w:szCs w:val="24"/>
        </w:rPr>
      </w:pPr>
      <w:r w:rsidRPr="00FA5698">
        <w:rPr>
          <w:rFonts w:ascii="Georgia" w:hAnsi="Georgia"/>
          <w:sz w:val="24"/>
          <w:szCs w:val="24"/>
        </w:rPr>
        <w:t>A user vector might include positive weights for preferred features (e.g., genres, actors) and negative weights for disliked features.</w:t>
      </w:r>
    </w:p>
    <w:p w:rsidR="00FA5698" w:rsidRPr="00FA5698" w:rsidRDefault="00FA5698" w:rsidP="00FA5698">
      <w:pPr>
        <w:numPr>
          <w:ilvl w:val="0"/>
          <w:numId w:val="8"/>
        </w:numPr>
        <w:rPr>
          <w:rFonts w:ascii="Georgia" w:hAnsi="Georgia"/>
          <w:sz w:val="24"/>
          <w:szCs w:val="24"/>
        </w:rPr>
      </w:pPr>
      <w:r w:rsidRPr="00FA5698">
        <w:rPr>
          <w:rFonts w:ascii="Georgia" w:hAnsi="Georgia"/>
          <w:sz w:val="24"/>
          <w:szCs w:val="24"/>
        </w:rPr>
        <w:t>The cosine of the angle between vectors indicates how closely an item matches the user’s taste.</w:t>
      </w:r>
    </w:p>
    <w:p w:rsidR="00FA5698" w:rsidRPr="00FA5698" w:rsidRDefault="00FA5698" w:rsidP="00FA5698">
      <w:pPr>
        <w:rPr>
          <w:rFonts w:ascii="Georgia" w:hAnsi="Georgia"/>
          <w:sz w:val="24"/>
          <w:szCs w:val="24"/>
        </w:rPr>
      </w:pPr>
      <w:r w:rsidRPr="00FA5698">
        <w:rPr>
          <w:rFonts w:ascii="Georgia" w:hAnsi="Georgia"/>
          <w:b/>
          <w:bCs/>
          <w:sz w:val="24"/>
          <w:szCs w:val="24"/>
        </w:rPr>
        <w:t>Formula:</w:t>
      </w:r>
    </w:p>
    <w:p w:rsidR="00FA5698" w:rsidRDefault="00FA5698" w:rsidP="00FA5698">
      <w:pPr>
        <w:jc w:val="center"/>
        <w:rPr>
          <w:rFonts w:ascii="Georgia" w:hAnsi="Georgia"/>
          <w:sz w:val="24"/>
          <w:szCs w:val="24"/>
        </w:rPr>
      </w:pPr>
      <w:r w:rsidRPr="00FA5698">
        <w:rPr>
          <w:rFonts w:ascii="Georgia" w:hAnsi="Georgia"/>
          <w:sz w:val="24"/>
          <w:szCs w:val="24"/>
        </w:rPr>
        <w:drawing>
          <wp:inline distT="0" distB="0" distL="0" distR="0" wp14:anchorId="7F60D9CE" wp14:editId="18E13A25">
            <wp:extent cx="3107790" cy="64675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8463" cy="653139"/>
                    </a:xfrm>
                    <a:prstGeom prst="rect">
                      <a:avLst/>
                    </a:prstGeom>
                  </pic:spPr>
                </pic:pic>
              </a:graphicData>
            </a:graphic>
          </wp:inline>
        </w:drawing>
      </w:r>
    </w:p>
    <w:p w:rsidR="00FA5698" w:rsidRPr="00FA5698" w:rsidRDefault="00FA5698" w:rsidP="00FA5698">
      <w:pPr>
        <w:rPr>
          <w:rFonts w:ascii="Georgia" w:hAnsi="Georgia"/>
          <w:sz w:val="24"/>
          <w:szCs w:val="24"/>
        </w:rPr>
      </w:pPr>
      <w:r w:rsidRPr="00FA5698">
        <w:rPr>
          <w:rFonts w:ascii="Georgia" w:hAnsi="Georgia"/>
          <w:sz w:val="24"/>
          <w:szCs w:val="24"/>
        </w:rPr>
        <w:t>Where:</w:t>
      </w:r>
    </w:p>
    <w:p w:rsidR="00FA5698" w:rsidRPr="00FA5698" w:rsidRDefault="00FA5698" w:rsidP="0080410D">
      <w:pPr>
        <w:numPr>
          <w:ilvl w:val="0"/>
          <w:numId w:val="9"/>
        </w:numPr>
        <w:rPr>
          <w:rFonts w:ascii="Georgia" w:hAnsi="Georgia"/>
          <w:sz w:val="24"/>
          <w:szCs w:val="24"/>
        </w:rPr>
      </w:pPr>
      <w:r w:rsidRPr="00FA5698">
        <w:rPr>
          <w:rFonts w:ascii="Georgia" w:hAnsi="Georgia"/>
          <w:sz w:val="24"/>
          <w:szCs w:val="24"/>
        </w:rPr>
        <w:t>u</w:t>
      </w:r>
      <w:r w:rsidRPr="00FA5698">
        <w:rPr>
          <w:rFonts w:ascii="Cambria Math" w:hAnsi="Cambria Math" w:cs="Cambria Math"/>
          <w:sz w:val="24"/>
          <w:szCs w:val="24"/>
        </w:rPr>
        <w:t>⃗</w:t>
      </w:r>
      <w:r w:rsidRPr="00FA5698">
        <w:rPr>
          <w:rFonts w:ascii="Georgia" w:hAnsi="Georgia"/>
          <w:sz w:val="24"/>
          <w:szCs w:val="24"/>
        </w:rPr>
        <w:t> is the user profile vector</w:t>
      </w:r>
    </w:p>
    <w:p w:rsidR="00FA5698" w:rsidRPr="00FA5698" w:rsidRDefault="00FA5698" w:rsidP="0080410D">
      <w:pPr>
        <w:numPr>
          <w:ilvl w:val="0"/>
          <w:numId w:val="10"/>
        </w:numPr>
        <w:rPr>
          <w:rFonts w:ascii="Georgia" w:hAnsi="Georgia"/>
          <w:sz w:val="24"/>
          <w:szCs w:val="24"/>
        </w:rPr>
      </w:pPr>
      <w:proofErr w:type="spellStart"/>
      <w:r w:rsidRPr="00FA5698">
        <w:rPr>
          <w:rFonts w:ascii="Georgia" w:hAnsi="Georgia"/>
          <w:sz w:val="24"/>
          <w:szCs w:val="24"/>
        </w:rPr>
        <w:t>i</w:t>
      </w:r>
      <w:proofErr w:type="spellEnd"/>
      <w:r w:rsidRPr="00FA5698">
        <w:rPr>
          <w:rFonts w:ascii="Cambria Math" w:hAnsi="Cambria Math" w:cs="Cambria Math"/>
          <w:sz w:val="24"/>
          <w:szCs w:val="24"/>
        </w:rPr>
        <w:t>⃗</w:t>
      </w:r>
      <w:r w:rsidRPr="00FA5698">
        <w:rPr>
          <w:rFonts w:ascii="Georgia" w:hAnsi="Georgia"/>
          <w:sz w:val="24"/>
          <w:szCs w:val="24"/>
        </w:rPr>
        <w:t> is the item profile vector</w:t>
      </w:r>
    </w:p>
    <w:p w:rsidR="00FA5698" w:rsidRDefault="00FA5698" w:rsidP="00FA5698">
      <w:pPr>
        <w:rPr>
          <w:rFonts w:ascii="Georgia" w:hAnsi="Georgia"/>
          <w:sz w:val="24"/>
          <w:szCs w:val="24"/>
        </w:rPr>
      </w:pPr>
      <w:r w:rsidRPr="00FA5698">
        <w:rPr>
          <w:rFonts w:ascii="Georgia" w:hAnsi="Georgia"/>
          <w:sz w:val="24"/>
          <w:szCs w:val="24"/>
        </w:rPr>
        <w:lastRenderedPageBreak/>
        <w:t>A higher similarity score indicates a better match and such items are recommended to the user.</w:t>
      </w:r>
    </w:p>
    <w:p w:rsidR="0080410D" w:rsidRPr="0080410D" w:rsidRDefault="0080410D" w:rsidP="0080410D">
      <w:pPr>
        <w:pStyle w:val="Heading3"/>
        <w:shd w:val="clear" w:color="auto" w:fill="FFFFFF"/>
        <w:spacing w:before="295" w:line="300" w:lineRule="atLeast"/>
        <w:rPr>
          <w:rFonts w:ascii="Georgia" w:hAnsi="Georgia" w:cs="Helvetica"/>
          <w:color w:val="242424"/>
          <w:sz w:val="28"/>
          <w:szCs w:val="28"/>
        </w:rPr>
      </w:pPr>
      <w:r w:rsidRPr="0080410D">
        <w:rPr>
          <w:rFonts w:ascii="Georgia" w:hAnsi="Georgia" w:cs="Helvetica"/>
          <w:color w:val="242424"/>
          <w:sz w:val="28"/>
          <w:szCs w:val="28"/>
        </w:rPr>
        <w:t>Disadvantages of Content-Based Recommendation Systems</w:t>
      </w:r>
    </w:p>
    <w:p w:rsidR="0080410D" w:rsidRPr="0080410D" w:rsidRDefault="0080410D" w:rsidP="0080410D">
      <w:pPr>
        <w:pStyle w:val="pw-post-body-paragraph"/>
        <w:shd w:val="clear" w:color="auto" w:fill="FFFFFF"/>
        <w:spacing w:before="161" w:beforeAutospacing="0" w:after="0" w:afterAutospacing="0" w:line="420" w:lineRule="atLeast"/>
        <w:rPr>
          <w:rFonts w:ascii="Georgia" w:hAnsi="Georgia"/>
          <w:color w:val="242424"/>
          <w:spacing w:val="-1"/>
        </w:rPr>
      </w:pPr>
      <w:r w:rsidRPr="0080410D">
        <w:rPr>
          <w:rFonts w:ascii="Georgia" w:hAnsi="Georgia"/>
          <w:color w:val="242424"/>
          <w:spacing w:val="-1"/>
        </w:rPr>
        <w:t>While content-based systems can be quite powerful, they do have a few disadvantages:</w:t>
      </w:r>
    </w:p>
    <w:p w:rsidR="0080410D" w:rsidRPr="0080410D" w:rsidRDefault="0080410D" w:rsidP="0080410D">
      <w:pPr>
        <w:pStyle w:val="nc"/>
        <w:shd w:val="clear" w:color="auto" w:fill="FFFFFF"/>
        <w:spacing w:before="374" w:beforeAutospacing="0" w:after="0" w:afterAutospacing="0" w:line="420" w:lineRule="atLeast"/>
        <w:rPr>
          <w:rFonts w:ascii="Georgia" w:hAnsi="Georgia" w:cs="Segoe UI"/>
          <w:color w:val="242424"/>
          <w:spacing w:val="-1"/>
        </w:rPr>
      </w:pPr>
      <w:r w:rsidRPr="0080410D">
        <w:rPr>
          <w:rStyle w:val="Strong"/>
          <w:rFonts w:ascii="Georgia" w:hAnsi="Georgia" w:cs="Segoe UI"/>
          <w:color w:val="242424"/>
          <w:spacing w:val="-1"/>
        </w:rPr>
        <w:t>1. Limited Novelty</w:t>
      </w:r>
      <w:r w:rsidRPr="0080410D">
        <w:rPr>
          <w:rFonts w:ascii="Georgia" w:hAnsi="Georgia" w:cs="Segoe UI"/>
          <w:color w:val="242424"/>
          <w:spacing w:val="-1"/>
        </w:rPr>
        <w:t>: Content-based systems tend to recommend items that are very similar to what the user has already interacted with, which can lead to a lack of diversity in recommendations. The system might not suggest new topics or genres, limiting exploration.</w:t>
      </w:r>
    </w:p>
    <w:p w:rsidR="00B05EA8" w:rsidRDefault="0080410D" w:rsidP="00B05EA8">
      <w:pPr>
        <w:pStyle w:val="nc"/>
        <w:shd w:val="clear" w:color="auto" w:fill="FFFFFF"/>
        <w:spacing w:before="374" w:beforeAutospacing="0" w:after="0" w:afterAutospacing="0" w:line="420" w:lineRule="atLeast"/>
        <w:rPr>
          <w:rFonts w:ascii="Georgia" w:hAnsi="Georgia" w:cs="Segoe UI"/>
          <w:color w:val="242424"/>
          <w:spacing w:val="-1"/>
        </w:rPr>
      </w:pPr>
      <w:r w:rsidRPr="0080410D">
        <w:rPr>
          <w:rStyle w:val="Strong"/>
          <w:rFonts w:ascii="Georgia" w:hAnsi="Georgia" w:cs="Segoe UI"/>
          <w:color w:val="242424"/>
          <w:spacing w:val="-1"/>
        </w:rPr>
        <w:t>2. Cold Start for Content:</w:t>
      </w:r>
      <w:r w:rsidRPr="0080410D">
        <w:rPr>
          <w:rFonts w:ascii="Georgia" w:hAnsi="Georgia" w:cs="Segoe UI"/>
          <w:color w:val="242424"/>
          <w:spacing w:val="-1"/>
        </w:rPr>
        <w:t> If new content is added, it might not get recommended right away because the system relies heavily on understanding the content features</w:t>
      </w:r>
      <w:r w:rsidR="00B05EA8">
        <w:rPr>
          <w:rFonts w:ascii="Georgia" w:hAnsi="Georgia" w:cs="Segoe UI"/>
          <w:color w:val="242424"/>
          <w:spacing w:val="-1"/>
        </w:rPr>
        <w:t>.</w:t>
      </w:r>
    </w:p>
    <w:p w:rsidR="0080410D" w:rsidRPr="0080410D" w:rsidRDefault="0080410D" w:rsidP="00B05EA8">
      <w:pPr>
        <w:pStyle w:val="nc"/>
        <w:shd w:val="clear" w:color="auto" w:fill="FFFFFF"/>
        <w:spacing w:before="374" w:beforeAutospacing="0" w:after="0" w:afterAutospacing="0" w:line="420" w:lineRule="atLeast"/>
        <w:rPr>
          <w:rFonts w:ascii="Georgia" w:hAnsi="Georgia" w:cs="Segoe UI"/>
          <w:color w:val="242424"/>
          <w:spacing w:val="-1"/>
        </w:rPr>
      </w:pPr>
      <w:r w:rsidRPr="0080410D">
        <w:rPr>
          <w:rStyle w:val="Strong"/>
          <w:rFonts w:ascii="Georgia" w:hAnsi="Georgia" w:cs="Segoe UI"/>
          <w:color w:val="242424"/>
          <w:spacing w:val="-1"/>
        </w:rPr>
        <w:t>3. Feature Engineering Dependency:</w:t>
      </w:r>
      <w:r w:rsidRPr="0080410D">
        <w:rPr>
          <w:rFonts w:ascii="Georgia" w:hAnsi="Georgia" w:cs="Segoe UI"/>
          <w:color w:val="242424"/>
          <w:spacing w:val="-1"/>
        </w:rPr>
        <w:t> The quality of the recommendations depends on how well the system captures the features of the content. Poorly engineered content features could lead to inaccurate recommendations.</w:t>
      </w:r>
    </w:p>
    <w:p w:rsidR="0080410D" w:rsidRPr="0080410D" w:rsidRDefault="0080410D" w:rsidP="0080410D">
      <w:pPr>
        <w:pStyle w:val="nc"/>
        <w:shd w:val="clear" w:color="auto" w:fill="FFFFFF"/>
        <w:spacing w:before="374" w:beforeAutospacing="0" w:after="0" w:afterAutospacing="0" w:line="420" w:lineRule="atLeast"/>
        <w:rPr>
          <w:rFonts w:ascii="Georgia" w:hAnsi="Georgia" w:cs="Segoe UI"/>
          <w:color w:val="242424"/>
          <w:spacing w:val="-1"/>
        </w:rPr>
      </w:pPr>
      <w:r w:rsidRPr="0080410D">
        <w:rPr>
          <w:rStyle w:val="Strong"/>
          <w:rFonts w:ascii="Georgia" w:hAnsi="Georgia" w:cs="Segoe UI"/>
          <w:color w:val="242424"/>
          <w:spacing w:val="-1"/>
        </w:rPr>
        <w:t>4. Over-specialization:</w:t>
      </w:r>
      <w:r w:rsidRPr="0080410D">
        <w:rPr>
          <w:rFonts w:ascii="Georgia" w:hAnsi="Georgia" w:cs="Segoe UI"/>
          <w:color w:val="242424"/>
          <w:spacing w:val="-1"/>
        </w:rPr>
        <w:t> The system might become too narrow in its recommendations by always suggesting similar content, potentially making the user’s experience</w:t>
      </w:r>
      <w:bookmarkStart w:id="0" w:name="_GoBack"/>
      <w:bookmarkEnd w:id="0"/>
      <w:r w:rsidRPr="0080410D">
        <w:rPr>
          <w:rFonts w:ascii="Georgia" w:hAnsi="Georgia" w:cs="Segoe UI"/>
          <w:color w:val="242424"/>
          <w:spacing w:val="-1"/>
        </w:rPr>
        <w:t xml:space="preserve"> monotonous.</w:t>
      </w:r>
    </w:p>
    <w:p w:rsidR="0080410D" w:rsidRPr="00FA5698" w:rsidRDefault="0080410D" w:rsidP="00FA5698">
      <w:pPr>
        <w:rPr>
          <w:rFonts w:ascii="Georgia" w:hAnsi="Georgia"/>
          <w:sz w:val="24"/>
          <w:szCs w:val="24"/>
        </w:rPr>
      </w:pPr>
    </w:p>
    <w:p w:rsidR="00FA5698" w:rsidRPr="00FA5698" w:rsidRDefault="00FA5698" w:rsidP="00FA5698">
      <w:pPr>
        <w:rPr>
          <w:rFonts w:ascii="Georgia" w:hAnsi="Georgia"/>
          <w:sz w:val="24"/>
          <w:szCs w:val="24"/>
        </w:rPr>
      </w:pPr>
    </w:p>
    <w:p w:rsidR="00FA5698" w:rsidRDefault="00FA5698" w:rsidP="00202BB0"/>
    <w:sectPr w:rsidR="00FA5698" w:rsidSect="00FA5698">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3D3339"/>
    <w:multiLevelType w:val="multilevel"/>
    <w:tmpl w:val="AE72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CC4553"/>
    <w:multiLevelType w:val="multilevel"/>
    <w:tmpl w:val="69F6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BD2CD9"/>
    <w:multiLevelType w:val="multilevel"/>
    <w:tmpl w:val="5ABA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3A75EF"/>
    <w:multiLevelType w:val="multilevel"/>
    <w:tmpl w:val="5190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0"/>
    <w:lvlOverride w:ilvl="0">
      <w:startOverride w:val="1"/>
    </w:lvlOverride>
  </w:num>
  <w:num w:numId="5">
    <w:abstractNumId w:val="0"/>
    <w:lvlOverride w:ilvl="0">
      <w:startOverride w:val="2"/>
    </w:lvlOverride>
  </w:num>
  <w:num w:numId="6">
    <w:abstractNumId w:val="0"/>
    <w:lvlOverride w:ilvl="0">
      <w:startOverride w:val="3"/>
    </w:lvlOverride>
  </w:num>
  <w:num w:numId="7">
    <w:abstractNumId w:val="3"/>
    <w:lvlOverride w:ilvl="0">
      <w:startOverride w:val="1"/>
    </w:lvlOverride>
  </w:num>
  <w:num w:numId="8">
    <w:abstractNumId w:val="3"/>
    <w:lvlOverride w:ilvl="0">
      <w:startOverride w:val="2"/>
    </w:lvlOverride>
  </w:num>
  <w:num w:numId="9">
    <w:abstractNumId w:val="1"/>
    <w:lvlOverride w:ilvl="0">
      <w:startOverride w:val="1"/>
    </w:lvlOverride>
  </w:num>
  <w:num w:numId="10">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F38"/>
    <w:rsid w:val="00023B0C"/>
    <w:rsid w:val="00202BB0"/>
    <w:rsid w:val="0080410D"/>
    <w:rsid w:val="00B05EA8"/>
    <w:rsid w:val="00C35F38"/>
    <w:rsid w:val="00FA56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F7075"/>
  <w15:chartTrackingRefBased/>
  <w15:docId w15:val="{1CF4773D-40A6-48FF-859A-2A766EA9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2B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56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A56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2B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A569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A569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A5698"/>
    <w:rPr>
      <w:color w:val="0563C1" w:themeColor="hyperlink"/>
      <w:u w:val="single"/>
    </w:rPr>
  </w:style>
  <w:style w:type="paragraph" w:customStyle="1" w:styleId="pw-post-body-paragraph">
    <w:name w:val="pw-post-body-paragraph"/>
    <w:basedOn w:val="Normal"/>
    <w:rsid w:val="008041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c">
    <w:name w:val="nc"/>
    <w:basedOn w:val="Normal"/>
    <w:rsid w:val="008041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41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13741">
      <w:bodyDiv w:val="1"/>
      <w:marLeft w:val="0"/>
      <w:marRight w:val="0"/>
      <w:marTop w:val="0"/>
      <w:marBottom w:val="0"/>
      <w:divBdr>
        <w:top w:val="none" w:sz="0" w:space="0" w:color="auto"/>
        <w:left w:val="none" w:sz="0" w:space="0" w:color="auto"/>
        <w:bottom w:val="none" w:sz="0" w:space="0" w:color="auto"/>
        <w:right w:val="none" w:sz="0" w:space="0" w:color="auto"/>
      </w:divBdr>
    </w:div>
    <w:div w:id="153495009">
      <w:bodyDiv w:val="1"/>
      <w:marLeft w:val="0"/>
      <w:marRight w:val="0"/>
      <w:marTop w:val="0"/>
      <w:marBottom w:val="0"/>
      <w:divBdr>
        <w:top w:val="none" w:sz="0" w:space="0" w:color="auto"/>
        <w:left w:val="none" w:sz="0" w:space="0" w:color="auto"/>
        <w:bottom w:val="none" w:sz="0" w:space="0" w:color="auto"/>
        <w:right w:val="none" w:sz="0" w:space="0" w:color="auto"/>
      </w:divBdr>
    </w:div>
    <w:div w:id="346517571">
      <w:bodyDiv w:val="1"/>
      <w:marLeft w:val="0"/>
      <w:marRight w:val="0"/>
      <w:marTop w:val="0"/>
      <w:marBottom w:val="0"/>
      <w:divBdr>
        <w:top w:val="none" w:sz="0" w:space="0" w:color="auto"/>
        <w:left w:val="none" w:sz="0" w:space="0" w:color="auto"/>
        <w:bottom w:val="none" w:sz="0" w:space="0" w:color="auto"/>
        <w:right w:val="none" w:sz="0" w:space="0" w:color="auto"/>
      </w:divBdr>
    </w:div>
    <w:div w:id="516969794">
      <w:bodyDiv w:val="1"/>
      <w:marLeft w:val="0"/>
      <w:marRight w:val="0"/>
      <w:marTop w:val="0"/>
      <w:marBottom w:val="0"/>
      <w:divBdr>
        <w:top w:val="none" w:sz="0" w:space="0" w:color="auto"/>
        <w:left w:val="none" w:sz="0" w:space="0" w:color="auto"/>
        <w:bottom w:val="none" w:sz="0" w:space="0" w:color="auto"/>
        <w:right w:val="none" w:sz="0" w:space="0" w:color="auto"/>
      </w:divBdr>
      <w:divsChild>
        <w:div w:id="8068434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53220569">
      <w:bodyDiv w:val="1"/>
      <w:marLeft w:val="0"/>
      <w:marRight w:val="0"/>
      <w:marTop w:val="0"/>
      <w:marBottom w:val="0"/>
      <w:divBdr>
        <w:top w:val="none" w:sz="0" w:space="0" w:color="auto"/>
        <w:left w:val="none" w:sz="0" w:space="0" w:color="auto"/>
        <w:bottom w:val="none" w:sz="0" w:space="0" w:color="auto"/>
        <w:right w:val="none" w:sz="0" w:space="0" w:color="auto"/>
      </w:divBdr>
    </w:div>
    <w:div w:id="973220885">
      <w:bodyDiv w:val="1"/>
      <w:marLeft w:val="0"/>
      <w:marRight w:val="0"/>
      <w:marTop w:val="0"/>
      <w:marBottom w:val="0"/>
      <w:divBdr>
        <w:top w:val="none" w:sz="0" w:space="0" w:color="auto"/>
        <w:left w:val="none" w:sz="0" w:space="0" w:color="auto"/>
        <w:bottom w:val="none" w:sz="0" w:space="0" w:color="auto"/>
        <w:right w:val="none" w:sz="0" w:space="0" w:color="auto"/>
      </w:divBdr>
    </w:div>
    <w:div w:id="1309553203">
      <w:bodyDiv w:val="1"/>
      <w:marLeft w:val="0"/>
      <w:marRight w:val="0"/>
      <w:marTop w:val="0"/>
      <w:marBottom w:val="0"/>
      <w:divBdr>
        <w:top w:val="none" w:sz="0" w:space="0" w:color="auto"/>
        <w:left w:val="none" w:sz="0" w:space="0" w:color="auto"/>
        <w:bottom w:val="none" w:sz="0" w:space="0" w:color="auto"/>
        <w:right w:val="none" w:sz="0" w:space="0" w:color="auto"/>
      </w:divBdr>
    </w:div>
    <w:div w:id="154791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Abdullah</cp:lastModifiedBy>
  <cp:revision>2</cp:revision>
  <dcterms:created xsi:type="dcterms:W3CDTF">2025-09-24T17:46:00Z</dcterms:created>
  <dcterms:modified xsi:type="dcterms:W3CDTF">2025-09-24T18:18:00Z</dcterms:modified>
</cp:coreProperties>
</file>