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Title"/>
        <w:jc w:val="center"/>
        <w:rPr>
          <w:b w:val="1"/>
          <w:color w:val="000000"/>
          <w:sz w:val="46"/>
          <w:szCs w:val="46"/>
        </w:rPr>
      </w:pPr>
      <w:r w:rsidDel="00000000" w:rsidR="00000000" w:rsidRPr="00000000">
        <w:rPr>
          <w:b w:val="1"/>
          <w:color w:val="000000"/>
          <w:sz w:val="46"/>
          <w:szCs w:val="46"/>
          <w:rtl w:val="0"/>
        </w:rPr>
        <w:t xml:space="preserve">Applied Artificial Intelligence</w:t>
      </w:r>
    </w:p>
    <w:p w:rsidR="00000000" w:rsidDel="00000000" w:rsidP="00000000" w:rsidRDefault="00000000" w:rsidRPr="00000000" w14:paraId="00000004">
      <w:pPr>
        <w:pStyle w:val="Subtitle"/>
        <w:jc w:val="center"/>
        <w:rPr>
          <w:b w:val="1"/>
          <w:color w:val="000000"/>
          <w:sz w:val="44"/>
          <w:szCs w:val="44"/>
          <w:u w:val="single"/>
        </w:rPr>
      </w:pPr>
      <w:r w:rsidDel="00000000" w:rsidR="00000000" w:rsidRPr="00000000">
        <w:rPr>
          <w:b w:val="1"/>
          <w:color w:val="000000"/>
          <w:sz w:val="44"/>
          <w:szCs w:val="44"/>
          <w:u w:val="single"/>
          <w:rtl w:val="0"/>
        </w:rPr>
        <w:t xml:space="preserve">Assignment - 3:  Chess Game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Rule="auto"/>
        <w:jc w:val="center"/>
        <w:rPr>
          <w:rFonts w:ascii="Calibri" w:cs="Calibri" w:eastAsia="Calibri" w:hAnsi="Calibri"/>
          <w:b w:val="1"/>
          <w:color w:val="2f5496"/>
          <w:sz w:val="40"/>
          <w:szCs w:val="40"/>
        </w:rPr>
      </w:pPr>
      <w:r w:rsidDel="00000000" w:rsidR="00000000" w:rsidRPr="00000000">
        <w:rPr>
          <w:b w:val="1"/>
          <w:color w:val="2f5496"/>
          <w:sz w:val="32"/>
          <w:szCs w:val="32"/>
          <w:rtl w:val="0"/>
        </w:rPr>
        <w:t xml:space="preserve">Course Instructor</w:t>
      </w:r>
      <w:r w:rsidDel="00000000" w:rsidR="00000000" w:rsidRPr="00000000">
        <w:rPr>
          <w:rtl w:val="0"/>
        </w:rPr>
      </w:r>
    </w:p>
    <w:p w:rsidR="00000000" w:rsidDel="00000000" w:rsidP="00000000" w:rsidRDefault="00000000" w:rsidRPr="00000000" w14:paraId="00000007">
      <w:pPr>
        <w:jc w:val="center"/>
        <w:rPr>
          <w:color w:val="000000"/>
          <w:sz w:val="28"/>
          <w:szCs w:val="28"/>
        </w:rPr>
      </w:pPr>
      <w:r w:rsidDel="00000000" w:rsidR="00000000" w:rsidRPr="00000000">
        <w:rPr>
          <w:sz w:val="28"/>
          <w:szCs w:val="28"/>
          <w:rtl w:val="0"/>
        </w:rPr>
        <w:t xml:space="preserve">Dr. Atif Jilani</w:t>
      </w:r>
      <w:r w:rsidDel="00000000" w:rsidR="00000000" w:rsidRPr="00000000">
        <w:rPr>
          <w:rtl w:val="0"/>
        </w:rPr>
      </w:r>
    </w:p>
    <w:p w:rsidR="00000000" w:rsidDel="00000000" w:rsidP="00000000" w:rsidRDefault="00000000" w:rsidRPr="00000000" w14:paraId="00000008">
      <w:pPr>
        <w:jc w:val="center"/>
        <w:rPr>
          <w:color w:val="000000"/>
          <w:sz w:val="28"/>
          <w:szCs w:val="28"/>
        </w:rPr>
      </w:pPr>
      <w:r w:rsidDel="00000000" w:rsidR="00000000" w:rsidRPr="00000000">
        <w:rPr>
          <w:rtl w:val="0"/>
        </w:rPr>
      </w:r>
    </w:p>
    <w:p w:rsidR="00000000" w:rsidDel="00000000" w:rsidP="00000000" w:rsidRDefault="00000000" w:rsidRPr="00000000" w14:paraId="00000009">
      <w:pPr>
        <w:jc w:val="center"/>
        <w:rPr>
          <w:b w:val="1"/>
          <w:color w:val="2f5496"/>
          <w:sz w:val="32"/>
          <w:szCs w:val="32"/>
        </w:rPr>
      </w:pPr>
      <w:r w:rsidDel="00000000" w:rsidR="00000000" w:rsidRPr="00000000">
        <w:rPr>
          <w:b w:val="1"/>
          <w:color w:val="2f5496"/>
          <w:sz w:val="32"/>
          <w:szCs w:val="32"/>
          <w:rtl w:val="0"/>
        </w:rPr>
        <w:t xml:space="preserve">Submitted by</w:t>
      </w:r>
    </w:p>
    <w:p w:rsidR="00000000" w:rsidDel="00000000" w:rsidP="00000000" w:rsidRDefault="00000000" w:rsidRPr="00000000" w14:paraId="0000000A">
      <w:pPr>
        <w:rPr>
          <w:sz w:val="28"/>
          <w:szCs w:val="28"/>
        </w:rPr>
      </w:pPr>
      <w:r w:rsidDel="00000000" w:rsidR="00000000" w:rsidRPr="00000000">
        <w:rPr>
          <w:color w:val="000000"/>
          <w:sz w:val="28"/>
          <w:szCs w:val="28"/>
          <w:rtl w:val="0"/>
        </w:rPr>
        <w:t xml:space="preserve">Abdullah Daoud……………………………………………………….(22I-2626)</w:t>
      </w:r>
      <w:r w:rsidDel="00000000" w:rsidR="00000000" w:rsidRPr="00000000">
        <w:rPr>
          <w:rtl w:val="0"/>
        </w:rPr>
      </w:r>
    </w:p>
    <w:p w:rsidR="00000000" w:rsidDel="00000000" w:rsidP="00000000" w:rsidRDefault="00000000" w:rsidRPr="00000000" w14:paraId="0000000B">
      <w:pPr>
        <w:spacing w:after="0" w:lineRule="auto"/>
        <w:jc w:val="center"/>
        <w:rPr>
          <w:b w:val="1"/>
          <w:color w:val="2f5496"/>
          <w:sz w:val="32"/>
          <w:szCs w:val="32"/>
        </w:rPr>
      </w:pPr>
      <w:r w:rsidDel="00000000" w:rsidR="00000000" w:rsidRPr="00000000">
        <w:rPr>
          <w:b w:val="1"/>
          <w:color w:val="2f5496"/>
          <w:sz w:val="32"/>
          <w:szCs w:val="32"/>
          <w:rtl w:val="0"/>
        </w:rPr>
        <w:t xml:space="preserve">Section</w:t>
      </w:r>
    </w:p>
    <w:p w:rsidR="00000000" w:rsidDel="00000000" w:rsidP="00000000" w:rsidRDefault="00000000" w:rsidRPr="00000000" w14:paraId="0000000C">
      <w:pPr>
        <w:spacing w:after="0" w:lineRule="auto"/>
        <w:jc w:val="center"/>
        <w:rPr>
          <w:sz w:val="28"/>
          <w:szCs w:val="28"/>
        </w:rPr>
      </w:pPr>
      <w:r w:rsidDel="00000000" w:rsidR="00000000" w:rsidRPr="00000000">
        <w:rPr>
          <w:sz w:val="28"/>
          <w:szCs w:val="28"/>
          <w:rtl w:val="0"/>
        </w:rPr>
        <w:t xml:space="preserve">SE-E</w:t>
      </w:r>
    </w:p>
    <w:p w:rsidR="00000000" w:rsidDel="00000000" w:rsidP="00000000" w:rsidRDefault="00000000" w:rsidRPr="00000000" w14:paraId="0000000D">
      <w:pPr>
        <w:spacing w:after="0" w:lineRule="auto"/>
        <w:jc w:val="center"/>
        <w:rPr/>
      </w:pPr>
      <w:r w:rsidDel="00000000" w:rsidR="00000000" w:rsidRPr="00000000">
        <w:rPr>
          <w:rtl w:val="0"/>
        </w:rPr>
      </w:r>
    </w:p>
    <w:p w:rsidR="00000000" w:rsidDel="00000000" w:rsidP="00000000" w:rsidRDefault="00000000" w:rsidRPr="00000000" w14:paraId="0000000E">
      <w:pPr>
        <w:spacing w:after="0" w:lineRule="auto"/>
        <w:jc w:val="center"/>
        <w:rPr>
          <w:b w:val="1"/>
          <w:color w:val="2f5496"/>
          <w:sz w:val="32"/>
          <w:szCs w:val="32"/>
        </w:rPr>
      </w:pPr>
      <w:r w:rsidDel="00000000" w:rsidR="00000000" w:rsidRPr="00000000">
        <w:rPr>
          <w:b w:val="1"/>
          <w:color w:val="2f5496"/>
          <w:sz w:val="32"/>
          <w:szCs w:val="32"/>
          <w:rtl w:val="0"/>
        </w:rPr>
        <w:t xml:space="preserve">Date</w:t>
      </w:r>
    </w:p>
    <w:p w:rsidR="00000000" w:rsidDel="00000000" w:rsidP="00000000" w:rsidRDefault="00000000" w:rsidRPr="00000000" w14:paraId="0000000F">
      <w:pPr>
        <w:jc w:val="center"/>
        <w:rPr/>
      </w:pPr>
      <w:r w:rsidDel="00000000" w:rsidR="00000000" w:rsidRPr="00000000">
        <w:rPr>
          <w:rtl w:val="0"/>
        </w:rPr>
        <w:t xml:space="preserve"> </w:t>
      </w:r>
      <w:r w:rsidDel="00000000" w:rsidR="00000000" w:rsidRPr="00000000">
        <w:rPr>
          <w:rFonts w:ascii="Calibri" w:cs="Calibri" w:eastAsia="Calibri" w:hAnsi="Calibri"/>
          <w:b w:val="1"/>
          <w:rtl w:val="0"/>
        </w:rPr>
        <w:t xml:space="preserve">Wednesday, April 16th, 2025</w:t>
      </w:r>
      <w:r w:rsidDel="00000000" w:rsidR="00000000" w:rsidRPr="00000000">
        <w:rPr>
          <w:rtl w:val="0"/>
        </w:rPr>
      </w:r>
    </w:p>
    <w:p w:rsidR="00000000" w:rsidDel="00000000" w:rsidP="00000000" w:rsidRDefault="00000000" w:rsidRPr="00000000" w14:paraId="00000010">
      <w:pPr>
        <w:jc w:val="center"/>
        <w:rPr>
          <w:b w:val="1"/>
          <w:color w:val="2f5496"/>
          <w:sz w:val="40"/>
          <w:szCs w:val="40"/>
        </w:rPr>
      </w:pPr>
      <w:r w:rsidDel="00000000" w:rsidR="00000000" w:rsidRPr="00000000">
        <w:rPr>
          <w:b w:val="1"/>
          <w:color w:val="2f5496"/>
          <w:sz w:val="40"/>
          <w:szCs w:val="40"/>
          <w:rtl w:val="0"/>
        </w:rPr>
        <w:t xml:space="preserve">Spring 2025</w:t>
      </w:r>
    </w:p>
    <w:p w:rsidR="00000000" w:rsidDel="00000000" w:rsidP="00000000" w:rsidRDefault="00000000" w:rsidRPr="00000000" w14:paraId="00000011">
      <w:pPr>
        <w:jc w:val="center"/>
        <w:rPr/>
      </w:pPr>
      <w:r w:rsidDel="00000000" w:rsidR="00000000" w:rsidRPr="00000000">
        <w:rPr/>
        <w:drawing>
          <wp:inline distB="0" distT="0" distL="0" distR="0">
            <wp:extent cx="1555677" cy="1701209"/>
            <wp:effectExtent b="0" l="0" r="0" t="0"/>
            <wp:docPr descr="C:\Documents and Settings\Owner\Desktop\Mono-Final-2.jpg" id="92" name="image1.jpg"/>
            <a:graphic>
              <a:graphicData uri="http://schemas.openxmlformats.org/drawingml/2006/picture">
                <pic:pic>
                  <pic:nvPicPr>
                    <pic:cNvPr descr="C:\Documents and Settings\Owner\Desktop\Mono-Final-2.jpg" id="0" name="image1.jpg"/>
                    <pic:cNvPicPr preferRelativeResize="0"/>
                  </pic:nvPicPr>
                  <pic:blipFill>
                    <a:blip r:embed="rId7"/>
                    <a:srcRect b="0" l="0" r="0" t="0"/>
                    <a:stretch>
                      <a:fillRect/>
                    </a:stretch>
                  </pic:blipFill>
                  <pic:spPr>
                    <a:xfrm>
                      <a:off x="0" y="0"/>
                      <a:ext cx="1555677" cy="170120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Department of Software Engineering</w:t>
      </w:r>
    </w:p>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FAST – National University of Computer &amp; Emerging Sciences</w:t>
      </w:r>
    </w:p>
    <w:p w:rsidR="00000000" w:rsidDel="00000000" w:rsidP="00000000" w:rsidRDefault="00000000" w:rsidRPr="00000000" w14:paraId="00000014">
      <w:pPr>
        <w:ind w:left="2880" w:firstLine="720"/>
        <w:rPr>
          <w:rFonts w:ascii="Calibri" w:cs="Calibri" w:eastAsia="Calibri" w:hAnsi="Calibri"/>
        </w:rPr>
        <w:sectPr>
          <w:headerReference r:id="rId8" w:type="default"/>
          <w:footerReference r:id="rId9" w:type="default"/>
          <w:pgSz w:h="16838" w:w="11906" w:orient="portrait"/>
          <w:pgMar w:bottom="1440" w:top="1440" w:left="1440" w:right="1440" w:header="708" w:footer="708"/>
          <w:pgNumType w:start="1"/>
        </w:sectPr>
      </w:pPr>
      <w:r w:rsidDel="00000000" w:rsidR="00000000" w:rsidRPr="00000000">
        <w:rPr>
          <w:rFonts w:ascii="Calibri" w:cs="Calibri" w:eastAsia="Calibri" w:hAnsi="Calibri"/>
          <w:rtl w:val="0"/>
        </w:rPr>
        <w:t xml:space="preserve">Islamabad Campus</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681pn5nuvq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htz7jcs35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Board Initialization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tkslxm1m8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Move Generation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y9zenes4g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Move Execution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gw2t7i7ow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Check and Game State Detection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iimomuy8nu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AI Decision-Making</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8cf70qolq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Game Loop and User Interaction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yzu6lopd1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Results Obtained</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yvsfo39q1h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Known Issues (Based on Implementation Review)</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fn46qyrlw6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after="240" w:before="240" w:line="360" w:lineRule="auto"/>
        <w:rPr/>
      </w:pPr>
      <w:bookmarkStart w:colFirst="0" w:colLast="0" w:name="_heading=h.681pn5nuvqob" w:id="0"/>
      <w:bookmarkEnd w:id="0"/>
      <w:r w:rsidDel="00000000" w:rsidR="00000000" w:rsidRPr="00000000">
        <w:rPr>
          <w:rtl w:val="0"/>
        </w:rPr>
        <w:t xml:space="preserve">1. Introduction</w:t>
      </w:r>
    </w:p>
    <w:p w:rsidR="00000000" w:rsidDel="00000000" w:rsidP="00000000" w:rsidRDefault="00000000" w:rsidRPr="00000000" w14:paraId="00000035">
      <w:pPr>
        <w:spacing w:after="240" w:before="240" w:line="360" w:lineRule="auto"/>
        <w:rPr>
          <w:color w:val="000000"/>
          <w:sz w:val="34"/>
          <w:szCs w:val="34"/>
        </w:rPr>
      </w:pPr>
      <w:r w:rsidDel="00000000" w:rsidR="00000000" w:rsidRPr="00000000">
        <w:rPr>
          <w:rtl w:val="0"/>
        </w:rPr>
        <w:t xml:space="preserve">This report provides a brief explanation of the steps involved in the provided Python chess game program and summarizes the results obtained from its functionality. The program implements a console-based chess game with a human player (white) and an AI opponent (black), supporting all standard chess rules, including castling, en passant, promotion, checkmate, and stalemate.</w:t>
      </w:r>
      <w:r w:rsidDel="00000000" w:rsidR="00000000" w:rsidRPr="00000000">
        <w:rPr>
          <w:rtl w:val="0"/>
        </w:rPr>
      </w:r>
    </w:p>
    <w:p w:rsidR="00000000" w:rsidDel="00000000" w:rsidP="00000000" w:rsidRDefault="00000000" w:rsidRPr="00000000" w14:paraId="00000036">
      <w:pPr>
        <w:pStyle w:val="Heading1"/>
        <w:keepNext w:val="0"/>
        <w:keepLines w:val="0"/>
        <w:spacing w:after="80" w:before="280" w:line="360" w:lineRule="auto"/>
        <w:rPr/>
      </w:pPr>
      <w:bookmarkStart w:colFirst="0" w:colLast="0" w:name="_heading=h.shtz7jcs35dq" w:id="1"/>
      <w:bookmarkEnd w:id="1"/>
      <w:r w:rsidDel="00000000" w:rsidR="00000000" w:rsidRPr="00000000">
        <w:rPr>
          <w:rtl w:val="0"/>
        </w:rPr>
        <w:t xml:space="preserve">2</w:t>
      </w:r>
      <w:r w:rsidDel="00000000" w:rsidR="00000000" w:rsidRPr="00000000">
        <w:rPr>
          <w:rtl w:val="0"/>
        </w:rPr>
        <w:t xml:space="preserve">. Board Initialization</w:t>
      </w:r>
    </w:p>
    <w:p w:rsidR="00000000" w:rsidDel="00000000" w:rsidP="00000000" w:rsidRDefault="00000000" w:rsidRPr="00000000" w14:paraId="00000037">
      <w:pPr>
        <w:numPr>
          <w:ilvl w:val="0"/>
          <w:numId w:val="6"/>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ChessBoard</w:t>
      </w:r>
      <w:r w:rsidDel="00000000" w:rsidR="00000000" w:rsidRPr="00000000">
        <w:rPr>
          <w:rtl w:val="0"/>
        </w:rPr>
        <w:t xml:space="preserve"> class initializes an 8x8 chessboard with the standard starting position. White pieces (uppercase: P, N, B, R, Q, K) are placed on ranks 1 and 2, black pieces (lowercase: p, n, b, r, q, k) on ranks 7 and 8, and empty squares are marked with '.'. Additional attributes track the current player, move history, en passant target, castling availability, and move counters.</w:t>
      </w:r>
    </w:p>
    <w:p w:rsidR="00000000" w:rsidDel="00000000" w:rsidP="00000000" w:rsidRDefault="00000000" w:rsidRPr="00000000" w14:paraId="00000038">
      <w:pPr>
        <w:numPr>
          <w:ilvl w:val="0"/>
          <w:numId w:val="6"/>
        </w:numPr>
        <w:spacing w:after="0" w:afterAutospacing="0" w:before="0" w:beforeAutospacing="0" w:line="360" w:lineRule="auto"/>
        <w:ind w:left="720" w:hanging="360"/>
      </w:pPr>
      <w:r w:rsidDel="00000000" w:rsidR="00000000" w:rsidRPr="00000000">
        <w:rPr>
          <w:b w:val="1"/>
          <w:rtl w:val="0"/>
        </w:rPr>
        <w:t xml:space="preserve">Key Methods</w:t>
      </w:r>
      <w:r w:rsidDel="00000000" w:rsidR="00000000" w:rsidRPr="00000000">
        <w:rPr>
          <w:rtl w:val="0"/>
        </w:rPr>
        <w:t xml:space="preserve">: </w:t>
      </w:r>
      <w:r w:rsidDel="00000000" w:rsidR="00000000" w:rsidRPr="00000000">
        <w:rPr>
          <w:rFonts w:ascii="Roboto Mono" w:cs="Roboto Mono" w:eastAsia="Roboto Mono" w:hAnsi="Roboto Mono"/>
          <w:rtl w:val="0"/>
        </w:rPr>
        <w:t xml:space="preserve">__init__</w:t>
      </w:r>
      <w:r w:rsidDel="00000000" w:rsidR="00000000" w:rsidRPr="00000000">
        <w:rPr>
          <w:rtl w:val="0"/>
        </w:rPr>
        <w:t xml:space="preserve">, </w:t>
      </w:r>
      <w:r w:rsidDel="00000000" w:rsidR="00000000" w:rsidRPr="00000000">
        <w:rPr>
          <w:rFonts w:ascii="Roboto Mono" w:cs="Roboto Mono" w:eastAsia="Roboto Mono" w:hAnsi="Roboto Mono"/>
          <w:rtl w:val="0"/>
        </w:rPr>
        <w:t xml:space="preserve">print_board</w:t>
      </w:r>
    </w:p>
    <w:p w:rsidR="00000000" w:rsidDel="00000000" w:rsidP="00000000" w:rsidRDefault="00000000" w:rsidRPr="00000000" w14:paraId="00000039">
      <w:pPr>
        <w:numPr>
          <w:ilvl w:val="0"/>
          <w:numId w:val="6"/>
        </w:numPr>
        <w:spacing w:after="240" w:before="0" w:beforeAutospacing="0" w:line="360" w:lineRule="auto"/>
        <w:ind w:left="720" w:hanging="360"/>
      </w:pPr>
      <w:r w:rsidDel="00000000" w:rsidR="00000000" w:rsidRPr="00000000">
        <w:rPr>
          <w:b w:val="1"/>
          <w:rtl w:val="0"/>
        </w:rPr>
        <w:t xml:space="preserve">Purpose</w:t>
      </w:r>
      <w:r w:rsidDel="00000000" w:rsidR="00000000" w:rsidRPr="00000000">
        <w:rPr>
          <w:rtl w:val="0"/>
        </w:rPr>
        <w:t xml:space="preserve">: Sets up the game state and provides a visual representation of the board.</w:t>
      </w:r>
    </w:p>
    <w:p w:rsidR="00000000" w:rsidDel="00000000" w:rsidP="00000000" w:rsidRDefault="00000000" w:rsidRPr="00000000" w14:paraId="0000003A">
      <w:pPr>
        <w:pStyle w:val="Heading1"/>
        <w:keepNext w:val="0"/>
        <w:keepLines w:val="0"/>
        <w:spacing w:after="80" w:before="280" w:line="360" w:lineRule="auto"/>
        <w:rPr/>
      </w:pPr>
      <w:bookmarkStart w:colFirst="0" w:colLast="0" w:name="_heading=h.stkslxm1m8r4" w:id="2"/>
      <w:bookmarkEnd w:id="2"/>
      <w:r w:rsidDel="00000000" w:rsidR="00000000" w:rsidRPr="00000000">
        <w:rPr>
          <w:rtl w:val="0"/>
        </w:rPr>
        <w:t xml:space="preserve">3</w:t>
      </w:r>
      <w:r w:rsidDel="00000000" w:rsidR="00000000" w:rsidRPr="00000000">
        <w:rPr>
          <w:rtl w:val="0"/>
        </w:rPr>
        <w:t xml:space="preserve">. Move Generation</w:t>
      </w:r>
    </w:p>
    <w:p w:rsidR="00000000" w:rsidDel="00000000" w:rsidP="00000000" w:rsidRDefault="00000000" w:rsidRPr="00000000" w14:paraId="0000003B">
      <w:pPr>
        <w:numPr>
          <w:ilvl w:val="0"/>
          <w:numId w:val="7"/>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The program generates legal moves for each piece type (pawn, knight, bishop, rook, queen, king) based on chess rules. Each piece type has a dedicated method (e.g., </w:t>
      </w:r>
      <w:r w:rsidDel="00000000" w:rsidR="00000000" w:rsidRPr="00000000">
        <w:rPr>
          <w:rFonts w:ascii="Roboto Mono" w:cs="Roboto Mono" w:eastAsia="Roboto Mono" w:hAnsi="Roboto Mono"/>
          <w:rtl w:val="0"/>
        </w:rPr>
        <w:t xml:space="preserve">get_pawn_moves</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get_knight_moves</w:t>
      </w:r>
      <w:r w:rsidDel="00000000" w:rsidR="00000000" w:rsidRPr="00000000">
        <w:rPr>
          <w:rtl w:val="0"/>
        </w:rPr>
        <w:t xml:space="preserve">) that computes possible moves, considering captures, special moves like castling, and en passant. The </w:t>
      </w:r>
      <w:r w:rsidDel="00000000" w:rsidR="00000000" w:rsidRPr="00000000">
        <w:rPr>
          <w:rFonts w:ascii="Roboto Mono" w:cs="Roboto Mono" w:eastAsia="Roboto Mono" w:hAnsi="Roboto Mono"/>
          <w:rtl w:val="0"/>
        </w:rPr>
        <w:t xml:space="preserve">get_legal_moves_for_piece</w:t>
      </w:r>
      <w:r w:rsidDel="00000000" w:rsidR="00000000" w:rsidRPr="00000000">
        <w:rPr>
          <w:rtl w:val="0"/>
        </w:rPr>
        <w:t xml:space="preserve"> method filters moves to ensure they don’t leave the player’s king in check.</w:t>
      </w:r>
    </w:p>
    <w:p w:rsidR="00000000" w:rsidDel="00000000" w:rsidP="00000000" w:rsidRDefault="00000000" w:rsidRPr="00000000" w14:paraId="0000003C">
      <w:pPr>
        <w:numPr>
          <w:ilvl w:val="0"/>
          <w:numId w:val="7"/>
        </w:numPr>
        <w:spacing w:after="0" w:afterAutospacing="0" w:before="0" w:beforeAutospacing="0" w:line="360" w:lineRule="auto"/>
        <w:ind w:left="720" w:hanging="360"/>
      </w:pPr>
      <w:r w:rsidDel="00000000" w:rsidR="00000000" w:rsidRPr="00000000">
        <w:rPr>
          <w:b w:val="1"/>
          <w:rtl w:val="0"/>
        </w:rPr>
        <w:t xml:space="preserve">Key Methods</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get_legal_moves</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get_legal_moves_for_piece</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get_pawn_moves</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get_knight_moves</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get_bishop_moves</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get_rook_moves</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get_king_moves</w:t>
      </w:r>
    </w:p>
    <w:p w:rsidR="00000000" w:rsidDel="00000000" w:rsidP="00000000" w:rsidRDefault="00000000" w:rsidRPr="00000000" w14:paraId="0000003D">
      <w:pPr>
        <w:numPr>
          <w:ilvl w:val="0"/>
          <w:numId w:val="7"/>
        </w:numPr>
        <w:spacing w:after="240" w:before="0" w:beforeAutospacing="0" w:line="360" w:lineRule="auto"/>
        <w:ind w:left="720" w:hanging="360"/>
      </w:pPr>
      <w:r w:rsidDel="00000000" w:rsidR="00000000" w:rsidRPr="00000000">
        <w:rPr>
          <w:b w:val="1"/>
          <w:rtl w:val="0"/>
        </w:rPr>
        <w:t xml:space="preserve">Purpose</w:t>
      </w:r>
      <w:r w:rsidDel="00000000" w:rsidR="00000000" w:rsidRPr="00000000">
        <w:rPr>
          <w:rtl w:val="0"/>
        </w:rPr>
        <w:t xml:space="preserve">: Ensures only valid moves are available, adhering to chess rules.</w:t>
      </w:r>
    </w:p>
    <w:p w:rsidR="00000000" w:rsidDel="00000000" w:rsidP="00000000" w:rsidRDefault="00000000" w:rsidRPr="00000000" w14:paraId="0000003E">
      <w:pPr>
        <w:pStyle w:val="Heading1"/>
        <w:keepNext w:val="0"/>
        <w:keepLines w:val="0"/>
        <w:spacing w:after="80" w:before="280" w:line="360" w:lineRule="auto"/>
        <w:rPr/>
      </w:pPr>
      <w:bookmarkStart w:colFirst="0" w:colLast="0" w:name="_heading=h.7y9zenes4gyj" w:id="3"/>
      <w:bookmarkEnd w:id="3"/>
      <w:r w:rsidDel="00000000" w:rsidR="00000000" w:rsidRPr="00000000">
        <w:rPr>
          <w:rtl w:val="0"/>
        </w:rPr>
        <w:t xml:space="preserve">4</w:t>
      </w:r>
      <w:r w:rsidDel="00000000" w:rsidR="00000000" w:rsidRPr="00000000">
        <w:rPr>
          <w:rtl w:val="0"/>
        </w:rPr>
        <w:t xml:space="preserve">. Move Execution</w:t>
      </w:r>
    </w:p>
    <w:p w:rsidR="00000000" w:rsidDel="00000000" w:rsidP="00000000" w:rsidRDefault="00000000" w:rsidRPr="00000000" w14:paraId="0000003F">
      <w:pPr>
        <w:numPr>
          <w:ilvl w:val="0"/>
          <w:numId w:val="4"/>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move_piece</w:t>
      </w:r>
      <w:r w:rsidDel="00000000" w:rsidR="00000000" w:rsidRPr="00000000">
        <w:rPr>
          <w:rtl w:val="0"/>
        </w:rPr>
        <w:t xml:space="preserve"> method updates the board by moving a piece from a start to an end position. It handles special cases like castling (moving the rook), en passant (capturing a pawn), and promotion (replacing a pawn with a queen, rook, bishop, or knight). It also updates castling availability, en passant targets, and move counters.</w:t>
      </w:r>
    </w:p>
    <w:p w:rsidR="00000000" w:rsidDel="00000000" w:rsidP="00000000" w:rsidRDefault="00000000" w:rsidRPr="00000000" w14:paraId="00000040">
      <w:pPr>
        <w:numPr>
          <w:ilvl w:val="0"/>
          <w:numId w:val="4"/>
        </w:numPr>
        <w:spacing w:after="0" w:afterAutospacing="0" w:before="0" w:beforeAutospacing="0" w:line="360" w:lineRule="auto"/>
        <w:ind w:left="720" w:hanging="360"/>
      </w:pPr>
      <w:r w:rsidDel="00000000" w:rsidR="00000000" w:rsidRPr="00000000">
        <w:rPr>
          <w:b w:val="1"/>
          <w:rtl w:val="0"/>
        </w:rPr>
        <w:t xml:space="preserve">Key Methods</w:t>
      </w:r>
      <w:r w:rsidDel="00000000" w:rsidR="00000000" w:rsidRPr="00000000">
        <w:rPr>
          <w:rtl w:val="0"/>
        </w:rPr>
        <w:t xml:space="preserve">: </w:t>
      </w:r>
      <w:r w:rsidDel="00000000" w:rsidR="00000000" w:rsidRPr="00000000">
        <w:rPr>
          <w:rFonts w:ascii="Roboto Mono" w:cs="Roboto Mono" w:eastAsia="Roboto Mono" w:hAnsi="Roboto Mono"/>
          <w:rtl w:val="0"/>
        </w:rPr>
        <w:t xml:space="preserve">move_piece</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get_piece</w:t>
      </w:r>
    </w:p>
    <w:p w:rsidR="00000000" w:rsidDel="00000000" w:rsidP="00000000" w:rsidRDefault="00000000" w:rsidRPr="00000000" w14:paraId="00000041">
      <w:pPr>
        <w:numPr>
          <w:ilvl w:val="0"/>
          <w:numId w:val="4"/>
        </w:numPr>
        <w:spacing w:after="240" w:before="0" w:beforeAutospacing="0" w:line="360" w:lineRule="auto"/>
        <w:ind w:left="720" w:hanging="360"/>
      </w:pPr>
      <w:r w:rsidDel="00000000" w:rsidR="00000000" w:rsidRPr="00000000">
        <w:rPr>
          <w:b w:val="1"/>
          <w:rtl w:val="0"/>
        </w:rPr>
        <w:t xml:space="preserve">Purpose</w:t>
      </w:r>
      <w:r w:rsidDel="00000000" w:rsidR="00000000" w:rsidRPr="00000000">
        <w:rPr>
          <w:rtl w:val="0"/>
        </w:rPr>
        <w:t xml:space="preserve">: Applies player and AI moves to the board, maintaining game state integrity.</w:t>
      </w:r>
    </w:p>
    <w:p w:rsidR="00000000" w:rsidDel="00000000" w:rsidP="00000000" w:rsidRDefault="00000000" w:rsidRPr="00000000" w14:paraId="00000042">
      <w:pPr>
        <w:pStyle w:val="Heading1"/>
        <w:keepNext w:val="0"/>
        <w:keepLines w:val="0"/>
        <w:spacing w:after="80" w:before="280" w:line="360" w:lineRule="auto"/>
        <w:rPr/>
      </w:pPr>
      <w:bookmarkStart w:colFirst="0" w:colLast="0" w:name="_heading=h.agw2t7i7owuc" w:id="4"/>
      <w:bookmarkEnd w:id="4"/>
      <w:r w:rsidDel="00000000" w:rsidR="00000000" w:rsidRPr="00000000">
        <w:rPr>
          <w:rtl w:val="0"/>
        </w:rPr>
        <w:t xml:space="preserve">5</w:t>
      </w:r>
      <w:r w:rsidDel="00000000" w:rsidR="00000000" w:rsidRPr="00000000">
        <w:rPr>
          <w:rtl w:val="0"/>
        </w:rPr>
        <w:t xml:space="preserve">. Check and Game State Detection</w:t>
      </w:r>
    </w:p>
    <w:p w:rsidR="00000000" w:rsidDel="00000000" w:rsidP="00000000" w:rsidRDefault="00000000" w:rsidRPr="00000000" w14:paraId="00000043">
      <w:pPr>
        <w:numPr>
          <w:ilvl w:val="0"/>
          <w:numId w:val="2"/>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The program checks if the current player’s king is in check (</w:t>
      </w:r>
      <w:r w:rsidDel="00000000" w:rsidR="00000000" w:rsidRPr="00000000">
        <w:rPr>
          <w:rFonts w:ascii="Roboto Mono" w:cs="Roboto Mono" w:eastAsia="Roboto Mono" w:hAnsi="Roboto Mono"/>
          <w:rtl w:val="0"/>
        </w:rPr>
        <w:t xml:space="preserve">is_in_check</w:t>
      </w:r>
      <w:r w:rsidDel="00000000" w:rsidR="00000000" w:rsidRPr="00000000">
        <w:rPr>
          <w:rtl w:val="0"/>
        </w:rPr>
        <w:t xml:space="preserve">), if the position is checkmate (</w:t>
      </w:r>
      <w:r w:rsidDel="00000000" w:rsidR="00000000" w:rsidRPr="00000000">
        <w:rPr>
          <w:rFonts w:ascii="Roboto Mono" w:cs="Roboto Mono" w:eastAsia="Roboto Mono" w:hAnsi="Roboto Mono"/>
          <w:rtl w:val="0"/>
        </w:rPr>
        <w:t xml:space="preserve">is_checkmate</w:t>
      </w:r>
      <w:r w:rsidDel="00000000" w:rsidR="00000000" w:rsidRPr="00000000">
        <w:rPr>
          <w:rtl w:val="0"/>
        </w:rPr>
        <w:t xml:space="preserve">), or stalemate (</w:t>
      </w:r>
      <w:r w:rsidDel="00000000" w:rsidR="00000000" w:rsidRPr="00000000">
        <w:rPr>
          <w:rFonts w:ascii="Roboto Mono" w:cs="Roboto Mono" w:eastAsia="Roboto Mono" w:hAnsi="Roboto Mono"/>
          <w:rtl w:val="0"/>
        </w:rPr>
        <w:t xml:space="preserve">is_stalemate</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is_square_attacked</w:t>
      </w:r>
      <w:r w:rsidDel="00000000" w:rsidR="00000000" w:rsidRPr="00000000">
        <w:rPr>
          <w:rtl w:val="0"/>
        </w:rPr>
        <w:t xml:space="preserve"> method determines if a square is under attack by opponent pieces, used to validate moves and detect checks.</w:t>
      </w:r>
    </w:p>
    <w:p w:rsidR="00000000" w:rsidDel="00000000" w:rsidP="00000000" w:rsidRDefault="00000000" w:rsidRPr="00000000" w14:paraId="00000044">
      <w:pPr>
        <w:numPr>
          <w:ilvl w:val="0"/>
          <w:numId w:val="2"/>
        </w:numPr>
        <w:spacing w:after="0" w:afterAutospacing="0" w:before="0" w:beforeAutospacing="0" w:line="360" w:lineRule="auto"/>
        <w:ind w:left="720" w:hanging="360"/>
      </w:pPr>
      <w:r w:rsidDel="00000000" w:rsidR="00000000" w:rsidRPr="00000000">
        <w:rPr>
          <w:b w:val="1"/>
          <w:rtl w:val="0"/>
        </w:rPr>
        <w:t xml:space="preserve">Key Methods</w:t>
      </w:r>
      <w:r w:rsidDel="00000000" w:rsidR="00000000" w:rsidRPr="00000000">
        <w:rPr>
          <w:rtl w:val="0"/>
        </w:rPr>
        <w:t xml:space="preserve">: </w:t>
      </w:r>
      <w:r w:rsidDel="00000000" w:rsidR="00000000" w:rsidRPr="00000000">
        <w:rPr>
          <w:rFonts w:ascii="Roboto Mono" w:cs="Roboto Mono" w:eastAsia="Roboto Mono" w:hAnsi="Roboto Mono"/>
          <w:rtl w:val="0"/>
        </w:rPr>
        <w:t xml:space="preserve">is_in_check</w:t>
      </w:r>
      <w:r w:rsidDel="00000000" w:rsidR="00000000" w:rsidRPr="00000000">
        <w:rPr>
          <w:rtl w:val="0"/>
        </w:rPr>
        <w:t xml:space="preserve">, </w:t>
      </w:r>
      <w:r w:rsidDel="00000000" w:rsidR="00000000" w:rsidRPr="00000000">
        <w:rPr>
          <w:rFonts w:ascii="Roboto Mono" w:cs="Roboto Mono" w:eastAsia="Roboto Mono" w:hAnsi="Roboto Mono"/>
          <w:rtl w:val="0"/>
        </w:rPr>
        <w:t xml:space="preserve">is_square_attacked</w:t>
      </w:r>
      <w:r w:rsidDel="00000000" w:rsidR="00000000" w:rsidRPr="00000000">
        <w:rPr>
          <w:rtl w:val="0"/>
        </w:rPr>
        <w:t xml:space="preserve">, </w:t>
      </w:r>
      <w:r w:rsidDel="00000000" w:rsidR="00000000" w:rsidRPr="00000000">
        <w:rPr>
          <w:rFonts w:ascii="Roboto Mono" w:cs="Roboto Mono" w:eastAsia="Roboto Mono" w:hAnsi="Roboto Mono"/>
          <w:rtl w:val="0"/>
        </w:rPr>
        <w:t xml:space="preserve">is_checkmate</w:t>
      </w:r>
      <w:r w:rsidDel="00000000" w:rsidR="00000000" w:rsidRPr="00000000">
        <w:rPr>
          <w:rtl w:val="0"/>
        </w:rPr>
        <w:t xml:space="preserve">, </w:t>
      </w:r>
      <w:r w:rsidDel="00000000" w:rsidR="00000000" w:rsidRPr="00000000">
        <w:rPr>
          <w:rFonts w:ascii="Roboto Mono" w:cs="Roboto Mono" w:eastAsia="Roboto Mono" w:hAnsi="Roboto Mono"/>
          <w:rtl w:val="0"/>
        </w:rPr>
        <w:t xml:space="preserve">is_stalemate</w:t>
      </w:r>
    </w:p>
    <w:p w:rsidR="00000000" w:rsidDel="00000000" w:rsidP="00000000" w:rsidRDefault="00000000" w:rsidRPr="00000000" w14:paraId="00000045">
      <w:pPr>
        <w:numPr>
          <w:ilvl w:val="0"/>
          <w:numId w:val="2"/>
        </w:numPr>
        <w:spacing w:after="240" w:before="0" w:beforeAutospacing="0" w:line="360" w:lineRule="auto"/>
        <w:ind w:left="720" w:hanging="360"/>
      </w:pPr>
      <w:r w:rsidDel="00000000" w:rsidR="00000000" w:rsidRPr="00000000">
        <w:rPr>
          <w:b w:val="1"/>
          <w:rtl w:val="0"/>
        </w:rPr>
        <w:t xml:space="preserve">Purpose</w:t>
      </w:r>
      <w:r w:rsidDel="00000000" w:rsidR="00000000" w:rsidRPr="00000000">
        <w:rPr>
          <w:rtl w:val="0"/>
        </w:rPr>
        <w:t xml:space="preserve">: Detects critical game states to determine when the game ends (win or draw).</w:t>
      </w:r>
    </w:p>
    <w:p w:rsidR="00000000" w:rsidDel="00000000" w:rsidP="00000000" w:rsidRDefault="00000000" w:rsidRPr="00000000" w14:paraId="00000046">
      <w:pPr>
        <w:pStyle w:val="Heading1"/>
        <w:keepNext w:val="0"/>
        <w:keepLines w:val="0"/>
        <w:spacing w:after="80" w:before="280" w:line="360" w:lineRule="auto"/>
        <w:rPr/>
      </w:pPr>
      <w:bookmarkStart w:colFirst="0" w:colLast="0" w:name="_heading=h.9iimomuy8nu7" w:id="5"/>
      <w:bookmarkEnd w:id="5"/>
      <w:r w:rsidDel="00000000" w:rsidR="00000000" w:rsidRPr="00000000">
        <w:rPr>
          <w:rtl w:val="0"/>
        </w:rPr>
        <w:t xml:space="preserve">6</w:t>
      </w:r>
      <w:r w:rsidDel="00000000" w:rsidR="00000000" w:rsidRPr="00000000">
        <w:rPr>
          <w:rtl w:val="0"/>
        </w:rPr>
        <w:t xml:space="preserve">. AI Decision-Making</w:t>
      </w:r>
    </w:p>
    <w:p w:rsidR="00000000" w:rsidDel="00000000" w:rsidP="00000000" w:rsidRDefault="00000000" w:rsidRPr="00000000" w14:paraId="00000047">
      <w:pPr>
        <w:numPr>
          <w:ilvl w:val="0"/>
          <w:numId w:val="1"/>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ChessAI</w:t>
      </w:r>
      <w:r w:rsidDel="00000000" w:rsidR="00000000" w:rsidRPr="00000000">
        <w:rPr>
          <w:rtl w:val="0"/>
        </w:rPr>
        <w:t xml:space="preserve"> class implements an AI opponent using the Minimax algorithm with alpha-beta pruning. The </w:t>
      </w:r>
      <w:r w:rsidDel="00000000" w:rsidR="00000000" w:rsidRPr="00000000">
        <w:rPr>
          <w:rFonts w:ascii="Roboto Mono" w:cs="Roboto Mono" w:eastAsia="Roboto Mono" w:hAnsi="Roboto Mono"/>
          <w:rtl w:val="0"/>
        </w:rPr>
        <w:t xml:space="preserve">evaluate_position</w:t>
      </w:r>
      <w:r w:rsidDel="00000000" w:rsidR="00000000" w:rsidRPr="00000000">
        <w:rPr>
          <w:rtl w:val="0"/>
        </w:rPr>
        <w:t xml:space="preserve"> method assigns a score based on material (piece values), center control, pawn structure, mobility, and king safety. The AI selects the best move by exploring the game tree up to a depth of 3.</w:t>
      </w:r>
    </w:p>
    <w:p w:rsidR="00000000" w:rsidDel="00000000" w:rsidP="00000000" w:rsidRDefault="00000000" w:rsidRPr="00000000" w14:paraId="00000048">
      <w:pPr>
        <w:numPr>
          <w:ilvl w:val="0"/>
          <w:numId w:val="1"/>
        </w:numPr>
        <w:spacing w:after="0" w:afterAutospacing="0" w:before="0" w:beforeAutospacing="0" w:line="360" w:lineRule="auto"/>
        <w:ind w:left="720" w:hanging="360"/>
      </w:pPr>
      <w:r w:rsidDel="00000000" w:rsidR="00000000" w:rsidRPr="00000000">
        <w:rPr>
          <w:b w:val="1"/>
          <w:rtl w:val="0"/>
        </w:rPr>
        <w:t xml:space="preserve">Key Methods</w:t>
      </w:r>
      <w:r w:rsidDel="00000000" w:rsidR="00000000" w:rsidRPr="00000000">
        <w:rPr>
          <w:rtl w:val="0"/>
        </w:rPr>
        <w:t xml:space="preserve">: </w:t>
      </w:r>
      <w:r w:rsidDel="00000000" w:rsidR="00000000" w:rsidRPr="00000000">
        <w:rPr>
          <w:rFonts w:ascii="Roboto Mono" w:cs="Roboto Mono" w:eastAsia="Roboto Mono" w:hAnsi="Roboto Mono"/>
          <w:rtl w:val="0"/>
        </w:rPr>
        <w:t xml:space="preserve">evaluate_position</w:t>
      </w:r>
      <w:r w:rsidDel="00000000" w:rsidR="00000000" w:rsidRPr="00000000">
        <w:rPr>
          <w:rtl w:val="0"/>
        </w:rPr>
        <w:t xml:space="preserve">, </w:t>
      </w:r>
      <w:r w:rsidDel="00000000" w:rsidR="00000000" w:rsidRPr="00000000">
        <w:rPr>
          <w:rFonts w:ascii="Roboto Mono" w:cs="Roboto Mono" w:eastAsia="Roboto Mono" w:hAnsi="Roboto Mono"/>
          <w:rtl w:val="0"/>
        </w:rPr>
        <w:t xml:space="preserve">minimax</w:t>
      </w:r>
      <w:r w:rsidDel="00000000" w:rsidR="00000000" w:rsidRPr="00000000">
        <w:rPr>
          <w:rtl w:val="0"/>
        </w:rPr>
        <w:t xml:space="preserve">, </w:t>
      </w:r>
      <w:r w:rsidDel="00000000" w:rsidR="00000000" w:rsidRPr="00000000">
        <w:rPr>
          <w:rFonts w:ascii="Roboto Mono" w:cs="Roboto Mono" w:eastAsia="Roboto Mono" w:hAnsi="Roboto Mono"/>
          <w:rtl w:val="0"/>
        </w:rPr>
        <w:t xml:space="preserve">get_best_move</w:t>
      </w:r>
    </w:p>
    <w:p w:rsidR="00000000" w:rsidDel="00000000" w:rsidP="00000000" w:rsidRDefault="00000000" w:rsidRPr="00000000" w14:paraId="00000049">
      <w:pPr>
        <w:numPr>
          <w:ilvl w:val="0"/>
          <w:numId w:val="1"/>
        </w:numPr>
        <w:spacing w:after="240" w:before="0" w:beforeAutospacing="0" w:line="360" w:lineRule="auto"/>
        <w:ind w:left="720" w:hanging="360"/>
      </w:pPr>
      <w:r w:rsidDel="00000000" w:rsidR="00000000" w:rsidRPr="00000000">
        <w:rPr>
          <w:b w:val="1"/>
          <w:rtl w:val="0"/>
        </w:rPr>
        <w:t xml:space="preserve">Purpose</w:t>
      </w:r>
      <w:r w:rsidDel="00000000" w:rsidR="00000000" w:rsidRPr="00000000">
        <w:rPr>
          <w:rtl w:val="0"/>
        </w:rPr>
        <w:t xml:space="preserve">: Enables the AI to play competitively as black, making strategic moves.</w:t>
      </w:r>
    </w:p>
    <w:p w:rsidR="00000000" w:rsidDel="00000000" w:rsidP="00000000" w:rsidRDefault="00000000" w:rsidRPr="00000000" w14:paraId="0000004A">
      <w:pPr>
        <w:pStyle w:val="Heading1"/>
        <w:keepNext w:val="0"/>
        <w:keepLines w:val="0"/>
        <w:spacing w:after="80" w:before="280" w:line="360" w:lineRule="auto"/>
        <w:rPr/>
      </w:pPr>
      <w:bookmarkStart w:colFirst="0" w:colLast="0" w:name="_heading=h.e8cf70qolq92" w:id="6"/>
      <w:bookmarkEnd w:id="6"/>
      <w:r w:rsidDel="00000000" w:rsidR="00000000" w:rsidRPr="00000000">
        <w:rPr>
          <w:rtl w:val="0"/>
        </w:rPr>
        <w:t xml:space="preserve">7</w:t>
      </w:r>
      <w:r w:rsidDel="00000000" w:rsidR="00000000" w:rsidRPr="00000000">
        <w:rPr>
          <w:rtl w:val="0"/>
        </w:rPr>
        <w:t xml:space="preserve">. Game Loop and User Interaction</w:t>
      </w:r>
    </w:p>
    <w:p w:rsidR="00000000" w:rsidDel="00000000" w:rsidP="00000000" w:rsidRDefault="00000000" w:rsidRPr="00000000" w14:paraId="0000004B">
      <w:pPr>
        <w:numPr>
          <w:ilvl w:val="0"/>
          <w:numId w:val="8"/>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function runs the game loop, alternating between human (white) and AI (black) turns. It displays the board, prompts for human moves in algebraic notation (e.g., e2e4), validates input, and handles promotions. The AI computes its move automatically. The game ends on checkmate, stalemate, or if the user quits.</w:t>
      </w:r>
    </w:p>
    <w:p w:rsidR="00000000" w:rsidDel="00000000" w:rsidP="00000000" w:rsidRDefault="00000000" w:rsidRPr="00000000" w14:paraId="0000004C">
      <w:pPr>
        <w:numPr>
          <w:ilvl w:val="0"/>
          <w:numId w:val="8"/>
        </w:numPr>
        <w:spacing w:after="0" w:afterAutospacing="0" w:before="0" w:beforeAutospacing="0" w:line="360" w:lineRule="auto"/>
        <w:ind w:left="720" w:hanging="360"/>
      </w:pPr>
      <w:r w:rsidDel="00000000" w:rsidR="00000000" w:rsidRPr="00000000">
        <w:rPr>
          <w:b w:val="1"/>
          <w:rtl w:val="0"/>
        </w:rPr>
        <w:t xml:space="preserve">Key Methods</w:t>
      </w:r>
      <w:r w:rsidDel="00000000" w:rsidR="00000000" w:rsidRPr="00000000">
        <w:rPr>
          <w:rtl w:val="0"/>
        </w:rPr>
        <w:t xml:space="preserv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w:t>
      </w:r>
      <w:r w:rsidDel="00000000" w:rsidR="00000000" w:rsidRPr="00000000">
        <w:rPr>
          <w:rFonts w:ascii="Roboto Mono" w:cs="Roboto Mono" w:eastAsia="Roboto Mono" w:hAnsi="Roboto Mono"/>
          <w:rtl w:val="0"/>
        </w:rPr>
        <w:t xml:space="preserve">pos_to_notation</w:t>
      </w:r>
      <w:r w:rsidDel="00000000" w:rsidR="00000000" w:rsidRPr="00000000">
        <w:rPr>
          <w:rtl w:val="0"/>
        </w:rPr>
        <w:t xml:space="preserve">, </w:t>
      </w:r>
      <w:r w:rsidDel="00000000" w:rsidR="00000000" w:rsidRPr="00000000">
        <w:rPr>
          <w:rFonts w:ascii="Roboto Mono" w:cs="Roboto Mono" w:eastAsia="Roboto Mono" w:hAnsi="Roboto Mono"/>
          <w:rtl w:val="0"/>
        </w:rPr>
        <w:t xml:space="preserve">notation_to_pos</w:t>
      </w:r>
    </w:p>
    <w:p w:rsidR="00000000" w:rsidDel="00000000" w:rsidP="00000000" w:rsidRDefault="00000000" w:rsidRPr="00000000" w14:paraId="0000004D">
      <w:pPr>
        <w:numPr>
          <w:ilvl w:val="0"/>
          <w:numId w:val="8"/>
        </w:numPr>
        <w:spacing w:after="240" w:before="0" w:beforeAutospacing="0" w:line="360" w:lineRule="auto"/>
        <w:ind w:left="720" w:hanging="360"/>
      </w:pPr>
      <w:r w:rsidDel="00000000" w:rsidR="00000000" w:rsidRPr="00000000">
        <w:rPr>
          <w:b w:val="1"/>
          <w:rtl w:val="0"/>
        </w:rPr>
        <w:t xml:space="preserve">Purpose</w:t>
      </w:r>
      <w:r w:rsidDel="00000000" w:rsidR="00000000" w:rsidRPr="00000000">
        <w:rPr>
          <w:rtl w:val="0"/>
        </w:rPr>
        <w:t xml:space="preserve">: Manages the flow of the game and user interaction.</w:t>
      </w:r>
    </w:p>
    <w:p w:rsidR="00000000" w:rsidDel="00000000" w:rsidP="00000000" w:rsidRDefault="00000000" w:rsidRPr="00000000" w14:paraId="0000004E">
      <w:pPr>
        <w:pStyle w:val="Heading1"/>
        <w:keepNext w:val="0"/>
        <w:keepLines w:val="0"/>
        <w:spacing w:after="80" w:before="360" w:line="360" w:lineRule="auto"/>
        <w:rPr/>
      </w:pPr>
      <w:bookmarkStart w:colFirst="0" w:colLast="0" w:name="_heading=h.pyzu6lopd1k5" w:id="7"/>
      <w:bookmarkEnd w:id="7"/>
      <w:r w:rsidDel="00000000" w:rsidR="00000000" w:rsidRPr="00000000">
        <w:rPr>
          <w:rtl w:val="0"/>
        </w:rPr>
        <w:t xml:space="preserve">8</w:t>
      </w:r>
      <w:r w:rsidDel="00000000" w:rsidR="00000000" w:rsidRPr="00000000">
        <w:rPr>
          <w:rtl w:val="0"/>
        </w:rPr>
        <w:t xml:space="preserve">. Results Obtained</w:t>
      </w:r>
    </w:p>
    <w:p w:rsidR="00000000" w:rsidDel="00000000" w:rsidP="00000000" w:rsidRDefault="00000000" w:rsidRPr="00000000" w14:paraId="0000004F">
      <w:pPr>
        <w:spacing w:after="240" w:before="240" w:line="360" w:lineRule="auto"/>
        <w:rPr/>
      </w:pPr>
      <w:r w:rsidDel="00000000" w:rsidR="00000000" w:rsidRPr="00000000">
        <w:rPr>
          <w:rtl w:val="0"/>
        </w:rPr>
        <w:t xml:space="preserve">The chess game program functions as intended, with the following outcomes based on its implementation:</w:t>
      </w:r>
    </w:p>
    <w:p w:rsidR="00000000" w:rsidDel="00000000" w:rsidP="00000000" w:rsidRDefault="00000000" w:rsidRPr="00000000" w14:paraId="00000050">
      <w:pPr>
        <w:numPr>
          <w:ilvl w:val="0"/>
          <w:numId w:val="3"/>
        </w:numPr>
        <w:spacing w:after="0" w:afterAutospacing="0" w:before="240" w:line="360" w:lineRule="auto"/>
        <w:ind w:left="720" w:hanging="360"/>
      </w:pPr>
      <w:r w:rsidDel="00000000" w:rsidR="00000000" w:rsidRPr="00000000">
        <w:rPr>
          <w:b w:val="1"/>
          <w:rtl w:val="0"/>
        </w:rPr>
        <w:t xml:space="preserve">Correct Board Setup</w:t>
      </w:r>
      <w:r w:rsidDel="00000000" w:rsidR="00000000" w:rsidRPr="00000000">
        <w:rPr>
          <w:rtl w:val="0"/>
        </w:rPr>
        <w:t xml:space="preserve">: The game starts with a correctly initialized chessboard, displayed clearly in the console with algebraic notation (a-h, 1-8).</w:t>
      </w:r>
    </w:p>
    <w:p w:rsidR="00000000" w:rsidDel="00000000" w:rsidP="00000000" w:rsidRDefault="00000000" w:rsidRPr="00000000" w14:paraId="00000051">
      <w:pPr>
        <w:numPr>
          <w:ilvl w:val="0"/>
          <w:numId w:val="3"/>
        </w:numPr>
        <w:spacing w:after="0" w:afterAutospacing="0" w:before="0" w:beforeAutospacing="0" w:line="360" w:lineRule="auto"/>
        <w:ind w:left="720" w:hanging="360"/>
      </w:pPr>
      <w:r w:rsidDel="00000000" w:rsidR="00000000" w:rsidRPr="00000000">
        <w:rPr>
          <w:b w:val="1"/>
          <w:rtl w:val="0"/>
        </w:rPr>
        <w:t xml:space="preserve">Move Validation</w:t>
      </w:r>
      <w:r w:rsidDel="00000000" w:rsidR="00000000" w:rsidRPr="00000000">
        <w:rPr>
          <w:rtl w:val="0"/>
        </w:rPr>
        <w:t xml:space="preserve">: The program accurately generates and validates moves for all piece types, supporting:</w:t>
      </w:r>
    </w:p>
    <w:p w:rsidR="00000000" w:rsidDel="00000000" w:rsidP="00000000" w:rsidRDefault="00000000" w:rsidRPr="00000000" w14:paraId="00000052">
      <w:pPr>
        <w:numPr>
          <w:ilvl w:val="1"/>
          <w:numId w:val="3"/>
        </w:numPr>
        <w:spacing w:after="0" w:afterAutospacing="0" w:before="0" w:beforeAutospacing="0" w:line="360" w:lineRule="auto"/>
        <w:ind w:left="1440" w:hanging="360"/>
      </w:pPr>
      <w:r w:rsidDel="00000000" w:rsidR="00000000" w:rsidRPr="00000000">
        <w:rPr>
          <w:rtl w:val="0"/>
        </w:rPr>
        <w:t xml:space="preserve">Standard moves (e.g., e2e4 for pawns, g1f3 for knights).</w:t>
      </w:r>
    </w:p>
    <w:p w:rsidR="00000000" w:rsidDel="00000000" w:rsidP="00000000" w:rsidRDefault="00000000" w:rsidRPr="00000000" w14:paraId="00000053">
      <w:pPr>
        <w:numPr>
          <w:ilvl w:val="1"/>
          <w:numId w:val="3"/>
        </w:numPr>
        <w:spacing w:after="0" w:afterAutospacing="0" w:before="0" w:beforeAutospacing="0" w:line="360" w:lineRule="auto"/>
        <w:ind w:left="1440" w:hanging="360"/>
      </w:pPr>
      <w:r w:rsidDel="00000000" w:rsidR="00000000" w:rsidRPr="00000000">
        <w:rPr>
          <w:rtl w:val="0"/>
        </w:rPr>
        <w:t xml:space="preserve">Special moves like castling (e1g1 moves king to g1, rook to f1), en passant, and pawn promotion (prompts for Q/R/B/N).</w:t>
      </w:r>
    </w:p>
    <w:p w:rsidR="00000000" w:rsidDel="00000000" w:rsidP="00000000" w:rsidRDefault="00000000" w:rsidRPr="00000000" w14:paraId="00000054">
      <w:pPr>
        <w:numPr>
          <w:ilvl w:val="1"/>
          <w:numId w:val="3"/>
        </w:numPr>
        <w:spacing w:after="0" w:afterAutospacing="0" w:before="0" w:beforeAutospacing="0" w:line="360" w:lineRule="auto"/>
        <w:ind w:left="1440" w:hanging="360"/>
      </w:pPr>
      <w:r w:rsidDel="00000000" w:rsidR="00000000" w:rsidRPr="00000000">
        <w:rPr>
          <w:rtl w:val="0"/>
        </w:rPr>
        <w:t xml:space="preserve">Move filtering to prevent illegal moves (e.g., moving into check).</w:t>
      </w:r>
    </w:p>
    <w:p w:rsidR="00000000" w:rsidDel="00000000" w:rsidP="00000000" w:rsidRDefault="00000000" w:rsidRPr="00000000" w14:paraId="00000055">
      <w:pPr>
        <w:numPr>
          <w:ilvl w:val="0"/>
          <w:numId w:val="3"/>
        </w:numPr>
        <w:spacing w:after="0" w:afterAutospacing="0" w:before="0" w:beforeAutospacing="0" w:line="360" w:lineRule="auto"/>
        <w:ind w:left="720" w:hanging="360"/>
      </w:pPr>
      <w:r w:rsidDel="00000000" w:rsidR="00000000" w:rsidRPr="00000000">
        <w:rPr>
          <w:b w:val="1"/>
          <w:rtl w:val="0"/>
        </w:rPr>
        <w:t xml:space="preserve">Game State Detection</w:t>
      </w:r>
      <w:r w:rsidDel="00000000" w:rsidR="00000000" w:rsidRPr="00000000">
        <w:rPr>
          <w:rtl w:val="0"/>
        </w:rPr>
        <w:t xml:space="preserve">:</w:t>
      </w:r>
    </w:p>
    <w:p w:rsidR="00000000" w:rsidDel="00000000" w:rsidP="00000000" w:rsidRDefault="00000000" w:rsidRPr="00000000" w14:paraId="00000056">
      <w:pPr>
        <w:numPr>
          <w:ilvl w:val="1"/>
          <w:numId w:val="3"/>
        </w:numPr>
        <w:spacing w:after="0" w:afterAutospacing="0" w:before="0" w:beforeAutospacing="0" w:line="360" w:lineRule="auto"/>
        <w:ind w:left="1440" w:hanging="360"/>
      </w:pPr>
      <w:r w:rsidDel="00000000" w:rsidR="00000000" w:rsidRPr="00000000">
        <w:rPr>
          <w:rtl w:val="0"/>
        </w:rPr>
        <w:t xml:space="preserve">Correctly identifies check (e.g., when a king is attacked).</w:t>
      </w:r>
    </w:p>
    <w:p w:rsidR="00000000" w:rsidDel="00000000" w:rsidP="00000000" w:rsidRDefault="00000000" w:rsidRPr="00000000" w14:paraId="00000057">
      <w:pPr>
        <w:numPr>
          <w:ilvl w:val="1"/>
          <w:numId w:val="3"/>
        </w:numPr>
        <w:spacing w:after="0" w:afterAutospacing="0" w:before="0" w:beforeAutospacing="0" w:line="360" w:lineRule="auto"/>
        <w:ind w:left="1440" w:hanging="360"/>
      </w:pPr>
      <w:r w:rsidDel="00000000" w:rsidR="00000000" w:rsidRPr="00000000">
        <w:rPr>
          <w:rtl w:val="0"/>
        </w:rPr>
        <w:t xml:space="preserve">Detects checkmate (e.g., Scholar’s Mate: e4, e5, Bc4, Qh5, Qf7#).</w:t>
      </w:r>
    </w:p>
    <w:p w:rsidR="00000000" w:rsidDel="00000000" w:rsidP="00000000" w:rsidRDefault="00000000" w:rsidRPr="00000000" w14:paraId="00000058">
      <w:pPr>
        <w:numPr>
          <w:ilvl w:val="1"/>
          <w:numId w:val="3"/>
        </w:numPr>
        <w:spacing w:after="0" w:afterAutospacing="0" w:before="0" w:beforeAutospacing="0" w:line="360" w:lineRule="auto"/>
        <w:ind w:left="1440" w:hanging="360"/>
      </w:pPr>
      <w:r w:rsidDel="00000000" w:rsidR="00000000" w:rsidRPr="00000000">
        <w:rPr>
          <w:rtl w:val="0"/>
        </w:rPr>
        <w:t xml:space="preserve">Recognizes stalemate (e.g., when a player has no legal moves and is not in check).</w:t>
      </w:r>
    </w:p>
    <w:p w:rsidR="00000000" w:rsidDel="00000000" w:rsidP="00000000" w:rsidRDefault="00000000" w:rsidRPr="00000000" w14:paraId="00000059">
      <w:pPr>
        <w:numPr>
          <w:ilvl w:val="0"/>
          <w:numId w:val="3"/>
        </w:numPr>
        <w:spacing w:after="0" w:afterAutospacing="0" w:before="0" w:beforeAutospacing="0" w:line="360" w:lineRule="auto"/>
        <w:ind w:left="720" w:hanging="360"/>
      </w:pPr>
      <w:r w:rsidDel="00000000" w:rsidR="00000000" w:rsidRPr="00000000">
        <w:rPr>
          <w:b w:val="1"/>
          <w:rtl w:val="0"/>
        </w:rPr>
        <w:t xml:space="preserve">AI Performance</w:t>
      </w:r>
      <w:r w:rsidDel="00000000" w:rsidR="00000000" w:rsidRPr="00000000">
        <w:rPr>
          <w:rtl w:val="0"/>
        </w:rPr>
        <w:t xml:space="preserve">: The AI plays reasonable moves, avoiding repetitive patterns due to an improved evaluation function that considers material, position, and mobility. It responds to common openings (e.g., e4 e5, Nf3 Nc6) and can deliver checkmate in simple positions.</w:t>
      </w:r>
    </w:p>
    <w:p w:rsidR="00000000" w:rsidDel="00000000" w:rsidP="00000000" w:rsidRDefault="00000000" w:rsidRPr="00000000" w14:paraId="0000005A">
      <w:pPr>
        <w:numPr>
          <w:ilvl w:val="0"/>
          <w:numId w:val="3"/>
        </w:numPr>
        <w:spacing w:after="0" w:afterAutospacing="0" w:before="0" w:beforeAutospacing="0" w:line="360" w:lineRule="auto"/>
        <w:ind w:left="720" w:hanging="360"/>
      </w:pPr>
      <w:r w:rsidDel="00000000" w:rsidR="00000000" w:rsidRPr="00000000">
        <w:rPr>
          <w:b w:val="1"/>
          <w:rtl w:val="0"/>
        </w:rPr>
        <w:t xml:space="preserve">User Interaction</w:t>
      </w:r>
      <w:r w:rsidDel="00000000" w:rsidR="00000000" w:rsidRPr="00000000">
        <w:rPr>
          <w:rtl w:val="0"/>
        </w:rPr>
        <w:t xml:space="preserve">: The interface is user-friendly, accepting moves in standard notation, providing clear error messages for invalid inputs (e.g., “Illegal move. Try again.”), and allowing the user to quit.</w:t>
      </w:r>
    </w:p>
    <w:p w:rsidR="00000000" w:rsidDel="00000000" w:rsidP="00000000" w:rsidRDefault="00000000" w:rsidRPr="00000000" w14:paraId="0000005B">
      <w:pPr>
        <w:numPr>
          <w:ilvl w:val="0"/>
          <w:numId w:val="3"/>
        </w:numPr>
        <w:spacing w:after="240" w:before="0" w:beforeAutospacing="0" w:line="360" w:lineRule="auto"/>
        <w:ind w:left="720" w:hanging="360"/>
      </w:pPr>
      <w:r w:rsidDel="00000000" w:rsidR="00000000" w:rsidRPr="00000000">
        <w:rPr>
          <w:b w:val="1"/>
          <w:rtl w:val="0"/>
        </w:rPr>
        <w:t xml:space="preserve">Robustness</w:t>
      </w:r>
      <w:r w:rsidDel="00000000" w:rsidR="00000000" w:rsidRPr="00000000">
        <w:rPr>
          <w:rtl w:val="0"/>
        </w:rPr>
        <w:t xml:space="preserve">: The program handles edge cases like invalid inputs, promotions, and draw conditions without crashing.</w:t>
      </w:r>
    </w:p>
    <w:p w:rsidR="00000000" w:rsidDel="00000000" w:rsidP="00000000" w:rsidRDefault="00000000" w:rsidRPr="00000000" w14:paraId="0000005C">
      <w:pPr>
        <w:pStyle w:val="Heading1"/>
        <w:spacing w:after="80" w:before="280" w:line="360" w:lineRule="auto"/>
        <w:rPr/>
      </w:pPr>
      <w:bookmarkStart w:colFirst="0" w:colLast="0" w:name="_heading=h.ryvsfo39q1hs" w:id="8"/>
      <w:bookmarkEnd w:id="8"/>
      <w:r w:rsidDel="00000000" w:rsidR="00000000" w:rsidRPr="00000000">
        <w:rPr>
          <w:rtl w:val="0"/>
        </w:rPr>
        <w:t xml:space="preserve">9</w:t>
      </w:r>
      <w:r w:rsidDel="00000000" w:rsidR="00000000" w:rsidRPr="00000000">
        <w:rPr>
          <w:rtl w:val="0"/>
        </w:rPr>
        <w:t xml:space="preserve">. Known Issues (Based on Implementation Review)</w:t>
      </w:r>
    </w:p>
    <w:p w:rsidR="00000000" w:rsidDel="00000000" w:rsidP="00000000" w:rsidRDefault="00000000" w:rsidRPr="00000000" w14:paraId="0000005D">
      <w:pPr>
        <w:numPr>
          <w:ilvl w:val="0"/>
          <w:numId w:val="5"/>
        </w:numPr>
        <w:spacing w:after="0" w:afterAutospacing="0" w:before="240" w:line="360" w:lineRule="auto"/>
        <w:ind w:left="720" w:hanging="360"/>
      </w:pPr>
      <w:r w:rsidDel="00000000" w:rsidR="00000000" w:rsidRPr="00000000">
        <w:rPr>
          <w:b w:val="1"/>
          <w:rtl w:val="0"/>
        </w:rPr>
        <w:t xml:space="preserve">Move Validation Efficiency</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get_legal_moves_for_piece</w:t>
      </w:r>
      <w:r w:rsidDel="00000000" w:rsidR="00000000" w:rsidRPr="00000000">
        <w:rPr>
          <w:rtl w:val="0"/>
        </w:rPr>
        <w:t xml:space="preserve"> method uses deep copies for each move to check for check, which could be optimized for performance in complex positions.</w:t>
      </w:r>
    </w:p>
    <w:p w:rsidR="00000000" w:rsidDel="00000000" w:rsidP="00000000" w:rsidRDefault="00000000" w:rsidRPr="00000000" w14:paraId="0000005E">
      <w:pPr>
        <w:numPr>
          <w:ilvl w:val="0"/>
          <w:numId w:val="5"/>
        </w:numPr>
        <w:spacing w:after="0" w:afterAutospacing="0" w:before="0" w:beforeAutospacing="0" w:line="360" w:lineRule="auto"/>
        <w:ind w:left="720" w:hanging="360"/>
      </w:pPr>
      <w:r w:rsidDel="00000000" w:rsidR="00000000" w:rsidRPr="00000000">
        <w:rPr>
          <w:b w:val="1"/>
          <w:rtl w:val="0"/>
        </w:rPr>
        <w:t xml:space="preserve">AI Strength</w:t>
      </w:r>
      <w:r w:rsidDel="00000000" w:rsidR="00000000" w:rsidRPr="00000000">
        <w:rPr>
          <w:rtl w:val="0"/>
        </w:rPr>
        <w:t xml:space="preserve">: The AI’s depth of 3 limits its strategic depth, potentially missing deeper tactics, though sufficient for casual play.</w:t>
      </w:r>
    </w:p>
    <w:p w:rsidR="00000000" w:rsidDel="00000000" w:rsidP="00000000" w:rsidRDefault="00000000" w:rsidRPr="00000000" w14:paraId="0000005F">
      <w:pPr>
        <w:numPr>
          <w:ilvl w:val="0"/>
          <w:numId w:val="5"/>
        </w:numPr>
        <w:spacing w:after="240" w:before="0" w:beforeAutospacing="0" w:line="360" w:lineRule="auto"/>
        <w:ind w:left="720" w:hanging="360"/>
      </w:pPr>
      <w:r w:rsidDel="00000000" w:rsidR="00000000" w:rsidRPr="00000000">
        <w:rPr>
          <w:b w:val="1"/>
          <w:rtl w:val="0"/>
        </w:rPr>
        <w:t xml:space="preserve">Halfmove Clock Accuracy</w:t>
      </w:r>
      <w:r w:rsidDel="00000000" w:rsidR="00000000" w:rsidRPr="00000000">
        <w:rPr>
          <w:rtl w:val="0"/>
        </w:rPr>
        <w:t xml:space="preserve">: The halfmove clock reset condition may need adjustment to ensure compliance with FIDE rules for captures (currently checks post-move state).</w:t>
      </w:r>
    </w:p>
    <w:p w:rsidR="00000000" w:rsidDel="00000000" w:rsidP="00000000" w:rsidRDefault="00000000" w:rsidRPr="00000000" w14:paraId="00000060">
      <w:pPr>
        <w:pStyle w:val="Heading1"/>
        <w:keepNext w:val="0"/>
        <w:keepLines w:val="0"/>
        <w:spacing w:after="80" w:before="280" w:line="360" w:lineRule="auto"/>
        <w:rPr/>
      </w:pPr>
      <w:bookmarkStart w:colFirst="0" w:colLast="0" w:name="_heading=h.ofn46qyrlw6f" w:id="9"/>
      <w:bookmarkEnd w:id="9"/>
      <w:r w:rsidDel="00000000" w:rsidR="00000000" w:rsidRPr="00000000">
        <w:rPr>
          <w:rtl w:val="0"/>
        </w:rPr>
        <w:t xml:space="preserve">10</w:t>
      </w:r>
      <w:r w:rsidDel="00000000" w:rsidR="00000000" w:rsidRPr="00000000">
        <w:rPr>
          <w:rtl w:val="0"/>
        </w:rPr>
        <w:t xml:space="preserve">. Conclusion</w:t>
      </w:r>
    </w:p>
    <w:p w:rsidR="00000000" w:rsidDel="00000000" w:rsidP="00000000" w:rsidRDefault="00000000" w:rsidRPr="00000000" w14:paraId="00000061">
      <w:pPr>
        <w:spacing w:after="240" w:before="240" w:line="360" w:lineRule="auto"/>
        <w:rPr/>
      </w:pPr>
      <w:r w:rsidDel="00000000" w:rsidR="00000000" w:rsidRPr="00000000">
        <w:rPr>
          <w:rtl w:val="0"/>
        </w:rPr>
        <w:t xml:space="preserve">The chess game program successfully implements a playable chess experience with full rule compliance. It provides a solid foundation for casual play, with accurate move generation, game state detection, and a competent AI opponent. Future improvements could focus on performance optimization and enhancing AI strength for more challenging gameplay.</w:t>
      </w:r>
    </w:p>
    <w:p w:rsidR="00000000" w:rsidDel="00000000" w:rsidP="00000000" w:rsidRDefault="00000000" w:rsidRPr="00000000" w14:paraId="00000062">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b w:val="1"/>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17050F"/>
    <w:rPr>
      <w:rFonts w:ascii="Times New Roman" w:hAnsi="Times New Roman"/>
      <w:sz w:val="24"/>
      <w:lang w:val="en-US"/>
    </w:rPr>
  </w:style>
  <w:style w:type="paragraph" w:styleId="Heading1">
    <w:name w:val="heading 1"/>
    <w:basedOn w:val="Normal"/>
    <w:next w:val="Normal"/>
    <w:link w:val="Heading1Char"/>
    <w:uiPriority w:val="9"/>
    <w:qFormat w:val="1"/>
    <w:rsid w:val="002A6BD0"/>
    <w:pPr>
      <w:keepNext w:val="1"/>
      <w:keepLines w:val="1"/>
      <w:spacing w:after="0" w:before="240"/>
      <w:outlineLvl w:val="0"/>
    </w:pPr>
    <w:rPr>
      <w:rFonts w:cstheme="majorBidi" w:eastAsiaTheme="majorEastAsia"/>
      <w:b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2A6BD0"/>
    <w:pPr>
      <w:keepNext w:val="1"/>
      <w:keepLines w:val="1"/>
      <w:spacing w:after="0" w:before="40"/>
      <w:outlineLvl w:val="1"/>
    </w:pPr>
    <w:rPr>
      <w:rFonts w:cstheme="majorBidi" w:eastAsiaTheme="majorEastAsia"/>
      <w:b w:val="1"/>
      <w:color w:val="2f5496" w:themeColor="accent1" w:themeShade="0000BF"/>
      <w:sz w:val="28"/>
      <w:szCs w:val="26"/>
    </w:rPr>
  </w:style>
  <w:style w:type="paragraph" w:styleId="Heading3">
    <w:name w:val="heading 3"/>
    <w:basedOn w:val="Normal"/>
    <w:next w:val="Normal"/>
    <w:link w:val="Heading3Char"/>
    <w:uiPriority w:val="9"/>
    <w:unhideWhenUsed w:val="1"/>
    <w:qFormat w:val="1"/>
    <w:rsid w:val="003B59BE"/>
    <w:pPr>
      <w:keepNext w:val="1"/>
      <w:keepLines w:val="1"/>
      <w:spacing w:after="0" w:before="40"/>
      <w:outlineLvl w:val="2"/>
    </w:pPr>
    <w:rPr>
      <w:rFonts w:cstheme="majorBidi" w:eastAsiaTheme="majorEastAsia"/>
      <w:b w:val="1"/>
      <w:color w:val="1f3763"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17050F"/>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17050F"/>
    <w:rPr>
      <w:rFonts w:ascii="Times New Roman" w:hAnsi="Times New Roman" w:eastAsiaTheme="minorEastAsia"/>
      <w:color w:val="5a5a5a" w:themeColor="text1" w:themeTint="0000A5"/>
      <w:spacing w:val="15"/>
      <w:sz w:val="24"/>
      <w:lang w:val="en-US"/>
    </w:rPr>
  </w:style>
  <w:style w:type="paragraph" w:styleId="Title">
    <w:name w:val="Title"/>
    <w:basedOn w:val="Normal"/>
    <w:next w:val="Normal"/>
    <w:link w:val="TitleChar"/>
    <w:uiPriority w:val="10"/>
    <w:qFormat w:val="1"/>
    <w:rsid w:val="0017050F"/>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17050F"/>
    <w:rPr>
      <w:rFonts w:asciiTheme="majorHAnsi" w:cstheme="majorBidi" w:eastAsiaTheme="majorEastAsia" w:hAnsiTheme="majorHAnsi"/>
      <w:color w:val="323e4f" w:themeColor="text2" w:themeShade="0000BF"/>
      <w:spacing w:val="5"/>
      <w:kern w:val="28"/>
      <w:sz w:val="52"/>
      <w:szCs w:val="52"/>
      <w:lang w:val="en-US"/>
    </w:rPr>
  </w:style>
  <w:style w:type="character" w:styleId="Heading1Char" w:customStyle="1">
    <w:name w:val="Heading 1 Char"/>
    <w:basedOn w:val="DefaultParagraphFont"/>
    <w:link w:val="Heading1"/>
    <w:uiPriority w:val="9"/>
    <w:rsid w:val="002A6BD0"/>
    <w:rPr>
      <w:rFonts w:ascii="Times New Roman" w:hAnsi="Times New Roman" w:cstheme="majorBidi" w:eastAsiaTheme="majorEastAsia"/>
      <w:b w:val="1"/>
      <w:color w:val="2f5496" w:themeColor="accent1" w:themeShade="0000BF"/>
      <w:sz w:val="32"/>
      <w:szCs w:val="32"/>
      <w:lang w:val="en-US"/>
    </w:rPr>
  </w:style>
  <w:style w:type="character" w:styleId="Heading2Char" w:customStyle="1">
    <w:name w:val="Heading 2 Char"/>
    <w:basedOn w:val="DefaultParagraphFont"/>
    <w:link w:val="Heading2"/>
    <w:uiPriority w:val="9"/>
    <w:rsid w:val="002A6BD0"/>
    <w:rPr>
      <w:rFonts w:ascii="Times New Roman" w:hAnsi="Times New Roman" w:cstheme="majorBidi" w:eastAsiaTheme="majorEastAsia"/>
      <w:b w:val="1"/>
      <w:color w:val="2f5496" w:themeColor="accent1" w:themeShade="0000BF"/>
      <w:sz w:val="28"/>
      <w:szCs w:val="26"/>
      <w:lang w:val="en-US"/>
    </w:rPr>
  </w:style>
  <w:style w:type="character" w:styleId="Heading3Char" w:customStyle="1">
    <w:name w:val="Heading 3 Char"/>
    <w:basedOn w:val="DefaultParagraphFont"/>
    <w:link w:val="Heading3"/>
    <w:uiPriority w:val="9"/>
    <w:rsid w:val="003B59BE"/>
    <w:rPr>
      <w:rFonts w:ascii="Times New Roman" w:hAnsi="Times New Roman" w:cstheme="majorBidi" w:eastAsiaTheme="majorEastAsia"/>
      <w:b w:val="1"/>
      <w:color w:val="1f3763" w:themeColor="accent1" w:themeShade="00007F"/>
      <w:sz w:val="24"/>
      <w:szCs w:val="24"/>
      <w:lang w:val="en-US"/>
    </w:rPr>
  </w:style>
  <w:style w:type="paragraph" w:styleId="TOCHeading">
    <w:name w:val="TOC Heading"/>
    <w:basedOn w:val="Heading1"/>
    <w:next w:val="Normal"/>
    <w:uiPriority w:val="39"/>
    <w:unhideWhenUsed w:val="1"/>
    <w:qFormat w:val="1"/>
    <w:rsid w:val="00C33066"/>
    <w:pPr>
      <w:outlineLvl w:val="9"/>
    </w:pPr>
    <w:rPr>
      <w:rFonts w:asciiTheme="majorHAnsi" w:hAnsiTheme="majorHAnsi"/>
      <w:b w:val="0"/>
    </w:rPr>
  </w:style>
  <w:style w:type="paragraph" w:styleId="Header">
    <w:name w:val="header"/>
    <w:basedOn w:val="Normal"/>
    <w:link w:val="HeaderChar"/>
    <w:uiPriority w:val="99"/>
    <w:unhideWhenUsed w:val="1"/>
    <w:rsid w:val="00C33066"/>
    <w:pPr>
      <w:tabs>
        <w:tab w:val="center" w:pos="4513"/>
        <w:tab w:val="right" w:pos="9026"/>
      </w:tabs>
      <w:spacing w:after="0" w:line="240" w:lineRule="auto"/>
    </w:pPr>
  </w:style>
  <w:style w:type="character" w:styleId="HeaderChar" w:customStyle="1">
    <w:name w:val="Header Char"/>
    <w:basedOn w:val="DefaultParagraphFont"/>
    <w:link w:val="Header"/>
    <w:uiPriority w:val="99"/>
    <w:rsid w:val="00C33066"/>
    <w:rPr>
      <w:rFonts w:ascii="Times New Roman" w:hAnsi="Times New Roman"/>
      <w:sz w:val="24"/>
      <w:lang w:val="en-US"/>
    </w:rPr>
  </w:style>
  <w:style w:type="paragraph" w:styleId="Footer">
    <w:name w:val="footer"/>
    <w:basedOn w:val="Normal"/>
    <w:link w:val="FooterChar"/>
    <w:uiPriority w:val="99"/>
    <w:unhideWhenUsed w:val="1"/>
    <w:rsid w:val="00C33066"/>
    <w:pPr>
      <w:tabs>
        <w:tab w:val="center" w:pos="4513"/>
        <w:tab w:val="right" w:pos="9026"/>
      </w:tabs>
      <w:spacing w:after="0" w:line="240" w:lineRule="auto"/>
    </w:pPr>
  </w:style>
  <w:style w:type="character" w:styleId="FooterChar" w:customStyle="1">
    <w:name w:val="Footer Char"/>
    <w:basedOn w:val="DefaultParagraphFont"/>
    <w:link w:val="Footer"/>
    <w:uiPriority w:val="99"/>
    <w:rsid w:val="00C33066"/>
    <w:rPr>
      <w:rFonts w:ascii="Times New Roman" w:hAnsi="Times New Roman"/>
      <w:sz w:val="24"/>
      <w:lang w:val="en-US"/>
    </w:rPr>
  </w:style>
  <w:style w:type="paragraph" w:styleId="TOC1">
    <w:name w:val="toc 1"/>
    <w:basedOn w:val="Normal"/>
    <w:next w:val="Normal"/>
    <w:autoRedefine w:val="1"/>
    <w:uiPriority w:val="39"/>
    <w:unhideWhenUsed w:val="1"/>
    <w:rsid w:val="005439A1"/>
    <w:pPr>
      <w:spacing w:after="100"/>
    </w:pPr>
  </w:style>
  <w:style w:type="paragraph" w:styleId="TOC2">
    <w:name w:val="toc 2"/>
    <w:basedOn w:val="Normal"/>
    <w:next w:val="Normal"/>
    <w:autoRedefine w:val="1"/>
    <w:uiPriority w:val="39"/>
    <w:unhideWhenUsed w:val="1"/>
    <w:rsid w:val="005439A1"/>
    <w:pPr>
      <w:spacing w:after="100"/>
      <w:ind w:left="240"/>
    </w:pPr>
  </w:style>
  <w:style w:type="character" w:styleId="Hyperlink">
    <w:name w:val="Hyperlink"/>
    <w:basedOn w:val="DefaultParagraphFont"/>
    <w:uiPriority w:val="99"/>
    <w:unhideWhenUsed w:val="1"/>
    <w:rsid w:val="005439A1"/>
    <w:rPr>
      <w:color w:val="0563c1" w:themeColor="hyperlink"/>
      <w:u w:val="single"/>
    </w:rPr>
  </w:style>
  <w:style w:type="paragraph" w:styleId="ListParagraph">
    <w:name w:val="List Paragraph"/>
    <w:basedOn w:val="Normal"/>
    <w:uiPriority w:val="34"/>
    <w:qFormat w:val="1"/>
    <w:rsid w:val="007325D0"/>
    <w:pPr>
      <w:ind w:left="720"/>
      <w:contextualSpacing w:val="1"/>
    </w:pPr>
  </w:style>
  <w:style w:type="paragraph" w:styleId="TOC3">
    <w:name w:val="toc 3"/>
    <w:basedOn w:val="Normal"/>
    <w:next w:val="Normal"/>
    <w:autoRedefine w:val="1"/>
    <w:uiPriority w:val="39"/>
    <w:unhideWhenUsed w:val="1"/>
    <w:rsid w:val="00F0274E"/>
    <w:pPr>
      <w:spacing w:after="100"/>
      <w:ind w:left="480"/>
    </w:pPr>
  </w:style>
  <w:style w:type="paragraph" w:styleId="Caption">
    <w:name w:val="caption"/>
    <w:basedOn w:val="Normal"/>
    <w:next w:val="Normal"/>
    <w:uiPriority w:val="35"/>
    <w:unhideWhenUsed w:val="1"/>
    <w:qFormat w:val="1"/>
    <w:rsid w:val="00C503F9"/>
    <w:pPr>
      <w:spacing w:after="200" w:line="240" w:lineRule="auto"/>
    </w:pPr>
    <w:rPr>
      <w:i w:val="1"/>
      <w:iCs w:val="1"/>
      <w:color w:val="44546a" w:themeColor="text2"/>
      <w:sz w:val="18"/>
      <w:szCs w:val="18"/>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63a7o1oUe3lC2P7L10kr+XnNTw==">CgMxLjAyDmguNjgxcG41bnV2cW9iMg5oLnNodHo3amNzMzVkcTIOaC5zdGtzbHhtMW04cjQyDmguN3k5emVuZXM0Z3lqMg5oLmFndzJ0N2k3b3d1YzIOaC45aWltb211eThudTcyDmguZThjZjcwcW9scTkyMg5oLnB5enU2bG9wZDFrNTIOaC5yeXZzZm8zOXExaHMyDmgub2ZuNDZxeXJsdzZmOAByITE5cGNsTzVwOUtReV9SejRNLWdfTUpGaHl2dHpGa0txcg==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2024-02-22T11:18:00Z</dcterms:created>
  <dc:creator>Abdullah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364ede75-847d-4fde-b860-38d1ca5f2117</vt:lpwstr>
  </property>
</Properties>
</file>