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12F" w:rsidRDefault="00C1012F" w:rsidP="00C1012F">
      <w:r>
        <w:t xml:space="preserve">What type of cable is used to connect the Ethernet interface on a host PC to the Ethernet interface on a </w:t>
      </w:r>
    </w:p>
    <w:p w:rsidR="00C1012F" w:rsidRDefault="00C1012F" w:rsidP="00C1012F">
      <w:proofErr w:type="gramStart"/>
      <w:r>
        <w:t>switch</w:t>
      </w:r>
      <w:proofErr w:type="gramEnd"/>
      <w:r>
        <w:t>?</w:t>
      </w:r>
    </w:p>
    <w:p w:rsidR="00C1012F" w:rsidRDefault="00C1012F" w:rsidP="00C1012F">
      <w:proofErr w:type="spellStart"/>
      <w:proofErr w:type="gramStart"/>
      <w:r>
        <w:t>ans</w:t>
      </w:r>
      <w:proofErr w:type="spellEnd"/>
      <w:r>
        <w:t>-</w:t>
      </w:r>
      <w:proofErr w:type="gramEnd"/>
      <w:r>
        <w:t xml:space="preserve"> Straight through (patch) cable</w:t>
      </w:r>
    </w:p>
    <w:p w:rsidR="00C1012F" w:rsidRDefault="00C1012F" w:rsidP="00C1012F"/>
    <w:p w:rsidR="00C1012F" w:rsidRDefault="00C1012F" w:rsidP="00C1012F">
      <w:r>
        <w:t>What type of cable is used to connect the Ethernet interface on a switch to the Ethernet interface on a</w:t>
      </w:r>
    </w:p>
    <w:p w:rsidR="00C1012F" w:rsidRDefault="00C1012F" w:rsidP="00C1012F">
      <w:proofErr w:type="gramStart"/>
      <w:r>
        <w:t>router</w:t>
      </w:r>
      <w:proofErr w:type="gramEnd"/>
      <w:r>
        <w:t>?</w:t>
      </w:r>
    </w:p>
    <w:p w:rsidR="00C1012F" w:rsidRDefault="00C1012F" w:rsidP="00C1012F">
      <w:proofErr w:type="spellStart"/>
      <w:proofErr w:type="gramStart"/>
      <w:r>
        <w:t>ans</w:t>
      </w:r>
      <w:proofErr w:type="spellEnd"/>
      <w:r>
        <w:t>-</w:t>
      </w:r>
      <w:proofErr w:type="gramEnd"/>
      <w:r>
        <w:t xml:space="preserve"> Straight through (patch) cable</w:t>
      </w:r>
    </w:p>
    <w:p w:rsidR="00C1012F" w:rsidRDefault="00C1012F" w:rsidP="00C1012F"/>
    <w:p w:rsidR="00C1012F" w:rsidRDefault="00C1012F" w:rsidP="00C1012F">
      <w:r>
        <w:t>What type of cable is used to connect the Ethernet interface on a router to the Ethernet interface on a</w:t>
      </w:r>
    </w:p>
    <w:p w:rsidR="00C1012F" w:rsidRDefault="00C1012F" w:rsidP="00C1012F">
      <w:proofErr w:type="gramStart"/>
      <w:r>
        <w:t>host</w:t>
      </w:r>
      <w:proofErr w:type="gramEnd"/>
      <w:r>
        <w:t xml:space="preserve"> PC?</w:t>
      </w:r>
    </w:p>
    <w:p w:rsidR="00C1012F" w:rsidRDefault="00C1012F" w:rsidP="00C1012F">
      <w:proofErr w:type="spellStart"/>
      <w:proofErr w:type="gramStart"/>
      <w:r>
        <w:t>ans</w:t>
      </w:r>
      <w:proofErr w:type="spellEnd"/>
      <w:r>
        <w:t>-Copper</w:t>
      </w:r>
      <w:proofErr w:type="gramEnd"/>
      <w:r>
        <w:t xml:space="preserve"> Cross-Over</w:t>
      </w:r>
    </w:p>
    <w:p w:rsidR="00C1012F" w:rsidRDefault="00C1012F" w:rsidP="00C1012F"/>
    <w:p w:rsidR="00C1012F" w:rsidRDefault="00C1012F" w:rsidP="00C1012F">
      <w:proofErr w:type="gramStart"/>
      <w:r>
        <w:t>When the prompt returns, issue the reload command.</w:t>
      </w:r>
      <w:proofErr w:type="gramEnd"/>
      <w:r>
        <w:t xml:space="preserve"> Answer no if asked to save changes.</w:t>
      </w:r>
    </w:p>
    <w:p w:rsidR="00C1012F" w:rsidRDefault="00C1012F" w:rsidP="00C1012F">
      <w:r>
        <w:t xml:space="preserve">What would happen if you answered yes to the question, “System configuration has </w:t>
      </w:r>
      <w:proofErr w:type="gramStart"/>
      <w:r>
        <w:t>been</w:t>
      </w:r>
      <w:proofErr w:type="gramEnd"/>
    </w:p>
    <w:p w:rsidR="00C1012F" w:rsidRDefault="00C1012F" w:rsidP="00C1012F">
      <w:proofErr w:type="gramStart"/>
      <w:r>
        <w:t>modified</w:t>
      </w:r>
      <w:proofErr w:type="gramEnd"/>
      <w:r>
        <w:t>. Save?”</w:t>
      </w:r>
    </w:p>
    <w:p w:rsidR="00C1012F" w:rsidRDefault="00C1012F" w:rsidP="00C1012F"/>
    <w:p w:rsidR="00C1012F" w:rsidRDefault="00C1012F" w:rsidP="00C1012F">
      <w:proofErr w:type="spellStart"/>
      <w:proofErr w:type="gramStart"/>
      <w:r>
        <w:t>ans</w:t>
      </w:r>
      <w:proofErr w:type="spellEnd"/>
      <w:r>
        <w:t>-Configuration</w:t>
      </w:r>
      <w:proofErr w:type="gramEnd"/>
      <w:r>
        <w:t xml:space="preserve"> would be saved to NVRAM negating the whole purpose of erasing the startup configuration.</w:t>
      </w:r>
    </w:p>
    <w:p w:rsidR="00C1012F" w:rsidRDefault="00C1012F" w:rsidP="00C1012F"/>
    <w:p w:rsidR="00C1012F" w:rsidRDefault="00C1012F" w:rsidP="00C1012F">
      <w:r>
        <w:t>Why would you want to disable DNS lookup in a lab environment?</w:t>
      </w:r>
    </w:p>
    <w:p w:rsidR="00C1012F" w:rsidRDefault="00C1012F" w:rsidP="00C1012F">
      <w:proofErr w:type="spellStart"/>
      <w:r>
        <w:t>Ans</w:t>
      </w:r>
      <w:proofErr w:type="spellEnd"/>
      <w:r>
        <w:t xml:space="preserve">- If DNS lookup </w:t>
      </w:r>
      <w:proofErr w:type="gramStart"/>
      <w:r>
        <w:t>enabled ,For</w:t>
      </w:r>
      <w:proofErr w:type="gramEnd"/>
      <w:r>
        <w:t xml:space="preserve"> a typing error the router does attempt to lookup in a DNS entry . So for saving time we want to disable </w:t>
      </w:r>
      <w:proofErr w:type="gramStart"/>
      <w:r>
        <w:t>DNS  lookup</w:t>
      </w:r>
      <w:proofErr w:type="gramEnd"/>
      <w:r>
        <w:t xml:space="preserve"> in a lab environment.</w:t>
      </w:r>
    </w:p>
    <w:p w:rsidR="00C1012F" w:rsidRDefault="00C1012F" w:rsidP="00C1012F"/>
    <w:p w:rsidR="00C1012F" w:rsidRDefault="00C1012F" w:rsidP="00C1012F">
      <w:r>
        <w:t>What would happen if you disabled DNS lookup in a production environment?</w:t>
      </w:r>
    </w:p>
    <w:p w:rsidR="00C1012F" w:rsidRDefault="00C1012F" w:rsidP="00C1012F"/>
    <w:p w:rsidR="00C1012F" w:rsidRDefault="00C1012F" w:rsidP="00C1012F">
      <w:proofErr w:type="spellStart"/>
      <w:r>
        <w:t>Ans</w:t>
      </w:r>
      <w:proofErr w:type="spellEnd"/>
      <w:r>
        <w:t xml:space="preserve">-If DNS lookup is disabled </w:t>
      </w:r>
      <w:proofErr w:type="gramStart"/>
      <w:r>
        <w:t>user  will</w:t>
      </w:r>
      <w:proofErr w:type="gramEnd"/>
      <w:r>
        <w:t xml:space="preserve"> have to manually lookup for all the IP addresses if needed for all the systems every time.</w:t>
      </w:r>
    </w:p>
    <w:p w:rsidR="00C1012F" w:rsidRDefault="00C1012F" w:rsidP="00C1012F"/>
    <w:p w:rsidR="00C1012F" w:rsidRDefault="00C1012F" w:rsidP="00C1012F">
      <w:r>
        <w:t xml:space="preserve">Why is it not necessary to use the enable password </w:t>
      </w:r>
      <w:proofErr w:type="spellStart"/>
      <w:r>
        <w:t>password</w:t>
      </w:r>
      <w:proofErr w:type="spellEnd"/>
      <w:r>
        <w:t xml:space="preserve"> command?</w:t>
      </w:r>
    </w:p>
    <w:p w:rsidR="00C1012F" w:rsidRDefault="00C1012F" w:rsidP="00C1012F">
      <w:proofErr w:type="spellStart"/>
      <w:r>
        <w:t>Ans</w:t>
      </w:r>
      <w:proofErr w:type="spellEnd"/>
      <w:r>
        <w:t>- The show run command will expose the password.</w:t>
      </w:r>
    </w:p>
    <w:p w:rsidR="00C1012F" w:rsidRDefault="00C1012F" w:rsidP="00C1012F"/>
    <w:p w:rsidR="00C1012F" w:rsidRDefault="00C1012F" w:rsidP="00C1012F">
      <w:r>
        <w:t>When does this banner display?</w:t>
      </w:r>
    </w:p>
    <w:p w:rsidR="00C1012F" w:rsidRDefault="00C1012F" w:rsidP="00C1012F">
      <w:proofErr w:type="spellStart"/>
      <w:r>
        <w:t>Ans</w:t>
      </w:r>
      <w:proofErr w:type="spellEnd"/>
      <w:r>
        <w:t>-When a user logins into the router either through telnet or the console connection</w:t>
      </w:r>
    </w:p>
    <w:p w:rsidR="00C1012F" w:rsidRDefault="00C1012F" w:rsidP="00C1012F"/>
    <w:p w:rsidR="00C1012F" w:rsidRDefault="00C1012F" w:rsidP="00C1012F">
      <w:r>
        <w:t>Why should every router have a message-of-the-day banner?</w:t>
      </w:r>
    </w:p>
    <w:p w:rsidR="00C1012F" w:rsidRDefault="00C1012F" w:rsidP="00C1012F"/>
    <w:p w:rsidR="00C1012F" w:rsidRDefault="00C1012F" w:rsidP="00C1012F">
      <w:proofErr w:type="spellStart"/>
      <w:proofErr w:type="gramStart"/>
      <w:r>
        <w:t>Ans</w:t>
      </w:r>
      <w:proofErr w:type="spellEnd"/>
      <w:r>
        <w:t>-To let a person know about the router’s description.</w:t>
      </w:r>
      <w:proofErr w:type="gramEnd"/>
      <w:r>
        <w:t xml:space="preserve"> </w:t>
      </w:r>
    </w:p>
    <w:p w:rsidR="00C1012F" w:rsidRDefault="00C1012F" w:rsidP="00C1012F"/>
    <w:p w:rsidR="00C1012F" w:rsidRDefault="00C1012F" w:rsidP="00C1012F">
      <w:r>
        <w:t xml:space="preserve">What is a shorter version of this </w:t>
      </w:r>
      <w:proofErr w:type="gramStart"/>
      <w:r>
        <w:t>command(</w:t>
      </w:r>
      <w:proofErr w:type="gramEnd"/>
      <w:r>
        <w:t>R1#copy running-</w:t>
      </w:r>
      <w:proofErr w:type="spellStart"/>
      <w:r>
        <w:t>config</w:t>
      </w:r>
      <w:proofErr w:type="spellEnd"/>
      <w:r>
        <w:t xml:space="preserve"> startup-</w:t>
      </w:r>
      <w:proofErr w:type="spellStart"/>
      <w:r>
        <w:t>config</w:t>
      </w:r>
      <w:proofErr w:type="spellEnd"/>
      <w:r>
        <w:t>)?</w:t>
      </w:r>
    </w:p>
    <w:p w:rsidR="00C1012F" w:rsidRDefault="00C1012F" w:rsidP="00C1012F">
      <w:r>
        <w:t>=copy run start</w:t>
      </w:r>
    </w:p>
    <w:p w:rsidR="00C1012F" w:rsidRDefault="00C1012F" w:rsidP="00C1012F"/>
    <w:p w:rsidR="00C1012F" w:rsidRDefault="00C1012F" w:rsidP="00C1012F"/>
    <w:p w:rsidR="00C1012F" w:rsidRDefault="00C1012F" w:rsidP="00C1012F">
      <w:r>
        <w:t>Test connectivity by pinging from each host to the default gateway that has been configured for that host.</w:t>
      </w:r>
    </w:p>
    <w:p w:rsidR="00C1012F" w:rsidRDefault="00C1012F" w:rsidP="00C1012F">
      <w:r>
        <w:t>From the host attached to R1, is it possible to ping the default gateway?  Yes</w:t>
      </w:r>
    </w:p>
    <w:p w:rsidR="00C1012F" w:rsidRDefault="00C1012F" w:rsidP="00C1012F">
      <w:r>
        <w:t>From the host attached to R2, is it possible to ping the default gateway?  Yes</w:t>
      </w:r>
    </w:p>
    <w:p w:rsidR="00C1012F" w:rsidRDefault="00C1012F" w:rsidP="00C1012F">
      <w:r>
        <w:t>If the answer is no for any of the above questions, troubleshoot the configurations to find the error using</w:t>
      </w:r>
    </w:p>
    <w:p w:rsidR="00C1012F" w:rsidRDefault="00C1012F" w:rsidP="00C1012F">
      <w:proofErr w:type="gramStart"/>
      <w:r>
        <w:t>the</w:t>
      </w:r>
      <w:proofErr w:type="gramEnd"/>
      <w:r>
        <w:t xml:space="preserve"> following systematic process:</w:t>
      </w:r>
    </w:p>
    <w:p w:rsidR="00C1012F" w:rsidRDefault="00C1012F" w:rsidP="00C1012F">
      <w:r>
        <w:t>1. Check the PCs.</w:t>
      </w:r>
    </w:p>
    <w:p w:rsidR="00C1012F" w:rsidRDefault="00C1012F" w:rsidP="00C1012F">
      <w:r>
        <w:t>Are they physically connected to the correct router? (Connection could be through a switch or</w:t>
      </w:r>
    </w:p>
    <w:p w:rsidR="00C1012F" w:rsidRDefault="00C1012F" w:rsidP="00C1012F">
      <w:proofErr w:type="gramStart"/>
      <w:r>
        <w:t>directly</w:t>
      </w:r>
      <w:proofErr w:type="gramEnd"/>
      <w:r>
        <w:t>.)  Yes</w:t>
      </w:r>
    </w:p>
    <w:p w:rsidR="00C1012F" w:rsidRDefault="00C1012F" w:rsidP="00C1012F">
      <w:r>
        <w:t>Are link lights blinking on all relevant ports?  Yes</w:t>
      </w:r>
    </w:p>
    <w:p w:rsidR="00C1012F" w:rsidRDefault="00C1012F" w:rsidP="00C1012F">
      <w:r>
        <w:lastRenderedPageBreak/>
        <w:t>2. Check the PC configurations.</w:t>
      </w:r>
    </w:p>
    <w:p w:rsidR="00C1012F" w:rsidRDefault="00C1012F" w:rsidP="00C1012F">
      <w:r>
        <w:t>Do they match the Topology Diagram?  Yes</w:t>
      </w:r>
    </w:p>
    <w:p w:rsidR="00C1012F" w:rsidRDefault="00C1012F" w:rsidP="00C1012F">
      <w:r>
        <w:t xml:space="preserve">3. Check the router interfaces using the show </w:t>
      </w:r>
      <w:proofErr w:type="spellStart"/>
      <w:r>
        <w:t>ip</w:t>
      </w:r>
      <w:proofErr w:type="spellEnd"/>
      <w:r>
        <w:t xml:space="preserve"> interface brief command.</w:t>
      </w:r>
    </w:p>
    <w:p w:rsidR="00C1012F" w:rsidRDefault="00C1012F" w:rsidP="00C1012F">
      <w:r>
        <w:t>Are the interfaces up and up? Yes</w:t>
      </w:r>
    </w:p>
    <w:p w:rsidR="00C1012F" w:rsidRDefault="00C1012F" w:rsidP="00C1012F">
      <w:r>
        <w:t>If your answer to all three steps is yes, then you should be able to successfully ping the default gateway.</w:t>
      </w:r>
    </w:p>
    <w:p w:rsidR="00C1012F" w:rsidRDefault="00C1012F" w:rsidP="00C1012F">
      <w:r>
        <w:t>Step 4: Test connectivity between router R1 and R2.</w:t>
      </w:r>
    </w:p>
    <w:p w:rsidR="00C1012F" w:rsidRDefault="00C1012F" w:rsidP="00C1012F">
      <w:r>
        <w:t>From the router R1, is it possible to ping R2 using the command ping 192.168.2.2?  Yes</w:t>
      </w:r>
    </w:p>
    <w:p w:rsidR="00C1012F" w:rsidRDefault="00C1012F" w:rsidP="00C1012F">
      <w:r>
        <w:t>From the router R2, is it possible to ping R1 using the command ping 192.168.2.1?  Yes</w:t>
      </w:r>
    </w:p>
    <w:p w:rsidR="00C1012F" w:rsidRDefault="00C1012F" w:rsidP="00C1012F">
      <w:r>
        <w:t>If the answer is no for the questions above, troubleshoot the configurations to find the error using the</w:t>
      </w:r>
    </w:p>
    <w:p w:rsidR="00C1012F" w:rsidRDefault="00C1012F" w:rsidP="00C1012F">
      <w:proofErr w:type="gramStart"/>
      <w:r>
        <w:t>following</w:t>
      </w:r>
      <w:proofErr w:type="gramEnd"/>
      <w:r>
        <w:t xml:space="preserve"> systematic process:</w:t>
      </w:r>
    </w:p>
    <w:p w:rsidR="00C1012F" w:rsidRDefault="00C1012F" w:rsidP="00C1012F">
      <w:r>
        <w:t>1. Check the cabling.</w:t>
      </w:r>
    </w:p>
    <w:p w:rsidR="00C1012F" w:rsidRDefault="00C1012F" w:rsidP="00C1012F">
      <w:r>
        <w:t>Are the routers physically connected?  Yes</w:t>
      </w:r>
    </w:p>
    <w:p w:rsidR="00C1012F" w:rsidRDefault="00C1012F" w:rsidP="00C1012F">
      <w:r>
        <w:t>Are link lights blinking on all relevant ports? Yes</w:t>
      </w:r>
    </w:p>
    <w:p w:rsidR="00C1012F" w:rsidRDefault="00C1012F" w:rsidP="00C1012F">
      <w:r>
        <w:t>2. Check the router configurations.</w:t>
      </w:r>
    </w:p>
    <w:p w:rsidR="00C1012F" w:rsidRDefault="00C1012F" w:rsidP="00C1012F">
      <w:r>
        <w:t>Do they match the Topology Diagram?  Yes</w:t>
      </w:r>
    </w:p>
    <w:p w:rsidR="00C1012F" w:rsidRDefault="00C1012F" w:rsidP="00C1012F">
      <w:r>
        <w:t>Did you configure the clock rate command on the DCE side of the link?  Yes</w:t>
      </w:r>
    </w:p>
    <w:p w:rsidR="00C1012F" w:rsidRDefault="00C1012F" w:rsidP="00C1012F">
      <w:r>
        <w:t xml:space="preserve">3. Check the router interfaces using the show </w:t>
      </w:r>
      <w:proofErr w:type="spellStart"/>
      <w:r>
        <w:t>ip</w:t>
      </w:r>
      <w:proofErr w:type="spellEnd"/>
      <w:r>
        <w:t xml:space="preserve"> interface brief command.</w:t>
      </w:r>
    </w:p>
    <w:p w:rsidR="00C1012F" w:rsidRDefault="00C1012F" w:rsidP="00C1012F">
      <w:r>
        <w:t>Are the interfaces “up” and “up”? Yes</w:t>
      </w:r>
    </w:p>
    <w:p w:rsidR="00C1012F" w:rsidRDefault="00C1012F" w:rsidP="00C1012F">
      <w:r>
        <w:t>If your answer to all three steps is yes, then you should be able to successfully ping from R2 to R1 and</w:t>
      </w:r>
    </w:p>
    <w:p w:rsidR="00C1012F" w:rsidRDefault="00C1012F" w:rsidP="00C1012F">
      <w:proofErr w:type="gramStart"/>
      <w:r>
        <w:t>from</w:t>
      </w:r>
      <w:proofErr w:type="gramEnd"/>
      <w:r>
        <w:t xml:space="preserve"> R2 to R3.</w:t>
      </w:r>
    </w:p>
    <w:p w:rsidR="00C1012F" w:rsidRDefault="00C1012F" w:rsidP="00C1012F"/>
    <w:p w:rsidR="00C1012F" w:rsidRDefault="00C1012F" w:rsidP="00C1012F"/>
    <w:p w:rsidR="00C1012F" w:rsidRDefault="00C1012F" w:rsidP="00C1012F"/>
    <w:p w:rsidR="00C1012F" w:rsidRDefault="00C1012F" w:rsidP="00C1012F"/>
    <w:p w:rsidR="00C1012F" w:rsidRDefault="00C1012F" w:rsidP="00C1012F"/>
    <w:p w:rsidR="0052522C" w:rsidRDefault="0052522C">
      <w:bookmarkStart w:id="0" w:name="_GoBack"/>
      <w:bookmarkEnd w:id="0"/>
    </w:p>
    <w:sectPr w:rsidR="00525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12F"/>
    <w:rsid w:val="0052522C"/>
    <w:rsid w:val="00C1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2021-10-25T17:14:00Z</dcterms:created>
  <dcterms:modified xsi:type="dcterms:W3CDTF">2021-10-25T17:15:00Z</dcterms:modified>
</cp:coreProperties>
</file>