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5"/>
        <w:gridCol w:w="30"/>
        <w:gridCol w:w="2768"/>
        <w:gridCol w:w="94"/>
        <w:gridCol w:w="2977"/>
      </w:tblGrid>
      <w:tr w:rsidR="0087217B" w:rsidRPr="005E5B9C" w14:paraId="5CEA9C0D" w14:textId="77777777" w:rsidTr="00492BF5">
        <w:trPr>
          <w:trHeight w:val="436"/>
        </w:trPr>
        <w:tc>
          <w:tcPr>
            <w:tcW w:w="11194" w:type="dxa"/>
            <w:gridSpan w:val="5"/>
            <w:shd w:val="clear" w:color="auto" w:fill="FFFFFF" w:themeFill="background1"/>
            <w:vAlign w:val="center"/>
          </w:tcPr>
          <w:p w14:paraId="3DFAE331" w14:textId="0A73EFF4" w:rsidR="0087217B" w:rsidRPr="00BB7155" w:rsidRDefault="00441A71" w:rsidP="005E5B9C">
            <w:pPr>
              <w:jc w:val="center"/>
              <w:rPr>
                <w:rFonts w:ascii="PT Serif" w:hAnsi="PT Serif"/>
                <w:b/>
                <w:bCs/>
                <w:color w:val="647D47"/>
                <w:sz w:val="38"/>
                <w:szCs w:val="38"/>
              </w:rPr>
            </w:pPr>
            <w:r w:rsidRPr="0099641F">
              <w:rPr>
                <w:rFonts w:ascii="PT Serif" w:hAnsi="PT Serif" w:cs="Arimo"/>
                <w:b/>
                <w:bCs/>
                <w:spacing w:val="20"/>
                <w:sz w:val="38"/>
                <w:szCs w:val="38"/>
              </w:rPr>
              <w:t>Abdullah Falak</w:t>
            </w:r>
          </w:p>
        </w:tc>
      </w:tr>
      <w:tr w:rsidR="0087217B" w:rsidRPr="005E5B9C" w14:paraId="5C8117CA" w14:textId="77777777" w:rsidTr="00492BF5">
        <w:trPr>
          <w:trHeight w:val="418"/>
        </w:trPr>
        <w:tc>
          <w:tcPr>
            <w:tcW w:w="11194" w:type="dxa"/>
            <w:gridSpan w:val="5"/>
            <w:tcBorders>
              <w:bottom w:val="single" w:sz="4" w:space="0" w:color="auto"/>
            </w:tcBorders>
            <w:vAlign w:val="center"/>
          </w:tcPr>
          <w:p w14:paraId="660B59CE" w14:textId="72E63536" w:rsidR="0087217B" w:rsidRPr="00045023" w:rsidRDefault="006F6BE8" w:rsidP="0004502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PT Serif" w:hAnsi="PT Serif"/>
                <w:sz w:val="20"/>
                <w:szCs w:val="20"/>
              </w:rPr>
            </w:pPr>
            <w:proofErr w:type="spellStart"/>
            <w:r w:rsidRPr="00045023">
              <w:rPr>
                <w:rFonts w:ascii="PT Serif" w:hAnsi="PT Serif"/>
                <w:color w:val="000000"/>
                <w:sz w:val="20"/>
                <w:szCs w:val="20"/>
              </w:rPr>
              <w:t>Saddiq</w:t>
            </w:r>
            <w:proofErr w:type="spellEnd"/>
            <w:r w:rsidRPr="00045023">
              <w:rPr>
                <w:rFonts w:ascii="PT Serif" w:hAnsi="PT Serif"/>
                <w:color w:val="000000"/>
                <w:sz w:val="20"/>
                <w:szCs w:val="20"/>
              </w:rPr>
              <w:t xml:space="preserve"> Town, </w:t>
            </w:r>
            <w:proofErr w:type="spellStart"/>
            <w:r w:rsidRPr="00045023">
              <w:rPr>
                <w:rFonts w:ascii="PT Serif" w:hAnsi="PT Serif"/>
                <w:color w:val="000000"/>
                <w:sz w:val="20"/>
                <w:szCs w:val="20"/>
              </w:rPr>
              <w:t>Bharakahu</w:t>
            </w:r>
            <w:proofErr w:type="spellEnd"/>
            <w:r w:rsidRPr="00045023">
              <w:rPr>
                <w:rFonts w:ascii="PT Serif" w:hAnsi="PT Serif"/>
                <w:color w:val="000000"/>
                <w:sz w:val="20"/>
                <w:szCs w:val="20"/>
              </w:rPr>
              <w:t>, Islamabad</w:t>
            </w:r>
            <w:r w:rsidR="0087217B" w:rsidRPr="00045023">
              <w:rPr>
                <w:rFonts w:ascii="PT Serif" w:hAnsi="PT Serif" w:cs="Times New Roman (Body CS)"/>
                <w:color w:val="000000" w:themeColor="text1"/>
                <w:spacing w:val="4"/>
                <w:sz w:val="20"/>
                <w:szCs w:val="20"/>
              </w:rPr>
              <w:t xml:space="preserve"> •</w:t>
            </w:r>
            <w:r w:rsidR="0087217B" w:rsidRPr="00045023">
              <w:rPr>
                <w:rFonts w:ascii="PT Serif" w:hAnsi="PT Serif"/>
                <w:color w:val="000000"/>
                <w:sz w:val="20"/>
                <w:szCs w:val="20"/>
              </w:rPr>
              <w:t xml:space="preserve">  </w:t>
            </w:r>
            <w:r w:rsidR="00045023" w:rsidRPr="00045023">
              <w:rPr>
                <w:rFonts w:ascii="PT Serif" w:hAnsi="PT Serif"/>
                <w:color w:val="000000"/>
                <w:sz w:val="20"/>
                <w:szCs w:val="20"/>
              </w:rPr>
              <w:t>abdullahfalak000</w:t>
            </w:r>
            <w:r w:rsidR="0087217B" w:rsidRPr="00045023">
              <w:rPr>
                <w:rFonts w:ascii="PT Serif" w:hAnsi="PT Serif"/>
                <w:color w:val="000000"/>
                <w:sz w:val="20"/>
                <w:szCs w:val="20"/>
              </w:rPr>
              <w:t>@gmail.com</w:t>
            </w:r>
            <w:r w:rsidR="0087217B" w:rsidRPr="00045023">
              <w:rPr>
                <w:rFonts w:ascii="PT Serif" w:hAnsi="PT Serif" w:cs="Times New Roman (Body CS)"/>
                <w:color w:val="000000" w:themeColor="text1"/>
                <w:spacing w:val="4"/>
                <w:sz w:val="20"/>
                <w:szCs w:val="20"/>
              </w:rPr>
              <w:t xml:space="preserve"> •</w:t>
            </w:r>
            <w:r w:rsidR="0087217B" w:rsidRPr="00045023">
              <w:rPr>
                <w:rFonts w:ascii="PT Serif" w:hAnsi="PT Serif"/>
                <w:color w:val="000000"/>
                <w:sz w:val="20"/>
                <w:szCs w:val="20"/>
              </w:rPr>
              <w:t xml:space="preserve">  </w:t>
            </w:r>
            <w:r w:rsidR="00827404">
              <w:rPr>
                <w:rFonts w:ascii="PT Serif" w:hAnsi="PT Serif"/>
                <w:color w:val="000000"/>
                <w:sz w:val="20"/>
                <w:szCs w:val="20"/>
              </w:rPr>
              <w:t>+92 310</w:t>
            </w:r>
            <w:r w:rsidR="00827404">
              <w:rPr>
                <w:rFonts w:ascii="PT Serif" w:hAnsi="PT Serif"/>
                <w:color w:val="000000"/>
                <w:sz w:val="20"/>
                <w:szCs w:val="20"/>
              </w:rPr>
              <w:t>-</w:t>
            </w:r>
            <w:r w:rsidR="00827404">
              <w:rPr>
                <w:rFonts w:ascii="PT Serif" w:hAnsi="PT Serif"/>
                <w:color w:val="000000"/>
                <w:sz w:val="20"/>
                <w:szCs w:val="20"/>
              </w:rPr>
              <w:t>515</w:t>
            </w:r>
            <w:r w:rsidR="00827404">
              <w:rPr>
                <w:rFonts w:ascii="PT Serif" w:hAnsi="PT Serif"/>
                <w:color w:val="000000"/>
                <w:sz w:val="20"/>
                <w:szCs w:val="20"/>
              </w:rPr>
              <w:t>-</w:t>
            </w:r>
            <w:r w:rsidR="00827404">
              <w:rPr>
                <w:rFonts w:ascii="PT Serif" w:hAnsi="PT Serif"/>
                <w:color w:val="000000"/>
                <w:sz w:val="20"/>
                <w:szCs w:val="20"/>
              </w:rPr>
              <w:t>6406</w:t>
            </w:r>
          </w:p>
        </w:tc>
      </w:tr>
      <w:tr w:rsidR="0087217B" w:rsidRPr="005E5B9C" w14:paraId="7E9A937E" w14:textId="77777777" w:rsidTr="00492BF5">
        <w:trPr>
          <w:trHeight w:val="68"/>
        </w:trPr>
        <w:tc>
          <w:tcPr>
            <w:tcW w:w="11194" w:type="dxa"/>
            <w:gridSpan w:val="5"/>
            <w:tcBorders>
              <w:top w:val="single" w:sz="4" w:space="0" w:color="auto"/>
            </w:tcBorders>
            <w:vAlign w:val="center"/>
          </w:tcPr>
          <w:p w14:paraId="6A41EFD4" w14:textId="77777777" w:rsidR="0087217B" w:rsidRPr="005E5B9C" w:rsidRDefault="0087217B" w:rsidP="0087217B">
            <w:pPr>
              <w:rPr>
                <w:rFonts w:ascii="PT Serif" w:hAnsi="PT Serif"/>
                <w:sz w:val="20"/>
                <w:szCs w:val="20"/>
              </w:rPr>
            </w:pPr>
          </w:p>
        </w:tc>
      </w:tr>
      <w:tr w:rsidR="00417C0F" w:rsidRPr="005E5B9C" w14:paraId="7F860432" w14:textId="77777777" w:rsidTr="00492BF5">
        <w:tc>
          <w:tcPr>
            <w:tcW w:w="11194" w:type="dxa"/>
            <w:gridSpan w:val="5"/>
            <w:vAlign w:val="center"/>
          </w:tcPr>
          <w:p w14:paraId="238D51C0" w14:textId="26411602" w:rsidR="00417C0F" w:rsidRPr="00F12970" w:rsidRDefault="00581BF9" w:rsidP="0087217B">
            <w:pPr>
              <w:rPr>
                <w:rFonts w:ascii="PT Serif" w:hAnsi="PT Serif"/>
                <w:b/>
                <w:bCs/>
                <w:sz w:val="20"/>
                <w:szCs w:val="20"/>
              </w:rPr>
            </w:pPr>
            <w:r w:rsidRPr="0099641F">
              <w:rPr>
                <w:rFonts w:ascii="PT Serif" w:hAnsi="PT Serif"/>
                <w:b/>
                <w:bCs/>
                <w:spacing w:val="20"/>
              </w:rPr>
              <w:t>Summary</w:t>
            </w:r>
          </w:p>
        </w:tc>
      </w:tr>
      <w:tr w:rsidR="00417C0F" w:rsidRPr="005E5B9C" w14:paraId="494C50BC" w14:textId="77777777" w:rsidTr="00492BF5">
        <w:tc>
          <w:tcPr>
            <w:tcW w:w="11194" w:type="dxa"/>
            <w:gridSpan w:val="5"/>
            <w:vAlign w:val="center"/>
          </w:tcPr>
          <w:p w14:paraId="313E97A5" w14:textId="77777777" w:rsidR="00417C0F" w:rsidRPr="005E5B9C" w:rsidRDefault="00417C0F" w:rsidP="0087217B">
            <w:pPr>
              <w:rPr>
                <w:rFonts w:ascii="PT Serif" w:hAnsi="PT Serif"/>
                <w:sz w:val="16"/>
                <w:szCs w:val="16"/>
              </w:rPr>
            </w:pPr>
          </w:p>
        </w:tc>
      </w:tr>
      <w:tr w:rsidR="0087217B" w:rsidRPr="005E5B9C" w14:paraId="52B4A299" w14:textId="77777777" w:rsidTr="00492BF5">
        <w:tc>
          <w:tcPr>
            <w:tcW w:w="11194" w:type="dxa"/>
            <w:gridSpan w:val="5"/>
          </w:tcPr>
          <w:p w14:paraId="7F9A04BC" w14:textId="03A6B628" w:rsidR="0087217B" w:rsidRPr="00135981" w:rsidRDefault="00903B92" w:rsidP="0087217B">
            <w:pPr>
              <w:rPr>
                <w:rFonts w:ascii="PT Serif" w:hAnsi="PT Serif"/>
                <w:sz w:val="20"/>
                <w:szCs w:val="20"/>
              </w:rPr>
            </w:pPr>
            <w:r w:rsidRPr="00903B92">
              <w:rPr>
                <w:rFonts w:ascii="PT Serif" w:hAnsi="PT Serif" w:cs="Arimo"/>
                <w:sz w:val="20"/>
                <w:szCs w:val="20"/>
              </w:rPr>
              <w:t>Driven and ambitious professional seeking an opportunity to gain hands-on experience while contributing meaningfully to a dynamic team. Equipped with strong communication, analytical, and teamwork skills, I am eager to apply my abilities in a fast-paced, growth-oriented environment. Passionate about problem-solving and continuous learning, I am committed to delivering high-quality work while advancing my personal and professional development. With a proactive mindset and a dedication to excellence, I am ready to make a meaningful impact.</w:t>
            </w:r>
          </w:p>
        </w:tc>
      </w:tr>
      <w:tr w:rsidR="0087217B" w:rsidRPr="005E5B9C" w14:paraId="70A2A714" w14:textId="77777777" w:rsidTr="00492BF5">
        <w:tc>
          <w:tcPr>
            <w:tcW w:w="11194" w:type="dxa"/>
            <w:gridSpan w:val="5"/>
          </w:tcPr>
          <w:p w14:paraId="6C1B5BEE" w14:textId="77777777" w:rsidR="0087217B" w:rsidRPr="005E5B9C" w:rsidRDefault="0087217B" w:rsidP="0087217B">
            <w:pPr>
              <w:rPr>
                <w:rFonts w:ascii="PT Serif" w:hAnsi="PT Serif" w:cs="Arimo"/>
                <w:sz w:val="20"/>
                <w:szCs w:val="20"/>
              </w:rPr>
            </w:pPr>
          </w:p>
        </w:tc>
      </w:tr>
      <w:tr w:rsidR="0087217B" w:rsidRPr="005E5B9C" w14:paraId="22B54E23" w14:textId="77777777" w:rsidTr="00492BF5">
        <w:tc>
          <w:tcPr>
            <w:tcW w:w="11194" w:type="dxa"/>
            <w:gridSpan w:val="5"/>
          </w:tcPr>
          <w:p w14:paraId="7B0C5211" w14:textId="6141F33A" w:rsidR="0087217B" w:rsidRPr="00F45EFA" w:rsidRDefault="00581BF9" w:rsidP="0087217B">
            <w:pPr>
              <w:rPr>
                <w:rFonts w:ascii="PT Serif" w:hAnsi="PT Serif" w:cs="Arimo"/>
                <w:b/>
                <w:bCs/>
                <w:color w:val="16355D"/>
                <w:spacing w:val="20"/>
                <w:sz w:val="18"/>
                <w:szCs w:val="18"/>
              </w:rPr>
            </w:pPr>
            <w:r w:rsidRPr="00B93564">
              <w:rPr>
                <w:rFonts w:ascii="PT Serif" w:hAnsi="PT Serif"/>
                <w:b/>
                <w:bCs/>
                <w:spacing w:val="20"/>
              </w:rPr>
              <w:t>Professional Experience</w:t>
            </w:r>
          </w:p>
        </w:tc>
      </w:tr>
      <w:tr w:rsidR="0087217B" w:rsidRPr="005E5B9C" w14:paraId="17569CF5" w14:textId="77777777" w:rsidTr="00492BF5">
        <w:trPr>
          <w:trHeight w:val="79"/>
        </w:trPr>
        <w:tc>
          <w:tcPr>
            <w:tcW w:w="11194" w:type="dxa"/>
            <w:gridSpan w:val="5"/>
          </w:tcPr>
          <w:p w14:paraId="08F0C232" w14:textId="77777777" w:rsidR="0087217B" w:rsidRPr="005E5B9C" w:rsidRDefault="0087217B" w:rsidP="0087217B">
            <w:pPr>
              <w:rPr>
                <w:rFonts w:ascii="PT Serif" w:hAnsi="PT Serif" w:cs="Arimo"/>
                <w:sz w:val="16"/>
                <w:szCs w:val="16"/>
              </w:rPr>
            </w:pPr>
          </w:p>
        </w:tc>
      </w:tr>
      <w:tr w:rsidR="00581BF9" w:rsidRPr="005E5B9C" w14:paraId="4FEB446B" w14:textId="2901F540" w:rsidTr="007C48AC">
        <w:trPr>
          <w:trHeight w:val="569"/>
        </w:trPr>
        <w:tc>
          <w:tcPr>
            <w:tcW w:w="8217" w:type="dxa"/>
            <w:gridSpan w:val="4"/>
          </w:tcPr>
          <w:p w14:paraId="01CB918A" w14:textId="44DE285F" w:rsidR="00581BF9" w:rsidRPr="00B93564" w:rsidRDefault="00B57DCF" w:rsidP="00581BF9">
            <w:pPr>
              <w:pStyle w:val="NormalWeb"/>
              <w:spacing w:before="0" w:beforeAutospacing="0" w:after="0" w:afterAutospacing="0"/>
              <w:rPr>
                <w:rFonts w:ascii="PT Serif" w:hAnsi="PT Serif"/>
                <w:b/>
                <w:bCs/>
                <w:sz w:val="20"/>
                <w:szCs w:val="20"/>
              </w:rPr>
            </w:pPr>
            <w:r w:rsidRPr="00B93564">
              <w:rPr>
                <w:rFonts w:ascii="PT Serif" w:hAnsi="PT Serif"/>
                <w:b/>
                <w:bCs/>
                <w:sz w:val="20"/>
                <w:szCs w:val="20"/>
              </w:rPr>
              <w:t>Customer</w:t>
            </w:r>
            <w:r w:rsidR="00741DD0" w:rsidRPr="00B93564">
              <w:rPr>
                <w:rFonts w:ascii="PT Serif" w:hAnsi="PT Serif"/>
                <w:b/>
                <w:bCs/>
                <w:sz w:val="20"/>
                <w:szCs w:val="20"/>
              </w:rPr>
              <w:t xml:space="preserve"> Sales Representative</w:t>
            </w:r>
          </w:p>
          <w:p w14:paraId="34919419" w14:textId="74D77579" w:rsidR="00581BF9" w:rsidRPr="00135981" w:rsidRDefault="00D60EB8" w:rsidP="00581BF9">
            <w:pPr>
              <w:pStyle w:val="NormalWeb"/>
              <w:spacing w:before="0" w:beforeAutospacing="0" w:after="0" w:afterAutospacing="0"/>
              <w:rPr>
                <w:rFonts w:ascii="PT Serif" w:hAnsi="PT Serif"/>
                <w:sz w:val="20"/>
                <w:szCs w:val="20"/>
              </w:rPr>
            </w:pPr>
            <w:r>
              <w:rPr>
                <w:rFonts w:ascii="PT Serif" w:hAnsi="PT Serif"/>
                <w:sz w:val="20"/>
                <w:szCs w:val="20"/>
              </w:rPr>
              <w:t>24/7 Virtual Solution</w:t>
            </w:r>
            <w:r w:rsidR="00B57DCF">
              <w:rPr>
                <w:rFonts w:ascii="PT Serif" w:hAnsi="PT Serif"/>
                <w:sz w:val="20"/>
                <w:szCs w:val="20"/>
              </w:rPr>
              <w:t>, 6 Road, Rawalpindi</w:t>
            </w:r>
          </w:p>
        </w:tc>
        <w:tc>
          <w:tcPr>
            <w:tcW w:w="2977" w:type="dxa"/>
          </w:tcPr>
          <w:p w14:paraId="4B2A6EDE" w14:textId="25D8B275" w:rsidR="00581BF9" w:rsidRPr="00135981" w:rsidRDefault="00581BF9" w:rsidP="00581BF9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PT Serif" w:hAnsi="PT Serif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35981"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>August 202</w:t>
            </w:r>
            <w:r w:rsidR="006345DB"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>3</w:t>
            </w:r>
            <w:r w:rsidRPr="00135981"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>–</w:t>
            </w:r>
            <w:r w:rsidR="006345DB"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>December 2023</w:t>
            </w:r>
            <w:r w:rsidRPr="00135981">
              <w:rPr>
                <w:rFonts w:ascii="PT Serif" w:hAnsi="PT Serif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581BF9" w:rsidRPr="005E5B9C" w14:paraId="7523716F" w14:textId="77777777" w:rsidTr="00492BF5">
        <w:trPr>
          <w:trHeight w:val="2302"/>
        </w:trPr>
        <w:tc>
          <w:tcPr>
            <w:tcW w:w="11194" w:type="dxa"/>
            <w:gridSpan w:val="5"/>
          </w:tcPr>
          <w:p w14:paraId="42C79AEF" w14:textId="31A02478" w:rsidR="00F12970" w:rsidRDefault="003970BB" w:rsidP="00F12970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</w:pPr>
            <w:r w:rsidRPr="003970BB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Assisted clients in understanding and selecting final expense insurance plans, ensuring clarity on benefits and coverage</w:t>
            </w:r>
            <w:r w:rsidR="00AE19B0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  <w:p w14:paraId="29A94D1F" w14:textId="45871026" w:rsidR="00590884" w:rsidRDefault="00590884" w:rsidP="00F12970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</w:pPr>
            <w:r w:rsidRPr="00590884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Maintained accurate records and processed policy applications efficiently, adhering to company guidelines.</w:t>
            </w:r>
          </w:p>
          <w:p w14:paraId="2EC1BF8A" w14:textId="098E3421" w:rsidR="00E42A4D" w:rsidRPr="00135981" w:rsidRDefault="00E42A4D" w:rsidP="00F12970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</w:pPr>
            <w:r w:rsidRPr="00E42A4D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Conducted thorough verification calls to confirm details, minimize errors, and enhance operational efficiency</w:t>
            </w:r>
          </w:p>
          <w:p w14:paraId="417E64D8" w14:textId="36E45F26" w:rsidR="00665BAB" w:rsidRPr="00665BAB" w:rsidRDefault="00665BAB" w:rsidP="00665BAB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val="en-US" w:eastAsia="en-IN"/>
              </w:rPr>
            </w:pPr>
            <w:r w:rsidRPr="00665BAB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val="en-US" w:eastAsia="en-IN"/>
              </w:rPr>
              <w:t>Processed medical claims with precision, ensuring compliance with insurance regulations and billing policies.</w:t>
            </w:r>
          </w:p>
          <w:p w14:paraId="67063B72" w14:textId="0A67B0A3" w:rsidR="00581BF9" w:rsidRPr="00135981" w:rsidRDefault="00CA69A9" w:rsidP="00F12970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</w:pPr>
            <w:r w:rsidRPr="00CA69A9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Coordinated with healthcare providers and insurance companies to resolve billing discrepancies.</w:t>
            </w:r>
          </w:p>
        </w:tc>
      </w:tr>
      <w:tr w:rsidR="0087217B" w:rsidRPr="005E5B9C" w14:paraId="31E7EA80" w14:textId="77777777" w:rsidTr="00492BF5">
        <w:trPr>
          <w:trHeight w:val="79"/>
        </w:trPr>
        <w:tc>
          <w:tcPr>
            <w:tcW w:w="11194" w:type="dxa"/>
            <w:gridSpan w:val="5"/>
          </w:tcPr>
          <w:p w14:paraId="260F3EC6" w14:textId="77777777" w:rsidR="0087217B" w:rsidRPr="00135981" w:rsidRDefault="0087217B" w:rsidP="0087217B">
            <w:pPr>
              <w:rPr>
                <w:rFonts w:ascii="PT Serif" w:hAnsi="PT Serif" w:cs="Arimo"/>
                <w:sz w:val="20"/>
                <w:szCs w:val="20"/>
              </w:rPr>
            </w:pPr>
          </w:p>
        </w:tc>
      </w:tr>
      <w:tr w:rsidR="00581BF9" w:rsidRPr="005E5B9C" w14:paraId="096F6509" w14:textId="5198F32D" w:rsidTr="00A22861">
        <w:trPr>
          <w:trHeight w:val="495"/>
        </w:trPr>
        <w:tc>
          <w:tcPr>
            <w:tcW w:w="8217" w:type="dxa"/>
            <w:gridSpan w:val="4"/>
          </w:tcPr>
          <w:p w14:paraId="266846C3" w14:textId="63882BEF" w:rsidR="00581BF9" w:rsidRPr="00683D93" w:rsidRDefault="00716C71" w:rsidP="00581BF9">
            <w:pPr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</w:pPr>
            <w:r w:rsidRPr="00B93564">
              <w:rPr>
                <w:rFonts w:ascii="PT Serif" w:hAnsi="PT Serif"/>
                <w:b/>
                <w:bCs/>
                <w:spacing w:val="20"/>
              </w:rPr>
              <w:t>Education</w:t>
            </w:r>
            <w:r w:rsidRPr="00B93564">
              <w:rPr>
                <w:rFonts w:ascii="PT Serif" w:eastAsia="Times New Roman" w:hAnsi="PT Serif" w:cs="Times New Roman"/>
                <w:sz w:val="20"/>
                <w:szCs w:val="20"/>
                <w:lang w:eastAsia="en-IN"/>
              </w:rPr>
              <w:t xml:space="preserve"> </w:t>
            </w:r>
          </w:p>
        </w:tc>
        <w:tc>
          <w:tcPr>
            <w:tcW w:w="2977" w:type="dxa"/>
          </w:tcPr>
          <w:p w14:paraId="44A1DC47" w14:textId="4EF639D8" w:rsidR="00581BF9" w:rsidRPr="00135981" w:rsidRDefault="00581BF9" w:rsidP="00581BF9">
            <w:pPr>
              <w:spacing w:line="360" w:lineRule="auto"/>
              <w:jc w:val="right"/>
              <w:rPr>
                <w:rFonts w:ascii="PT Serif" w:eastAsia="Times New Roman" w:hAnsi="PT Serif" w:cs="Times New Roman"/>
                <w:i/>
                <w:iCs/>
                <w:sz w:val="20"/>
                <w:szCs w:val="20"/>
                <w:lang w:eastAsia="en-IN"/>
              </w:rPr>
            </w:pPr>
            <w:r w:rsidRPr="00135981">
              <w:rPr>
                <w:rFonts w:ascii="PT Serif" w:eastAsia="Times New Roman" w:hAnsi="PT Serif" w:cs="Times New Roman"/>
                <w:i/>
                <w:iCs/>
                <w:color w:val="000000"/>
                <w:sz w:val="20"/>
                <w:szCs w:val="20"/>
                <w:lang w:eastAsia="en-IN"/>
              </w:rPr>
              <w:t>July 20</w:t>
            </w:r>
            <w:r w:rsidR="00E6347E">
              <w:rPr>
                <w:rFonts w:ascii="PT Serif" w:eastAsia="Times New Roman" w:hAnsi="PT Serif" w:cs="Times New Roman"/>
                <w:i/>
                <w:iCs/>
                <w:color w:val="000000"/>
                <w:sz w:val="20"/>
                <w:szCs w:val="20"/>
                <w:lang w:eastAsia="en-IN"/>
              </w:rPr>
              <w:t>2</w:t>
            </w:r>
            <w:r w:rsidR="00EA2763">
              <w:rPr>
                <w:rFonts w:ascii="PT Serif" w:eastAsia="Times New Roman" w:hAnsi="PT Serif" w:cs="Times New Roman"/>
                <w:i/>
                <w:iCs/>
                <w:color w:val="000000"/>
                <w:sz w:val="20"/>
                <w:szCs w:val="20"/>
                <w:lang w:eastAsia="en-IN"/>
              </w:rPr>
              <w:t>4</w:t>
            </w:r>
            <w:r w:rsidRPr="00135981">
              <w:rPr>
                <w:rFonts w:ascii="PT Serif" w:eastAsia="Times New Roman" w:hAnsi="PT Serif" w:cs="Times New Roman"/>
                <w:i/>
                <w:iCs/>
                <w:color w:val="000000"/>
                <w:sz w:val="20"/>
                <w:szCs w:val="20"/>
                <w:lang w:eastAsia="en-IN"/>
              </w:rPr>
              <w:t>–</w:t>
            </w:r>
            <w:r w:rsidR="00E6347E">
              <w:rPr>
                <w:rFonts w:ascii="PT Serif" w:eastAsia="Times New Roman" w:hAnsi="PT Serif" w:cs="Times New Roman"/>
                <w:i/>
                <w:iCs/>
                <w:color w:val="000000"/>
                <w:sz w:val="20"/>
                <w:szCs w:val="20"/>
                <w:lang w:eastAsia="en-IN"/>
              </w:rPr>
              <w:t>Present</w:t>
            </w:r>
          </w:p>
          <w:p w14:paraId="73B5D512" w14:textId="77777777" w:rsidR="00581BF9" w:rsidRPr="00135981" w:rsidRDefault="00581BF9" w:rsidP="00581BF9">
            <w:pPr>
              <w:jc w:val="right"/>
              <w:textAlignment w:val="baseline"/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683D93" w:rsidRPr="005E5B9C" w14:paraId="5A9DE57E" w14:textId="77777777" w:rsidTr="001F1295">
        <w:trPr>
          <w:trHeight w:val="702"/>
        </w:trPr>
        <w:tc>
          <w:tcPr>
            <w:tcW w:w="11194" w:type="dxa"/>
            <w:gridSpan w:val="5"/>
          </w:tcPr>
          <w:p w14:paraId="4C45DB17" w14:textId="5A76D2AA" w:rsidR="00683D93" w:rsidRPr="00135981" w:rsidRDefault="001F1295" w:rsidP="00683D93">
            <w:pPr>
              <w:pStyle w:val="NormalWeb"/>
              <w:spacing w:before="0" w:beforeAutospacing="0" w:after="0" w:afterAutospacing="0"/>
              <w:rPr>
                <w:rFonts w:ascii="PT Serif" w:hAnsi="PT Serif"/>
                <w:b/>
                <w:bCs/>
                <w:sz w:val="20"/>
                <w:szCs w:val="20"/>
              </w:rPr>
            </w:pPr>
            <w:r>
              <w:rPr>
                <w:rFonts w:ascii="PT Serif" w:hAnsi="PT Serif"/>
                <w:b/>
                <w:bCs/>
                <w:color w:val="000000"/>
                <w:sz w:val="20"/>
                <w:szCs w:val="20"/>
              </w:rPr>
              <w:t>Undergraduate</w:t>
            </w:r>
            <w:r w:rsidR="00683D93" w:rsidRPr="00072DCA">
              <w:rPr>
                <w:rFonts w:ascii="PT Serif" w:hAnsi="PT Serif"/>
                <w:b/>
                <w:bCs/>
                <w:color w:val="000000"/>
                <w:sz w:val="20"/>
                <w:szCs w:val="20"/>
              </w:rPr>
              <w:t xml:space="preserve"> of Science in Computer Science </w:t>
            </w:r>
            <w:r w:rsidR="00683D93" w:rsidRPr="00135981">
              <w:rPr>
                <w:rFonts w:ascii="PT Serif" w:hAnsi="PT Serif"/>
                <w:b/>
                <w:bCs/>
                <w:color w:val="000000"/>
                <w:sz w:val="20"/>
                <w:szCs w:val="20"/>
              </w:rPr>
              <w:t xml:space="preserve">(concentration: </w:t>
            </w:r>
            <w:r w:rsidR="00683D93">
              <w:rPr>
                <w:rFonts w:ascii="PT Serif" w:hAnsi="PT Serif"/>
                <w:b/>
                <w:bCs/>
                <w:color w:val="000000"/>
                <w:sz w:val="20"/>
                <w:szCs w:val="20"/>
              </w:rPr>
              <w:t>programming</w:t>
            </w:r>
            <w:r w:rsidR="00683D93" w:rsidRPr="00135981">
              <w:rPr>
                <w:rFonts w:ascii="PT Serif" w:hAnsi="PT Serif"/>
                <w:b/>
                <w:bCs/>
                <w:color w:val="000000"/>
                <w:sz w:val="20"/>
                <w:szCs w:val="20"/>
              </w:rPr>
              <w:t xml:space="preserve">), </w:t>
            </w:r>
          </w:p>
          <w:p w14:paraId="4A953EFA" w14:textId="593F01E3" w:rsidR="00683D93" w:rsidRPr="00135981" w:rsidRDefault="0043695A" w:rsidP="00683D93">
            <w:pPr>
              <w:spacing w:after="100"/>
              <w:ind w:right="1134"/>
              <w:textAlignment w:val="baseline"/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PT Serif" w:hAnsi="PT Serif"/>
                <w:color w:val="000000"/>
                <w:sz w:val="20"/>
                <w:szCs w:val="20"/>
              </w:rPr>
              <w:t>FEDERAL URDU</w:t>
            </w:r>
            <w:r w:rsidR="00683D93" w:rsidRPr="00135981">
              <w:rPr>
                <w:rFonts w:ascii="PT Serif" w:hAnsi="PT Serif"/>
                <w:color w:val="000000"/>
                <w:sz w:val="20"/>
                <w:szCs w:val="20"/>
              </w:rPr>
              <w:t xml:space="preserve"> UNIVERSITY, </w:t>
            </w:r>
            <w:proofErr w:type="spellStart"/>
            <w:r>
              <w:rPr>
                <w:rFonts w:ascii="PT Serif" w:hAnsi="PT Serif"/>
                <w:color w:val="000000"/>
                <w:sz w:val="20"/>
                <w:szCs w:val="20"/>
              </w:rPr>
              <w:t>Kuri</w:t>
            </w:r>
            <w:proofErr w:type="spellEnd"/>
            <w:r>
              <w:rPr>
                <w:rFonts w:ascii="PT Serif" w:hAnsi="PT Serif"/>
                <w:color w:val="000000"/>
                <w:sz w:val="20"/>
                <w:szCs w:val="20"/>
              </w:rPr>
              <w:t xml:space="preserve"> Road</w:t>
            </w:r>
            <w:r w:rsidR="00683D93" w:rsidRPr="00135981">
              <w:rPr>
                <w:rFonts w:ascii="PT Serif" w:hAnsi="PT Serif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PT Serif" w:hAnsi="PT Serif"/>
                <w:color w:val="000000"/>
                <w:sz w:val="20"/>
                <w:szCs w:val="20"/>
              </w:rPr>
              <w:t>ICT</w:t>
            </w:r>
          </w:p>
        </w:tc>
      </w:tr>
      <w:tr w:rsidR="00683D93" w:rsidRPr="005E5B9C" w14:paraId="71B1FD96" w14:textId="77777777" w:rsidTr="00492BF5">
        <w:tc>
          <w:tcPr>
            <w:tcW w:w="11194" w:type="dxa"/>
            <w:gridSpan w:val="5"/>
          </w:tcPr>
          <w:p w14:paraId="4B17F8D6" w14:textId="77777777" w:rsidR="00683D93" w:rsidRPr="00135981" w:rsidRDefault="00683D93" w:rsidP="00683D93">
            <w:pPr>
              <w:rPr>
                <w:rFonts w:ascii="PT Serif" w:hAnsi="PT Serif" w:cs="Arimo"/>
                <w:sz w:val="20"/>
                <w:szCs w:val="20"/>
              </w:rPr>
            </w:pPr>
          </w:p>
        </w:tc>
      </w:tr>
      <w:tr w:rsidR="00683D93" w:rsidRPr="005E5B9C" w14:paraId="5AB76B3B" w14:textId="0FF39DE0" w:rsidTr="00A22861">
        <w:trPr>
          <w:trHeight w:val="477"/>
        </w:trPr>
        <w:tc>
          <w:tcPr>
            <w:tcW w:w="8123" w:type="dxa"/>
            <w:gridSpan w:val="3"/>
          </w:tcPr>
          <w:p w14:paraId="327557D6" w14:textId="1C0FB8C3" w:rsidR="00683D93" w:rsidRPr="009E7099" w:rsidRDefault="00A22861" w:rsidP="00683D93">
            <w:pPr>
              <w:rPr>
                <w:rFonts w:ascii="PT Serif" w:eastAsia="Times New Roman" w:hAnsi="PT Serif" w:cs="Times New Roman"/>
                <w:b/>
                <w:bCs/>
                <w:color w:val="647D47"/>
                <w:sz w:val="20"/>
                <w:szCs w:val="20"/>
                <w:lang w:eastAsia="en-IN"/>
              </w:rPr>
            </w:pPr>
            <w:r w:rsidRPr="00B93564">
              <w:rPr>
                <w:rFonts w:ascii="PT Serif" w:hAnsi="PT Serif"/>
                <w:b/>
                <w:bCs/>
                <w:spacing w:val="20"/>
              </w:rPr>
              <w:t>Skill</w:t>
            </w:r>
            <w:r w:rsidRPr="00B93564">
              <w:rPr>
                <w:rFonts w:ascii="PT Serif" w:hAnsi="PT Serif"/>
                <w:b/>
                <w:bCs/>
                <w:spacing w:val="20"/>
              </w:rPr>
              <w:t>s</w:t>
            </w:r>
            <w:r w:rsidR="00EF7564" w:rsidRPr="00B93564">
              <w:rPr>
                <w:rFonts w:ascii="PT Serif" w:hAnsi="PT Serif"/>
                <w:b/>
                <w:bCs/>
                <w:spacing w:val="20"/>
              </w:rPr>
              <w:t xml:space="preserve"> &amp; Expertise</w:t>
            </w:r>
          </w:p>
        </w:tc>
        <w:tc>
          <w:tcPr>
            <w:tcW w:w="3071" w:type="dxa"/>
            <w:gridSpan w:val="2"/>
          </w:tcPr>
          <w:p w14:paraId="0FFC5DD0" w14:textId="11C04527" w:rsidR="00683D93" w:rsidRPr="00135981" w:rsidRDefault="00683D93" w:rsidP="00683D93">
            <w:pPr>
              <w:spacing w:line="360" w:lineRule="auto"/>
              <w:jc w:val="right"/>
              <w:rPr>
                <w:rFonts w:ascii="PT Serif" w:eastAsia="Times New Roman" w:hAnsi="PT Serif" w:cs="Times New Roman"/>
                <w:i/>
                <w:iCs/>
                <w:sz w:val="20"/>
                <w:szCs w:val="20"/>
                <w:lang w:eastAsia="en-IN"/>
              </w:rPr>
            </w:pPr>
          </w:p>
        </w:tc>
      </w:tr>
      <w:tr w:rsidR="00E04CF0" w:rsidRPr="005E5B9C" w14:paraId="586CAB48" w14:textId="25F94418" w:rsidTr="003E3418">
        <w:trPr>
          <w:trHeight w:val="648"/>
        </w:trPr>
        <w:tc>
          <w:tcPr>
            <w:tcW w:w="5355" w:type="dxa"/>
            <w:gridSpan w:val="2"/>
          </w:tcPr>
          <w:p w14:paraId="28573869" w14:textId="77777777" w:rsidR="00E04CF0" w:rsidRDefault="00E04CF0" w:rsidP="00E04CF0">
            <w:pPr>
              <w:pStyle w:val="ListParagraph"/>
              <w:numPr>
                <w:ilvl w:val="0"/>
                <w:numId w:val="6"/>
              </w:numPr>
              <w:rPr>
                <w:rFonts w:ascii="PT Serif" w:hAnsi="PT Serif" w:cs="Arimo"/>
                <w:sz w:val="20"/>
                <w:szCs w:val="20"/>
              </w:rPr>
            </w:pPr>
            <w:r w:rsidRPr="00E04CF0">
              <w:rPr>
                <w:rFonts w:ascii="PT Serif" w:hAnsi="PT Serif" w:cs="Arimo"/>
                <w:sz w:val="20"/>
                <w:szCs w:val="20"/>
              </w:rPr>
              <w:t>Communication &amp; Interpersonal Skills</w:t>
            </w:r>
          </w:p>
          <w:p w14:paraId="44F3CF83" w14:textId="5F212B2E" w:rsidR="00994875" w:rsidRPr="00E04CF0" w:rsidRDefault="009E046A" w:rsidP="00E04CF0">
            <w:pPr>
              <w:pStyle w:val="ListParagraph"/>
              <w:numPr>
                <w:ilvl w:val="0"/>
                <w:numId w:val="6"/>
              </w:numPr>
              <w:rPr>
                <w:rFonts w:ascii="PT Serif" w:hAnsi="PT Serif" w:cs="Arimo"/>
                <w:sz w:val="20"/>
                <w:szCs w:val="20"/>
              </w:rPr>
            </w:pPr>
            <w:r w:rsidRPr="009E046A">
              <w:rPr>
                <w:rFonts w:ascii="PT Serif" w:hAnsi="PT Serif" w:cs="Arimo"/>
                <w:sz w:val="20"/>
                <w:szCs w:val="20"/>
              </w:rPr>
              <w:t>Problem-Solving</w:t>
            </w:r>
          </w:p>
        </w:tc>
        <w:tc>
          <w:tcPr>
            <w:tcW w:w="5839" w:type="dxa"/>
            <w:gridSpan w:val="3"/>
          </w:tcPr>
          <w:p w14:paraId="34C8E3A2" w14:textId="77777777" w:rsidR="00E04CF0" w:rsidRDefault="00994875" w:rsidP="00994875">
            <w:pPr>
              <w:pStyle w:val="ListParagraph"/>
              <w:numPr>
                <w:ilvl w:val="0"/>
                <w:numId w:val="6"/>
              </w:numPr>
              <w:rPr>
                <w:rFonts w:ascii="PT Serif" w:hAnsi="PT Serif" w:cs="Arimo"/>
                <w:sz w:val="20"/>
                <w:szCs w:val="20"/>
              </w:rPr>
            </w:pPr>
            <w:r w:rsidRPr="00994875">
              <w:rPr>
                <w:rFonts w:ascii="PT Serif" w:hAnsi="PT Serif" w:cs="Arimo"/>
                <w:sz w:val="20"/>
                <w:szCs w:val="20"/>
              </w:rPr>
              <w:t>Attention to Detail &amp; Accuracy</w:t>
            </w:r>
          </w:p>
          <w:p w14:paraId="66B60DD4" w14:textId="6119D29C" w:rsidR="009E046A" w:rsidRPr="00994875" w:rsidRDefault="009E046A" w:rsidP="00994875">
            <w:pPr>
              <w:pStyle w:val="ListParagraph"/>
              <w:numPr>
                <w:ilvl w:val="0"/>
                <w:numId w:val="6"/>
              </w:numPr>
              <w:rPr>
                <w:rFonts w:ascii="PT Serif" w:hAnsi="PT Serif" w:cs="Arimo"/>
                <w:sz w:val="20"/>
                <w:szCs w:val="20"/>
              </w:rPr>
            </w:pPr>
            <w:r w:rsidRPr="009E046A">
              <w:rPr>
                <w:rFonts w:ascii="PT Serif" w:hAnsi="PT Serif" w:cs="Arimo"/>
                <w:sz w:val="20"/>
                <w:szCs w:val="20"/>
              </w:rPr>
              <w:t>Technical &amp; Analytical Skills</w:t>
            </w:r>
          </w:p>
        </w:tc>
      </w:tr>
      <w:tr w:rsidR="00683D93" w:rsidRPr="005E5B9C" w14:paraId="137D827A" w14:textId="77777777" w:rsidTr="0029351A">
        <w:trPr>
          <w:trHeight w:val="459"/>
        </w:trPr>
        <w:tc>
          <w:tcPr>
            <w:tcW w:w="11194" w:type="dxa"/>
            <w:gridSpan w:val="5"/>
          </w:tcPr>
          <w:p w14:paraId="4A2F4BD8" w14:textId="234AC123" w:rsidR="00683D93" w:rsidRPr="00F12970" w:rsidRDefault="002C17B8" w:rsidP="00683D93">
            <w:pPr>
              <w:rPr>
                <w:rFonts w:ascii="PT Serif" w:hAnsi="PT Serif" w:cs="Arimo"/>
                <w:b/>
                <w:bCs/>
                <w:sz w:val="18"/>
                <w:szCs w:val="18"/>
              </w:rPr>
            </w:pPr>
            <w:r w:rsidRPr="00B93564">
              <w:rPr>
                <w:rFonts w:ascii="PT Serif" w:hAnsi="PT Serif"/>
                <w:b/>
                <w:bCs/>
                <w:spacing w:val="20"/>
              </w:rPr>
              <w:t>Certifications</w:t>
            </w:r>
            <w:r w:rsidR="00F504D7" w:rsidRPr="00B93564">
              <w:rPr>
                <w:rFonts w:ascii="PT Serif" w:hAnsi="PT Serif"/>
                <w:b/>
                <w:bCs/>
                <w:spacing w:val="20"/>
              </w:rPr>
              <w:t xml:space="preserve"> </w:t>
            </w:r>
          </w:p>
        </w:tc>
      </w:tr>
      <w:tr w:rsidR="00683D93" w:rsidRPr="005E5B9C" w14:paraId="2F2B2E8C" w14:textId="77777777" w:rsidTr="003E3418">
        <w:trPr>
          <w:trHeight w:val="432"/>
        </w:trPr>
        <w:tc>
          <w:tcPr>
            <w:tcW w:w="11194" w:type="dxa"/>
            <w:gridSpan w:val="5"/>
          </w:tcPr>
          <w:p w14:paraId="5F85E83C" w14:textId="1B41DC13" w:rsidR="00683D93" w:rsidRPr="00557855" w:rsidRDefault="00363983" w:rsidP="0055706C">
            <w:pPr>
              <w:pStyle w:val="Heading3"/>
              <w:rPr>
                <w:rFonts w:ascii="PT Serif" w:hAnsi="PT Serif"/>
                <w:spacing w:val="20"/>
                <w:sz w:val="20"/>
                <w:szCs w:val="20"/>
              </w:rPr>
            </w:pPr>
            <w:r w:rsidRPr="00557855">
              <w:rPr>
                <w:rFonts w:ascii="PT Serif" w:hAnsi="PT Serif"/>
                <w:color w:val="auto"/>
                <w:sz w:val="20"/>
                <w:szCs w:val="20"/>
              </w:rPr>
              <w:t xml:space="preserve">            </w:t>
            </w:r>
            <w:r w:rsidR="00C23840" w:rsidRPr="00557855">
              <w:rPr>
                <w:rFonts w:ascii="PT Serif" w:hAnsi="PT Serif"/>
                <w:color w:val="auto"/>
                <w:sz w:val="20"/>
                <w:szCs w:val="20"/>
              </w:rPr>
              <w:t xml:space="preserve">   </w:t>
            </w:r>
            <w:r w:rsidRPr="00557855">
              <w:rPr>
                <w:rFonts w:ascii="PT Serif" w:hAnsi="PT Serif"/>
                <w:color w:val="auto"/>
                <w:sz w:val="20"/>
                <w:szCs w:val="20"/>
              </w:rPr>
              <w:t xml:space="preserve"> </w:t>
            </w:r>
            <w:r w:rsidR="006B18F8" w:rsidRPr="00557855">
              <w:rPr>
                <w:rFonts w:ascii="PT Serif" w:hAnsi="PT Serif"/>
                <w:color w:val="auto"/>
                <w:sz w:val="20"/>
                <w:szCs w:val="20"/>
              </w:rPr>
              <w:t xml:space="preserve">C | </w:t>
            </w:r>
            <w:r w:rsidR="00C23840" w:rsidRPr="00557855">
              <w:rPr>
                <w:rFonts w:ascii="PT Serif" w:hAnsi="PT Serif"/>
                <w:color w:val="auto"/>
                <w:sz w:val="20"/>
                <w:szCs w:val="20"/>
              </w:rPr>
              <w:t xml:space="preserve">HTML | Python | CSS | </w:t>
            </w:r>
            <w:r w:rsidR="006B18F8" w:rsidRPr="00557855">
              <w:rPr>
                <w:rFonts w:ascii="PT Serif" w:hAnsi="PT Serif"/>
                <w:color w:val="auto"/>
                <w:sz w:val="20"/>
                <w:szCs w:val="20"/>
              </w:rPr>
              <w:t>C++ | JAVA</w:t>
            </w:r>
            <w:r w:rsidR="007B77DA" w:rsidRPr="00557855">
              <w:rPr>
                <w:rFonts w:ascii="PT Serif" w:hAnsi="PT Serif"/>
                <w:color w:val="auto"/>
                <w:sz w:val="20"/>
                <w:szCs w:val="20"/>
              </w:rPr>
              <w:t xml:space="preserve"> with OOP | SQL(Oracle) | </w:t>
            </w:r>
            <w:r w:rsidR="0029351A" w:rsidRPr="00557855">
              <w:rPr>
                <w:rFonts w:ascii="PT Serif" w:hAnsi="PT Serif"/>
                <w:color w:val="auto"/>
                <w:sz w:val="20"/>
                <w:szCs w:val="20"/>
              </w:rPr>
              <w:t>Word</w:t>
            </w:r>
            <w:r w:rsidR="00F8171F" w:rsidRPr="00557855">
              <w:rPr>
                <w:rFonts w:ascii="PT Serif" w:hAnsi="PT Serif"/>
                <w:color w:val="auto"/>
                <w:sz w:val="20"/>
                <w:szCs w:val="20"/>
              </w:rPr>
              <w:t>P</w:t>
            </w:r>
            <w:r w:rsidR="0029351A" w:rsidRPr="00557855">
              <w:rPr>
                <w:rFonts w:ascii="PT Serif" w:hAnsi="PT Serif"/>
                <w:color w:val="auto"/>
                <w:sz w:val="20"/>
                <w:szCs w:val="20"/>
              </w:rPr>
              <w:t>ress</w:t>
            </w:r>
            <w:r w:rsidR="00936105" w:rsidRPr="00557855">
              <w:rPr>
                <w:rFonts w:ascii="PT Serif" w:hAnsi="PT Serif"/>
                <w:color w:val="auto"/>
                <w:sz w:val="20"/>
                <w:szCs w:val="20"/>
              </w:rPr>
              <w:t xml:space="preserve"> | Bootstrap</w:t>
            </w:r>
          </w:p>
        </w:tc>
      </w:tr>
      <w:tr w:rsidR="00683D93" w:rsidRPr="005E5B9C" w14:paraId="3A678A23" w14:textId="5EF3A2D0" w:rsidTr="002A55E2">
        <w:trPr>
          <w:trHeight w:val="450"/>
        </w:trPr>
        <w:tc>
          <w:tcPr>
            <w:tcW w:w="8217" w:type="dxa"/>
            <w:gridSpan w:val="4"/>
          </w:tcPr>
          <w:p w14:paraId="38C98670" w14:textId="08D2903C" w:rsidR="0029351A" w:rsidRPr="003E3418" w:rsidRDefault="00013434" w:rsidP="0029351A">
            <w:pPr>
              <w:pStyle w:val="NormalWeb"/>
              <w:spacing w:before="0" w:beforeAutospacing="0" w:after="0" w:afterAutospacing="0"/>
              <w:rPr>
                <w:rFonts w:ascii="PT Serif" w:hAnsi="PT Serif"/>
                <w:b/>
                <w:bCs/>
                <w:sz w:val="22"/>
                <w:szCs w:val="22"/>
              </w:rPr>
            </w:pPr>
            <w:r w:rsidRPr="003E3418">
              <w:rPr>
                <w:rFonts w:ascii="PT Serif" w:hAnsi="PT Serif"/>
                <w:b/>
                <w:bCs/>
                <w:sz w:val="22"/>
                <w:szCs w:val="22"/>
              </w:rPr>
              <w:t>Ho</w:t>
            </w:r>
            <w:r w:rsidR="00416415" w:rsidRPr="003E3418">
              <w:rPr>
                <w:rFonts w:ascii="PT Serif" w:hAnsi="PT Serif"/>
                <w:b/>
                <w:bCs/>
                <w:sz w:val="22"/>
                <w:szCs w:val="22"/>
              </w:rPr>
              <w:t xml:space="preserve">bbies </w:t>
            </w:r>
            <w:r w:rsidR="004D1353" w:rsidRPr="003E3418">
              <w:rPr>
                <w:rFonts w:ascii="PT Serif" w:hAnsi="PT Serif"/>
                <w:b/>
                <w:bCs/>
                <w:sz w:val="22"/>
                <w:szCs w:val="22"/>
              </w:rPr>
              <w:t>&amp; Interest</w:t>
            </w:r>
          </w:p>
          <w:p w14:paraId="37650B19" w14:textId="07186A7C" w:rsidR="00683D93" w:rsidRPr="00135981" w:rsidRDefault="00683D93" w:rsidP="00683D93">
            <w:pPr>
              <w:pStyle w:val="NormalWeb"/>
              <w:spacing w:before="0" w:beforeAutospacing="0" w:after="0" w:afterAutospacing="0"/>
              <w:rPr>
                <w:rFonts w:ascii="PT Serif" w:hAnsi="PT Serif"/>
                <w:sz w:val="20"/>
                <w:szCs w:val="20"/>
              </w:rPr>
            </w:pPr>
          </w:p>
        </w:tc>
        <w:tc>
          <w:tcPr>
            <w:tcW w:w="2977" w:type="dxa"/>
          </w:tcPr>
          <w:p w14:paraId="43B9EADE" w14:textId="64F849C2" w:rsidR="00683D93" w:rsidRPr="00135981" w:rsidRDefault="00683D93" w:rsidP="002A55E2">
            <w:pPr>
              <w:pStyle w:val="NormalWeb"/>
              <w:spacing w:before="0" w:beforeAutospacing="0" w:after="0" w:afterAutospacing="0" w:line="360" w:lineRule="auto"/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</w:pPr>
          </w:p>
        </w:tc>
      </w:tr>
      <w:tr w:rsidR="00341C03" w:rsidRPr="005E5B9C" w14:paraId="0F5D8D60" w14:textId="6796740B" w:rsidTr="003E3418">
        <w:trPr>
          <w:trHeight w:val="891"/>
        </w:trPr>
        <w:tc>
          <w:tcPr>
            <w:tcW w:w="5325" w:type="dxa"/>
          </w:tcPr>
          <w:p w14:paraId="037D28FF" w14:textId="77777777" w:rsidR="00341C03" w:rsidRPr="005A736C" w:rsidRDefault="00341C03" w:rsidP="004D1353">
            <w:pPr>
              <w:pStyle w:val="ListParagraph"/>
              <w:numPr>
                <w:ilvl w:val="0"/>
                <w:numId w:val="7"/>
              </w:numPr>
              <w:rPr>
                <w:rFonts w:ascii="PT Serif" w:hAnsi="PT Serif"/>
                <w:color w:val="000000"/>
                <w:spacing w:val="20"/>
                <w:sz w:val="20"/>
                <w:szCs w:val="20"/>
              </w:rPr>
            </w:pPr>
            <w:r w:rsidRPr="005A736C">
              <w:rPr>
                <w:rFonts w:ascii="PT Serif" w:hAnsi="PT Serif"/>
                <w:color w:val="000000" w:themeColor="text1"/>
                <w:spacing w:val="20"/>
                <w:sz w:val="20"/>
                <w:szCs w:val="20"/>
              </w:rPr>
              <w:t xml:space="preserve">Computer </w:t>
            </w:r>
            <w:r>
              <w:rPr>
                <w:rFonts w:ascii="PT Serif" w:hAnsi="PT Serif"/>
                <w:color w:val="000000" w:themeColor="text1"/>
                <w:spacing w:val="20"/>
                <w:sz w:val="20"/>
                <w:szCs w:val="20"/>
              </w:rPr>
              <w:t>Programming</w:t>
            </w:r>
          </w:p>
          <w:p w14:paraId="0A867F45" w14:textId="77777777" w:rsidR="00341C03" w:rsidRDefault="00341C03" w:rsidP="004D1353">
            <w:pPr>
              <w:pStyle w:val="ListParagraph"/>
              <w:numPr>
                <w:ilvl w:val="0"/>
                <w:numId w:val="7"/>
              </w:numPr>
              <w:rPr>
                <w:rFonts w:ascii="PT Serif" w:hAnsi="PT Serif"/>
                <w:color w:val="000000"/>
                <w:spacing w:val="20"/>
                <w:sz w:val="20"/>
                <w:szCs w:val="20"/>
              </w:rPr>
            </w:pPr>
            <w:r>
              <w:rPr>
                <w:rFonts w:ascii="PT Serif" w:hAnsi="PT Serif"/>
                <w:color w:val="000000"/>
                <w:spacing w:val="20"/>
                <w:sz w:val="20"/>
                <w:szCs w:val="20"/>
              </w:rPr>
              <w:t>Mobile Games</w:t>
            </w:r>
          </w:p>
          <w:p w14:paraId="27E1754B" w14:textId="74745B39" w:rsidR="00341C03" w:rsidRPr="005A736C" w:rsidRDefault="00B37678" w:rsidP="004D1353">
            <w:pPr>
              <w:pStyle w:val="ListParagraph"/>
              <w:numPr>
                <w:ilvl w:val="0"/>
                <w:numId w:val="7"/>
              </w:numPr>
              <w:rPr>
                <w:rFonts w:ascii="PT Serif" w:hAnsi="PT Serif"/>
                <w:color w:val="000000"/>
                <w:spacing w:val="20"/>
                <w:sz w:val="20"/>
                <w:szCs w:val="20"/>
              </w:rPr>
            </w:pPr>
            <w:r>
              <w:rPr>
                <w:rFonts w:ascii="PT Serif" w:hAnsi="PT Serif"/>
                <w:color w:val="000000"/>
                <w:spacing w:val="20"/>
                <w:sz w:val="20"/>
                <w:szCs w:val="20"/>
              </w:rPr>
              <w:t>Designing</w:t>
            </w:r>
          </w:p>
        </w:tc>
        <w:tc>
          <w:tcPr>
            <w:tcW w:w="5869" w:type="dxa"/>
            <w:gridSpan w:val="4"/>
          </w:tcPr>
          <w:p w14:paraId="3A511ED1" w14:textId="75565791" w:rsidR="00341C03" w:rsidRDefault="001578BE" w:rsidP="00B37678">
            <w:pPr>
              <w:pStyle w:val="ListParagraph"/>
              <w:numPr>
                <w:ilvl w:val="0"/>
                <w:numId w:val="7"/>
              </w:numPr>
              <w:rPr>
                <w:rFonts w:ascii="PT Serif" w:hAnsi="PT Serif"/>
                <w:color w:val="000000"/>
                <w:spacing w:val="20"/>
                <w:sz w:val="20"/>
                <w:szCs w:val="20"/>
              </w:rPr>
            </w:pPr>
            <w:r>
              <w:rPr>
                <w:rFonts w:ascii="PT Serif" w:hAnsi="PT Serif"/>
                <w:color w:val="000000"/>
                <w:spacing w:val="20"/>
                <w:sz w:val="20"/>
                <w:szCs w:val="20"/>
              </w:rPr>
              <w:t>Hiking</w:t>
            </w:r>
          </w:p>
          <w:p w14:paraId="67D1DA72" w14:textId="10E9B8E1" w:rsidR="001578BE" w:rsidRPr="00B37678" w:rsidRDefault="001578BE" w:rsidP="00B37678">
            <w:pPr>
              <w:pStyle w:val="ListParagraph"/>
              <w:numPr>
                <w:ilvl w:val="0"/>
                <w:numId w:val="7"/>
              </w:numPr>
              <w:rPr>
                <w:rFonts w:ascii="PT Serif" w:hAnsi="PT Serif"/>
                <w:color w:val="000000"/>
                <w:spacing w:val="20"/>
                <w:sz w:val="20"/>
                <w:szCs w:val="20"/>
              </w:rPr>
            </w:pPr>
            <w:r>
              <w:rPr>
                <w:rFonts w:ascii="PT Serif" w:hAnsi="PT Serif"/>
                <w:color w:val="000000"/>
                <w:spacing w:val="20"/>
                <w:sz w:val="20"/>
                <w:szCs w:val="20"/>
              </w:rPr>
              <w:t>Cricket</w:t>
            </w:r>
            <w:r w:rsidR="00253DDB">
              <w:rPr>
                <w:rFonts w:ascii="PT Serif" w:hAnsi="PT Serif"/>
                <w:color w:val="000000"/>
                <w:spacing w:val="20"/>
                <w:sz w:val="20"/>
                <w:szCs w:val="20"/>
              </w:rPr>
              <w:t xml:space="preserve"> &amp; Table Tennis</w:t>
            </w:r>
          </w:p>
          <w:p w14:paraId="11EEAFAD" w14:textId="77777777" w:rsidR="00341C03" w:rsidRPr="005A736C" w:rsidRDefault="00341C03" w:rsidP="00B37678">
            <w:pPr>
              <w:pStyle w:val="ListParagraph"/>
              <w:rPr>
                <w:rFonts w:ascii="PT Serif" w:hAnsi="PT Serif"/>
                <w:color w:val="000000"/>
                <w:spacing w:val="20"/>
                <w:sz w:val="20"/>
                <w:szCs w:val="20"/>
              </w:rPr>
            </w:pPr>
          </w:p>
        </w:tc>
      </w:tr>
      <w:tr w:rsidR="00683D93" w:rsidRPr="005E5B9C" w14:paraId="1AE5201E" w14:textId="77777777" w:rsidTr="003E3418">
        <w:trPr>
          <w:trHeight w:val="450"/>
        </w:trPr>
        <w:tc>
          <w:tcPr>
            <w:tcW w:w="11194" w:type="dxa"/>
            <w:gridSpan w:val="5"/>
          </w:tcPr>
          <w:p w14:paraId="4E4A7E89" w14:textId="53A4898F" w:rsidR="00683D93" w:rsidRPr="00E85D3D" w:rsidRDefault="00683D93" w:rsidP="00683D93">
            <w:pPr>
              <w:rPr>
                <w:rFonts w:ascii="PT Serif" w:hAnsi="PT Serif"/>
                <w:b/>
                <w:bCs/>
                <w:color w:val="A50000"/>
                <w:spacing w:val="20"/>
                <w:sz w:val="16"/>
                <w:szCs w:val="16"/>
              </w:rPr>
            </w:pPr>
            <w:r w:rsidRPr="00B93564">
              <w:rPr>
                <w:rFonts w:ascii="PT Serif" w:hAnsi="PT Serif"/>
                <w:b/>
                <w:bCs/>
                <w:spacing w:val="20"/>
              </w:rPr>
              <w:t>Additional Skills</w:t>
            </w:r>
          </w:p>
        </w:tc>
      </w:tr>
      <w:tr w:rsidR="00683D93" w:rsidRPr="005E5B9C" w14:paraId="52146948" w14:textId="77777777" w:rsidTr="003E3418">
        <w:trPr>
          <w:trHeight w:val="801"/>
        </w:trPr>
        <w:tc>
          <w:tcPr>
            <w:tcW w:w="11194" w:type="dxa"/>
            <w:gridSpan w:val="5"/>
          </w:tcPr>
          <w:p w14:paraId="01E0EB56" w14:textId="77777777" w:rsidR="00313849" w:rsidRPr="00135981" w:rsidRDefault="00313849" w:rsidP="00313849">
            <w:pPr>
              <w:pStyle w:val="NormalWeb"/>
              <w:numPr>
                <w:ilvl w:val="0"/>
                <w:numId w:val="9"/>
              </w:numPr>
              <w:spacing w:before="0" w:beforeAutospacing="0" w:afterAutospacing="0"/>
              <w:ind w:right="1134"/>
              <w:rPr>
                <w:rFonts w:ascii="PT Serif" w:hAnsi="PT Serif"/>
                <w:sz w:val="20"/>
                <w:szCs w:val="20"/>
              </w:rPr>
            </w:pPr>
            <w:r w:rsidRPr="00135981">
              <w:rPr>
                <w:rFonts w:ascii="PT Serif" w:hAnsi="PT Serif"/>
                <w:color w:val="000000"/>
                <w:sz w:val="20"/>
                <w:szCs w:val="20"/>
              </w:rPr>
              <w:t>Proficient in MS Office (Word, Excel, PowerPoint) Outlook</w:t>
            </w:r>
            <w:r>
              <w:rPr>
                <w:rFonts w:ascii="PT Serif" w:hAnsi="PT Serif"/>
                <w:color w:val="000000"/>
                <w:sz w:val="20"/>
                <w:szCs w:val="20"/>
              </w:rPr>
              <w:t>.</w:t>
            </w:r>
          </w:p>
          <w:p w14:paraId="4337E336" w14:textId="414139AE" w:rsidR="00683D93" w:rsidRPr="00313849" w:rsidRDefault="00313849" w:rsidP="00313849">
            <w:pPr>
              <w:pStyle w:val="ListParagraph"/>
              <w:numPr>
                <w:ilvl w:val="0"/>
                <w:numId w:val="9"/>
              </w:numPr>
            </w:pPr>
            <w:r w:rsidRPr="00135981">
              <w:rPr>
                <w:rFonts w:ascii="PT Serif" w:hAnsi="PT Serif"/>
                <w:color w:val="000000"/>
                <w:sz w:val="20"/>
                <w:szCs w:val="20"/>
              </w:rPr>
              <w:t xml:space="preserve">Fluent in English, </w:t>
            </w:r>
            <w:r>
              <w:rPr>
                <w:rFonts w:ascii="PT Serif" w:hAnsi="PT Serif"/>
                <w:color w:val="000000"/>
                <w:sz w:val="20"/>
                <w:szCs w:val="20"/>
              </w:rPr>
              <w:t>Urdu.</w:t>
            </w:r>
          </w:p>
        </w:tc>
      </w:tr>
      <w:tr w:rsidR="00683D93" w:rsidRPr="005E5B9C" w14:paraId="7080EF72" w14:textId="77777777" w:rsidTr="00492BF5">
        <w:tc>
          <w:tcPr>
            <w:tcW w:w="11194" w:type="dxa"/>
            <w:gridSpan w:val="5"/>
          </w:tcPr>
          <w:p w14:paraId="4BCC1CFD" w14:textId="32805059" w:rsidR="00936105" w:rsidRPr="0011213C" w:rsidRDefault="00313849" w:rsidP="00313849">
            <w:pPr>
              <w:pStyle w:val="NormalWeb"/>
              <w:spacing w:before="0" w:beforeAutospacing="0" w:afterAutospacing="0"/>
              <w:ind w:right="1134"/>
              <w:rPr>
                <w:rFonts w:ascii="PT Serif" w:hAnsi="PT Serif"/>
                <w:sz w:val="18"/>
                <w:szCs w:val="18"/>
              </w:rPr>
            </w:pPr>
            <w:r w:rsidRPr="00B93564">
              <w:rPr>
                <w:rFonts w:ascii="PT Serif" w:hAnsi="PT Serif"/>
                <w:b/>
                <w:bCs/>
                <w:sz w:val="22"/>
                <w:szCs w:val="22"/>
              </w:rPr>
              <w:t>Reference</w:t>
            </w:r>
          </w:p>
        </w:tc>
      </w:tr>
      <w:tr w:rsidR="00657CC7" w:rsidRPr="005E5B9C" w14:paraId="26AD438E" w14:textId="77777777" w:rsidTr="00591426">
        <w:trPr>
          <w:trHeight w:val="405"/>
        </w:trPr>
        <w:tc>
          <w:tcPr>
            <w:tcW w:w="11194" w:type="dxa"/>
            <w:gridSpan w:val="5"/>
          </w:tcPr>
          <w:p w14:paraId="5AE5384A" w14:textId="1A3ADD0D" w:rsidR="00657CC7" w:rsidRPr="0050292F" w:rsidRDefault="0050292F" w:rsidP="00657CC7">
            <w:pPr>
              <w:pStyle w:val="NormalWeb"/>
              <w:spacing w:before="0" w:beforeAutospacing="0" w:afterAutospacing="0"/>
              <w:ind w:right="1134"/>
              <w:rPr>
                <w:rFonts w:ascii="PT Serif" w:hAnsi="PT Serif"/>
                <w:sz w:val="20"/>
                <w:szCs w:val="20"/>
              </w:rPr>
            </w:pPr>
            <w:r>
              <w:rPr>
                <w:rFonts w:ascii="PT Serif" w:hAnsi="PT Serif"/>
                <w:b/>
                <w:bCs/>
                <w:color w:val="538135" w:themeColor="accent6" w:themeShade="BF"/>
                <w:sz w:val="22"/>
                <w:szCs w:val="22"/>
              </w:rPr>
              <w:t xml:space="preserve">          </w:t>
            </w:r>
            <w:r>
              <w:rPr>
                <w:rFonts w:ascii="PT Serif" w:hAnsi="PT Serif"/>
                <w:sz w:val="20"/>
                <w:szCs w:val="20"/>
              </w:rPr>
              <w:t>Will be furnished on demand.</w:t>
            </w:r>
          </w:p>
        </w:tc>
      </w:tr>
    </w:tbl>
    <w:p w14:paraId="168BCC02" w14:textId="18BD2759" w:rsidR="00762384" w:rsidRPr="00492BF5" w:rsidRDefault="00762384" w:rsidP="00492BF5">
      <w:pPr>
        <w:rPr>
          <w:rFonts w:ascii="Poppins" w:hAnsi="Poppins" w:cs="Poppins"/>
          <w:sz w:val="2"/>
          <w:szCs w:val="2"/>
        </w:rPr>
      </w:pPr>
    </w:p>
    <w:sectPr w:rsidR="00762384" w:rsidRPr="00492BF5" w:rsidSect="00492B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7E70A" w14:textId="77777777" w:rsidR="00D02044" w:rsidRDefault="00D02044" w:rsidP="002950A4">
      <w:pPr>
        <w:spacing w:after="0" w:line="240" w:lineRule="auto"/>
      </w:pPr>
      <w:r>
        <w:separator/>
      </w:r>
    </w:p>
  </w:endnote>
  <w:endnote w:type="continuationSeparator" w:id="0">
    <w:p w14:paraId="311A8CAC" w14:textId="77777777" w:rsidR="00D02044" w:rsidRDefault="00D02044" w:rsidP="0029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Arimo">
    <w:altName w:val="﷽﷽﷽﷽﷽﷽﷽﷽怀"/>
    <w:charset w:val="00"/>
    <w:family w:val="swiss"/>
    <w:pitch w:val="variable"/>
    <w:sig w:usb0="E0000AFF" w:usb1="500078FF" w:usb2="00000021" w:usb3="00000000" w:csb0="000001BF" w:csb1="00000000"/>
  </w:font>
  <w:font w:name="Times New Roman (Body CS)">
    <w:panose1 w:val="00000000000000000000"/>
    <w:charset w:val="00"/>
    <w:family w:val="roman"/>
    <w:notTrueType/>
    <w:pitch w:val="default"/>
  </w:font>
  <w:font w:name="Poppins">
    <w:altName w:val="﷽﷽﷽﷽﷽﷽﷽﷽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C9CC2" w14:textId="77777777" w:rsidR="002950A4" w:rsidRDefault="002950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FD3E6" w14:textId="77777777" w:rsidR="002950A4" w:rsidRDefault="002950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A0C11" w14:textId="77777777" w:rsidR="002950A4" w:rsidRDefault="002950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2A1CD" w14:textId="77777777" w:rsidR="00D02044" w:rsidRDefault="00D02044" w:rsidP="002950A4">
      <w:pPr>
        <w:spacing w:after="0" w:line="240" w:lineRule="auto"/>
      </w:pPr>
      <w:r>
        <w:separator/>
      </w:r>
    </w:p>
  </w:footnote>
  <w:footnote w:type="continuationSeparator" w:id="0">
    <w:p w14:paraId="1D046F6E" w14:textId="77777777" w:rsidR="00D02044" w:rsidRDefault="00D02044" w:rsidP="0029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B6DD2" w14:textId="77777777" w:rsidR="002950A4" w:rsidRDefault="002950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D9EEE" w14:textId="77777777" w:rsidR="002950A4" w:rsidRDefault="002950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2805B" w14:textId="77777777" w:rsidR="002950A4" w:rsidRDefault="002950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E7A8B"/>
    <w:multiLevelType w:val="hybridMultilevel"/>
    <w:tmpl w:val="4CA6F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2184E"/>
    <w:multiLevelType w:val="hybridMultilevel"/>
    <w:tmpl w:val="6172B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D75B0"/>
    <w:multiLevelType w:val="hybridMultilevel"/>
    <w:tmpl w:val="585E9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7E7C87"/>
    <w:multiLevelType w:val="hybridMultilevel"/>
    <w:tmpl w:val="8C40E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4586729">
    <w:abstractNumId w:val="7"/>
  </w:num>
  <w:num w:numId="2" w16cid:durableId="603804270">
    <w:abstractNumId w:val="3"/>
  </w:num>
  <w:num w:numId="3" w16cid:durableId="896277651">
    <w:abstractNumId w:val="8"/>
  </w:num>
  <w:num w:numId="4" w16cid:durableId="331879316">
    <w:abstractNumId w:val="1"/>
  </w:num>
  <w:num w:numId="5" w16cid:durableId="445738121">
    <w:abstractNumId w:val="5"/>
  </w:num>
  <w:num w:numId="6" w16cid:durableId="1902476496">
    <w:abstractNumId w:val="0"/>
  </w:num>
  <w:num w:numId="7" w16cid:durableId="504325424">
    <w:abstractNumId w:val="6"/>
  </w:num>
  <w:num w:numId="8" w16cid:durableId="84542968">
    <w:abstractNumId w:val="4"/>
  </w:num>
  <w:num w:numId="9" w16cid:durableId="1804881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B6"/>
    <w:rsid w:val="000027C0"/>
    <w:rsid w:val="00013434"/>
    <w:rsid w:val="00045023"/>
    <w:rsid w:val="00072DCA"/>
    <w:rsid w:val="000A136F"/>
    <w:rsid w:val="0011213C"/>
    <w:rsid w:val="00116ABA"/>
    <w:rsid w:val="00135981"/>
    <w:rsid w:val="00145E5A"/>
    <w:rsid w:val="001578BE"/>
    <w:rsid w:val="00180C71"/>
    <w:rsid w:val="00191E2A"/>
    <w:rsid w:val="001F1295"/>
    <w:rsid w:val="00253DDB"/>
    <w:rsid w:val="002605B0"/>
    <w:rsid w:val="0027420F"/>
    <w:rsid w:val="0029351A"/>
    <w:rsid w:val="002950A4"/>
    <w:rsid w:val="002A55E2"/>
    <w:rsid w:val="002B3DB6"/>
    <w:rsid w:val="002C17B8"/>
    <w:rsid w:val="00313849"/>
    <w:rsid w:val="0031507F"/>
    <w:rsid w:val="0033245C"/>
    <w:rsid w:val="00341C03"/>
    <w:rsid w:val="00363983"/>
    <w:rsid w:val="003970BB"/>
    <w:rsid w:val="003E3418"/>
    <w:rsid w:val="003F4E10"/>
    <w:rsid w:val="00416415"/>
    <w:rsid w:val="00417C0F"/>
    <w:rsid w:val="0043695A"/>
    <w:rsid w:val="0044021C"/>
    <w:rsid w:val="00441A71"/>
    <w:rsid w:val="004477E9"/>
    <w:rsid w:val="00492BF5"/>
    <w:rsid w:val="004B40E6"/>
    <w:rsid w:val="004B7BB4"/>
    <w:rsid w:val="004D1353"/>
    <w:rsid w:val="004D4A58"/>
    <w:rsid w:val="004E581B"/>
    <w:rsid w:val="004F03BF"/>
    <w:rsid w:val="004F7F59"/>
    <w:rsid w:val="0050292F"/>
    <w:rsid w:val="0053002E"/>
    <w:rsid w:val="0055706C"/>
    <w:rsid w:val="00557855"/>
    <w:rsid w:val="00581BF9"/>
    <w:rsid w:val="00590884"/>
    <w:rsid w:val="00591426"/>
    <w:rsid w:val="005A736C"/>
    <w:rsid w:val="005E5B9C"/>
    <w:rsid w:val="005F2113"/>
    <w:rsid w:val="006345DB"/>
    <w:rsid w:val="00657CC7"/>
    <w:rsid w:val="00665BAB"/>
    <w:rsid w:val="00683D93"/>
    <w:rsid w:val="006B18F8"/>
    <w:rsid w:val="006B6DB2"/>
    <w:rsid w:val="006F6BE8"/>
    <w:rsid w:val="00701974"/>
    <w:rsid w:val="00716C71"/>
    <w:rsid w:val="00741DD0"/>
    <w:rsid w:val="007514A4"/>
    <w:rsid w:val="00762384"/>
    <w:rsid w:val="00775CC1"/>
    <w:rsid w:val="007925E7"/>
    <w:rsid w:val="007B1B4E"/>
    <w:rsid w:val="007B762B"/>
    <w:rsid w:val="007B77DA"/>
    <w:rsid w:val="007C48AC"/>
    <w:rsid w:val="00817C19"/>
    <w:rsid w:val="00827404"/>
    <w:rsid w:val="008425DD"/>
    <w:rsid w:val="00847A30"/>
    <w:rsid w:val="0087217B"/>
    <w:rsid w:val="00903B92"/>
    <w:rsid w:val="0092029C"/>
    <w:rsid w:val="00922220"/>
    <w:rsid w:val="00936105"/>
    <w:rsid w:val="00952C1D"/>
    <w:rsid w:val="009566AC"/>
    <w:rsid w:val="00980533"/>
    <w:rsid w:val="00994875"/>
    <w:rsid w:val="0099641F"/>
    <w:rsid w:val="009A0884"/>
    <w:rsid w:val="009A726C"/>
    <w:rsid w:val="009E046A"/>
    <w:rsid w:val="009E7099"/>
    <w:rsid w:val="00A22861"/>
    <w:rsid w:val="00A2482A"/>
    <w:rsid w:val="00A80B64"/>
    <w:rsid w:val="00AC2A09"/>
    <w:rsid w:val="00AC47EF"/>
    <w:rsid w:val="00AE19B0"/>
    <w:rsid w:val="00AF6B5E"/>
    <w:rsid w:val="00B06BA3"/>
    <w:rsid w:val="00B37678"/>
    <w:rsid w:val="00B53F10"/>
    <w:rsid w:val="00B57DCF"/>
    <w:rsid w:val="00B863FA"/>
    <w:rsid w:val="00B93564"/>
    <w:rsid w:val="00BA70F1"/>
    <w:rsid w:val="00BB5627"/>
    <w:rsid w:val="00BB7155"/>
    <w:rsid w:val="00BF2F76"/>
    <w:rsid w:val="00BF54C6"/>
    <w:rsid w:val="00C23840"/>
    <w:rsid w:val="00CA0CEA"/>
    <w:rsid w:val="00CA69A9"/>
    <w:rsid w:val="00D00CB9"/>
    <w:rsid w:val="00D02044"/>
    <w:rsid w:val="00D05137"/>
    <w:rsid w:val="00D35C88"/>
    <w:rsid w:val="00D44E26"/>
    <w:rsid w:val="00D60EB8"/>
    <w:rsid w:val="00E04CF0"/>
    <w:rsid w:val="00E27263"/>
    <w:rsid w:val="00E33851"/>
    <w:rsid w:val="00E36930"/>
    <w:rsid w:val="00E42A4D"/>
    <w:rsid w:val="00E6347E"/>
    <w:rsid w:val="00E821BE"/>
    <w:rsid w:val="00E85D3D"/>
    <w:rsid w:val="00E93168"/>
    <w:rsid w:val="00EA2763"/>
    <w:rsid w:val="00ED7230"/>
    <w:rsid w:val="00EF7564"/>
    <w:rsid w:val="00F03E34"/>
    <w:rsid w:val="00F12970"/>
    <w:rsid w:val="00F21B44"/>
    <w:rsid w:val="00F44D27"/>
    <w:rsid w:val="00F45EFA"/>
    <w:rsid w:val="00F504D7"/>
    <w:rsid w:val="00F51936"/>
    <w:rsid w:val="00F8171F"/>
    <w:rsid w:val="00FB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7514A4"/>
    <w:pPr>
      <w:keepNext/>
      <w:tabs>
        <w:tab w:val="left" w:pos="720"/>
        <w:tab w:val="left" w:pos="1199"/>
      </w:tabs>
      <w:spacing w:after="0" w:line="271" w:lineRule="auto"/>
      <w:outlineLvl w:val="1"/>
    </w:pPr>
    <w:rPr>
      <w:b/>
      <w:bCs/>
      <w:caps/>
      <w:color w:val="000000" w:themeColor="text1"/>
      <w:sz w:val="18"/>
      <w:szCs w:val="32"/>
      <w:lang w:val="en-US"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70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9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0A4"/>
  </w:style>
  <w:style w:type="paragraph" w:styleId="Footer">
    <w:name w:val="footer"/>
    <w:basedOn w:val="Normal"/>
    <w:link w:val="FooterChar"/>
    <w:uiPriority w:val="99"/>
    <w:unhideWhenUsed/>
    <w:rsid w:val="0029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0A4"/>
  </w:style>
  <w:style w:type="character" w:styleId="Hyperlink">
    <w:name w:val="Hyperlink"/>
    <w:basedOn w:val="DefaultParagraphFont"/>
    <w:uiPriority w:val="99"/>
    <w:unhideWhenUsed/>
    <w:rsid w:val="005300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50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1"/>
    <w:rsid w:val="007514A4"/>
    <w:rPr>
      <w:b/>
      <w:bCs/>
      <w:caps/>
      <w:color w:val="000000" w:themeColor="text1"/>
      <w:sz w:val="18"/>
      <w:szCs w:val="32"/>
      <w:lang w:val="en-US" w:eastAsia="zh-CN"/>
    </w:rPr>
  </w:style>
  <w:style w:type="character" w:customStyle="1" w:styleId="Hashtag1">
    <w:name w:val="Hashtag1"/>
    <w:basedOn w:val="DefaultParagraphFont"/>
    <w:uiPriority w:val="99"/>
    <w:semiHidden/>
    <w:rsid w:val="007514A4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5570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Abdullah Abbasi</cp:lastModifiedBy>
  <cp:revision>80</cp:revision>
  <cp:lastPrinted>2021-08-11T19:43:00Z</cp:lastPrinted>
  <dcterms:created xsi:type="dcterms:W3CDTF">2025-05-03T16:40:00Z</dcterms:created>
  <dcterms:modified xsi:type="dcterms:W3CDTF">2025-05-03T18:43:00Z</dcterms:modified>
</cp:coreProperties>
</file>