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Actors:</w:t>
      </w:r>
    </w:p>
    <w:p w:rsidR="00B92433" w:rsidRDefault="00B92433" w:rsidP="00B92433">
      <w:r>
        <w:t>- User</w:t>
      </w:r>
    </w:p>
    <w:p w:rsidR="00B92433" w:rsidRDefault="00B92433" w:rsidP="00B92433">
      <w:r>
        <w:t>- Manager</w:t>
      </w:r>
    </w:p>
    <w:p w:rsidR="00C62664" w:rsidRDefault="00C62664" w:rsidP="00B92433">
      <w:r>
        <w:t>- Super Admin</w:t>
      </w:r>
    </w:p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Use Cases:</w:t>
      </w:r>
    </w:p>
    <w:p w:rsidR="00B92433" w:rsidRDefault="00B92433" w:rsidP="00B92433">
      <w:r>
        <w:t xml:space="preserve">- Access </w:t>
      </w:r>
      <w:r w:rsidR="007E4D0E">
        <w:t>Home (user,</w:t>
      </w:r>
      <w:r w:rsidR="00563EDF">
        <w:t xml:space="preserve"> </w:t>
      </w:r>
      <w:r w:rsidR="007E4D0E">
        <w:t>Manager,</w:t>
      </w:r>
      <w:r w:rsidR="00C62664">
        <w:t xml:space="preserve"> Super</w:t>
      </w:r>
      <w:r w:rsidR="007E4D0E">
        <w:t xml:space="preserve"> </w:t>
      </w:r>
      <w:r w:rsidR="00C62664">
        <w:t>Admin</w:t>
      </w:r>
      <w:r w:rsidR="00563EDF">
        <w:t>)</w:t>
      </w:r>
    </w:p>
    <w:p w:rsidR="00B92433" w:rsidRDefault="00B92433" w:rsidP="00B92433">
      <w:r>
        <w:t>- Login</w:t>
      </w:r>
      <w:r w:rsidR="00563EDF">
        <w:t xml:space="preserve"> (</w:t>
      </w:r>
      <w:r w:rsidR="007E4D0E">
        <w:t>user,</w:t>
      </w:r>
      <w:r w:rsidR="00563EDF">
        <w:t xml:space="preserve"> </w:t>
      </w:r>
      <w:r w:rsidR="007E4D0E">
        <w:t>Manage,</w:t>
      </w:r>
      <w:r w:rsidR="00C62664">
        <w:t xml:space="preserve"> </w:t>
      </w:r>
      <w:r w:rsidR="00C62664">
        <w:t>Super</w:t>
      </w:r>
      <w:r w:rsidR="007E4D0E">
        <w:t xml:space="preserve"> Admin)</w:t>
      </w:r>
    </w:p>
    <w:p w:rsidR="00B92433" w:rsidRDefault="00B92433" w:rsidP="00563EDF">
      <w:r>
        <w:t>- Access Dashboard</w:t>
      </w:r>
      <w:r w:rsidR="00563EDF">
        <w:t xml:space="preserve"> (</w:t>
      </w:r>
      <w:r w:rsidR="007E4D0E">
        <w:t>Manager,</w:t>
      </w:r>
      <w:r w:rsidR="00C62664">
        <w:t xml:space="preserve"> </w:t>
      </w:r>
      <w:r w:rsidR="00C62664">
        <w:t>Super</w:t>
      </w:r>
      <w:r w:rsidR="007E4D0E">
        <w:t xml:space="preserve"> </w:t>
      </w:r>
      <w:r w:rsidR="00C62664">
        <w:t>Admin</w:t>
      </w:r>
      <w:r w:rsidR="00563EDF">
        <w:t>)</w:t>
      </w:r>
    </w:p>
    <w:p w:rsidR="00B92433" w:rsidRDefault="00B92433" w:rsidP="00B92433">
      <w:r>
        <w:t>- Manage User</w:t>
      </w:r>
      <w:r w:rsidR="00563EDF">
        <w:t xml:space="preserve"> (</w:t>
      </w:r>
      <w:r w:rsidR="007E4D0E">
        <w:t>Manager,</w:t>
      </w:r>
      <w:r w:rsidR="00C62664">
        <w:t xml:space="preserve"> </w:t>
      </w:r>
      <w:r w:rsidR="00C62664">
        <w:t>Super</w:t>
      </w:r>
      <w:r w:rsidR="007E4D0E">
        <w:t xml:space="preserve"> </w:t>
      </w:r>
      <w:r w:rsidR="00C62664">
        <w:t>Admin</w:t>
      </w:r>
      <w:r w:rsidR="00563EDF">
        <w:t>)</w:t>
      </w:r>
    </w:p>
    <w:p w:rsidR="00B92433" w:rsidRDefault="00B92433" w:rsidP="00B92433">
      <w:r>
        <w:t>- Manage Project</w:t>
      </w:r>
      <w:r w:rsidR="00563EDF">
        <w:t xml:space="preserve"> (</w:t>
      </w:r>
      <w:r w:rsidR="007E4D0E">
        <w:t>Manager,</w:t>
      </w:r>
      <w:r w:rsidR="00C62664">
        <w:t xml:space="preserve"> </w:t>
      </w:r>
      <w:r w:rsidR="00C62664">
        <w:t>Super</w:t>
      </w:r>
      <w:r w:rsidR="007E4D0E">
        <w:t xml:space="preserve"> </w:t>
      </w:r>
      <w:r w:rsidR="00C62664">
        <w:t>Admin</w:t>
      </w:r>
      <w:r w:rsidR="00563EDF">
        <w:t>)</w:t>
      </w:r>
    </w:p>
    <w:p w:rsidR="00B92433" w:rsidRDefault="00B92433" w:rsidP="00B92433">
      <w:r>
        <w:t>- Add User</w:t>
      </w:r>
      <w:r w:rsidR="00563EDF">
        <w:t xml:space="preserve"> (</w:t>
      </w:r>
      <w:r w:rsidR="007E4D0E">
        <w:t>Manager,</w:t>
      </w:r>
      <w:r w:rsidR="00C62664">
        <w:t xml:space="preserve"> </w:t>
      </w:r>
      <w:r w:rsidR="00C62664">
        <w:t>Super</w:t>
      </w:r>
      <w:r w:rsidR="007E4D0E">
        <w:t xml:space="preserve"> </w:t>
      </w:r>
      <w:r w:rsidR="00C62664">
        <w:t>Admin</w:t>
      </w:r>
      <w:r w:rsidR="00563EDF">
        <w:t>)</w:t>
      </w:r>
    </w:p>
    <w:p w:rsidR="00B92433" w:rsidRDefault="00B92433" w:rsidP="00B92433">
      <w:r>
        <w:t>- Delete User</w:t>
      </w:r>
      <w:r w:rsidR="00563EDF">
        <w:t xml:space="preserve"> (</w:t>
      </w:r>
      <w:r w:rsidR="007E4D0E">
        <w:t>Manager,</w:t>
      </w:r>
      <w:r w:rsidR="00C62664">
        <w:t xml:space="preserve"> </w:t>
      </w:r>
      <w:r w:rsidR="00C62664">
        <w:t>Super</w:t>
      </w:r>
      <w:r w:rsidR="007E4D0E">
        <w:t xml:space="preserve"> </w:t>
      </w:r>
      <w:r w:rsidR="00C62664">
        <w:t>Admin</w:t>
      </w:r>
      <w:r w:rsidR="00563EDF">
        <w:t>)</w:t>
      </w:r>
      <w:r w:rsidR="00C62664">
        <w:t xml:space="preserve"> </w:t>
      </w:r>
    </w:p>
    <w:p w:rsidR="00C62664" w:rsidRDefault="00C62664" w:rsidP="00B92433">
      <w:r>
        <w:t>Edit salary records (Super</w:t>
      </w:r>
      <w:r w:rsidR="007E4D0E">
        <w:t xml:space="preserve"> </w:t>
      </w:r>
      <w:r>
        <w:t xml:space="preserve">Admin) </w:t>
      </w:r>
    </w:p>
    <w:p w:rsidR="00C62664" w:rsidRDefault="00C62664" w:rsidP="00B92433">
      <w:r>
        <w:t xml:space="preserve">Delete and manage </w:t>
      </w:r>
      <w:r w:rsidR="007E4D0E">
        <w:t>users (</w:t>
      </w:r>
      <w:r>
        <w:t>Super</w:t>
      </w:r>
      <w:r w:rsidR="007E4D0E">
        <w:t xml:space="preserve"> </w:t>
      </w:r>
      <w:r>
        <w:t>Admin</w:t>
      </w:r>
      <w:r>
        <w:t>)</w:t>
      </w:r>
    </w:p>
    <w:p w:rsidR="00B92433" w:rsidRDefault="00B92433" w:rsidP="00B92433"/>
    <w:p w:rsidR="00B92433" w:rsidRPr="00B92433" w:rsidRDefault="00B92433" w:rsidP="00B92433">
      <w:pPr>
        <w:rPr>
          <w:color w:val="FF0000"/>
        </w:rPr>
      </w:pPr>
      <w:r w:rsidRPr="00B92433">
        <w:rPr>
          <w:color w:val="FF0000"/>
        </w:rPr>
        <w:t>Relationships:</w:t>
      </w:r>
    </w:p>
    <w:p w:rsidR="00B92433" w:rsidRDefault="00B92433" w:rsidP="00B92433">
      <w:r>
        <w:t>- User can access Access Home and Login</w:t>
      </w:r>
    </w:p>
    <w:p w:rsidR="00B92433" w:rsidRDefault="00B92433" w:rsidP="00B92433">
      <w:r>
        <w:t>- Manager can access Access Home, Login, and Access Dashboard</w:t>
      </w:r>
    </w:p>
    <w:p w:rsidR="004A6513" w:rsidRDefault="00B92433" w:rsidP="00B92433">
      <w:r>
        <w:t>- Manager can use Access Dashboard to Manage User, Manage Project, Add User, and Delete User</w:t>
      </w:r>
      <w:r w:rsidR="00C62664">
        <w:t xml:space="preserve"> </w:t>
      </w:r>
    </w:p>
    <w:p w:rsidR="00C62664" w:rsidRDefault="00C62664" w:rsidP="00B92433">
      <w:r>
        <w:t xml:space="preserve">- </w:t>
      </w:r>
      <w:r w:rsidR="007E4D0E">
        <w:t>The</w:t>
      </w:r>
      <w:r>
        <w:t xml:space="preserve"> super admin would be responsible for managing the organization’s </w:t>
      </w:r>
      <w:r w:rsidR="007E4D0E">
        <w:t>workforce,</w:t>
      </w:r>
      <w:r>
        <w:t xml:space="preserve"> including hiring and firing </w:t>
      </w:r>
      <w:r w:rsidR="007E4D0E">
        <w:t>employees,</w:t>
      </w:r>
      <w:r>
        <w:t xml:space="preserve"> </w:t>
      </w:r>
      <w:r w:rsidR="007E4D0E">
        <w:t>promoting</w:t>
      </w:r>
      <w:r>
        <w:t xml:space="preserve"> </w:t>
      </w:r>
      <w:r w:rsidR="007E4D0E">
        <w:t xml:space="preserve">or demoting managers, and updating employee and manage information. They would also be responsible for managing the compensation and benefits of entire workforce, ensuring that all employees and managers </w:t>
      </w:r>
      <w:proofErr w:type="gramStart"/>
      <w:r w:rsidR="007E4D0E">
        <w:t>are paid</w:t>
      </w:r>
      <w:proofErr w:type="gramEnd"/>
      <w:r w:rsidR="007E4D0E">
        <w:t xml:space="preserve"> fairly and in accordance with company policies</w:t>
      </w:r>
    </w:p>
    <w:p w:rsidR="00C62664" w:rsidRDefault="00C62664" w:rsidP="00C62664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:rsidR="00C62664" w:rsidRDefault="00C62664" w:rsidP="00C62664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  <w:bookmarkStart w:id="0" w:name="_GoBack"/>
      <w:bookmarkEnd w:id="0"/>
    </w:p>
    <w:p w:rsidR="00C62664" w:rsidRDefault="00C62664" w:rsidP="00C62664">
      <w:pPr>
        <w:rPr>
          <w:rFonts w:ascii="Segoe UI" w:hAnsi="Segoe UI" w:cs="Segoe UI"/>
          <w:color w:val="050E17"/>
          <w:sz w:val="27"/>
          <w:szCs w:val="27"/>
          <w:shd w:val="clear" w:color="auto" w:fill="F1F2F2"/>
        </w:rPr>
      </w:pPr>
    </w:p>
    <w:p w:rsidR="00C62664" w:rsidRDefault="00C62664" w:rsidP="00C62664"/>
    <w:p w:rsidR="00C62664" w:rsidRDefault="00563EDF" w:rsidP="00C62664">
      <w:r w:rsidRPr="00563EDF">
        <w:rPr>
          <w:noProof/>
        </w:rPr>
        <w:lastRenderedPageBreak/>
        <w:drawing>
          <wp:inline distT="0" distB="0" distL="0" distR="0" wp14:anchorId="54829898" wp14:editId="6FA78F19">
            <wp:extent cx="4160520" cy="2346959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948" cy="24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64" w:rsidRDefault="00C62664" w:rsidP="00C62664"/>
    <w:p w:rsidR="00C62664" w:rsidRDefault="00C62664" w:rsidP="00C62664"/>
    <w:p w:rsidR="00C62664" w:rsidRDefault="00C62664" w:rsidP="00C62664"/>
    <w:p w:rsidR="00B92433" w:rsidRDefault="00B92433" w:rsidP="00C62664">
      <w:r w:rsidRPr="00B92433">
        <w:rPr>
          <w:noProof/>
          <w:highlight w:val="yellow"/>
        </w:rPr>
        <w:drawing>
          <wp:inline distT="0" distB="0" distL="0" distR="0">
            <wp:extent cx="4594860" cy="4846320"/>
            <wp:effectExtent l="0" t="0" r="0" b="0"/>
            <wp:docPr id="1" name="صورة 1" descr="D:\webApplicationDevelpment\WebApp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ApplicationDevelpment\WebApp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64" w:rsidRPr="00B92433" w:rsidRDefault="00C62664" w:rsidP="00B92433">
      <w:r w:rsidRPr="00C62664">
        <w:lastRenderedPageBreak/>
        <w:drawing>
          <wp:inline distT="0" distB="0" distL="0" distR="0" wp14:anchorId="3F057A19" wp14:editId="05F91827">
            <wp:extent cx="5753599" cy="5022015"/>
            <wp:effectExtent l="0" t="0" r="0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664" w:rsidRPr="00B9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46"/>
    <w:rsid w:val="00297BE4"/>
    <w:rsid w:val="004A6513"/>
    <w:rsid w:val="00563EDF"/>
    <w:rsid w:val="00567F46"/>
    <w:rsid w:val="007E4D0E"/>
    <w:rsid w:val="00B92433"/>
    <w:rsid w:val="00C6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DDDBC-3CFD-4A16-A048-5729539A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9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924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92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4</cp:revision>
  <dcterms:created xsi:type="dcterms:W3CDTF">2023-05-05T15:27:00Z</dcterms:created>
  <dcterms:modified xsi:type="dcterms:W3CDTF">2023-05-09T19:03:00Z</dcterms:modified>
</cp:coreProperties>
</file>