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07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6"/>
        <w:gridCol w:w="5420"/>
        <w:gridCol w:w="2375"/>
      </w:tblGrid>
      <w:tr>
        <w:trPr/>
        <w:tc>
          <w:tcPr>
            <w:tcW w:w="6696" w:type="dxa"/>
            <w:gridSpan w:val="2"/>
            <w:tcBorders>
              <w:top w:val="nil"/>
              <w:left w:val="nil"/>
              <w:bottom w:val="nil"/>
              <w:right w:val="nil"/>
            </w:tcBorders>
          </w:tcPr>
          <w:p>
            <w:pPr>
              <w:pStyle w:val="Title"/>
              <w:widowControl/>
              <w:suppressAutoHyphens w:val="true"/>
              <w:spacing w:lineRule="auto" w:line="240"/>
              <w:jc w:val="left"/>
              <w:rPr>
                <w:b/>
                <w:lang w:val="en-US"/>
              </w:rPr>
            </w:pPr>
            <w:r>
              <w:rPr>
                <w:b/>
                <w:color w:themeColor="text1" w:val="000000"/>
                <w:kern w:val="0"/>
                <w:lang w:val="en-US" w:eastAsia="en-US" w:bidi="ar-SA"/>
              </w:rPr>
              <w:t>RSA Hardware accelerator</w:t>
            </w:r>
          </w:p>
        </w:tc>
        <w:tc>
          <w:tcPr>
            <w:tcW w:w="2375" w:type="dxa"/>
            <w:tcBorders>
              <w:top w:val="nil"/>
              <w:left w:val="nil"/>
              <w:bottom w:val="nil"/>
              <w:right w:val="nil"/>
            </w:tcBorders>
          </w:tcPr>
          <w:p>
            <w:pPr>
              <w:pStyle w:val="Normal"/>
              <w:widowControl/>
              <w:suppressAutoHyphens w:val="true"/>
              <w:spacing w:lineRule="auto" w:line="240" w:before="0" w:after="0"/>
              <w:jc w:val="left"/>
              <w:rPr>
                <w:lang w:val="en-US"/>
              </w:rPr>
            </w:pPr>
            <w:r>
              <w:rPr/>
              <mc:AlternateContent>
                <mc:Choice Requires="wpg">
                  <w:drawing>
                    <wp:inline distT="0" distB="0" distL="0" distR="0">
                      <wp:extent cx="1371600" cy="1114425"/>
                      <wp:effectExtent l="114300" t="0" r="114300" b="0"/>
                      <wp:docPr id="1" name="Lerret 1"/>
                      <a:graphic xmlns:a="http://schemas.openxmlformats.org/drawingml/2006/main">
                        <a:graphicData uri="http://schemas.microsoft.com/office/word/2010/wordprocessingGroup">
                          <wpg:wgp>
                            <wpg:cNvGrpSpPr/>
                            <wpg:grpSpPr>
                              <a:xfrm>
                                <a:off x="0" y="0"/>
                                <a:ext cx="1371600" cy="1114560"/>
                                <a:chOff x="0" y="0"/>
                                <a:chExt cx="1371600" cy="1114560"/>
                              </a:xfrm>
                            </wpg:grpSpPr>
                            <wps:wsp>
                              <wps:cNvPr id="2" name=""/>
                              <wps:cNvSpPr/>
                              <wps:spPr>
                                <a:xfrm>
                                  <a:off x="0" y="0"/>
                                  <a:ext cx="1371600" cy="1114560"/>
                                </a:xfrm>
                                <a:prstGeom prst="rect">
                                  <a:avLst/>
                                </a:prstGeom>
                                <a:noFill/>
                                <a:ln w="0">
                                  <a:noFill/>
                                </a:ln>
                              </wps:spPr>
                              <wps:style>
                                <a:lnRef idx="0"/>
                                <a:fillRef idx="0"/>
                                <a:effectRef idx="0"/>
                                <a:fontRef idx="minor"/>
                              </wps:style>
                              <wps:bodyPr/>
                            </wps:wsp>
                            <wps:wsp>
                              <wps:cNvPr id="3" name=""/>
                              <wps:cNvSpPr/>
                              <wps:spPr>
                                <a:xfrm>
                                  <a:off x="85680" y="266760"/>
                                  <a:ext cx="522720" cy="723960"/>
                                </a:xfrm>
                                <a:prstGeom prst="rect">
                                  <a:avLst/>
                                </a:prstGeom>
                                <a:solidFill>
                                  <a:srgbClr val="a8d08d"/>
                                </a:solidFill>
                                <a:ln w="0">
                                  <a:noFill/>
                                </a:ln>
                              </wps:spPr>
                              <wps:style>
                                <a:lnRef idx="0"/>
                                <a:fillRef idx="0"/>
                                <a:effectRef idx="0"/>
                                <a:fontRef idx="minor"/>
                              </wps:style>
                              <wps:txbx>
                                <w:txbxContent>
                                  <w:p>
                                    <w:pPr>
                                      <w:overflowPunct w:val="false"/>
                                      <w:spacing w:before="0" w:after="0" w:lineRule="auto" w:line="240"/>
                                      <w:ind w:hanging="0"/>
                                      <w:jc w:val="center"/>
                                      <w:rPr/>
                                    </w:pPr>
                                    <w:r>
                                      <w:rPr>
                                        <w:spacing w:val="0"/>
                                        <w:shd w:fill="auto" w:val="clear"/>
                                        <w:smallCaps w:val="false"/>
                                        <w:caps w:val="false"/>
                                        <w:iCs w:val="false"/>
                                        <w:bCs w:val="false"/>
                                        <w:szCs w:val="20"/>
                                        <w:vertAlign w:val="baseline"/>
                                        <w:position w:val="0"/>
                                        <w:sz w:val="20"/>
                                        <w:outline w:val="false"/>
                                        <w:i w:val="false"/>
                                        <w:dstrike w:val="false"/>
                                        <w:strike w:val="false"/>
                                        <w:u w:val="none"/>
                                        <w:b w:val="false"/>
                                        <w:sz w:val="20"/>
                                        <w:rFonts w:asciiTheme="minorHAnsi" w:cstheme="minorBidi" w:eastAsiaTheme="minorEastAsia" w:hAnsiTheme="minorHAnsi" w:ascii="Calibri" w:hAnsi="Calibri"/>
                                        <w:color w:val="00000A"/>
                                      </w:rPr>
                                      <w:t>10</w:t>
                                    </w:r>
                                  </w:p>
                                </w:txbxContent>
                              </wps:txbx>
                              <wps:bodyPr lIns="90000" rIns="90000" tIns="45000" bIns="45000" anchor="ctr">
                                <a:noAutofit/>
                              </wps:bodyPr>
                            </wps:wsp>
                            <wps:wsp>
                              <wps:cNvPr id="4" name=""/>
                              <wps:cNvSpPr/>
                              <wps:spPr>
                                <a:xfrm>
                                  <a:off x="666720" y="266760"/>
                                  <a:ext cx="581040" cy="723960"/>
                                </a:xfrm>
                                <a:prstGeom prst="rect">
                                  <a:avLst/>
                                </a:prstGeom>
                                <a:solidFill>
                                  <a:srgbClr val="a8d08d"/>
                                </a:solidFill>
                                <a:ln w="12600">
                                  <a:solidFill>
                                    <a:srgbClr val="1f3763"/>
                                  </a:solidFill>
                                  <a:round/>
                                </a:ln>
                              </wps:spPr>
                              <wps:style>
                                <a:lnRef idx="0"/>
                                <a:fillRef idx="0"/>
                                <a:effectRef idx="0"/>
                                <a:fontRef idx="minor"/>
                              </wps:style>
                              <wps:txbx>
                                <w:txbxContent>
                                  <w:p>
                                    <w:pPr>
                                      <w:overflowPunct w:val="false"/>
                                      <w:spacing w:before="0" w:after="0" w:lineRule="auto" w:line="240"/>
                                      <w:ind w:hanging="0"/>
                                      <w:jc w:val="center"/>
                                      <w:rPr/>
                                    </w:pPr>
                                    <w:r>
                                      <w:rPr>
                                        <w:spacing w:val="0"/>
                                        <w:shd w:fill="auto" w:val="clear"/>
                                        <w:smallCaps w:val="false"/>
                                        <w:caps w:val="false"/>
                                        <w:iCs w:val="false"/>
                                        <w:bCs w:val="false"/>
                                        <w:szCs w:val="20"/>
                                        <w:vertAlign w:val="baseline"/>
                                        <w:position w:val="0"/>
                                        <w:sz w:val="20"/>
                                        <w:outline w:val="false"/>
                                        <w:i w:val="false"/>
                                        <w:dstrike w:val="false"/>
                                        <w:strike w:val="false"/>
                                        <w:u w:val="none"/>
                                        <w:b w:val="false"/>
                                        <w:sz w:val="20"/>
                                        <w:rFonts w:asciiTheme="minorHAnsi" w:cstheme="minorBidi" w:eastAsiaTheme="minorEastAsia" w:hAnsiTheme="minorHAnsi" w:ascii="Calibri" w:hAnsi="Calibri"/>
                                        <w:color w:val="00000A"/>
                                      </w:rPr>
                                      <w:t>LOGO</w:t>
                                    </w:r>
                                  </w:p>
                                </w:txbxContent>
                              </wps:txbx>
                              <wps:bodyPr lIns="90000" rIns="90000" tIns="45000" bIns="45000" anchor="ctr">
                                <a:noAutofit/>
                              </wps:bodyPr>
                            </wps:wsp>
                          </wpg:wgp>
                        </a:graphicData>
                      </a:graphic>
                    </wp:inline>
                  </w:drawing>
                </mc:Choice>
                <mc:Fallback>
                  <w:pict>
                    <v:group id="shape_0" alt="Lerret 1" style="position:absolute;margin-left:0pt;margin-top:-87.8pt;width:108pt;height:87.75pt" coordorigin="0,-1756" coordsize="2160,1755">
                      <v:rect id="shape_0" path="m0,0l-2147483645,0l-2147483645,-2147483646l0,-2147483646xe" stroked="f" o:allowincell="f" style="position:absolute;left:0;top:-1756;width:2159;height:1754;mso-wrap-style:none;v-text-anchor:middle;mso-position-vertical:top">
                        <v:fill o:detectmouseclick="t" on="false"/>
                        <v:stroke color="#3465a4" joinstyle="round" endcap="flat"/>
                        <w10:wrap type="square"/>
                      </v:rect>
                      <v:rect id="shape_0" path="m0,0l-2147483645,0l-2147483645,-2147483646l0,-2147483646xe" fillcolor="#a8d08d" stroked="f" o:allowincell="f" style="position:absolute;left:135;top:-1336;width:822;height:1139;mso-wrap-style:square;v-text-anchor:middle;mso-position-vertical:top">
                        <v:textbox>
                          <w:txbxContent>
                            <w:p>
                              <w:pPr>
                                <w:overflowPunct w:val="false"/>
                                <w:spacing w:before="0" w:after="0" w:lineRule="auto" w:line="240"/>
                                <w:ind w:hanging="0"/>
                                <w:jc w:val="center"/>
                                <w:rPr/>
                              </w:pPr>
                              <w:r>
                                <w:rPr>
                                  <w:spacing w:val="0"/>
                                  <w:shd w:fill="auto" w:val="clear"/>
                                  <w:smallCaps w:val="false"/>
                                  <w:caps w:val="false"/>
                                  <w:iCs w:val="false"/>
                                  <w:bCs w:val="false"/>
                                  <w:szCs w:val="20"/>
                                  <w:vertAlign w:val="baseline"/>
                                  <w:position w:val="0"/>
                                  <w:sz w:val="20"/>
                                  <w:outline w:val="false"/>
                                  <w:i w:val="false"/>
                                  <w:dstrike w:val="false"/>
                                  <w:strike w:val="false"/>
                                  <w:u w:val="none"/>
                                  <w:b w:val="false"/>
                                  <w:sz w:val="20"/>
                                  <w:rFonts w:asciiTheme="minorHAnsi" w:cstheme="minorBidi" w:eastAsiaTheme="minorEastAsia" w:hAnsiTheme="minorHAnsi" w:ascii="Calibri" w:hAnsi="Calibri"/>
                                  <w:color w:val="00000A"/>
                                </w:rPr>
                                <w:t>10</w:t>
                              </w:r>
                            </w:p>
                          </w:txbxContent>
                        </v:textbox>
                        <v:fill o:detectmouseclick="t" type="solid" color2="#572f72"/>
                        <v:stroke color="#3465a4" joinstyle="round" endcap="flat"/>
                        <w10:wrap type="square"/>
                      </v:rect>
                      <v:rect id="shape_0" path="m0,0l-2147483645,0l-2147483645,-2147483646l0,-2147483646xe" fillcolor="#a8d08d" stroked="t" o:allowincell="f" style="position:absolute;left:1050;top:-1336;width:914;height:1139;mso-wrap-style:square;v-text-anchor:middle;mso-position-vertical:top">
                        <v:textbox>
                          <w:txbxContent>
                            <w:p>
                              <w:pPr>
                                <w:overflowPunct w:val="false"/>
                                <w:spacing w:before="0" w:after="0" w:lineRule="auto" w:line="240"/>
                                <w:ind w:hanging="0"/>
                                <w:jc w:val="center"/>
                                <w:rPr/>
                              </w:pPr>
                              <w:r>
                                <w:rPr>
                                  <w:spacing w:val="0"/>
                                  <w:shd w:fill="auto" w:val="clear"/>
                                  <w:smallCaps w:val="false"/>
                                  <w:caps w:val="false"/>
                                  <w:iCs w:val="false"/>
                                  <w:bCs w:val="false"/>
                                  <w:szCs w:val="20"/>
                                  <w:vertAlign w:val="baseline"/>
                                  <w:position w:val="0"/>
                                  <w:sz w:val="20"/>
                                  <w:outline w:val="false"/>
                                  <w:i w:val="false"/>
                                  <w:dstrike w:val="false"/>
                                  <w:strike w:val="false"/>
                                  <w:u w:val="none"/>
                                  <w:b w:val="false"/>
                                  <w:sz w:val="20"/>
                                  <w:rFonts w:asciiTheme="minorHAnsi" w:cstheme="minorBidi" w:eastAsiaTheme="minorEastAsia" w:hAnsiTheme="minorHAnsi" w:ascii="Calibri" w:hAnsi="Calibri"/>
                                  <w:color w:val="00000A"/>
                                </w:rPr>
                                <w:t>LOGO</w:t>
                              </w:r>
                            </w:p>
                          </w:txbxContent>
                        </v:textbox>
                        <v:fill o:detectmouseclick="t" type="solid" color2="#572f72"/>
                        <v:stroke color="#1f3763" weight="12600" joinstyle="round" endcap="flat"/>
                        <w10:wrap type="square"/>
                      </v:rect>
                    </v:group>
                  </w:pict>
                </mc:Fallback>
              </mc:AlternateContent>
            </w:r>
          </w:p>
        </w:tc>
      </w:tr>
      <w:tr>
        <w:trPr/>
        <w:tc>
          <w:tcPr>
            <w:tcW w:w="1276"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Group</w:t>
            </w:r>
          </w:p>
        </w:tc>
        <w:tc>
          <w:tcPr>
            <w:tcW w:w="7795" w:type="dxa"/>
            <w:gridSpan w:val="2"/>
            <w:tcBorders/>
            <w:shd w:color="auto" w:fill="C5E0B3" w:themeFill="accent6" w:themeFillTint="66"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group10</w:t>
            </w:r>
          </w:p>
        </w:tc>
      </w:tr>
      <w:tr>
        <w:trPr/>
        <w:tc>
          <w:tcPr>
            <w:tcW w:w="1276"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Authors</w:t>
            </w:r>
          </w:p>
        </w:tc>
        <w:tc>
          <w:tcPr>
            <w:tcW w:w="7795" w:type="dxa"/>
            <w:gridSpan w:val="2"/>
            <w:tcBorders/>
            <w:shd w:color="auto" w:fill="C5E0B3" w:themeFill="accent6" w:themeFillTint="66"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Nicolas Abril</w:t>
              <w:br/>
            </w:r>
            <w:r>
              <w:rPr>
                <w:rFonts w:eastAsia="等线" w:cs=""/>
                <w:kern w:val="0"/>
                <w:sz w:val="20"/>
                <w:szCs w:val="20"/>
                <w:lang w:val="en-US" w:eastAsia="en-US" w:bidi="ar-SA"/>
              </w:rPr>
              <w:t>Abdullah Shaaban Saad Allam</w:t>
            </w:r>
          </w:p>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Y</w:t>
            </w:r>
            <w:r>
              <w:rPr>
                <w:rFonts w:eastAsia="等线" w:cs=""/>
                <w:kern w:val="0"/>
                <w:sz w:val="20"/>
                <w:szCs w:val="20"/>
                <w:lang w:val="en-US" w:eastAsia="en-US" w:bidi="ar-SA"/>
              </w:rPr>
              <w:t>oussef Mohamad Youssef</w:t>
            </w:r>
          </w:p>
        </w:tc>
      </w:tr>
      <w:tr>
        <w:trPr/>
        <w:tc>
          <w:tcPr>
            <w:tcW w:w="1276"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Date</w:t>
            </w:r>
          </w:p>
        </w:tc>
        <w:tc>
          <w:tcPr>
            <w:tcW w:w="7795" w:type="dxa"/>
            <w:gridSpan w:val="2"/>
            <w:tcBorders/>
            <w:shd w:color="auto" w:fill="C5E0B3" w:themeFill="accent6" w:themeFillTint="66"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2023-10-06</w:t>
            </w:r>
          </w:p>
        </w:tc>
      </w:tr>
    </w:tbl>
    <w:p>
      <w:pPr>
        <w:pStyle w:val="Normal"/>
        <w:rPr>
          <w:lang w:val="en-US"/>
        </w:rPr>
      </w:pPr>
      <w:r>
        <w:rPr>
          <w:lang w:val="en-US"/>
        </w:rPr>
      </w:r>
    </w:p>
    <w:p>
      <w:pPr>
        <w:pStyle w:val="Heading1"/>
        <w:rPr/>
      </w:pPr>
      <w:r>
        <w:rPr/>
        <w:t>INSTRUCTIONS</w:t>
        <w:tab/>
        <w:tab/>
        <w:tab/>
      </w:r>
    </w:p>
    <w:p>
      <w:pPr>
        <w:pStyle w:val="Normal"/>
        <w:rPr>
          <w:lang w:val="en-US"/>
        </w:rPr>
      </w:pPr>
      <w:r>
        <w:rPr>
          <w:lang w:val="en-US"/>
        </w:rPr>
        <w:t xml:space="preserve">Fill out all parts of this document that are marked in green. </w:t>
        <w:br/>
      </w:r>
    </w:p>
    <w:p>
      <w:pPr>
        <w:pStyle w:val="Heading1"/>
        <w:rPr/>
      </w:pPr>
      <w:r>
        <w:rPr/>
        <w:t>Introduction</w:t>
      </w:r>
    </w:p>
    <w:p>
      <w:pPr>
        <w:pStyle w:val="Normal"/>
        <w:rPr>
          <w:lang w:val="en-US"/>
        </w:rPr>
      </w:pPr>
      <w:r>
        <w:rPr>
          <w:lang w:val="en-US"/>
        </w:rPr>
        <w:t>This document contains the requirements, design specification and test plan for an RSA encryption circuit. The document also specifies key milestones, deliverables and the criteria used for evaluating the work of the group.</w:t>
      </w:r>
    </w:p>
    <w:p>
      <w:pPr>
        <w:pStyle w:val="Normal"/>
        <w:rPr>
          <w:b/>
          <w:i/>
          <w:i/>
          <w:lang w:val="en-US"/>
        </w:rPr>
      </w:pPr>
      <w:r>
        <w:rPr>
          <w:b/>
          <w:i/>
          <w:lang w:val="en-US"/>
        </w:rPr>
        <w:t>This document is written in such a way that it facilitates quick and efficient evaluation of the work done by each group and is not a template for how to write a typical project thesis or master thesis report.</w:t>
        <w:br/>
      </w:r>
    </w:p>
    <w:p>
      <w:pPr>
        <w:pStyle w:val="Heading1"/>
        <w:rPr/>
      </w:pPr>
      <w:r>
        <w:rPr/>
        <w:t xml:space="preserve">Code of honor </w:t>
      </w:r>
    </w:p>
    <w:p>
      <w:pPr>
        <w:pStyle w:val="Normal"/>
        <w:rPr>
          <w:i/>
          <w:i/>
          <w:lang w:val="en-US"/>
        </w:rPr>
      </w:pPr>
      <w:r>
        <w:rPr>
          <w:i/>
          <w:lang w:val="en-US"/>
        </w:rPr>
        <w:t xml:space="preserve">We hereby declare that this design has been developed by us. This means that the high-level model, the microarchitecture, the RTL code and the testbench code has all been developed by the team. </w:t>
      </w:r>
    </w:p>
    <w:p>
      <w:pPr>
        <w:pStyle w:val="Normal"/>
        <w:rPr>
          <w:i/>
          <w:i/>
          <w:lang w:val="en-US"/>
        </w:rPr>
      </w:pPr>
      <w:r>
        <w:rPr>
          <w:i/>
          <w:lang w:val="en-US"/>
        </w:rPr>
        <w:t>Papers we have read that e.g. describes different ways of doing modular exponentiation are listed in the reference section.</w:t>
      </w:r>
    </w:p>
    <w:p>
      <w:pPr>
        <w:pStyle w:val="Normal"/>
        <w:rPr>
          <w:i/>
          <w:i/>
          <w:lang w:val="en-US"/>
        </w:rPr>
      </w:pPr>
      <w:r>
        <w:rPr>
          <w:i/>
          <w:lang w:val="en-US"/>
        </w:rPr>
        <w:t>We understand that attempts of plagiarism can result in the grade “F”.</w:t>
      </w:r>
    </w:p>
    <w:tbl>
      <w:tblPr>
        <w:tblStyle w:val="TableGrid"/>
        <w:tblW w:w="90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67"/>
      </w:tblGrid>
      <w:tr>
        <w:trPr/>
        <w:tc>
          <w:tcPr>
            <w:tcW w:w="9067" w:type="dxa"/>
            <w:tcBorders/>
            <w:shd w:color="auto" w:fill="C5E0B3" w:themeFill="accent6" w:themeFillTint="66" w:val="clear"/>
          </w:tcPr>
          <w:p>
            <w:pPr>
              <w:pStyle w:val="Normal"/>
              <w:widowControl/>
              <w:suppressAutoHyphens w:val="true"/>
              <w:spacing w:lineRule="auto" w:line="240" w:before="0" w:after="0"/>
              <w:jc w:val="left"/>
              <w:rPr>
                <w:lang w:val="en-US"/>
              </w:rPr>
            </w:pPr>
            <w:r>
              <w:rPr>
                <w:lang w:val="en-US"/>
              </w:rPr>
            </w:r>
          </w:p>
          <w:p>
            <w:pPr>
              <w:pStyle w:val="Normal"/>
              <w:widowControl/>
              <w:suppressAutoHyphens w:val="true"/>
              <w:spacing w:lineRule="auto" w:line="240" w:before="0" w:after="0"/>
              <w:jc w:val="left"/>
              <w:rPr>
                <w:lang w:val="en-US"/>
              </w:rPr>
            </w:pPr>
            <w:r>
              <w:rPr>
                <w:lang w:val="en-US"/>
              </w:rPr>
            </w:r>
          </w:p>
          <w:p>
            <w:pPr>
              <w:pStyle w:val="Normal"/>
              <w:widowControl/>
              <w:suppressAutoHyphens w:val="true"/>
              <w:spacing w:lineRule="auto" w:line="240" w:before="0" w:after="0"/>
              <w:jc w:val="left"/>
              <w:rPr>
                <w:lang w:val="en-US"/>
              </w:rPr>
            </w:pPr>
            <w:r>
              <w:rPr>
                <w:lang w:val="en-US"/>
              </w:rPr>
            </w:r>
          </w:p>
          <w:p>
            <w:pPr>
              <w:pStyle w:val="Normal"/>
              <w:widowControl/>
              <w:suppressAutoHyphens w:val="true"/>
              <w:spacing w:lineRule="auto" w:line="240" w:before="0" w:after="0"/>
              <w:jc w:val="left"/>
              <w:rPr>
                <w:lang w:val="en-US"/>
              </w:rPr>
            </w:pPr>
            <w:r>
              <w:rPr>
                <w:lang w:val="en-US"/>
              </w:rPr>
            </w:r>
          </w:p>
        </w:tc>
      </w:tr>
    </w:tbl>
    <w:p>
      <w:pPr>
        <w:pStyle w:val="Normal"/>
        <w:jc w:val="center"/>
        <w:rPr>
          <w:i/>
          <w:i/>
          <w:lang w:val="en-US"/>
        </w:rPr>
      </w:pPr>
      <w:r>
        <w:rPr>
          <w:i/>
          <w:lang w:val="en-US"/>
        </w:rPr>
        <w:t>Signature of all team members</w:t>
        <w:br/>
      </w:r>
    </w:p>
    <w:p>
      <w:pPr>
        <w:pStyle w:val="Heading1"/>
        <w:rPr/>
      </w:pPr>
      <w:r>
        <w:rPr/>
        <w:t>DESIGN REQUIREMENS</w:t>
      </w:r>
    </w:p>
    <w:p>
      <w:pPr>
        <w:pStyle w:val="Normal"/>
        <w:rPr>
          <w:lang w:val="en-US"/>
        </w:rPr>
      </w:pPr>
      <w:r>
        <w:rPr>
          <w:lang w:val="en-US"/>
        </w:rPr>
        <w:t xml:space="preserve">The design requirements are shown in </w:t>
      </w:r>
      <w:r>
        <w:rPr>
          <w:lang w:val="en-US"/>
        </w:rPr>
        <w:fldChar w:fldCharType="begin"/>
      </w:r>
      <w:r>
        <w:rPr>
          <w:lang w:val="en-US"/>
        </w:rPr>
        <w:instrText xml:space="preserve"> REF _Ref5007855 \h </w:instrText>
      </w:r>
      <w:r>
        <w:rPr>
          <w:lang w:val="en-US"/>
        </w:rPr>
        <w:fldChar w:fldCharType="separate"/>
      </w:r>
      <w:r>
        <w:rPr>
          <w:lang w:val="en-US"/>
        </w:rPr>
        <w:t>Table 1</w:t>
      </w:r>
      <w:r>
        <w:rPr>
          <w:lang w:val="en-US"/>
        </w:rPr>
        <w:fldChar w:fldCharType="end"/>
      </w:r>
      <w:r>
        <w:rPr>
          <w:lang w:val="en-US"/>
        </w:rPr>
        <w:t>. The requirements have been divided into functional (FUNC) requirements, requirements for performance, power and area (PPA), interface requirements (INT) and configuration requirements (CONF)</w:t>
      </w:r>
    </w:p>
    <w:p>
      <w:pPr>
        <w:pStyle w:val="Normal"/>
        <w:rPr>
          <w:b/>
          <w:lang w:val="en-US"/>
        </w:rPr>
      </w:pPr>
      <w:r>
        <w:rPr>
          <w:lang w:val="en-US"/>
        </w:rPr>
        <w:t xml:space="preserve">Priority is given for each requirement. The rightmost column contains a checkbox. Write </w:t>
      </w:r>
      <w:r>
        <w:rPr>
          <w:b/>
          <w:lang w:val="en-US"/>
        </w:rPr>
        <w:t>OK</w:t>
      </w:r>
      <w:r>
        <w:rPr>
          <w:lang w:val="en-US"/>
        </w:rPr>
        <w:t xml:space="preserve"> in that if your design has met the corresponding requirement.</w:t>
      </w:r>
    </w:p>
    <w:p>
      <w:pPr>
        <w:pStyle w:val="Caption1"/>
        <w:rPr/>
      </w:pPr>
      <w:bookmarkStart w:id="0" w:name="_Ref5007855"/>
      <w:r>
        <w:rPr/>
        <w:t xml:space="preserve">Table </w:t>
      </w:r>
      <w:r>
        <w:rPr/>
        <w:fldChar w:fldCharType="begin"/>
      </w:r>
      <w:r>
        <w:rPr/>
        <w:instrText xml:space="preserve"> SEQ Table \* ARABIC </w:instrText>
      </w:r>
      <w:r>
        <w:rPr/>
        <w:fldChar w:fldCharType="separate"/>
      </w:r>
      <w:r>
        <w:rPr/>
        <w:t>1</w:t>
      </w:r>
      <w:r>
        <w:rPr/>
        <w:fldChar w:fldCharType="end"/>
      </w:r>
      <w:bookmarkEnd w:id="0"/>
      <w:r>
        <w:rPr/>
        <w:t>. RSA Hardware accelerator design requirements</w:t>
      </w:r>
    </w:p>
    <w:tbl>
      <w:tblPr>
        <w:tblStyle w:val="TableGrid"/>
        <w:tblW w:w="91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29"/>
        <w:gridCol w:w="899"/>
        <w:gridCol w:w="6026"/>
        <w:gridCol w:w="755"/>
      </w:tblGrid>
      <w:tr>
        <w:trPr>
          <w:cantSplit w:val="true"/>
        </w:trPr>
        <w:tc>
          <w:tcPr>
            <w:tcW w:w="1429"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Requirement ID</w:t>
            </w:r>
          </w:p>
        </w:tc>
        <w:tc>
          <w:tcPr>
            <w:tcW w:w="899"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Priority</w:t>
            </w:r>
          </w:p>
        </w:tc>
        <w:tc>
          <w:tcPr>
            <w:tcW w:w="6026"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Description</w:t>
            </w:r>
          </w:p>
        </w:tc>
        <w:tc>
          <w:tcPr>
            <w:tcW w:w="755"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Check</w:t>
            </w:r>
          </w:p>
        </w:tc>
      </w:tr>
      <w:tr>
        <w:trPr>
          <w:cantSplit w:val="true"/>
        </w:trPr>
        <w:tc>
          <w:tcPr>
            <w:tcW w:w="1429" w:type="dxa"/>
            <w:tcBorders/>
            <w:shd w:color="auto" w:fill="E7E6E6" w:themeFill="background2" w:val="clear"/>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REQ_FUNC_01</w:t>
            </w:r>
          </w:p>
        </w:tc>
        <w:tc>
          <w:tcPr>
            <w:tcW w:w="899"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6"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The design must implement a function that can compute modular exponentiation</w:t>
            </w:r>
          </w:p>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X = Y</w:t>
            </w:r>
            <w:r>
              <w:rPr>
                <w:rFonts w:eastAsia="等线" w:cs=""/>
                <w:kern w:val="0"/>
                <w:sz w:val="20"/>
                <w:szCs w:val="20"/>
                <w:vertAlign w:val="superscript"/>
                <w:lang w:val="en-US" w:eastAsia="en-US" w:bidi="ar-SA"/>
              </w:rPr>
              <w:t>k</w:t>
            </w:r>
            <w:r>
              <w:rPr>
                <w:rFonts w:eastAsia="等线" w:cs=""/>
                <w:kern w:val="0"/>
                <w:sz w:val="20"/>
                <w:szCs w:val="20"/>
                <w:lang w:val="en-US" w:eastAsia="en-US" w:bidi="ar-SA"/>
              </w:rPr>
              <w:t xml:space="preserve"> mod n</w:t>
            </w:r>
          </w:p>
        </w:tc>
        <w:tc>
          <w:tcPr>
            <w:tcW w:w="755"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OK</w:t>
            </w:r>
          </w:p>
        </w:tc>
      </w:tr>
      <w:tr>
        <w:trPr>
          <w:cantSplit w:val="true"/>
        </w:trPr>
        <w:tc>
          <w:tcPr>
            <w:tcW w:w="1429" w:type="dxa"/>
            <w:tcBorders/>
            <w:shd w:color="auto" w:fill="E7E6E6" w:themeFill="background2" w:val="clear"/>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REQ_FUNC_02</w:t>
            </w:r>
          </w:p>
        </w:tc>
        <w:tc>
          <w:tcPr>
            <w:tcW w:w="899"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6"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The design must be able to encrypt and decrypt message blocks using modular exponentiation:</w:t>
            </w:r>
          </w:p>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Encryption: C = M</w:t>
            </w:r>
            <w:r>
              <w:rPr>
                <w:rFonts w:eastAsia="等线" w:cs=""/>
                <w:kern w:val="0"/>
                <w:sz w:val="20"/>
                <w:szCs w:val="20"/>
                <w:vertAlign w:val="superscript"/>
                <w:lang w:val="en-US" w:eastAsia="en-US" w:bidi="ar-SA"/>
              </w:rPr>
              <w:t>e</w:t>
            </w:r>
            <w:r>
              <w:rPr>
                <w:rFonts w:eastAsia="等线" w:cs=""/>
                <w:kern w:val="0"/>
                <w:sz w:val="20"/>
                <w:szCs w:val="20"/>
                <w:lang w:val="en-US" w:eastAsia="en-US" w:bidi="ar-SA"/>
              </w:rPr>
              <w:t xml:space="preserve"> mod n, M &lt; n, C &lt; n, e &lt; n</w:t>
            </w:r>
          </w:p>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Decryption: M = C</w:t>
            </w:r>
            <w:r>
              <w:rPr>
                <w:rFonts w:eastAsia="等线" w:cs=""/>
                <w:kern w:val="0"/>
                <w:sz w:val="20"/>
                <w:szCs w:val="20"/>
                <w:vertAlign w:val="superscript"/>
                <w:lang w:val="en-US" w:eastAsia="en-US" w:bidi="ar-SA"/>
              </w:rPr>
              <w:t>d</w:t>
            </w:r>
            <w:r>
              <w:rPr>
                <w:rFonts w:eastAsia="等线" w:cs=""/>
                <w:kern w:val="0"/>
                <w:sz w:val="20"/>
                <w:szCs w:val="20"/>
                <w:lang w:val="en-US" w:eastAsia="en-US" w:bidi="ar-SA"/>
              </w:rPr>
              <w:t xml:space="preserve"> mod n, M &lt; n, C &lt; n, d &lt; n</w:t>
            </w:r>
          </w:p>
        </w:tc>
        <w:tc>
          <w:tcPr>
            <w:tcW w:w="755"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OK</w:t>
            </w:r>
          </w:p>
        </w:tc>
      </w:tr>
      <w:tr>
        <w:trPr>
          <w:cantSplit w:val="true"/>
        </w:trPr>
        <w:tc>
          <w:tcPr>
            <w:tcW w:w="1429"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REQ_PPA_01</w:t>
            </w:r>
          </w:p>
        </w:tc>
        <w:tc>
          <w:tcPr>
            <w:tcW w:w="899"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6"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Encrypt/decrypt a message of length 256 bits as fast as possible.</w:t>
            </w:r>
          </w:p>
        </w:tc>
        <w:tc>
          <w:tcPr>
            <w:tcW w:w="755"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OK</w:t>
            </w:r>
          </w:p>
        </w:tc>
      </w:tr>
      <w:tr>
        <w:trPr>
          <w:cantSplit w:val="true"/>
        </w:trPr>
        <w:tc>
          <w:tcPr>
            <w:tcW w:w="1429"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REQ_PPA_02</w:t>
            </w:r>
          </w:p>
        </w:tc>
        <w:tc>
          <w:tcPr>
            <w:tcW w:w="899"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6"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The design must fit inside the Zynq XC7Z020 FPGA on the Digilent Pynq-Z1 board.</w:t>
            </w:r>
          </w:p>
        </w:tc>
        <w:tc>
          <w:tcPr>
            <w:tcW w:w="755"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r>
          </w:p>
        </w:tc>
      </w:tr>
      <w:tr>
        <w:trPr>
          <w:cantSplit w:val="true"/>
        </w:trPr>
        <w:tc>
          <w:tcPr>
            <w:tcW w:w="1429"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REQ_PPA_03</w:t>
            </w:r>
          </w:p>
        </w:tc>
        <w:tc>
          <w:tcPr>
            <w:tcW w:w="899"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6"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There is no requirement for the clock frequency of the programmable logic. The platform supports any clock frequency.</w:t>
            </w:r>
          </w:p>
        </w:tc>
        <w:tc>
          <w:tcPr>
            <w:tcW w:w="755"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OK</w:t>
            </w:r>
          </w:p>
        </w:tc>
      </w:tr>
      <w:tr>
        <w:trPr>
          <w:cantSplit w:val="true"/>
        </w:trPr>
        <w:tc>
          <w:tcPr>
            <w:tcW w:w="1429"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REQ_PPA_04</w:t>
            </w:r>
          </w:p>
        </w:tc>
        <w:tc>
          <w:tcPr>
            <w:tcW w:w="899"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SHOULD</w:t>
            </w:r>
          </w:p>
        </w:tc>
        <w:tc>
          <w:tcPr>
            <w:tcW w:w="6026"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The hardware accelerator should run testcase 4 faster than 400 ms.</w:t>
            </w:r>
          </w:p>
        </w:tc>
        <w:tc>
          <w:tcPr>
            <w:tcW w:w="755"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r>
          </w:p>
        </w:tc>
      </w:tr>
      <w:tr>
        <w:trPr>
          <w:cantSplit w:val="true"/>
        </w:trPr>
        <w:tc>
          <w:tcPr>
            <w:tcW w:w="1429" w:type="dxa"/>
            <w:tcBorders/>
            <w:shd w:color="auto" w:fill="E7E6E6" w:themeFill="background2" w:val="clear"/>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REQ_INT_01</w:t>
            </w:r>
          </w:p>
        </w:tc>
        <w:tc>
          <w:tcPr>
            <w:tcW w:w="899"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6"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The RSA design must be integrated as a hardware accelerator inside the Zynq SoC. It must be managed by the CPU and made accessible through the Juniper notebook interface.</w:t>
            </w:r>
          </w:p>
        </w:tc>
        <w:tc>
          <w:tcPr>
            <w:tcW w:w="755"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r>
          </w:p>
        </w:tc>
      </w:tr>
      <w:tr>
        <w:trPr>
          <w:cantSplit w:val="true"/>
        </w:trPr>
        <w:tc>
          <w:tcPr>
            <w:tcW w:w="1429" w:type="dxa"/>
            <w:tcBorders/>
            <w:shd w:color="auto" w:fill="E7E6E6" w:themeFill="background2" w:val="clear"/>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REQ_INT_02</w:t>
            </w:r>
          </w:p>
        </w:tc>
        <w:tc>
          <w:tcPr>
            <w:tcW w:w="899"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SHOULD</w:t>
            </w:r>
          </w:p>
        </w:tc>
        <w:tc>
          <w:tcPr>
            <w:tcW w:w="6026"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The design should implement memory mapped status registers, performance counters and other mechanisms for debugging of features and performance at system level.</w:t>
            </w:r>
          </w:p>
        </w:tc>
        <w:tc>
          <w:tcPr>
            <w:tcW w:w="755"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r>
          </w:p>
        </w:tc>
      </w:tr>
      <w:tr>
        <w:trPr>
          <w:cantSplit w:val="true"/>
        </w:trPr>
        <w:tc>
          <w:tcPr>
            <w:tcW w:w="1429" w:type="dxa"/>
            <w:tcBorders/>
            <w:shd w:color="auto" w:fill="E7E6E6" w:themeFill="background2" w:val="clear"/>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REQ_INT_03</w:t>
            </w:r>
          </w:p>
        </w:tc>
        <w:tc>
          <w:tcPr>
            <w:tcW w:w="899"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6"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The design must have one AXI-Lite Slave interface to enable access of memory-mapped registers.</w:t>
            </w:r>
          </w:p>
        </w:tc>
        <w:tc>
          <w:tcPr>
            <w:tcW w:w="755"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r>
          </w:p>
        </w:tc>
      </w:tr>
      <w:tr>
        <w:trPr>
          <w:cantSplit w:val="true"/>
        </w:trPr>
        <w:tc>
          <w:tcPr>
            <w:tcW w:w="1429" w:type="dxa"/>
            <w:tcBorders/>
            <w:shd w:color="auto" w:fill="E7E6E6" w:themeFill="background2" w:val="clear"/>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REQ_INT_04</w:t>
            </w:r>
          </w:p>
        </w:tc>
        <w:tc>
          <w:tcPr>
            <w:tcW w:w="899"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6"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The design must have one AXI stream slave interface for input messages that shall be encrypted(decrypted) and one AXI stream master interface for output messages that have been encrypted(decrypted).</w:t>
            </w:r>
          </w:p>
        </w:tc>
        <w:tc>
          <w:tcPr>
            <w:tcW w:w="755"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r>
          </w:p>
        </w:tc>
      </w:tr>
      <w:tr>
        <w:trPr>
          <w:cantSplit w:val="true"/>
        </w:trPr>
        <w:tc>
          <w:tcPr>
            <w:tcW w:w="1429" w:type="dxa"/>
            <w:tcBorders/>
            <w:shd w:color="auto" w:fill="FFFFFF" w:themeFill="background1" w:val="clear"/>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REQ_CONF_01</w:t>
            </w:r>
          </w:p>
        </w:tc>
        <w:tc>
          <w:tcPr>
            <w:tcW w:w="899" w:type="dxa"/>
            <w:tcBorders/>
            <w:shd w:color="auto" w:fill="FFFFFF" w:themeFill="background1"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SHOULD</w:t>
            </w:r>
          </w:p>
        </w:tc>
        <w:tc>
          <w:tcPr>
            <w:tcW w:w="6026" w:type="dxa"/>
            <w:tcBorders/>
            <w:shd w:color="auto" w:fill="FFFFFF" w:themeFill="background1"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The design should be optimized for 256 bit block/message/key size.</w:t>
            </w:r>
          </w:p>
        </w:tc>
        <w:tc>
          <w:tcPr>
            <w:tcW w:w="755"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OK</w:t>
            </w:r>
          </w:p>
        </w:tc>
      </w:tr>
    </w:tbl>
    <w:p>
      <w:pPr>
        <w:pStyle w:val="Normal"/>
        <w:rPr>
          <w:lang w:val="en-US"/>
        </w:rPr>
      </w:pPr>
      <w:r>
        <w:rPr>
          <w:lang w:val="en-US"/>
        </w:rPr>
      </w:r>
    </w:p>
    <w:p>
      <w:pPr>
        <w:pStyle w:val="Normal"/>
        <w:rPr>
          <w:lang w:val="en-US"/>
        </w:rPr>
      </w:pPr>
      <w:r>
        <w:rPr>
          <w:lang w:val="en-US"/>
        </w:rPr>
      </w:r>
      <w:r>
        <w:br w:type="page"/>
      </w:r>
    </w:p>
    <w:p>
      <w:pPr>
        <w:pStyle w:val="Heading1"/>
        <w:spacing w:before="0" w:after="0"/>
        <w:rPr/>
      </w:pPr>
      <w:r>
        <w:rPr/>
        <w:t>DEVELOPMENT, DOCUMENTATION and CODE REQUIREMENTS</w:t>
      </w:r>
    </w:p>
    <w:p>
      <w:pPr>
        <w:pStyle w:val="Normal"/>
        <w:rPr>
          <w:lang w:val="en-US"/>
        </w:rPr>
      </w:pPr>
      <w:r>
        <w:rPr>
          <w:lang w:val="en-US"/>
        </w:rPr>
        <w:t xml:space="preserve">This document has a lot of different sections the group must fill out. These sections are all marked in green. In addition to this document, the group shall also submit model code, RTL code for the design and code for the verification environments. These requirements are captured in </w:t>
      </w:r>
      <w:r>
        <w:rPr>
          <w:lang w:val="en-US"/>
        </w:rPr>
        <w:fldChar w:fldCharType="begin"/>
      </w:r>
      <w:r>
        <w:rPr>
          <w:lang w:val="en-US"/>
        </w:rPr>
        <w:instrText xml:space="preserve"> REF _Ref5009845 \h </w:instrText>
      </w:r>
      <w:r>
        <w:rPr>
          <w:lang w:val="en-US"/>
        </w:rPr>
        <w:fldChar w:fldCharType="separate"/>
      </w:r>
      <w:r>
        <w:rPr>
          <w:lang w:val="en-US"/>
        </w:rPr>
        <w:t>Table 2</w:t>
      </w:r>
      <w:r>
        <w:rPr>
          <w:lang w:val="en-US"/>
        </w:rPr>
        <w:fldChar w:fldCharType="end"/>
      </w:r>
    </w:p>
    <w:p>
      <w:pPr>
        <w:pStyle w:val="Normal"/>
        <w:rPr>
          <w:lang w:val="en-US"/>
        </w:rPr>
      </w:pPr>
      <w:r>
        <w:rPr>
          <w:lang w:val="en-US"/>
        </w:rPr>
        <w:t xml:space="preserve">The rightmost column contains a checkbox. Write </w:t>
      </w:r>
      <w:r>
        <w:rPr>
          <w:b/>
          <w:lang w:val="en-US"/>
        </w:rPr>
        <w:t>OK</w:t>
      </w:r>
      <w:r>
        <w:rPr>
          <w:lang w:val="en-US"/>
        </w:rPr>
        <w:t xml:space="preserve"> in that if your group has met the corresponding requirement.</w:t>
      </w:r>
    </w:p>
    <w:p>
      <w:pPr>
        <w:pStyle w:val="Caption1"/>
        <w:rPr/>
      </w:pPr>
      <w:bookmarkStart w:id="1" w:name="_Ref5009845"/>
      <w:r>
        <w:rPr/>
        <w:t xml:space="preserve">Table </w:t>
      </w:r>
      <w:r>
        <w:rPr/>
        <w:fldChar w:fldCharType="begin"/>
      </w:r>
      <w:r>
        <w:rPr/>
        <w:instrText xml:space="preserve"> SEQ Table \* ARABIC </w:instrText>
      </w:r>
      <w:r>
        <w:rPr/>
        <w:fldChar w:fldCharType="separate"/>
      </w:r>
      <w:r>
        <w:rPr/>
        <w:t>2</w:t>
      </w:r>
      <w:r>
        <w:rPr/>
        <w:fldChar w:fldCharType="end"/>
      </w:r>
      <w:bookmarkEnd w:id="1"/>
      <w:r>
        <w:rPr/>
        <w:t>. RSA Hardware accelerator documentation and code requirements</w:t>
      </w:r>
    </w:p>
    <w:tbl>
      <w:tblPr>
        <w:tblStyle w:val="TableGrid"/>
        <w:tblW w:w="91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29"/>
        <w:gridCol w:w="899"/>
        <w:gridCol w:w="6026"/>
        <w:gridCol w:w="755"/>
      </w:tblGrid>
      <w:tr>
        <w:trPr>
          <w:cantSplit w:val="true"/>
        </w:trPr>
        <w:tc>
          <w:tcPr>
            <w:tcW w:w="1429"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Requirement ID</w:t>
            </w:r>
          </w:p>
        </w:tc>
        <w:tc>
          <w:tcPr>
            <w:tcW w:w="899"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Priority</w:t>
            </w:r>
          </w:p>
        </w:tc>
        <w:tc>
          <w:tcPr>
            <w:tcW w:w="6026"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Description</w:t>
            </w:r>
          </w:p>
        </w:tc>
        <w:tc>
          <w:tcPr>
            <w:tcW w:w="755"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Check</w:t>
            </w:r>
          </w:p>
        </w:tc>
      </w:tr>
      <w:tr>
        <w:trPr>
          <w:cantSplit w:val="true"/>
        </w:trPr>
        <w:tc>
          <w:tcPr>
            <w:tcW w:w="1429" w:type="dxa"/>
            <w:tcBorders/>
            <w:shd w:color="auto" w:fill="FFFFFF" w:themeFill="background1" w:val="clear"/>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REQ_DEV_01</w:t>
            </w:r>
          </w:p>
        </w:tc>
        <w:tc>
          <w:tcPr>
            <w:tcW w:w="899" w:type="dxa"/>
            <w:tcBorders/>
            <w:shd w:color="auto" w:fill="FFFFFF" w:themeFill="background1"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6" w:type="dxa"/>
            <w:tcBorders/>
            <w:shd w:color="auto" w:fill="FFFFFF" w:themeFill="background1"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The development is broken down into milestones. The group must deliver the milestones on time.</w:t>
            </w:r>
          </w:p>
          <w:p>
            <w:pPr>
              <w:pStyle w:val="Normal"/>
              <w:widowControl/>
              <w:suppressAutoHyphens w:val="true"/>
              <w:spacing w:lineRule="auto" w:line="240" w:before="0" w:after="0"/>
              <w:jc w:val="left"/>
              <w:rPr>
                <w:lang w:val="en-US"/>
              </w:rPr>
            </w:pPr>
            <w:r>
              <w:rPr>
                <w:lang w:val="en-US"/>
              </w:rPr>
            </w:r>
          </w:p>
        </w:tc>
        <w:tc>
          <w:tcPr>
            <w:tcW w:w="755"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OK</w:t>
            </w:r>
          </w:p>
        </w:tc>
      </w:tr>
      <w:tr>
        <w:trPr>
          <w:cantSplit w:val="true"/>
        </w:trPr>
        <w:tc>
          <w:tcPr>
            <w:tcW w:w="1429" w:type="dxa"/>
            <w:tcBorders/>
            <w:shd w:color="auto" w:fill="E7E6E6" w:themeFill="background2" w:val="clear"/>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REQ_DOC_01</w:t>
            </w:r>
          </w:p>
        </w:tc>
        <w:tc>
          <w:tcPr>
            <w:tcW w:w="899"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6"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All green parts of this document must be filled out.</w:t>
            </w:r>
          </w:p>
        </w:tc>
        <w:tc>
          <w:tcPr>
            <w:tcW w:w="755"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OK</w:t>
            </w:r>
          </w:p>
        </w:tc>
      </w:tr>
      <w:tr>
        <w:trPr>
          <w:cantSplit w:val="true"/>
        </w:trPr>
        <w:tc>
          <w:tcPr>
            <w:tcW w:w="1429" w:type="dxa"/>
            <w:tcBorders/>
            <w:shd w:color="auto" w:fill="E7E6E6" w:themeFill="background2" w:val="clear"/>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REQ_DOC_02</w:t>
            </w:r>
          </w:p>
        </w:tc>
        <w:tc>
          <w:tcPr>
            <w:tcW w:w="899"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6"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This document must contain information about algorithm used for computing modular multiplication.</w:t>
            </w:r>
          </w:p>
        </w:tc>
        <w:tc>
          <w:tcPr>
            <w:tcW w:w="755"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OK</w:t>
            </w:r>
          </w:p>
        </w:tc>
      </w:tr>
      <w:tr>
        <w:trPr>
          <w:cantSplit w:val="true"/>
        </w:trPr>
        <w:tc>
          <w:tcPr>
            <w:tcW w:w="1429" w:type="dxa"/>
            <w:tcBorders/>
            <w:shd w:color="auto" w:fill="E7E6E6" w:themeFill="background2" w:val="clear"/>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REQ_DOC_03</w:t>
            </w:r>
          </w:p>
        </w:tc>
        <w:tc>
          <w:tcPr>
            <w:tcW w:w="899"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6"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This document must contain description of the design including microarchitecture diagrams.</w:t>
            </w:r>
          </w:p>
        </w:tc>
        <w:tc>
          <w:tcPr>
            <w:tcW w:w="755"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OK</w:t>
            </w:r>
          </w:p>
        </w:tc>
      </w:tr>
      <w:tr>
        <w:trPr>
          <w:cantSplit w:val="true"/>
        </w:trPr>
        <w:tc>
          <w:tcPr>
            <w:tcW w:w="1429" w:type="dxa"/>
            <w:tcBorders/>
            <w:shd w:color="auto" w:fill="E7E6E6" w:themeFill="background2" w:val="clear"/>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REQ_DOC_04</w:t>
            </w:r>
          </w:p>
        </w:tc>
        <w:tc>
          <w:tcPr>
            <w:tcW w:w="899"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6"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This document must contain verification plan.</w:t>
            </w:r>
          </w:p>
        </w:tc>
        <w:tc>
          <w:tcPr>
            <w:tcW w:w="755"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r>
          </w:p>
        </w:tc>
      </w:tr>
      <w:tr>
        <w:trPr>
          <w:cantSplit w:val="true"/>
        </w:trPr>
        <w:tc>
          <w:tcPr>
            <w:tcW w:w="1429" w:type="dxa"/>
            <w:tcBorders/>
            <w:shd w:color="auto" w:fill="E7E6E6" w:themeFill="background2" w:val="clear"/>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REQ_DOC_05</w:t>
            </w:r>
          </w:p>
        </w:tc>
        <w:tc>
          <w:tcPr>
            <w:tcW w:w="899"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6"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This document must contain results from performance measurements.</w:t>
            </w:r>
          </w:p>
        </w:tc>
        <w:tc>
          <w:tcPr>
            <w:tcW w:w="755"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r>
          </w:p>
        </w:tc>
      </w:tr>
      <w:tr>
        <w:trPr>
          <w:cantSplit w:val="true"/>
        </w:trPr>
        <w:tc>
          <w:tcPr>
            <w:tcW w:w="1429"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REQ_CODE_01</w:t>
            </w:r>
          </w:p>
        </w:tc>
        <w:tc>
          <w:tcPr>
            <w:tcW w:w="899"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6"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RTL code for the design must be attached the final delivery bundle.</w:t>
            </w:r>
          </w:p>
        </w:tc>
        <w:tc>
          <w:tcPr>
            <w:tcW w:w="755"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r>
          </w:p>
        </w:tc>
      </w:tr>
      <w:tr>
        <w:trPr>
          <w:cantSplit w:val="true"/>
        </w:trPr>
        <w:tc>
          <w:tcPr>
            <w:tcW w:w="1429"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REQ_CODE_02</w:t>
            </w:r>
          </w:p>
        </w:tc>
        <w:tc>
          <w:tcPr>
            <w:tcW w:w="899"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6"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Code for the testbench(es) developed by the group must be attached the final delivery bundle.</w:t>
            </w:r>
          </w:p>
        </w:tc>
        <w:tc>
          <w:tcPr>
            <w:tcW w:w="755"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r>
          </w:p>
        </w:tc>
      </w:tr>
      <w:tr>
        <w:trPr>
          <w:cantSplit w:val="true"/>
        </w:trPr>
        <w:tc>
          <w:tcPr>
            <w:tcW w:w="1429"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REQ_CODE_03</w:t>
            </w:r>
          </w:p>
        </w:tc>
        <w:tc>
          <w:tcPr>
            <w:tcW w:w="899"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6"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High level model code (Python, Matlab, C++) developed by the group must be attached the final delivery bundle.</w:t>
            </w:r>
          </w:p>
        </w:tc>
        <w:tc>
          <w:tcPr>
            <w:tcW w:w="755"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OK</w:t>
            </w:r>
          </w:p>
        </w:tc>
      </w:tr>
    </w:tbl>
    <w:p>
      <w:pPr>
        <w:pStyle w:val="Normal"/>
        <w:rPr>
          <w:lang w:val="en-US"/>
        </w:rPr>
      </w:pPr>
      <w:r>
        <w:rPr>
          <w:lang w:val="en-US"/>
        </w:rPr>
      </w:r>
    </w:p>
    <w:p>
      <w:pPr>
        <w:pStyle w:val="Normal"/>
        <w:rPr>
          <w:lang w:val="en-US"/>
        </w:rPr>
      </w:pPr>
      <w:r>
        <w:rPr>
          <w:lang w:val="en-US"/>
        </w:rPr>
      </w:r>
      <w:r>
        <w:br w:type="page"/>
      </w:r>
    </w:p>
    <w:p>
      <w:pPr>
        <w:pStyle w:val="Heading1"/>
        <w:spacing w:before="0" w:after="0"/>
        <w:rPr/>
      </w:pPr>
      <w:r>
        <w:rPr/>
        <w:t>MILESTONES</w:t>
      </w:r>
    </w:p>
    <w:p>
      <w:pPr>
        <w:pStyle w:val="Normal"/>
        <w:rPr>
          <w:lang w:val="en-US"/>
        </w:rPr>
      </w:pPr>
      <w:r>
        <w:rPr>
          <w:lang w:val="en-US"/>
        </w:rPr>
        <w:t xml:space="preserve">A considerable amount of work and effort is needed in order to develop an RSA encryption circuit. The development is therefore split up into a set of milestones as listed in </w:t>
      </w:r>
      <w:r>
        <w:rPr>
          <w:lang w:val="en-US"/>
        </w:rPr>
        <w:fldChar w:fldCharType="begin"/>
      </w:r>
      <w:r>
        <w:rPr>
          <w:lang w:val="en-US"/>
        </w:rPr>
        <w:instrText xml:space="preserve"> REF _Ref5013678 \h </w:instrText>
      </w:r>
      <w:r>
        <w:rPr>
          <w:lang w:val="en-US"/>
        </w:rPr>
        <w:fldChar w:fldCharType="separate"/>
      </w:r>
      <w:r>
        <w:rPr>
          <w:lang w:val="en-US"/>
        </w:rPr>
        <w:t>Table 3</w:t>
      </w:r>
      <w:r>
        <w:rPr>
          <w:lang w:val="en-US"/>
        </w:rPr>
        <w:fldChar w:fldCharType="end"/>
      </w:r>
    </w:p>
    <w:p>
      <w:pPr>
        <w:pStyle w:val="Normal"/>
        <w:rPr>
          <w:lang w:val="en-US"/>
        </w:rPr>
      </w:pPr>
      <w:r>
        <w:rPr>
          <w:lang w:val="en-US"/>
        </w:rPr>
        <w:t xml:space="preserve">The rightmost column contains a checkbox. Write </w:t>
      </w:r>
      <w:r>
        <w:rPr>
          <w:b/>
          <w:lang w:val="en-US"/>
        </w:rPr>
        <w:t>OK</w:t>
      </w:r>
      <w:r>
        <w:rPr>
          <w:lang w:val="en-US"/>
        </w:rPr>
        <w:t xml:space="preserve"> in that if your group has met the corresponding milestone.</w:t>
      </w:r>
    </w:p>
    <w:p>
      <w:pPr>
        <w:pStyle w:val="Caption1"/>
        <w:rPr/>
      </w:pPr>
      <w:bookmarkStart w:id="2" w:name="_Ref5013678"/>
      <w:r>
        <w:rPr/>
        <w:t xml:space="preserve">Table </w:t>
      </w:r>
      <w:r>
        <w:rPr/>
        <w:fldChar w:fldCharType="begin"/>
      </w:r>
      <w:r>
        <w:rPr/>
        <w:instrText xml:space="preserve"> SEQ Table \* ARABIC </w:instrText>
      </w:r>
      <w:r>
        <w:rPr/>
        <w:fldChar w:fldCharType="separate"/>
      </w:r>
      <w:r>
        <w:rPr/>
        <w:t>3</w:t>
      </w:r>
      <w:r>
        <w:rPr/>
        <w:fldChar w:fldCharType="end"/>
      </w:r>
      <w:bookmarkEnd w:id="2"/>
      <w:r>
        <w:rPr/>
        <w:t>. Term project schedule and milestones</w:t>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83"/>
        <w:gridCol w:w="1189"/>
        <w:gridCol w:w="1990"/>
        <w:gridCol w:w="3290"/>
        <w:gridCol w:w="710"/>
      </w:tblGrid>
      <w:tr>
        <w:trPr/>
        <w:tc>
          <w:tcPr>
            <w:tcW w:w="1883"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Milestone</w:t>
            </w:r>
          </w:p>
        </w:tc>
        <w:tc>
          <w:tcPr>
            <w:tcW w:w="1189"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Date</w:t>
            </w:r>
          </w:p>
        </w:tc>
        <w:tc>
          <w:tcPr>
            <w:tcW w:w="1990"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Delivery instructions</w:t>
            </w:r>
          </w:p>
        </w:tc>
        <w:tc>
          <w:tcPr>
            <w:tcW w:w="3290"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Description</w:t>
            </w:r>
          </w:p>
        </w:tc>
        <w:tc>
          <w:tcPr>
            <w:tcW w:w="710"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Check</w:t>
            </w:r>
          </w:p>
        </w:tc>
      </w:tr>
      <w:tr>
        <w:trPr/>
        <w:tc>
          <w:tcPr>
            <w:tcW w:w="1883"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Form groups</w:t>
            </w:r>
          </w:p>
        </w:tc>
        <w:tc>
          <w:tcPr>
            <w:tcW w:w="1189"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SEP 4</w:t>
            </w:r>
          </w:p>
        </w:tc>
        <w:tc>
          <w:tcPr>
            <w:tcW w:w="19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Sign up on Blackboard</w:t>
            </w:r>
          </w:p>
        </w:tc>
        <w:tc>
          <w:tcPr>
            <w:tcW w:w="32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Form term project groups</w:t>
            </w:r>
          </w:p>
        </w:tc>
        <w:tc>
          <w:tcPr>
            <w:tcW w:w="710"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OK</w:t>
            </w:r>
          </w:p>
        </w:tc>
      </w:tr>
      <w:tr>
        <w:trPr/>
        <w:tc>
          <w:tcPr>
            <w:tcW w:w="1883"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Study algorithms and pick one</w:t>
            </w:r>
          </w:p>
        </w:tc>
        <w:tc>
          <w:tcPr>
            <w:tcW w:w="1189"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SEP 20</w:t>
            </w:r>
          </w:p>
        </w:tc>
        <w:tc>
          <w:tcPr>
            <w:tcW w:w="19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Nothing to upload</w:t>
            </w:r>
          </w:p>
        </w:tc>
        <w:tc>
          <w:tcPr>
            <w:tcW w:w="32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Study algorithms and pick one</w:t>
            </w:r>
          </w:p>
        </w:tc>
        <w:tc>
          <w:tcPr>
            <w:tcW w:w="710"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OK</w:t>
            </w:r>
          </w:p>
        </w:tc>
      </w:tr>
      <w:tr>
        <w:trPr/>
        <w:tc>
          <w:tcPr>
            <w:tcW w:w="1883"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High level model</w:t>
            </w:r>
          </w:p>
        </w:tc>
        <w:tc>
          <w:tcPr>
            <w:tcW w:w="1189"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SEP 27</w:t>
            </w:r>
          </w:p>
        </w:tc>
        <w:tc>
          <w:tcPr>
            <w:tcW w:w="19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Upload code on Blackboard</w:t>
            </w:r>
          </w:p>
        </w:tc>
        <w:tc>
          <w:tcPr>
            <w:tcW w:w="32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Implement the algorithm in python or another high level language.</w:t>
            </w:r>
          </w:p>
        </w:tc>
        <w:tc>
          <w:tcPr>
            <w:tcW w:w="710"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OK</w:t>
            </w:r>
          </w:p>
        </w:tc>
      </w:tr>
      <w:tr>
        <w:trPr/>
        <w:tc>
          <w:tcPr>
            <w:tcW w:w="1883"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Microarchitecture</w:t>
            </w:r>
          </w:p>
        </w:tc>
        <w:tc>
          <w:tcPr>
            <w:tcW w:w="1189"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OCT 6</w:t>
            </w:r>
          </w:p>
        </w:tc>
        <w:tc>
          <w:tcPr>
            <w:tcW w:w="19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Upload diagram on Blackboard</w:t>
            </w:r>
          </w:p>
        </w:tc>
        <w:tc>
          <w:tcPr>
            <w:tcW w:w="32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Draw microarchitecture diagram for hardware design in this datasheet.</w:t>
            </w:r>
          </w:p>
        </w:tc>
        <w:tc>
          <w:tcPr>
            <w:tcW w:w="710"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OK</w:t>
            </w:r>
          </w:p>
        </w:tc>
      </w:tr>
      <w:tr>
        <w:trPr/>
        <w:tc>
          <w:tcPr>
            <w:tcW w:w="1883"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Performance estimate</w:t>
            </w:r>
          </w:p>
        </w:tc>
        <w:tc>
          <w:tcPr>
            <w:tcW w:w="1189"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OCT 6</w:t>
            </w:r>
          </w:p>
        </w:tc>
        <w:tc>
          <w:tcPr>
            <w:tcW w:w="19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Estimate performance. Upload to Blackboard.</w:t>
            </w:r>
          </w:p>
        </w:tc>
        <w:tc>
          <w:tcPr>
            <w:tcW w:w="32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Estimate the time needed to encrypt/decrypt a block, in this datasheet.</w:t>
            </w:r>
          </w:p>
        </w:tc>
        <w:tc>
          <w:tcPr>
            <w:tcW w:w="710"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OK</w:t>
            </w:r>
          </w:p>
        </w:tc>
      </w:tr>
      <w:tr>
        <w:trPr/>
        <w:tc>
          <w:tcPr>
            <w:tcW w:w="1883"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Microarchitecture review/presentation</w:t>
            </w:r>
          </w:p>
        </w:tc>
        <w:tc>
          <w:tcPr>
            <w:tcW w:w="1189"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OCT 6</w:t>
            </w:r>
          </w:p>
        </w:tc>
        <w:tc>
          <w:tcPr>
            <w:tcW w:w="19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Give presentation in class.</w:t>
            </w:r>
          </w:p>
        </w:tc>
        <w:tc>
          <w:tcPr>
            <w:tcW w:w="32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Staff and fellow students (peers) reviews the solutions proposed by each team and gives feedback.</w:t>
            </w:r>
          </w:p>
        </w:tc>
        <w:tc>
          <w:tcPr>
            <w:tcW w:w="710"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OK</w:t>
            </w:r>
          </w:p>
        </w:tc>
      </w:tr>
      <w:tr>
        <w:trPr/>
        <w:tc>
          <w:tcPr>
            <w:tcW w:w="1883"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RTL Code (Alpha)</w:t>
            </w:r>
          </w:p>
        </w:tc>
        <w:tc>
          <w:tcPr>
            <w:tcW w:w="1189"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NOV 3</w:t>
            </w:r>
          </w:p>
        </w:tc>
        <w:tc>
          <w:tcPr>
            <w:tcW w:w="19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Upload RTL code to Blackboard.</w:t>
            </w:r>
          </w:p>
        </w:tc>
        <w:tc>
          <w:tcPr>
            <w:tcW w:w="32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Write synthesizable register transfer level code.</w:t>
            </w:r>
          </w:p>
        </w:tc>
        <w:tc>
          <w:tcPr>
            <w:tcW w:w="710"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r>
          </w:p>
        </w:tc>
      </w:tr>
      <w:tr>
        <w:trPr/>
        <w:tc>
          <w:tcPr>
            <w:tcW w:w="1883"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Testbench (Alpha)</w:t>
            </w:r>
          </w:p>
        </w:tc>
        <w:tc>
          <w:tcPr>
            <w:tcW w:w="1189"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NOV 10</w:t>
            </w:r>
          </w:p>
        </w:tc>
        <w:tc>
          <w:tcPr>
            <w:tcW w:w="19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Upload Testbench to Blackboard.</w:t>
            </w:r>
          </w:p>
        </w:tc>
        <w:tc>
          <w:tcPr>
            <w:tcW w:w="32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Write testbenches for testing the design.</w:t>
            </w:r>
          </w:p>
        </w:tc>
        <w:tc>
          <w:tcPr>
            <w:tcW w:w="710"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r>
          </w:p>
        </w:tc>
      </w:tr>
      <w:tr>
        <w:trPr/>
        <w:tc>
          <w:tcPr>
            <w:tcW w:w="1883"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Working on FPGA (Alpha)</w:t>
            </w:r>
          </w:p>
        </w:tc>
        <w:tc>
          <w:tcPr>
            <w:tcW w:w="1189"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NOV 17</w:t>
            </w:r>
          </w:p>
        </w:tc>
        <w:tc>
          <w:tcPr>
            <w:tcW w:w="19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Upload PPA on Blackboard.</w:t>
            </w:r>
          </w:p>
        </w:tc>
        <w:tc>
          <w:tcPr>
            <w:tcW w:w="32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Design working on FPGA.</w:t>
            </w:r>
          </w:p>
        </w:tc>
        <w:tc>
          <w:tcPr>
            <w:tcW w:w="710"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r>
          </w:p>
        </w:tc>
      </w:tr>
      <w:tr>
        <w:trPr/>
        <w:tc>
          <w:tcPr>
            <w:tcW w:w="1883"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Hand in this document and all pieces of source code</w:t>
            </w:r>
          </w:p>
        </w:tc>
        <w:tc>
          <w:tcPr>
            <w:tcW w:w="1189"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NOV 24</w:t>
            </w:r>
          </w:p>
        </w:tc>
        <w:tc>
          <w:tcPr>
            <w:tcW w:w="19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Upload this document together with all pieces of source code on Blackboard.</w:t>
            </w:r>
          </w:p>
        </w:tc>
        <w:tc>
          <w:tcPr>
            <w:tcW w:w="32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Hand in this document</w:t>
            </w:r>
          </w:p>
        </w:tc>
        <w:tc>
          <w:tcPr>
            <w:tcW w:w="710"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r>
          </w:p>
        </w:tc>
      </w:tr>
    </w:tbl>
    <w:p>
      <w:pPr>
        <w:pStyle w:val="Normal"/>
        <w:rPr>
          <w:lang w:val="en-US"/>
        </w:rPr>
      </w:pPr>
      <w:r>
        <w:rPr>
          <w:lang w:val="en-US"/>
        </w:rPr>
      </w:r>
    </w:p>
    <w:p>
      <w:pPr>
        <w:pStyle w:val="Heading1"/>
        <w:rPr/>
      </w:pPr>
      <w:r>
        <w:rPr/>
        <w:t>DESIGN and VERIFICATION PROCESS</w:t>
      </w:r>
    </w:p>
    <w:p>
      <w:pPr>
        <w:pStyle w:val="Normal"/>
        <w:rPr>
          <w:lang w:val="en-US"/>
        </w:rPr>
      </w:pPr>
      <w:r>
        <w:rPr>
          <w:lang w:val="en-US"/>
        </w:rPr>
        <w:br/>
        <w:t xml:space="preserve">When designing a hardware design, it is important to follow the following steps: </w:t>
      </w:r>
    </w:p>
    <w:p>
      <w:pPr>
        <w:pStyle w:val="ListParagraph"/>
        <w:numPr>
          <w:ilvl w:val="0"/>
          <w:numId w:val="1"/>
        </w:numPr>
        <w:rPr>
          <w:b/>
          <w:lang w:val="en-US"/>
        </w:rPr>
      </w:pPr>
      <w:r>
        <w:rPr>
          <w:b/>
          <w:lang w:val="en-US"/>
        </w:rPr>
        <w:t>Capture, understand and analyze all requirements.</w:t>
      </w:r>
    </w:p>
    <w:p>
      <w:pPr>
        <w:pStyle w:val="ListParagraph"/>
        <w:numPr>
          <w:ilvl w:val="0"/>
          <w:numId w:val="1"/>
        </w:numPr>
        <w:rPr>
          <w:b/>
          <w:lang w:val="en-US"/>
        </w:rPr>
      </w:pPr>
      <w:r>
        <w:rPr>
          <w:b/>
          <w:lang w:val="en-US"/>
        </w:rPr>
        <w:t xml:space="preserve">Design exploration: </w:t>
      </w:r>
    </w:p>
    <w:p>
      <w:pPr>
        <w:pStyle w:val="ListParagraph"/>
        <w:numPr>
          <w:ilvl w:val="0"/>
          <w:numId w:val="2"/>
        </w:numPr>
        <w:rPr>
          <w:lang w:val="en-US"/>
        </w:rPr>
      </w:pPr>
      <w:r>
        <w:rPr>
          <w:lang w:val="en-US"/>
        </w:rPr>
        <w:t xml:space="preserve">Create a high level model that allow you to quickly and easily compute functionally correct output for a given set of inputs. </w:t>
      </w:r>
    </w:p>
    <w:p>
      <w:pPr>
        <w:pStyle w:val="ListParagraph"/>
        <w:numPr>
          <w:ilvl w:val="0"/>
          <w:numId w:val="2"/>
        </w:numPr>
        <w:rPr>
          <w:lang w:val="en-US"/>
        </w:rPr>
      </w:pPr>
      <w:r>
        <w:rPr>
          <w:lang w:val="en-US"/>
        </w:rPr>
        <w:t xml:space="preserve">Come up with a way to efficiently search through the design space in order to find the design that satisfy the requirements. </w:t>
      </w:r>
    </w:p>
    <w:p>
      <w:pPr>
        <w:pStyle w:val="ListParagraph"/>
        <w:numPr>
          <w:ilvl w:val="0"/>
          <w:numId w:val="2"/>
        </w:numPr>
        <w:rPr>
          <w:lang w:val="en-US"/>
        </w:rPr>
      </w:pPr>
      <w:r>
        <w:rPr>
          <w:lang w:val="en-US"/>
        </w:rPr>
        <w:t xml:space="preserve">Evaluate and improve the PPA of different alternative solutions. </w:t>
      </w:r>
    </w:p>
    <w:p>
      <w:pPr>
        <w:pStyle w:val="ListParagraph"/>
        <w:numPr>
          <w:ilvl w:val="0"/>
          <w:numId w:val="1"/>
        </w:numPr>
        <w:rPr>
          <w:b/>
          <w:lang w:val="en-US"/>
        </w:rPr>
      </w:pPr>
      <w:r>
        <w:rPr>
          <w:b/>
          <w:lang w:val="en-US"/>
        </w:rPr>
        <w:t xml:space="preserve">Write design specification: </w:t>
      </w:r>
    </w:p>
    <w:p>
      <w:pPr>
        <w:pStyle w:val="ListParagraph"/>
        <w:numPr>
          <w:ilvl w:val="0"/>
          <w:numId w:val="2"/>
        </w:numPr>
        <w:rPr>
          <w:lang w:val="en-US"/>
        </w:rPr>
      </w:pPr>
      <w:r>
        <w:rPr>
          <w:lang w:val="en-US"/>
        </w:rPr>
        <w:t>Describe the design you intend to make</w:t>
      </w:r>
    </w:p>
    <w:p>
      <w:pPr>
        <w:pStyle w:val="ListParagraph"/>
        <w:numPr>
          <w:ilvl w:val="0"/>
          <w:numId w:val="2"/>
        </w:numPr>
        <w:rPr>
          <w:lang w:val="en-US"/>
        </w:rPr>
      </w:pPr>
      <w:r>
        <w:rPr>
          <w:lang w:val="en-US"/>
        </w:rPr>
        <w:t>Draw microarchitecture diagrams</w:t>
      </w:r>
    </w:p>
    <w:p>
      <w:pPr>
        <w:pStyle w:val="ListParagraph"/>
        <w:numPr>
          <w:ilvl w:val="0"/>
          <w:numId w:val="1"/>
        </w:numPr>
        <w:rPr>
          <w:b/>
          <w:lang w:val="en-US"/>
        </w:rPr>
      </w:pPr>
      <w:r>
        <w:rPr>
          <w:b/>
          <w:lang w:val="en-US"/>
        </w:rPr>
        <w:t xml:space="preserve">Design and verification: </w:t>
      </w:r>
    </w:p>
    <w:p>
      <w:pPr>
        <w:pStyle w:val="ListParagraph"/>
        <w:numPr>
          <w:ilvl w:val="0"/>
          <w:numId w:val="2"/>
        </w:numPr>
        <w:rPr>
          <w:lang w:val="en-US"/>
        </w:rPr>
      </w:pPr>
      <w:r>
        <w:rPr>
          <w:lang w:val="en-US"/>
        </w:rPr>
        <w:t>Write RTL code according to the design specification</w:t>
      </w:r>
    </w:p>
    <w:p>
      <w:pPr>
        <w:pStyle w:val="ListParagraph"/>
        <w:numPr>
          <w:ilvl w:val="0"/>
          <w:numId w:val="2"/>
        </w:numPr>
        <w:rPr>
          <w:lang w:val="en-US"/>
        </w:rPr>
      </w:pPr>
      <w:r>
        <w:rPr>
          <w:lang w:val="en-US"/>
        </w:rPr>
        <w:t>Verify that the design is working using testbenches and other verification environments</w:t>
      </w:r>
    </w:p>
    <w:p>
      <w:pPr>
        <w:pStyle w:val="ListParagraph"/>
        <w:numPr>
          <w:ilvl w:val="0"/>
          <w:numId w:val="1"/>
        </w:numPr>
        <w:rPr>
          <w:b/>
          <w:lang w:val="en-US"/>
        </w:rPr>
      </w:pPr>
      <w:r>
        <w:rPr>
          <w:b/>
          <w:lang w:val="en-US"/>
        </w:rPr>
        <w:t>Implement the design:</w:t>
      </w:r>
    </w:p>
    <w:p>
      <w:pPr>
        <w:pStyle w:val="ListParagraph"/>
        <w:numPr>
          <w:ilvl w:val="0"/>
          <w:numId w:val="2"/>
        </w:numPr>
        <w:rPr>
          <w:lang w:val="en-US"/>
        </w:rPr>
      </w:pPr>
      <w:r>
        <w:rPr>
          <w:lang w:val="en-US"/>
        </w:rPr>
        <w:t>Synthesize the design</w:t>
      </w:r>
    </w:p>
    <w:p>
      <w:pPr>
        <w:pStyle w:val="ListParagraph"/>
        <w:numPr>
          <w:ilvl w:val="0"/>
          <w:numId w:val="2"/>
        </w:numPr>
        <w:rPr>
          <w:lang w:val="en-US"/>
        </w:rPr>
      </w:pPr>
      <w:r>
        <w:rPr>
          <w:lang w:val="en-US"/>
        </w:rPr>
        <w:t>Run Place &amp; Route</w:t>
      </w:r>
    </w:p>
    <w:p>
      <w:pPr>
        <w:pStyle w:val="ListParagraph"/>
        <w:numPr>
          <w:ilvl w:val="0"/>
          <w:numId w:val="1"/>
        </w:numPr>
        <w:rPr>
          <w:b/>
          <w:lang w:val="en-US"/>
        </w:rPr>
      </w:pPr>
      <w:r>
        <w:rPr>
          <w:b/>
          <w:lang w:val="en-US"/>
        </w:rPr>
        <w:t>Test on FPGA</w:t>
      </w:r>
    </w:p>
    <w:p>
      <w:pPr>
        <w:pStyle w:val="ListParagraph"/>
        <w:numPr>
          <w:ilvl w:val="0"/>
          <w:numId w:val="2"/>
        </w:numPr>
        <w:rPr>
          <w:lang w:val="en-US"/>
        </w:rPr>
      </w:pPr>
      <w:r>
        <w:rPr>
          <w:lang w:val="en-US"/>
        </w:rPr>
        <w:t>Run performance benchmarks on FPGA prototype platform</w:t>
      </w:r>
    </w:p>
    <w:p>
      <w:pPr>
        <w:pStyle w:val="Normal"/>
        <w:rPr>
          <w:lang w:val="en-US"/>
        </w:rPr>
      </w:pPr>
      <w:r>
        <w:rPr>
          <w:lang w:val="en-US"/>
        </w:rPr>
        <w:t xml:space="preserve">During the work with the design, verification and implementation of the RSA encryption circuit, you will go through all these phases. </w:t>
      </w:r>
    </w:p>
    <w:p>
      <w:pPr>
        <w:pStyle w:val="Normal"/>
        <w:rPr>
          <w:lang w:val="en-US"/>
        </w:rPr>
      </w:pPr>
      <w:r>
        <w:rPr>
          <w:lang w:val="en-US"/>
        </w:rPr>
      </w:r>
      <w:r>
        <w:br w:type="page"/>
      </w:r>
    </w:p>
    <w:p>
      <w:pPr>
        <w:pStyle w:val="Heading1"/>
        <w:spacing w:before="0" w:after="0"/>
        <w:rPr/>
      </w:pPr>
      <w:r>
        <w:rPr/>
        <w:t xml:space="preserve">High level model CODE </w:t>
      </w:r>
      <w:r>
        <w:rPr>
          <w:b/>
          <w:bCs/>
          <w:color w:val="FF0000"/>
        </w:rPr>
        <w:t>(9 points)</w:t>
      </w:r>
    </w:p>
    <w:p>
      <w:pPr>
        <w:pStyle w:val="Normal"/>
        <w:rPr>
          <w:b/>
          <w:color w:themeColor="accent6" w:themeShade="80" w:val="385623"/>
          <w:lang w:val="en-US"/>
        </w:rPr>
      </w:pPr>
      <w:r>
        <w:rPr>
          <w:b/>
          <w:color w:themeColor="accent6" w:themeShade="80" w:val="385623"/>
          <w:lang w:val="en-US"/>
        </w:rPr>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62"/>
      </w:tblGrid>
      <w:tr>
        <w:trPr/>
        <w:tc>
          <w:tcPr>
            <w:tcW w:w="9062" w:type="dxa"/>
            <w:tcBorders/>
            <w:shd w:color="auto" w:fill="C5E0B3" w:themeFill="accent6" w:themeFillTint="66" w:val="clear"/>
          </w:tcPr>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def mon_exp(msg, exponent, modulo):</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r2_mod = (1 &lt;&lt; (2*k)) % modulo</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product = mon_pro(msg, r2_mod, modulo)</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result = mon_pro(1, r2_mod, modulo)</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for i in range(k):</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if get_bit(exponent, i):</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result = mon_pro(result, product, modulo)</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product = mon_pro(product, product, modulo)</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result = mon_pro(result, 1, modulo)</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return result</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def mon_pro(A, B, n):</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bn = B + n</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u = 0</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for i in range(k):</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qi = (u &amp; 1) ^ (get_bit(A, i) &amp; (B &amp; 1))</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ai = get_bit(A, i)</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if not qi and not ai:</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u = u</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elif not qi and ai:</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u = u + B</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elif qi and not ai:</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u = u + n</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elif qi and ai:</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u = u + bn</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u = u &gt;&gt; 1</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if u &gt; n:</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u = u - n</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return u</w:t>
            </w:r>
          </w:p>
        </w:tc>
      </w:tr>
    </w:tbl>
    <w:p>
      <w:pPr>
        <w:pStyle w:val="Caption1"/>
        <w:rPr/>
      </w:pPr>
      <w:bookmarkStart w:id="3" w:name="_Ref2603046"/>
      <w:r>
        <w:rPr/>
        <w:t xml:space="preserve">Figure </w:t>
      </w:r>
      <w:r>
        <w:rPr/>
        <w:fldChar w:fldCharType="begin"/>
      </w:r>
      <w:r>
        <w:rPr/>
        <w:instrText xml:space="preserve"> SEQ Figure \* ARABIC </w:instrText>
      </w:r>
      <w:r>
        <w:rPr/>
        <w:fldChar w:fldCharType="separate"/>
      </w:r>
      <w:r>
        <w:rPr/>
        <w:t>1</w:t>
      </w:r>
      <w:r>
        <w:rPr/>
        <w:fldChar w:fldCharType="end"/>
      </w:r>
      <w:bookmarkEnd w:id="3"/>
      <w:r>
        <w:rPr/>
        <w:t>. High level model of modular multiplication and modular exponentiation.</w:t>
      </w:r>
    </w:p>
    <w:p>
      <w:pPr>
        <w:pStyle w:val="Normal"/>
        <w:rPr>
          <w:lang w:val="en-US"/>
        </w:rPr>
      </w:pPr>
      <w:r>
        <w:rPr>
          <w:lang w:val="en-US"/>
        </w:rPr>
      </w:r>
    </w:p>
    <w:p>
      <w:pPr>
        <w:pStyle w:val="Normal"/>
        <w:rPr>
          <w:b w:val="false"/>
          <w:bCs w:val="false"/>
          <w:color w:val="auto"/>
          <w:lang w:val="en-US"/>
        </w:rPr>
      </w:pPr>
      <w:r>
        <w:rPr>
          <w:b w:val="false"/>
          <w:bCs w:val="false"/>
          <w:color w:val="auto"/>
          <w:lang w:val="en-US"/>
        </w:rPr>
        <w:t>We used the Montgomery product to implement the modular exponentiation. In both the product and in the exponentiation we read the bits of the numbers from right to left since that allows us to more easily have things in parallel.</w:t>
      </w:r>
    </w:p>
    <w:p>
      <w:pPr>
        <w:pStyle w:val="Normal"/>
        <w:rPr>
          <w:b w:val="false"/>
          <w:bCs w:val="false"/>
          <w:color w:val="auto"/>
          <w:lang w:val="en-US"/>
        </w:rPr>
      </w:pPr>
      <w:r>
        <w:rPr>
          <w:b w:val="false"/>
          <w:bCs w:val="false"/>
          <w:color w:val="auto"/>
          <w:lang w:val="en-US"/>
        </w:rPr>
        <w:t xml:space="preserve">The Montgomery product consists of the operation </w:t>
      </w:r>
      <w:r>
        <w:rPr>
          <w:b/>
          <w:bCs/>
          <w:color w:val="auto"/>
          <w:lang w:val="en-US"/>
        </w:rPr>
        <w:t>P = A * B * 2^-k mod n</w:t>
      </w:r>
      <w:r>
        <w:rPr>
          <w:b w:val="false"/>
          <w:bCs w:val="false"/>
          <w:color w:val="auto"/>
          <w:lang w:val="en-US"/>
        </w:rPr>
        <w:t xml:space="preserve">, where </w:t>
      </w:r>
      <w:r>
        <w:rPr>
          <w:b/>
          <w:bCs/>
          <w:color w:val="auto"/>
          <w:lang w:val="en-US"/>
        </w:rPr>
        <w:t>A</w:t>
      </w:r>
      <w:r>
        <w:rPr>
          <w:b w:val="false"/>
          <w:bCs w:val="false"/>
          <w:color w:val="auto"/>
          <w:lang w:val="en-US"/>
        </w:rPr>
        <w:t xml:space="preserve"> and </w:t>
      </w:r>
      <w:r>
        <w:rPr>
          <w:b/>
          <w:bCs/>
          <w:color w:val="auto"/>
          <w:lang w:val="en-US"/>
        </w:rPr>
        <w:t>B</w:t>
      </w:r>
      <w:r>
        <w:rPr>
          <w:b w:val="false"/>
          <w:bCs w:val="false"/>
          <w:color w:val="auto"/>
          <w:lang w:val="en-US"/>
        </w:rPr>
        <w:t xml:space="preserve"> are the numbers we’re multiplying, </w:t>
      </w:r>
      <w:r>
        <w:rPr>
          <w:b/>
          <w:bCs/>
          <w:color w:val="auto"/>
          <w:lang w:val="en-US"/>
        </w:rPr>
        <w:t>n</w:t>
      </w:r>
      <w:r>
        <w:rPr>
          <w:b w:val="false"/>
          <w:bCs w:val="false"/>
          <w:color w:val="auto"/>
          <w:lang w:val="en-US"/>
        </w:rPr>
        <w:t xml:space="preserve"> being the modulus and </w:t>
      </w:r>
      <w:r>
        <w:rPr>
          <w:b/>
          <w:bCs/>
          <w:color w:val="auto"/>
          <w:lang w:val="en-US"/>
        </w:rPr>
        <w:t>k</w:t>
      </w:r>
      <w:r>
        <w:rPr>
          <w:b w:val="false"/>
          <w:bCs w:val="false"/>
          <w:color w:val="auto"/>
          <w:lang w:val="en-US"/>
        </w:rPr>
        <w:t xml:space="preserve"> the bitwidth of the modulus or </w:t>
      </w:r>
      <w:r>
        <w:rPr>
          <w:b/>
          <w:bCs/>
          <w:color w:val="auto"/>
          <w:lang w:val="en-US"/>
        </w:rPr>
        <w:t>ceil(log2 n)</w:t>
      </w:r>
      <w:r>
        <w:rPr>
          <w:b w:val="false"/>
          <w:bCs w:val="false"/>
          <w:color w:val="auto"/>
          <w:lang w:val="en-US"/>
        </w:rPr>
        <w:t xml:space="preserve">. This is implemented with an iterative addition approach, with one addition for each bit of the operands, followed by a halving of the number at each iteration. It can be thought as this operation: </w:t>
      </w:r>
      <w:r>
        <w:rPr>
          <w:b/>
          <w:bCs/>
          <w:color w:val="auto"/>
          <w:lang w:val="en-US"/>
        </w:rPr>
        <w:t>P = sum with i from 0 to k-1 of (A * 2^i-k if B(i) = 1, 0 otherwise) mod n</w:t>
      </w:r>
      <w:r>
        <w:rPr>
          <w:b w:val="false"/>
          <w:bCs w:val="false"/>
          <w:color w:val="auto"/>
          <w:lang w:val="en-US"/>
        </w:rPr>
        <w:t>.</w:t>
      </w:r>
    </w:p>
    <w:p>
      <w:pPr>
        <w:pStyle w:val="Normal"/>
        <w:rPr>
          <w:b w:val="false"/>
          <w:bCs w:val="false"/>
          <w:color w:val="auto"/>
          <w:lang w:val="en-US"/>
        </w:rPr>
      </w:pPr>
      <w:r>
        <w:rPr>
          <w:b w:val="false"/>
          <w:bCs w:val="false"/>
          <w:color w:val="auto"/>
          <w:lang w:val="en-US"/>
        </w:rPr>
        <w:t>The exponentiation is implemented with iterated multiplication using this Montgomery product module. At each step we multiply our result with the message, followed by a squaring of the message, with each multiplication accounting for 1 bit of the exponent.</w:t>
      </w:r>
    </w:p>
    <w:p>
      <w:pPr>
        <w:pStyle w:val="Normal"/>
        <w:rPr>
          <w:b w:val="false"/>
          <w:bCs w:val="false"/>
          <w:color w:val="auto"/>
          <w:lang w:val="en-US"/>
        </w:rPr>
      </w:pPr>
      <w:r>
        <w:rPr>
          <w:b w:val="false"/>
          <w:bCs w:val="false"/>
          <w:color w:val="auto"/>
          <w:lang w:val="en-US"/>
        </w:rPr>
        <w:t>To implement the exponentiation using the Montgomery product, we must first convert our numbers  into the Montgomery domain. Since the Montgomery product shifts the result right by k bits, we must first shift the numbers left to get the correct result. By the properties of modular arithmetic, clipping the operand of the multiplication to mod n does not change the result, so we’re able to work always in this range. This simplifies the hardware and allows us to reuse the Montgomery product to this initial shifting left and the shifting right at the end to bring the result back from the Montgomery domain.</w:t>
      </w:r>
      <w:r>
        <w:br w:type="page"/>
      </w:r>
    </w:p>
    <w:p>
      <w:pPr>
        <w:pStyle w:val="Heading1"/>
        <w:spacing w:before="0" w:after="0"/>
        <w:rPr/>
      </w:pPr>
      <w:r>
        <w:rPr/>
        <w:t>SYSTEM OVERVIEW</w:t>
      </w:r>
    </w:p>
    <w:p>
      <w:pPr>
        <w:pStyle w:val="Normal"/>
        <w:keepNext w:val="true"/>
        <w:rPr>
          <w:lang w:val="en-US"/>
        </w:rPr>
      </w:pPr>
      <w:r>
        <w:rPr>
          <w:lang w:val="en-US"/>
        </w:rPr>
      </w:r>
    </w:p>
    <w:p>
      <w:pPr>
        <w:pStyle w:val="Normal"/>
        <w:keepNext w:val="true"/>
        <w:rPr>
          <w:lang w:val="en-US"/>
        </w:rPr>
      </w:pPr>
      <w:r>
        <w:rPr>
          <w:lang w:val="en-US"/>
        </w:rPr>
        <w:t xml:space="preserve">The RSA encryption platform consists of a hardware design and a software driver stack that enables the user to interact with the hardware. </w:t>
      </w:r>
    </w:p>
    <w:p>
      <w:pPr>
        <w:pStyle w:val="Normal"/>
        <w:keepNext w:val="true"/>
        <w:rPr>
          <w:lang w:val="en-US"/>
        </w:rPr>
      </w:pPr>
      <w:r>
        <w:rPr>
          <w:lang w:val="en-US"/>
        </w:rPr>
        <w:t xml:space="preserve">The hardware is implemented on a PYNQ-Z1 [1,2] development board. This board is equipped with a Xilinx ZYNQ-7020[3] system on chip. The ZYNQ contains a processing subsystem with two Arm CPUs and a programmable logic part. Our RSA accelerator is placed within the programmable logic. It is connected to the processing system through an AXI[4,5] interconnect as show in </w:t>
      </w:r>
      <w:r>
        <w:rPr>
          <w:lang w:val="en-US"/>
        </w:rPr>
        <w:fldChar w:fldCharType="begin"/>
      </w:r>
      <w:r>
        <w:rPr>
          <w:lang w:val="en-US"/>
        </w:rPr>
        <w:instrText xml:space="preserve"> REF _Ref2603056 \h </w:instrText>
      </w:r>
      <w:r>
        <w:rPr>
          <w:lang w:val="en-US"/>
        </w:rPr>
        <w:fldChar w:fldCharType="separate"/>
      </w:r>
      <w:r>
        <w:rPr>
          <w:lang w:val="en-US"/>
        </w:rPr>
        <w:t>Figure 2</w:t>
      </w:r>
      <w:r>
        <w:rPr>
          <w:lang w:val="en-US"/>
        </w:rPr>
        <w:fldChar w:fldCharType="end"/>
      </w:r>
      <w:r>
        <w:rPr>
          <w:lang w:val="en-US"/>
        </w:rPr>
        <w:t xml:space="preserve">.  </w:t>
      </w:r>
      <w:r>
        <w:rPr>
          <w:lang w:val="en-US"/>
        </w:rPr>
        <mc:AlternateContent>
          <mc:Choice Requires="wpg">
            <w:drawing>
              <wp:inline distT="0" distB="0" distL="0" distR="0">
                <wp:extent cx="5486400" cy="4438650"/>
                <wp:effectExtent l="114300" t="0" r="114300" b="0"/>
                <wp:docPr id="5" name="Lerret 4"/>
                <a:graphic xmlns:a="http://schemas.openxmlformats.org/drawingml/2006/main">
                  <a:graphicData uri="http://schemas.microsoft.com/office/word/2010/wordprocessingGroup">
                    <wpg:wgp>
                      <wpg:cNvGrpSpPr/>
                      <wpg:grpSpPr>
                        <a:xfrm>
                          <a:off x="0" y="0"/>
                          <a:ext cx="5486400" cy="4438800"/>
                          <a:chOff x="0" y="0"/>
                          <a:chExt cx="5486400" cy="4438800"/>
                        </a:xfrm>
                      </wpg:grpSpPr>
                      <wps:wsp>
                        <wps:cNvPr id="6" name=""/>
                        <wps:cNvSpPr/>
                        <wps:spPr>
                          <a:xfrm>
                            <a:off x="0" y="0"/>
                            <a:ext cx="5486400" cy="4438800"/>
                          </a:xfrm>
                          <a:prstGeom prst="rect">
                            <a:avLst/>
                          </a:prstGeom>
                          <a:solidFill>
                            <a:srgbClr val="ffffff"/>
                          </a:solidFill>
                          <a:ln w="0">
                            <a:solidFill>
                              <a:srgbClr val="000000"/>
                            </a:solidFill>
                          </a:ln>
                        </wps:spPr>
                        <wps:style>
                          <a:lnRef idx="0"/>
                          <a:fillRef idx="0"/>
                          <a:effectRef idx="0"/>
                          <a:fontRef idx="minor"/>
                        </wps:style>
                        <wps:bodyPr/>
                      </wps:wsp>
                      <wpg:grpSp>
                        <wpg:cNvGrpSpPr/>
                        <wpg:grpSpPr>
                          <a:xfrm>
                            <a:off x="284400" y="236160"/>
                            <a:ext cx="4897800" cy="4075920"/>
                          </a:xfrm>
                        </wpg:grpSpPr>
                        <wps:wsp>
                          <wps:cNvPr id="7" name="Rektangel 12"/>
                          <wps:cNvSpPr/>
                          <wps:spPr>
                            <a:xfrm>
                              <a:off x="2288160" y="621000"/>
                              <a:ext cx="2610000" cy="1378440"/>
                            </a:xfrm>
                            <a:prstGeom prst="rect">
                              <a:avLst/>
                            </a:prstGeom>
                            <a:solidFill>
                              <a:srgbClr val="ffc000"/>
                            </a:solidFill>
                            <a:ln w="12600">
                              <a:solidFill>
                                <a:srgbClr val="7f5f00"/>
                              </a:solidFill>
                              <a:round/>
                            </a:ln>
                          </wps:spPr>
                          <wps:style>
                            <a:lnRef idx="0"/>
                            <a:fillRef idx="0"/>
                            <a:effectRef idx="0"/>
                            <a:fontRef idx="minor"/>
                          </wps:style>
                          <wps:bodyPr/>
                        </wps:wsp>
                        <wps:wsp>
                          <wps:cNvPr id="8" name=""/>
                          <wps:cNvSpPr/>
                          <wps:spPr>
                            <a:xfrm>
                              <a:off x="3041640" y="760680"/>
                              <a:ext cx="484560" cy="417960"/>
                            </a:xfrm>
                            <a:prstGeom prst="rect">
                              <a:avLst/>
                            </a:prstGeom>
                            <a:solidFill>
                              <a:srgbClr val="4472c4"/>
                            </a:solidFill>
                            <a:ln w="12600">
                              <a:solidFill>
                                <a:srgbClr val="1f3763"/>
                              </a:solidFill>
                              <a:round/>
                            </a:ln>
                          </wps:spPr>
                          <wps:style>
                            <a:lnRef idx="0"/>
                            <a:fillRef idx="0"/>
                            <a:effectRef idx="0"/>
                            <a:fontRef idx="minor"/>
                          </wps:style>
                          <wps:bodyPr/>
                        </wps:wsp>
                        <wps:wsp>
                          <wps:cNvPr id="9" name=""/>
                          <wps:cNvSpPr/>
                          <wps:spPr>
                            <a:xfrm>
                              <a:off x="2440440" y="760680"/>
                              <a:ext cx="506160" cy="417960"/>
                            </a:xfrm>
                            <a:prstGeom prst="rect">
                              <a:avLst/>
                            </a:prstGeom>
                            <a:solidFill>
                              <a:srgbClr val="4472c4"/>
                            </a:solidFill>
                            <a:ln w="12600">
                              <a:solidFill>
                                <a:srgbClr val="1f3763"/>
                              </a:solidFill>
                              <a:round/>
                            </a:ln>
                          </wps:spPr>
                          <wps:style>
                            <a:lnRef idx="0"/>
                            <a:fillRef idx="0"/>
                            <a:effectRef idx="0"/>
                            <a:fontRef idx="minor"/>
                          </wps:style>
                          <wps:bodyPr/>
                        </wps:wsp>
                        <wps:wsp>
                          <wps:cNvPr id="10" name=""/>
                          <wps:cNvSpPr/>
                          <wps:spPr>
                            <a:xfrm>
                              <a:off x="2288160" y="2000160"/>
                              <a:ext cx="2610000" cy="2007360"/>
                            </a:xfrm>
                            <a:prstGeom prst="rect">
                              <a:avLst/>
                            </a:prstGeom>
                            <a:solidFill>
                              <a:srgbClr val="4472c4"/>
                            </a:solidFill>
                            <a:ln w="12600">
                              <a:solidFill>
                                <a:srgbClr val="1f3763"/>
                              </a:solidFill>
                              <a:round/>
                            </a:ln>
                          </wps:spPr>
                          <wps:style>
                            <a:lnRef idx="0"/>
                            <a:fillRef idx="0"/>
                            <a:effectRef idx="0"/>
                            <a:fontRef idx="minor"/>
                          </wps:style>
                          <wps:bodyPr/>
                        </wps:wsp>
                        <wps:wsp>
                          <wps:cNvPr id="11" name=""/>
                          <wps:cNvSpPr/>
                          <wps:spPr>
                            <a:xfrm>
                              <a:off x="2355840" y="1774800"/>
                              <a:ext cx="1778040" cy="315720"/>
                            </a:xfrm>
                            <a:prstGeom prst="rect">
                              <a:avLst/>
                            </a:prstGeom>
                            <a:noFill/>
                            <a:ln w="0">
                              <a:noFill/>
                            </a:ln>
                          </wps:spPr>
                          <wps:style>
                            <a:lnRef idx="0"/>
                            <a:fillRef idx="0"/>
                            <a:effectRef idx="0"/>
                            <a:fontRef idx="minor"/>
                          </wps:style>
                          <wps:bodyPr/>
                        </wps:wsp>
                        <wps:wsp>
                          <wps:cNvPr id="12" name=""/>
                          <wps:cNvSpPr/>
                          <wps:spPr>
                            <a:xfrm>
                              <a:off x="3336480" y="2882880"/>
                              <a:ext cx="1389240" cy="719280"/>
                            </a:xfrm>
                            <a:prstGeom prst="rect">
                              <a:avLst/>
                            </a:prstGeom>
                            <a:gradFill rotWithShape="0">
                              <a:gsLst>
                                <a:gs pos="0">
                                  <a:srgbClr val="77b64e"/>
                                </a:gs>
                                <a:gs pos="100000">
                                  <a:srgbClr val="6eaa46"/>
                                </a:gs>
                              </a:gsLst>
                              <a:lin ang="5400000"/>
                            </a:gradFill>
                            <a:ln w="0">
                              <a:noFill/>
                            </a:ln>
                          </wps:spPr>
                          <wps:style>
                            <a:lnRef idx="0"/>
                            <a:fillRef idx="0"/>
                            <a:effectRef idx="0"/>
                            <a:fontRef idx="minor"/>
                          </wps:style>
                          <wps:bodyPr/>
                        </wps:wsp>
                        <wps:wsp>
                          <wps:cNvPr id="13" name=""/>
                          <wps:cNvSpPr/>
                          <wps:spPr>
                            <a:xfrm>
                              <a:off x="2440440" y="2882880"/>
                              <a:ext cx="495360" cy="719280"/>
                            </a:xfrm>
                            <a:prstGeom prst="rect">
                              <a:avLst/>
                            </a:prstGeom>
                            <a:solidFill>
                              <a:srgbClr val="000000"/>
                            </a:solidFill>
                            <a:ln w="12600">
                              <a:solidFill>
                                <a:srgbClr val="000000"/>
                              </a:solidFill>
                              <a:round/>
                            </a:ln>
                          </wps:spPr>
                          <wps:style>
                            <a:lnRef idx="0"/>
                            <a:fillRef idx="0"/>
                            <a:effectRef idx="0"/>
                            <a:fontRef idx="minor"/>
                          </wps:style>
                          <wps:bodyPr/>
                        </wps:wsp>
                        <wps:wsp>
                          <wps:cNvPr id="14" name=""/>
                          <wps:cNvSpPr/>
                          <wps:spPr>
                            <a:xfrm>
                              <a:off x="2440440" y="2305080"/>
                              <a:ext cx="2286000" cy="235080"/>
                            </a:xfrm>
                            <a:prstGeom prst="rect">
                              <a:avLst/>
                            </a:prstGeom>
                            <a:solidFill>
                              <a:srgbClr val="000000"/>
                            </a:solidFill>
                            <a:ln w="12600">
                              <a:solidFill>
                                <a:srgbClr val="000000"/>
                              </a:solidFill>
                              <a:round/>
                            </a:ln>
                          </wps:spPr>
                          <wps:style>
                            <a:lnRef idx="0"/>
                            <a:fillRef idx="0"/>
                            <a:effectRef idx="0"/>
                            <a:fontRef idx="minor"/>
                          </wps:style>
                          <wps:bodyPr/>
                        </wps:wsp>
                        <wps:wsp>
                          <wps:cNvPr id="15" name="Pil: høyre 18"/>
                          <wps:cNvSpPr/>
                          <wps:spPr>
                            <a:xfrm>
                              <a:off x="2936880" y="3000600"/>
                              <a:ext cx="398880" cy="128880"/>
                            </a:xfrm>
                            <a:prstGeom prst="rightArrow">
                              <a:avLst>
                                <a:gd name="adj1" fmla="val 50000"/>
                                <a:gd name="adj2" fmla="val 49943"/>
                              </a:avLst>
                            </a:prstGeom>
                            <a:solidFill>
                              <a:srgbClr val="000000"/>
                            </a:solidFill>
                            <a:ln w="12600">
                              <a:solidFill>
                                <a:srgbClr val="000000"/>
                              </a:solidFill>
                              <a:miter/>
                            </a:ln>
                          </wps:spPr>
                          <wps:style>
                            <a:lnRef idx="0"/>
                            <a:fillRef idx="0"/>
                            <a:effectRef idx="0"/>
                            <a:fontRef idx="minor"/>
                          </wps:style>
                          <wps:bodyPr/>
                        </wps:wsp>
                        <wps:wsp>
                          <wps:cNvPr id="16" name="Pil: høyre 19"/>
                          <wps:cNvSpPr/>
                          <wps:spPr>
                            <a:xfrm rot="10800000">
                              <a:off x="2936160" y="3359880"/>
                              <a:ext cx="398880" cy="128880"/>
                            </a:xfrm>
                            <a:prstGeom prst="rightArrow">
                              <a:avLst>
                                <a:gd name="adj1" fmla="val 50000"/>
                                <a:gd name="adj2" fmla="val 49929"/>
                              </a:avLst>
                            </a:prstGeom>
                            <a:solidFill>
                              <a:srgbClr val="000000"/>
                            </a:solidFill>
                            <a:ln w="12600">
                              <a:solidFill>
                                <a:srgbClr val="000000"/>
                              </a:solidFill>
                              <a:miter/>
                            </a:ln>
                          </wps:spPr>
                          <wps:style>
                            <a:lnRef idx="0"/>
                            <a:fillRef idx="0"/>
                            <a:effectRef idx="0"/>
                            <a:fontRef idx="minor"/>
                          </wps:style>
                          <wps:bodyPr/>
                        </wps:wsp>
                        <wps:wsp>
                          <wps:cNvPr id="17" name="Pil: opp og ned 20"/>
                          <wps:cNvSpPr/>
                          <wps:spPr>
                            <a:xfrm>
                              <a:off x="2660760" y="2541240"/>
                              <a:ext cx="132120" cy="339840"/>
                            </a:xfrm>
                            <a:prstGeom prst="upDownArrow">
                              <a:avLst>
                                <a:gd name="adj1" fmla="val 50000"/>
                                <a:gd name="adj2" fmla="val 49992"/>
                              </a:avLst>
                            </a:prstGeom>
                            <a:solidFill>
                              <a:srgbClr val="000000"/>
                            </a:solidFill>
                            <a:ln w="12600">
                              <a:solidFill>
                                <a:srgbClr val="000000"/>
                              </a:solidFill>
                              <a:miter/>
                            </a:ln>
                          </wps:spPr>
                          <wps:style>
                            <a:lnRef idx="0"/>
                            <a:fillRef idx="0"/>
                            <a:effectRef idx="0"/>
                            <a:fontRef idx="minor"/>
                          </wps:style>
                          <wps:bodyPr/>
                        </wps:wsp>
                        <wps:wsp>
                          <wps:cNvPr id="18" name="Pil: opp og ned 22"/>
                          <wps:cNvSpPr/>
                          <wps:spPr>
                            <a:xfrm>
                              <a:off x="3973320" y="2541240"/>
                              <a:ext cx="132120" cy="339840"/>
                            </a:xfrm>
                            <a:prstGeom prst="upDownArrow">
                              <a:avLst>
                                <a:gd name="adj1" fmla="val 50000"/>
                                <a:gd name="adj2" fmla="val 50039"/>
                              </a:avLst>
                            </a:prstGeom>
                            <a:solidFill>
                              <a:srgbClr val="000000"/>
                            </a:solidFill>
                            <a:ln w="12600">
                              <a:solidFill>
                                <a:srgbClr val="000000"/>
                              </a:solidFill>
                              <a:miter/>
                            </a:ln>
                          </wps:spPr>
                          <wps:style>
                            <a:lnRef idx="0"/>
                            <a:fillRef idx="0"/>
                            <a:effectRef idx="0"/>
                            <a:fontRef idx="minor"/>
                          </wps:style>
                          <wps:bodyPr/>
                        </wps:wsp>
                        <wps:wsp>
                          <wps:cNvPr id="19" name=""/>
                          <wps:cNvSpPr/>
                          <wps:spPr>
                            <a:xfrm>
                              <a:off x="2969280" y="2238480"/>
                              <a:ext cx="1202760" cy="367200"/>
                            </a:xfrm>
                            <a:prstGeom prst="rect">
                              <a:avLst/>
                            </a:prstGeom>
                            <a:noFill/>
                            <a:ln w="0">
                              <a:noFill/>
                            </a:ln>
                          </wps:spPr>
                          <wps:style>
                            <a:lnRef idx="0"/>
                            <a:fillRef idx="0"/>
                            <a:effectRef idx="0"/>
                            <a:fontRef idx="minor"/>
                          </wps:style>
                          <wps:bodyPr/>
                        </wps:wsp>
                        <wps:wsp>
                          <wps:cNvPr id="20" name="Pil: opp og ned 24"/>
                          <wps:cNvSpPr/>
                          <wps:spPr>
                            <a:xfrm>
                              <a:off x="3497760" y="1658160"/>
                              <a:ext cx="132120" cy="645840"/>
                            </a:xfrm>
                            <a:prstGeom prst="upDownArrow">
                              <a:avLst>
                                <a:gd name="adj1" fmla="val 50000"/>
                                <a:gd name="adj2" fmla="val 50080"/>
                              </a:avLst>
                            </a:prstGeom>
                            <a:solidFill>
                              <a:srgbClr val="000000"/>
                            </a:solidFill>
                            <a:ln w="12600">
                              <a:solidFill>
                                <a:srgbClr val="000000"/>
                              </a:solidFill>
                              <a:miter/>
                            </a:ln>
                          </wps:spPr>
                          <wps:style>
                            <a:lnRef idx="0"/>
                            <a:fillRef idx="0"/>
                            <a:effectRef idx="0"/>
                            <a:fontRef idx="minor"/>
                          </wps:style>
                          <wps:bodyPr/>
                        </wps:wsp>
                        <wps:wsp>
                          <wps:cNvPr id="21" name=""/>
                          <wps:cNvSpPr/>
                          <wps:spPr>
                            <a:xfrm>
                              <a:off x="2440440" y="1422000"/>
                              <a:ext cx="2286000" cy="235080"/>
                            </a:xfrm>
                            <a:prstGeom prst="rect">
                              <a:avLst/>
                            </a:prstGeom>
                            <a:solidFill>
                              <a:srgbClr val="000000"/>
                            </a:solidFill>
                            <a:ln w="12600">
                              <a:solidFill>
                                <a:srgbClr val="000000"/>
                              </a:solidFill>
                              <a:round/>
                            </a:ln>
                          </wps:spPr>
                          <wps:style>
                            <a:lnRef idx="0"/>
                            <a:fillRef idx="0"/>
                            <a:effectRef idx="0"/>
                            <a:fontRef idx="minor"/>
                          </wps:style>
                          <wps:bodyPr/>
                        </wps:wsp>
                        <wps:wsp>
                          <wps:cNvPr id="22" name=""/>
                          <wps:cNvSpPr/>
                          <wps:spPr>
                            <a:xfrm>
                              <a:off x="2969280" y="1350000"/>
                              <a:ext cx="1202760" cy="367200"/>
                            </a:xfrm>
                            <a:prstGeom prst="rect">
                              <a:avLst/>
                            </a:prstGeom>
                            <a:noFill/>
                            <a:ln w="0">
                              <a:noFill/>
                            </a:ln>
                          </wps:spPr>
                          <wps:style>
                            <a:lnRef idx="0"/>
                            <a:fillRef idx="0"/>
                            <a:effectRef idx="0"/>
                            <a:fontRef idx="minor"/>
                          </wps:style>
                          <wps:bodyPr/>
                        </wps:wsp>
                        <wps:wsp>
                          <wps:cNvPr id="23" name="Pil: opp og ned 27"/>
                          <wps:cNvSpPr/>
                          <wps:spPr>
                            <a:xfrm>
                              <a:off x="2660760" y="1179720"/>
                              <a:ext cx="132120" cy="221760"/>
                            </a:xfrm>
                            <a:prstGeom prst="upDownArrow">
                              <a:avLst>
                                <a:gd name="adj1" fmla="val 50000"/>
                                <a:gd name="adj2" fmla="val 49980"/>
                              </a:avLst>
                            </a:prstGeom>
                            <a:solidFill>
                              <a:srgbClr val="000000"/>
                            </a:solidFill>
                            <a:ln w="12600">
                              <a:solidFill>
                                <a:srgbClr val="000000"/>
                              </a:solidFill>
                              <a:miter/>
                            </a:ln>
                          </wps:spPr>
                          <wps:style>
                            <a:lnRef idx="0"/>
                            <a:fillRef idx="0"/>
                            <a:effectRef idx="0"/>
                            <a:fontRef idx="minor"/>
                          </wps:style>
                          <wps:bodyPr/>
                        </wps:wsp>
                        <wps:wsp>
                          <wps:cNvPr id="24" name="Pil: opp og ned 28"/>
                          <wps:cNvSpPr/>
                          <wps:spPr>
                            <a:xfrm>
                              <a:off x="3203640" y="1179720"/>
                              <a:ext cx="132120" cy="221760"/>
                            </a:xfrm>
                            <a:prstGeom prst="upDownArrow">
                              <a:avLst>
                                <a:gd name="adj1" fmla="val 50000"/>
                                <a:gd name="adj2" fmla="val 50049"/>
                              </a:avLst>
                            </a:prstGeom>
                            <a:solidFill>
                              <a:srgbClr val="000000"/>
                            </a:solidFill>
                            <a:ln w="12600">
                              <a:solidFill>
                                <a:srgbClr val="000000"/>
                              </a:solidFill>
                              <a:miter/>
                            </a:ln>
                          </wps:spPr>
                          <wps:style>
                            <a:lnRef idx="0"/>
                            <a:fillRef idx="0"/>
                            <a:effectRef idx="0"/>
                            <a:fontRef idx="minor"/>
                          </wps:style>
                          <wps:bodyPr/>
                        </wps:wsp>
                        <wps:wsp>
                          <wps:cNvPr id="25" name="Pil: opp og ned 29"/>
                          <wps:cNvSpPr/>
                          <wps:spPr>
                            <a:xfrm>
                              <a:off x="4439880" y="1179720"/>
                              <a:ext cx="132120" cy="241200"/>
                            </a:xfrm>
                            <a:prstGeom prst="upDownArrow">
                              <a:avLst>
                                <a:gd name="adj1" fmla="val 50000"/>
                                <a:gd name="adj2" fmla="val 50137"/>
                              </a:avLst>
                            </a:prstGeom>
                            <a:solidFill>
                              <a:srgbClr val="000000"/>
                            </a:solidFill>
                            <a:ln w="12600">
                              <a:solidFill>
                                <a:srgbClr val="000000"/>
                              </a:solidFill>
                              <a:miter/>
                            </a:ln>
                          </wps:spPr>
                          <wps:style>
                            <a:lnRef idx="0"/>
                            <a:fillRef idx="0"/>
                            <a:effectRef idx="0"/>
                            <a:fontRef idx="minor"/>
                          </wps:style>
                          <wps:bodyPr/>
                        </wps:wsp>
                        <wps:wsp>
                          <wps:cNvPr id="26" name=""/>
                          <wps:cNvSpPr/>
                          <wps:spPr>
                            <a:xfrm>
                              <a:off x="4250880" y="0"/>
                              <a:ext cx="475560" cy="465480"/>
                            </a:xfrm>
                            <a:prstGeom prst="rect">
                              <a:avLst/>
                            </a:prstGeom>
                            <a:solidFill>
                              <a:srgbClr val="ed7d31"/>
                            </a:solidFill>
                            <a:ln w="12600">
                              <a:solidFill>
                                <a:srgbClr val="823b0b"/>
                              </a:solidFill>
                              <a:round/>
                            </a:ln>
                          </wps:spPr>
                          <wps:style>
                            <a:lnRef idx="0"/>
                            <a:fillRef idx="0"/>
                            <a:effectRef idx="0"/>
                            <a:fontRef idx="minor"/>
                          </wps:style>
                          <wps:bodyPr/>
                        </wps:wsp>
                        <wps:wsp>
                          <wps:cNvPr id="27" name="Rektangel 31"/>
                          <wps:cNvSpPr/>
                          <wps:spPr>
                            <a:xfrm>
                              <a:off x="0" y="621000"/>
                              <a:ext cx="1409760" cy="3387240"/>
                            </a:xfrm>
                            <a:prstGeom prst="rect">
                              <a:avLst/>
                            </a:prstGeom>
                            <a:solidFill>
                              <a:srgbClr val="a5a5a5"/>
                            </a:solidFill>
                            <a:ln w="12600">
                              <a:solidFill>
                                <a:srgbClr val="525252"/>
                              </a:solidFill>
                              <a:round/>
                            </a:ln>
                          </wps:spPr>
                          <wps:style>
                            <a:lnRef idx="0"/>
                            <a:fillRef idx="0"/>
                            <a:effectRef idx="0"/>
                            <a:fontRef idx="minor"/>
                          </wps:style>
                          <wps:bodyPr/>
                        </wps:wsp>
                        <wps:wsp>
                          <wps:cNvPr id="28" name=""/>
                          <wps:cNvSpPr/>
                          <wps:spPr>
                            <a:xfrm>
                              <a:off x="4250880" y="760680"/>
                              <a:ext cx="484560" cy="417960"/>
                            </a:xfrm>
                            <a:prstGeom prst="rect">
                              <a:avLst/>
                            </a:prstGeom>
                            <a:solidFill>
                              <a:srgbClr val="4472c4"/>
                            </a:solidFill>
                            <a:ln w="12600">
                              <a:solidFill>
                                <a:srgbClr val="1f3763"/>
                              </a:solidFill>
                              <a:round/>
                            </a:ln>
                          </wps:spPr>
                          <wps:style>
                            <a:lnRef idx="0"/>
                            <a:fillRef idx="0"/>
                            <a:effectRef idx="0"/>
                            <a:fontRef idx="minor"/>
                          </wps:style>
                          <wps:bodyPr/>
                        </wps:wsp>
                        <wps:wsp>
                          <wps:cNvPr id="29" name="Pil: opp og ned 34"/>
                          <wps:cNvSpPr/>
                          <wps:spPr>
                            <a:xfrm>
                              <a:off x="4439880" y="464760"/>
                              <a:ext cx="132120" cy="294480"/>
                            </a:xfrm>
                            <a:prstGeom prst="upDownArrow">
                              <a:avLst>
                                <a:gd name="adj1" fmla="val 50000"/>
                                <a:gd name="adj2" fmla="val 50058"/>
                              </a:avLst>
                            </a:prstGeom>
                            <a:solidFill>
                              <a:srgbClr val="000000"/>
                            </a:solidFill>
                            <a:ln w="12600">
                              <a:solidFill>
                                <a:srgbClr val="000000"/>
                              </a:solidFill>
                              <a:miter/>
                            </a:ln>
                          </wps:spPr>
                          <wps:style>
                            <a:lnRef idx="0"/>
                            <a:fillRef idx="0"/>
                            <a:effectRef idx="0"/>
                            <a:fontRef idx="minor"/>
                          </wps:style>
                          <wps:bodyPr/>
                        </wps:wsp>
                        <wps:wsp>
                          <wps:cNvPr id="30" name=""/>
                          <wps:cNvSpPr/>
                          <wps:spPr>
                            <a:xfrm>
                              <a:off x="3650040" y="760680"/>
                              <a:ext cx="484560" cy="417960"/>
                            </a:xfrm>
                            <a:prstGeom prst="rect">
                              <a:avLst/>
                            </a:prstGeom>
                            <a:solidFill>
                              <a:srgbClr val="4472c4"/>
                            </a:solidFill>
                            <a:ln w="12600">
                              <a:solidFill>
                                <a:srgbClr val="1f3763"/>
                              </a:solidFill>
                              <a:round/>
                            </a:ln>
                          </wps:spPr>
                          <wps:style>
                            <a:lnRef idx="0"/>
                            <a:fillRef idx="0"/>
                            <a:effectRef idx="0"/>
                            <a:fontRef idx="minor"/>
                          </wps:style>
                          <wps:bodyPr/>
                        </wps:wsp>
                        <wps:wsp>
                          <wps:cNvPr id="31" name="Pil: opp og ned 36"/>
                          <wps:cNvSpPr/>
                          <wps:spPr>
                            <a:xfrm>
                              <a:off x="3839760" y="1179720"/>
                              <a:ext cx="132120" cy="240840"/>
                            </a:xfrm>
                            <a:prstGeom prst="upDownArrow">
                              <a:avLst>
                                <a:gd name="adj1" fmla="val 50000"/>
                                <a:gd name="adj2" fmla="val 50055"/>
                              </a:avLst>
                            </a:prstGeom>
                            <a:solidFill>
                              <a:srgbClr val="000000"/>
                            </a:solidFill>
                            <a:ln w="12600">
                              <a:solidFill>
                                <a:srgbClr val="000000"/>
                              </a:solidFill>
                              <a:miter/>
                            </a:ln>
                          </wps:spPr>
                          <wps:style>
                            <a:lnRef idx="0"/>
                            <a:fillRef idx="0"/>
                            <a:effectRef idx="0"/>
                            <a:fontRef idx="minor"/>
                          </wps:style>
                          <wps:bodyPr/>
                        </wps:wsp>
                        <wps:wsp>
                          <wps:cNvPr id="32" name=""/>
                          <wps:cNvSpPr/>
                          <wps:spPr>
                            <a:xfrm>
                              <a:off x="0" y="626040"/>
                              <a:ext cx="1409760" cy="616680"/>
                            </a:xfrm>
                            <a:prstGeom prst="rect">
                              <a:avLst/>
                            </a:prstGeom>
                            <a:solidFill>
                              <a:srgbClr val="4472c4"/>
                            </a:solidFill>
                            <a:ln w="12600">
                              <a:solidFill>
                                <a:srgbClr val="000000"/>
                              </a:solidFill>
                              <a:round/>
                            </a:ln>
                          </wps:spPr>
                          <wps:style>
                            <a:lnRef idx="0"/>
                            <a:fillRef idx="0"/>
                            <a:effectRef idx="0"/>
                            <a:fontRef idx="minor"/>
                          </wps:style>
                          <wps:bodyPr/>
                        </wps:wsp>
                        <wps:wsp>
                          <wps:cNvPr id="33" name="Kobling: buet 40"/>
                          <wps:cNvSpPr/>
                          <wps:spPr>
                            <a:xfrm>
                              <a:off x="1411200" y="760680"/>
                              <a:ext cx="1027440" cy="208440"/>
                            </a:xfrm>
                            <a:custGeom>
                              <a:avLst/>
                              <a:gdLst>
                                <a:gd name="textAreaLeft" fmla="*/ 0 w 582480"/>
                                <a:gd name="textAreaRight" fmla="*/ 583200 w 582480"/>
                                <a:gd name="textAreaTop" fmla="*/ 0 h 118080"/>
                                <a:gd name="textAreaBottom" fmla="*/ 118800 h 118080"/>
                              </a:gdLst>
                              <a:ahLst/>
                              <a:rect l="textAreaLeft" t="textAreaTop" r="textAreaRight" b="textAreaBottom"/>
                              <a:pathLst>
                                <a:path w="21600" h="21600">
                                  <a:moveTo>
                                    <a:pt x="0" y="0"/>
                                  </a:moveTo>
                                  <a:cubicBezTo>
                                    <a:pt x="4800" y="0"/>
                                    <a:pt x="9600" y="5400"/>
                                    <a:pt x="9600" y="10800"/>
                                  </a:cubicBezTo>
                                  <a:cubicBezTo>
                                    <a:pt x="9600" y="16200"/>
                                    <a:pt x="15600" y="21600"/>
                                    <a:pt x="21600" y="21600"/>
                                  </a:cubicBezTo>
                                </a:path>
                              </a:pathLst>
                            </a:custGeom>
                            <a:noFill/>
                            <a:ln w="19080">
                              <a:solidFill>
                                <a:srgbClr val="000000"/>
                              </a:solidFill>
                              <a:miter/>
                              <a:headEnd len="med" type="triangle" w="med"/>
                              <a:tailEnd len="med" type="triangle" w="med"/>
                            </a:ln>
                          </wps:spPr>
                          <wps:style>
                            <a:lnRef idx="0"/>
                            <a:fillRef idx="0"/>
                            <a:effectRef idx="0"/>
                            <a:fontRef idx="minor"/>
                          </wps:style>
                          <wps:bodyPr/>
                        </wps:wsp>
                        <wps:wsp>
                          <wps:cNvPr id="34" name=""/>
                          <wps:cNvSpPr/>
                          <wps:spPr>
                            <a:xfrm>
                              <a:off x="0" y="1244160"/>
                              <a:ext cx="1409040" cy="307440"/>
                            </a:xfrm>
                            <a:prstGeom prst="rect">
                              <a:avLst/>
                            </a:prstGeom>
                            <a:solidFill>
                              <a:srgbClr val="ed7d31"/>
                            </a:solidFill>
                            <a:ln w="12600">
                              <a:solidFill>
                                <a:srgbClr val="823b0b"/>
                              </a:solidFill>
                              <a:round/>
                            </a:ln>
                          </wps:spPr>
                          <wps:style>
                            <a:lnRef idx="0"/>
                            <a:fillRef idx="0"/>
                            <a:effectRef idx="0"/>
                            <a:fontRef idx="minor"/>
                          </wps:style>
                          <wps:bodyPr/>
                        </wps:wsp>
                        <wps:wsp>
                          <wps:cNvPr id="35" name=""/>
                          <wps:cNvSpPr/>
                          <wps:spPr>
                            <a:xfrm>
                              <a:off x="0" y="1552680"/>
                              <a:ext cx="1409040" cy="307440"/>
                            </a:xfrm>
                            <a:prstGeom prst="rect">
                              <a:avLst/>
                            </a:prstGeom>
                            <a:solidFill>
                              <a:srgbClr val="ffc000"/>
                            </a:solidFill>
                            <a:ln w="12600">
                              <a:solidFill>
                                <a:srgbClr val="7f5f00"/>
                              </a:solidFill>
                              <a:round/>
                            </a:ln>
                          </wps:spPr>
                          <wps:style>
                            <a:lnRef idx="0"/>
                            <a:fillRef idx="0"/>
                            <a:effectRef idx="0"/>
                            <a:fontRef idx="minor"/>
                          </wps:style>
                          <wps:bodyPr/>
                        </wps:wsp>
                        <wps:wsp>
                          <wps:cNvPr id="36" name=""/>
                          <wps:cNvSpPr/>
                          <wps:spPr>
                            <a:xfrm>
                              <a:off x="0" y="1861200"/>
                              <a:ext cx="1409040" cy="308520"/>
                            </a:xfrm>
                            <a:prstGeom prst="rect">
                              <a:avLst/>
                            </a:prstGeom>
                            <a:solidFill>
                              <a:srgbClr val="ffc000"/>
                            </a:solidFill>
                            <a:ln w="12600">
                              <a:solidFill>
                                <a:srgbClr val="7f5f00"/>
                              </a:solidFill>
                              <a:round/>
                            </a:ln>
                          </wps:spPr>
                          <wps:style>
                            <a:lnRef idx="0"/>
                            <a:fillRef idx="0"/>
                            <a:effectRef idx="0"/>
                            <a:fontRef idx="minor"/>
                          </wps:style>
                          <wps:bodyPr/>
                        </wps:wsp>
                        <wps:wsp>
                          <wps:cNvPr id="37" name=""/>
                          <wps:cNvSpPr/>
                          <wps:spPr>
                            <a:xfrm>
                              <a:off x="0" y="2171160"/>
                              <a:ext cx="1409040" cy="307440"/>
                            </a:xfrm>
                            <a:prstGeom prst="rect">
                              <a:avLst/>
                            </a:prstGeom>
                            <a:gradFill rotWithShape="0">
                              <a:gsLst>
                                <a:gs pos="0">
                                  <a:srgbClr val="77b64e"/>
                                </a:gs>
                                <a:gs pos="100000">
                                  <a:srgbClr val="6eaa46"/>
                                </a:gs>
                              </a:gsLst>
                              <a:lin ang="5400000"/>
                            </a:gradFill>
                            <a:ln w="6480">
                              <a:solidFill>
                                <a:srgbClr val="70ad47"/>
                              </a:solidFill>
                              <a:round/>
                            </a:ln>
                          </wps:spPr>
                          <wps:style>
                            <a:lnRef idx="0"/>
                            <a:fillRef idx="0"/>
                            <a:effectRef idx="0"/>
                            <a:fontRef idx="minor"/>
                          </wps:style>
                          <wps:bodyPr/>
                        </wps:wsp>
                        <wps:wsp>
                          <wps:cNvPr id="38" name=""/>
                          <wps:cNvSpPr/>
                          <wps:spPr>
                            <a:xfrm>
                              <a:off x="0" y="2479680"/>
                              <a:ext cx="1409040" cy="307440"/>
                            </a:xfrm>
                            <a:prstGeom prst="rect">
                              <a:avLst/>
                            </a:prstGeom>
                            <a:gradFill rotWithShape="0">
                              <a:gsLst>
                                <a:gs pos="0">
                                  <a:srgbClr val="101010"/>
                                </a:gs>
                                <a:gs pos="100000">
                                  <a:srgbClr val="000000"/>
                                </a:gs>
                              </a:gsLst>
                              <a:lin ang="5400000"/>
                            </a:gradFill>
                            <a:ln w="6480">
                              <a:solidFill>
                                <a:srgbClr val="000000"/>
                              </a:solidFill>
                              <a:round/>
                            </a:ln>
                          </wps:spPr>
                          <wps:style>
                            <a:lnRef idx="0"/>
                            <a:fillRef idx="0"/>
                            <a:effectRef idx="0"/>
                            <a:fontRef idx="minor"/>
                          </wps:style>
                          <wps:bodyPr/>
                        </wps:wsp>
                        <wps:wsp>
                          <wps:cNvPr id="39" name=""/>
                          <wps:cNvSpPr/>
                          <wps:spPr>
                            <a:xfrm>
                              <a:off x="2288160" y="3696480"/>
                              <a:ext cx="1769040" cy="379800"/>
                            </a:xfrm>
                            <a:prstGeom prst="rect">
                              <a:avLst/>
                            </a:prstGeom>
                            <a:noFill/>
                            <a:ln w="0">
                              <a:noFill/>
                            </a:ln>
                          </wps:spPr>
                          <wps:style>
                            <a:lnRef idx="0"/>
                            <a:fillRef idx="0"/>
                            <a:effectRef idx="0"/>
                            <a:fontRef idx="minor"/>
                          </wps:style>
                          <wps:bodyPr/>
                        </wps:wsp>
                      </wpg:grpSp>
                    </wpg:wgp>
                  </a:graphicData>
                </a:graphic>
              </wp:inline>
            </w:drawing>
          </mc:Choice>
          <mc:Fallback>
            <w:pict>
              <v:group id="shape_0" alt="Lerret 4" style="position:absolute;margin-left:0pt;margin-top:-349.55pt;width:432pt;height:349.5pt" coordorigin="0,-6991" coordsize="8640,6990">
                <v:rect id="shape_0" path="m0,0l-2147483645,0l-2147483645,-2147483646l0,-2147483646xe" fillcolor="white" stroked="t" o:allowincell="f" style="position:absolute;left:0;top:-6991;width:8639;height:6989;mso-wrap-style:none;v-text-anchor:middle;mso-position-vertical:top">
                  <v:fill o:detectmouseclick="t" type="solid" color2="black"/>
                  <v:stroke color="black" joinstyle="round" endcap="flat"/>
                  <w10:wrap type="square"/>
                </v:rect>
                <v:group id="shape_0" style="position:absolute;left:448;top:-6619;width:7713;height:6419">
                  <v:rect id="shape_0" ID="Rektangel 12" path="m0,0l-2147483645,0l-2147483645,-2147483646l0,-2147483646xe" fillcolor="#ffc000" stroked="t" o:allowincell="f" style="position:absolute;left:4051;top:-5641;width:4109;height:2170;mso-wrap-style:none;v-text-anchor:middle;mso-position-vertical:top">
                    <v:fill o:detectmouseclick="t" type="solid" color2="#003fff"/>
                    <v:stroke color="#7f5f00" weight="12600" joinstyle="round" endcap="flat"/>
                    <w10:wrap type="square"/>
                  </v:rect>
                  <v:rect id="shape_0" path="m0,0l-2147483645,0l-2147483645,-2147483646l0,-2147483646xe" fillcolor="#4472c4" stroked="t" o:allowincell="f" style="position:absolute;left:5238;top:-5421;width:762;height:657;mso-wrap-style:none;v-text-anchor:middle;mso-position-vertical:top">
                    <v:fill o:detectmouseclick="t" type="solid" color2="#bb8d3b"/>
                    <v:stroke color="#1f3763" weight="12600" joinstyle="round" endcap="flat"/>
                    <w10:wrap type="square"/>
                  </v:rect>
                  <v:rect id="shape_0" path="m0,0l-2147483645,0l-2147483645,-2147483646l0,-2147483646xe" fillcolor="#4472c4" stroked="t" o:allowincell="f" style="position:absolute;left:4291;top:-5421;width:796;height:657;mso-wrap-style:none;v-text-anchor:middle;mso-position-vertical:top">
                    <v:fill o:detectmouseclick="t" type="solid" color2="#bb8d3b"/>
                    <v:stroke color="#1f3763" weight="12600" joinstyle="round" endcap="flat"/>
                    <w10:wrap type="square"/>
                  </v:rect>
                  <v:rect id="shape_0" path="m0,0l-2147483645,0l-2147483645,-2147483646l0,-2147483646xe" fillcolor="#4472c4" stroked="t" o:allowincell="f" style="position:absolute;left:4051;top:-3469;width:4109;height:3160;mso-wrap-style:none;v-text-anchor:middle;mso-position-vertical:top">
                    <v:fill o:detectmouseclick="t" type="solid" color2="#bb8d3b"/>
                    <v:stroke color="#1f3763" weight="12600" joinstyle="round" endcap="flat"/>
                    <w10:wrap type="square"/>
                  </v:rect>
                  <v:rect id="shape_0" path="m0,0l-2147483645,0l-2147483645,-2147483646l0,-2147483646xe" stroked="f" o:allowincell="f" style="position:absolute;left:4158;top:-3824;width:2799;height:496;mso-wrap-style:none;v-text-anchor:middle;mso-position-vertical:top">
                    <v:fill o:detectmouseclick="t" on="false"/>
                    <v:stroke color="#3465a4" joinstyle="round" endcap="flat"/>
                    <w10:wrap type="square"/>
                  </v:rect>
                  <v:rect id="shape_0" path="m0,0l-2147483645,0l-2147483645,-2147483646l0,-2147483646xe" fillcolor="#6eaa46" stroked="f" o:allowincell="f" style="position:absolute;left:5702;top:-2079;width:2187;height:1132;mso-wrap-style:none;v-text-anchor:middle;mso-position-vertical:top">
                    <v:fill o:detectmouseclick="t" color2="#77b64e"/>
                    <v:stroke color="#3465a4" joinstyle="round" endcap="flat"/>
                    <w10:wrap type="square"/>
                  </v:rect>
                  <v:rect id="shape_0" path="m0,0l-2147483645,0l-2147483645,-2147483646l0,-2147483646xe" fillcolor="black" stroked="t" o:allowincell="f" style="position:absolute;left:4291;top:-2079;width:779;height:1132;mso-wrap-style:none;v-text-anchor:middle;mso-position-vertical:top">
                    <v:fill o:detectmouseclick="t" type="solid" color2="white"/>
                    <v:stroke color="black" weight="12600" joinstyle="round" endcap="flat"/>
                    <w10:wrap type="square"/>
                  </v:rect>
                  <v:rect id="shape_0" path="m0,0l-2147483645,0l-2147483645,-2147483646l0,-2147483646xe" fillcolor="black" stroked="t" o:allowincell="f" style="position:absolute;left:4291;top:-2989;width:3599;height:369;mso-wrap-style:none;v-text-anchor:middle;mso-position-vertical:top">
                    <v:fill o:detectmouseclick="t" type="solid" color2="white"/>
                    <v:stroke color="black" weight="12600" joinstyle="round" endcap="flat"/>
                    <w10:wrap type="square"/>
                  </v:re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Pil: høyre 18" path="l-2147483635,-2147483631l-2147483635,0l-2147483622,-2147483632l-2147483635,-2147483623l-2147483635,-2147483629l0,-2147483629xe" fillcolor="black" stroked="t" o:allowincell="f" style="position:absolute;left:5073;top:-1894;width:627;height:202;mso-wrap-style:none;v-text-anchor:middle;mso-position-vertical:top" type="_x0000_t13">
                    <v:fill o:detectmouseclick="t" type="solid" color2="white"/>
                    <v:stroke color="black" weight="12600" joinstyle="miter" endcap="flat"/>
                    <w10:wrap type="square"/>
                  </v:shape>
                  <v:shape id="shape_0" ID="Pil: høyre 19" path="l-2147483635,-2147483631l-2147483635,0l-2147483622,-2147483632l-2147483635,-2147483623l-2147483635,-2147483629l0,-2147483629xe" fillcolor="black" stroked="t" o:allowincell="f" style="position:absolute;left:5072;top:-1328;width:627;height:202;mso-wrap-style:none;v-text-anchor:middle;rotation:180;mso-position-vertical:top" type="_x0000_t13">
                    <v:fill o:detectmouseclick="t" type="solid" color2="white"/>
                    <v:stroke color="black" weight="12600" joinstyle="miter" endcap="flat"/>
                    <w10:wrap type="square"/>
                  </v:shape>
                  <v:shapetype id="_x0000_t70" coordsize="21600,21600" o:spt="70" adj="10800,10800" path="m0@2l10800,l21600@2l@6@2l@6@3l21600@3l10800,21600l0@3l@5@3l@5@2xe">
                    <v:stroke joinstyle="miter"/>
                    <v:formulas>
                      <v:f eqn="val 10800"/>
                      <v:f eqn="val #1"/>
                      <v:f eqn="val #0"/>
                      <v:f eqn="sum height 0 @2"/>
                      <v:f eqn="prod 1 @1 2"/>
                      <v:f eqn="sum 10800 0 @4"/>
                      <v:f eqn="sum 10800 @4 0"/>
                      <v:f eqn="prod @5 @2 10800"/>
                      <v:f eqn="sum @2 0 @7"/>
                      <v:f eqn="sum @3 @7 0"/>
                    </v:formulas>
                    <v:path gradientshapeok="t" o:connecttype="rect" textboxrect="@5,@8,@6,@9"/>
                    <v:handles>
                      <v:h position="@5,@3"/>
                      <v:h position="0,@2"/>
                    </v:handles>
                  </v:shapetype>
                  <v:shape id="shape_0" ID="Pil: opp og ned 20" path="l-2147483632,0l-2147483620,-2147483636l-2147483629,-2147483636l-2147483629,-2147483635l-2147483620,-2147483635l-2147483632,-2147483621l0,-2147483635l-2147483631,-2147483635l-2147483631,-2147483636xe" fillcolor="black" stroked="t" o:allowincell="f" style="position:absolute;left:4638;top:-2617;width:207;height:534;mso-wrap-style:none;v-text-anchor:middle;mso-position-vertical:top" type="_x0000_t70">
                    <v:fill o:detectmouseclick="t" type="solid" color2="white"/>
                    <v:stroke color="black" weight="12600" joinstyle="miter" endcap="flat"/>
                    <w10:wrap type="square"/>
                  </v:shape>
                  <v:shape id="shape_0" ID="Pil: opp og ned 22" path="l-2147483632,0l-2147483620,-2147483636l-2147483629,-2147483636l-2147483629,-2147483635l-2147483620,-2147483635l-2147483632,-2147483621l0,-2147483635l-2147483631,-2147483635l-2147483631,-2147483636xe" fillcolor="black" stroked="t" o:allowincell="f" style="position:absolute;left:6705;top:-2617;width:207;height:534;mso-wrap-style:none;v-text-anchor:middle;mso-position-vertical:top" type="_x0000_t70">
                    <v:fill o:detectmouseclick="t" type="solid" color2="white"/>
                    <v:stroke color="black" weight="12600" joinstyle="miter" endcap="flat"/>
                    <w10:wrap type="square"/>
                  </v:shape>
                  <v:rect id="shape_0" path="m0,0l-2147483645,0l-2147483645,-2147483646l0,-2147483646xe" stroked="f" o:allowincell="f" style="position:absolute;left:5124;top:-3094;width:1893;height:577;mso-wrap-style:none;v-text-anchor:middle;mso-position-vertical:top">
                    <v:fill o:detectmouseclick="t" on="false"/>
                    <v:stroke color="#3465a4" joinstyle="round" endcap="flat"/>
                    <w10:wrap type="square"/>
                  </v:rect>
                  <v:shape id="shape_0" ID="Pil: opp og ned 24" path="l-2147483632,0l-2147483620,-2147483636l-2147483629,-2147483636l-2147483629,-2147483635l-2147483620,-2147483635l-2147483632,-2147483621l0,-2147483635l-2147483631,-2147483635l-2147483631,-2147483636xe" fillcolor="black" stroked="t" o:allowincell="f" style="position:absolute;left:5956;top:-4008;width:207;height:1016;mso-wrap-style:none;v-text-anchor:middle;mso-position-vertical:top" type="_x0000_t70">
                    <v:fill o:detectmouseclick="t" type="solid" color2="white"/>
                    <v:stroke color="black" weight="12600" joinstyle="miter" endcap="flat"/>
                    <w10:wrap type="square"/>
                  </v:shape>
                  <v:rect id="shape_0" path="m0,0l-2147483645,0l-2147483645,-2147483646l0,-2147483646xe" fillcolor="black" stroked="t" o:allowincell="f" style="position:absolute;left:4291;top:-4380;width:3599;height:369;mso-wrap-style:none;v-text-anchor:middle;mso-position-vertical:top">
                    <v:fill o:detectmouseclick="t" type="solid" color2="white"/>
                    <v:stroke color="black" weight="12600" joinstyle="round" endcap="flat"/>
                    <w10:wrap type="square"/>
                  </v:rect>
                  <v:rect id="shape_0" path="m0,0l-2147483645,0l-2147483645,-2147483646l0,-2147483646xe" stroked="f" o:allowincell="f" style="position:absolute;left:5124;top:-4493;width:1893;height:577;mso-wrap-style:none;v-text-anchor:middle;mso-position-vertical:top">
                    <v:fill o:detectmouseclick="t" on="false"/>
                    <v:stroke color="#3465a4" joinstyle="round" endcap="flat"/>
                    <w10:wrap type="square"/>
                  </v:rect>
                  <v:shape id="shape_0" ID="Pil: opp og ned 27" path="l-2147483632,0l-2147483620,-2147483636l-2147483629,-2147483636l-2147483629,-2147483635l-2147483620,-2147483635l-2147483632,-2147483621l0,-2147483635l-2147483631,-2147483635l-2147483631,-2147483636xe" fillcolor="black" stroked="t" o:allowincell="f" style="position:absolute;left:4638;top:-4761;width:207;height:348;mso-wrap-style:none;v-text-anchor:middle;mso-position-vertical:top" type="_x0000_t70">
                    <v:fill o:detectmouseclick="t" type="solid" color2="white"/>
                    <v:stroke color="black" weight="12600" joinstyle="miter" endcap="flat"/>
                    <w10:wrap type="square"/>
                  </v:shape>
                  <v:shape id="shape_0" ID="Pil: opp og ned 28" path="l-2147483632,0l-2147483620,-2147483636l-2147483629,-2147483636l-2147483629,-2147483635l-2147483620,-2147483635l-2147483632,-2147483621l0,-2147483635l-2147483631,-2147483635l-2147483631,-2147483636xe" fillcolor="black" stroked="t" o:allowincell="f" style="position:absolute;left:5493;top:-4761;width:207;height:348;mso-wrap-style:none;v-text-anchor:middle;mso-position-vertical:top" type="_x0000_t70">
                    <v:fill o:detectmouseclick="t" type="solid" color2="white"/>
                    <v:stroke color="black" weight="12600" joinstyle="miter" endcap="flat"/>
                    <w10:wrap type="square"/>
                  </v:shape>
                  <v:shape id="shape_0" ID="Pil: opp og ned 29" path="l-2147483632,0l-2147483620,-2147483636l-2147483629,-2147483636l-2147483629,-2147483635l-2147483620,-2147483635l-2147483632,-2147483621l0,-2147483635l-2147483631,-2147483635l-2147483631,-2147483636xe" fillcolor="black" stroked="t" o:allowincell="f" style="position:absolute;left:7440;top:-4761;width:207;height:379;mso-wrap-style:none;v-text-anchor:middle;mso-position-vertical:top" type="_x0000_t70">
                    <v:fill o:detectmouseclick="t" type="solid" color2="white"/>
                    <v:stroke color="black" weight="12600" joinstyle="miter" endcap="flat"/>
                    <w10:wrap type="square"/>
                  </v:shape>
                  <v:rect id="shape_0" path="m0,0l-2147483645,0l-2147483645,-2147483646l0,-2147483646xe" fillcolor="#ed7d31" stroked="t" o:allowincell="f" style="position:absolute;left:7142;top:-6619;width:748;height:732;mso-wrap-style:none;v-text-anchor:middle;mso-position-vertical:top">
                    <v:fill o:detectmouseclick="t" type="solid" color2="#1282ce"/>
                    <v:stroke color="#823b0b" weight="12600" joinstyle="round" endcap="flat"/>
                    <w10:wrap type="square"/>
                  </v:rect>
                  <v:rect id="shape_0" ID="Rektangel 31" path="m0,0l-2147483645,0l-2147483645,-2147483646l0,-2147483646xe" fillcolor="#a5a5a5" stroked="t" o:allowincell="f" style="position:absolute;left:448;top:-5641;width:2219;height:5333;mso-wrap-style:none;v-text-anchor:middle;mso-position-vertical:top">
                    <v:fill o:detectmouseclick="t" type="solid" color2="#5a5a5a"/>
                    <v:stroke color="#525252" weight="12600" joinstyle="round" endcap="flat"/>
                    <w10:wrap type="square"/>
                  </v:rect>
                  <v:rect id="shape_0" path="m0,0l-2147483645,0l-2147483645,-2147483646l0,-2147483646xe" fillcolor="#4472c4" stroked="t" o:allowincell="f" style="position:absolute;left:7142;top:-5421;width:762;height:657;mso-wrap-style:none;v-text-anchor:middle;mso-position-vertical:top">
                    <v:fill o:detectmouseclick="t" type="solid" color2="#bb8d3b"/>
                    <v:stroke color="#1f3763" weight="12600" joinstyle="round" endcap="flat"/>
                    <w10:wrap type="square"/>
                  </v:rect>
                  <v:shape id="shape_0" ID="Pil: opp og ned 34" path="l-2147483632,0l-2147483620,-2147483636l-2147483629,-2147483636l-2147483629,-2147483635l-2147483620,-2147483635l-2147483632,-2147483621l0,-2147483635l-2147483631,-2147483635l-2147483631,-2147483636xe" fillcolor="black" stroked="t" o:allowincell="f" style="position:absolute;left:7440;top:-5887;width:207;height:463;mso-wrap-style:none;v-text-anchor:middle;mso-position-vertical:top" type="_x0000_t70">
                    <v:fill o:detectmouseclick="t" type="solid" color2="white"/>
                    <v:stroke color="black" weight="12600" joinstyle="miter" endcap="flat"/>
                    <w10:wrap type="square"/>
                  </v:shape>
                  <v:rect id="shape_0" path="m0,0l-2147483645,0l-2147483645,-2147483646l0,-2147483646xe" fillcolor="#4472c4" stroked="t" o:allowincell="f" style="position:absolute;left:6196;top:-5421;width:762;height:657;mso-wrap-style:none;v-text-anchor:middle;mso-position-vertical:top">
                    <v:fill o:detectmouseclick="t" type="solid" color2="#bb8d3b"/>
                    <v:stroke color="#1f3763" weight="12600" joinstyle="round" endcap="flat"/>
                    <w10:wrap type="square"/>
                  </v:rect>
                  <v:shape id="shape_0" ID="Pil: opp og ned 36" path="l-2147483632,0l-2147483620,-2147483636l-2147483629,-2147483636l-2147483629,-2147483635l-2147483620,-2147483635l-2147483632,-2147483621l0,-2147483635l-2147483631,-2147483635l-2147483631,-2147483636xe" fillcolor="black" stroked="t" o:allowincell="f" style="position:absolute;left:6495;top:-4761;width:207;height:378;mso-wrap-style:none;v-text-anchor:middle;mso-position-vertical:top" type="_x0000_t70">
                    <v:fill o:detectmouseclick="t" type="solid" color2="white"/>
                    <v:stroke color="black" weight="12600" joinstyle="miter" endcap="flat"/>
                    <w10:wrap type="square"/>
                  </v:shape>
                  <v:rect id="shape_0" path="m0,0l-2147483645,0l-2147483645,-2147483646l0,-2147483646xe" fillcolor="#4472c4" stroked="t" o:allowincell="f" style="position:absolute;left:448;top:-5633;width:2219;height:970;mso-wrap-style:none;v-text-anchor:middle;mso-position-vertical:top">
                    <v:fill o:detectmouseclick="t" type="solid" color2="#bb8d3b"/>
                    <v:stroke color="black" weight="12600" joinstyle="round" endcap="flat"/>
                    <w10:wrap type="square"/>
                  </v:rect>
                  <v:rect id="shape_0" path="m0,0l-2147483645,0l-2147483645,-2147483646l0,-2147483646xe" fillcolor="#ed7d31" stroked="t" o:allowincell="f" style="position:absolute;left:448;top:-4660;width:2218;height:483;mso-wrap-style:none;v-text-anchor:middle;mso-position-vertical:top">
                    <v:fill o:detectmouseclick="t" type="solid" color2="#1282ce"/>
                    <v:stroke color="#823b0b" weight="12600" joinstyle="round" endcap="flat"/>
                    <w10:wrap type="square"/>
                  </v:rect>
                  <v:rect id="shape_0" path="m0,0l-2147483645,0l-2147483645,-2147483646l0,-2147483646xe" fillcolor="#ffc000" stroked="t" o:allowincell="f" style="position:absolute;left:448;top:-4174;width:2218;height:483;mso-wrap-style:none;v-text-anchor:middle;mso-position-vertical:top">
                    <v:fill o:detectmouseclick="t" type="solid" color2="#003fff"/>
                    <v:stroke color="#7f5f00" weight="12600" joinstyle="round" endcap="flat"/>
                    <w10:wrap type="square"/>
                  </v:rect>
                  <v:rect id="shape_0" path="m0,0l-2147483645,0l-2147483645,-2147483646l0,-2147483646xe" fillcolor="#ffc000" stroked="t" o:allowincell="f" style="position:absolute;left:448;top:-3688;width:2218;height:485;mso-wrap-style:none;v-text-anchor:middle;mso-position-vertical:top">
                    <v:fill o:detectmouseclick="t" type="solid" color2="#003fff"/>
                    <v:stroke color="#7f5f00" weight="12600" joinstyle="round" endcap="flat"/>
                    <w10:wrap type="square"/>
                  </v:rect>
                  <v:rect id="shape_0" path="m0,0l-2147483645,0l-2147483645,-2147483646l0,-2147483646xe" fillcolor="#6eaa46" stroked="t" o:allowincell="f" style="position:absolute;left:448;top:-3200;width:2218;height:483;mso-wrap-style:none;v-text-anchor:middle;mso-position-vertical:top">
                    <v:fill o:detectmouseclick="t" color2="#77b64e"/>
                    <v:stroke color="#70ad47" weight="6480" joinstyle="round" endcap="flat"/>
                    <w10:wrap type="square"/>
                  </v:rect>
                  <v:rect id="shape_0" path="m0,0l-2147483645,0l-2147483645,-2147483646l0,-2147483646xe" fillcolor="black" stroked="t" o:allowincell="f" style="position:absolute;left:448;top:-2714;width:2218;height:483;mso-wrap-style:none;v-text-anchor:middle;mso-position-vertical:top">
                    <v:fill o:detectmouseclick="t" color2="#101010"/>
                    <v:stroke color="black" weight="6480" joinstyle="round" endcap="flat"/>
                    <w10:wrap type="square"/>
                  </v:rect>
                  <v:rect id="shape_0" path="m0,0l-2147483645,0l-2147483645,-2147483646l0,-2147483646xe" stroked="f" o:allowincell="f" style="position:absolute;left:4051;top:-798;width:2785;height:597;mso-wrap-style:none;v-text-anchor:middle;mso-position-vertical:top">
                    <v:fill o:detectmouseclick="t" on="false"/>
                    <v:stroke color="#3465a4" joinstyle="round" endcap="flat"/>
                    <w10:wrap type="square"/>
                  </v:rect>
                </v:group>
              </v:group>
            </w:pict>
          </mc:Fallback>
        </mc:AlternateContent>
      </w:r>
    </w:p>
    <w:p>
      <w:pPr>
        <w:pStyle w:val="Caption1"/>
        <w:rPr/>
      </w:pPr>
      <w:bookmarkStart w:id="4" w:name="_Ref2603056"/>
      <w:r>
        <w:rPr/>
        <w:t xml:space="preserve">Figure </w:t>
      </w:r>
      <w:r>
        <w:rPr/>
        <w:fldChar w:fldCharType="begin"/>
      </w:r>
      <w:r>
        <w:rPr/>
        <w:instrText xml:space="preserve"> SEQ Figure \* ARABIC </w:instrText>
      </w:r>
      <w:r>
        <w:rPr/>
        <w:fldChar w:fldCharType="separate"/>
      </w:r>
      <w:r>
        <w:rPr/>
        <w:t>2</w:t>
      </w:r>
      <w:r>
        <w:rPr/>
        <w:fldChar w:fldCharType="end"/>
      </w:r>
      <w:bookmarkEnd w:id="4"/>
      <w:r>
        <w:rPr/>
        <w:t>. Software and hardware components of the RSA encryption platform.</w:t>
      </w:r>
    </w:p>
    <w:p>
      <w:pPr>
        <w:pStyle w:val="Normal"/>
        <w:rPr>
          <w:lang w:val="en-US"/>
        </w:rPr>
      </w:pPr>
      <w:r>
        <w:rPr>
          <w:lang w:val="en-US"/>
        </w:rPr>
      </w:r>
      <w:r>
        <w:br w:type="page"/>
      </w:r>
    </w:p>
    <w:p>
      <w:pPr>
        <w:pStyle w:val="Heading1"/>
        <w:spacing w:before="0" w:after="0"/>
        <w:rPr/>
      </w:pPr>
      <w:r>
        <w:rPr/>
        <w:t>FLOW CONTROL through VALID/READY handshaking</w:t>
      </w:r>
    </w:p>
    <w:p>
      <w:pPr>
        <w:pStyle w:val="Normal"/>
        <w:rPr>
          <w:lang w:val="en-US"/>
        </w:rPr>
      </w:pPr>
      <w:r>
        <w:rPr>
          <w:lang w:val="en-US"/>
        </w:rPr>
        <w:t xml:space="preserve">In a digital system, such as the one we are going to construct, data is transferred from block to block. It is important that data is transferred in such a way that none of the blocks gets ahead of other blocks and e.g. do not send data before the receiver is ready to accept new incoming data. It is necessary for some sort of flow control. </w:t>
      </w:r>
    </w:p>
    <w:p>
      <w:pPr>
        <w:pStyle w:val="Normal"/>
        <w:rPr>
          <w:lang w:val="en-US"/>
        </w:rPr>
      </w:pPr>
      <w:r>
        <w:rPr>
          <w:lang w:val="en-US"/>
        </w:rPr>
        <w:t xml:space="preserve">One very common flow control protocol is valid/ready handshaking. The protocol is illustrated in </w:t>
      </w:r>
      <w:r>
        <w:rPr>
          <w:lang w:val="en-US"/>
        </w:rPr>
        <w:fldChar w:fldCharType="begin"/>
      </w:r>
      <w:r>
        <w:rPr>
          <w:lang w:val="en-US"/>
        </w:rPr>
        <w:instrText xml:space="preserve"> REF _Ref5027367 \h </w:instrText>
      </w:r>
      <w:r>
        <w:rPr>
          <w:lang w:val="en-US"/>
        </w:rPr>
        <w:fldChar w:fldCharType="separate"/>
      </w:r>
      <w:r>
        <w:rPr>
          <w:lang w:val="en-US"/>
        </w:rPr>
        <w:t>Figure 3</w:t>
      </w:r>
      <w:r>
        <w:rPr>
          <w:lang w:val="en-US"/>
        </w:rPr>
        <w:fldChar w:fldCharType="end"/>
      </w:r>
      <w:r>
        <w:rPr>
          <w:lang w:val="en-US"/>
        </w:rPr>
        <w:t xml:space="preserve"> and </w:t>
      </w:r>
      <w:r>
        <w:rPr>
          <w:lang w:val="en-US"/>
        </w:rPr>
        <w:fldChar w:fldCharType="begin"/>
      </w:r>
      <w:r>
        <w:rPr>
          <w:lang w:val="en-US"/>
        </w:rPr>
        <w:instrText xml:space="preserve"> REF _Ref5026068 \h </w:instrText>
      </w:r>
      <w:r>
        <w:rPr>
          <w:lang w:val="en-US"/>
        </w:rPr>
        <w:fldChar w:fldCharType="separate"/>
      </w:r>
      <w:r>
        <w:rPr>
          <w:lang w:val="en-US"/>
        </w:rPr>
        <w:t>Figure 4</w:t>
      </w:r>
      <w:r>
        <w:rPr>
          <w:lang w:val="en-US"/>
        </w:rPr>
        <w:fldChar w:fldCharType="end"/>
      </w:r>
      <w:r>
        <w:rPr>
          <w:lang w:val="en-US"/>
        </w:rPr>
        <w:t xml:space="preserve"> (see also [6], page 480). </w:t>
      </w:r>
    </w:p>
    <w:p>
      <w:pPr>
        <w:pStyle w:val="Normal"/>
        <w:keepNext w:val="true"/>
        <w:rPr>
          <w:lang w:val="en-US"/>
        </w:rPr>
      </w:pPr>
      <w:r>
        <w:rPr/>
        <mc:AlternateContent>
          <mc:Choice Requires="wpg">
            <w:drawing>
              <wp:inline distT="0" distB="0" distL="0" distR="0">
                <wp:extent cx="2118995" cy="1331595"/>
                <wp:effectExtent l="114300" t="0" r="114300" b="0"/>
                <wp:docPr id="40" name="Lerret 55"/>
                <a:graphic xmlns:a="http://schemas.openxmlformats.org/drawingml/2006/main">
                  <a:graphicData uri="http://schemas.microsoft.com/office/word/2010/wordprocessingGroup">
                    <wpg:wgp>
                      <wpg:cNvGrpSpPr/>
                      <wpg:grpSpPr>
                        <a:xfrm>
                          <a:off x="0" y="0"/>
                          <a:ext cx="2118960" cy="1331640"/>
                          <a:chOff x="0" y="0"/>
                          <a:chExt cx="2118960" cy="1331640"/>
                        </a:xfrm>
                      </wpg:grpSpPr>
                      <wps:wsp>
                        <wps:cNvPr id="41" name=""/>
                        <wps:cNvSpPr/>
                        <wps:spPr>
                          <a:xfrm>
                            <a:off x="0" y="0"/>
                            <a:ext cx="2118960" cy="1331640"/>
                          </a:xfrm>
                          <a:prstGeom prst="rect">
                            <a:avLst/>
                          </a:prstGeom>
                          <a:solidFill>
                            <a:srgbClr val="ffffff"/>
                          </a:solidFill>
                          <a:ln w="0">
                            <a:solidFill>
                              <a:srgbClr val="000000"/>
                            </a:solidFill>
                          </a:ln>
                        </wps:spPr>
                        <wps:style>
                          <a:lnRef idx="0"/>
                          <a:fillRef idx="0"/>
                          <a:effectRef idx="0"/>
                          <a:fontRef idx="minor"/>
                        </wps:style>
                        <wps:bodyPr/>
                      </wps:wsp>
                      <wpg:grpSp>
                        <wpg:cNvGrpSpPr/>
                        <wpg:grpSpPr>
                          <a:xfrm>
                            <a:off x="74880" y="0"/>
                            <a:ext cx="1939320" cy="1283400"/>
                          </a:xfrm>
                        </wpg:grpSpPr>
                        <wps:wsp>
                          <wps:cNvPr id="42" name="Tekstboks 58"/>
                          <wps:cNvSpPr/>
                          <wps:spPr>
                            <a:xfrm>
                              <a:off x="1455480" y="100440"/>
                              <a:ext cx="432360" cy="314280"/>
                            </a:xfrm>
                            <a:prstGeom prst="rect">
                              <a:avLst/>
                            </a:prstGeom>
                            <a:noFill/>
                            <a:ln w="0">
                              <a:noFill/>
                            </a:ln>
                          </wps:spPr>
                          <wps:style>
                            <a:lnRef idx="0"/>
                            <a:fillRef idx="0"/>
                            <a:effectRef idx="0"/>
                            <a:fontRef idx="minor"/>
                          </wps:style>
                          <wps:bodyPr/>
                        </wps:wsp>
                        <wps:wsp>
                          <wps:cNvPr id="43" name=""/>
                          <wps:cNvSpPr/>
                          <wps:spPr>
                            <a:xfrm>
                              <a:off x="0" y="101520"/>
                              <a:ext cx="644400" cy="1181880"/>
                            </a:xfrm>
                            <a:prstGeom prst="rect">
                              <a:avLst/>
                            </a:prstGeom>
                            <a:solidFill>
                              <a:srgbClr val="ffffff"/>
                            </a:solidFill>
                            <a:ln w="12600">
                              <a:solidFill>
                                <a:srgbClr val="000000"/>
                              </a:solidFill>
                              <a:round/>
                            </a:ln>
                          </wps:spPr>
                          <wps:style>
                            <a:lnRef idx="0"/>
                            <a:fillRef idx="0"/>
                            <a:effectRef idx="0"/>
                            <a:fontRef idx="minor"/>
                          </wps:style>
                          <wps:bodyPr/>
                        </wps:wsp>
                        <wps:wsp>
                          <wps:cNvPr id="44" name="Rett pilkobling 57"/>
                          <wps:cNvSpPr/>
                          <wps:spPr>
                            <a:xfrm>
                              <a:off x="633960" y="254160"/>
                              <a:ext cx="634320" cy="720"/>
                            </a:xfrm>
                            <a:prstGeom prst="straightConnector1">
                              <a:avLst/>
                            </a:prstGeom>
                            <a:noFill/>
                            <a:ln w="6480">
                              <a:solidFill>
                                <a:srgbClr val="000000"/>
                              </a:solidFill>
                              <a:miter/>
                              <a:tailEnd len="med" type="triangle" w="med"/>
                            </a:ln>
                          </wps:spPr>
                          <wps:style>
                            <a:lnRef idx="0"/>
                            <a:fillRef idx="0"/>
                            <a:effectRef idx="0"/>
                            <a:fontRef idx="minor"/>
                          </wps:style>
                          <wps:bodyPr/>
                        </wps:wsp>
                        <wps:wsp>
                          <wps:cNvPr id="45" name=""/>
                          <wps:cNvSpPr/>
                          <wps:spPr>
                            <a:xfrm>
                              <a:off x="1270080" y="100440"/>
                              <a:ext cx="669240" cy="1181880"/>
                            </a:xfrm>
                            <a:prstGeom prst="rect">
                              <a:avLst/>
                            </a:prstGeom>
                            <a:solidFill>
                              <a:srgbClr val="ffffff"/>
                            </a:solidFill>
                            <a:ln w="12600">
                              <a:solidFill>
                                <a:srgbClr val="000000"/>
                              </a:solidFill>
                              <a:round/>
                            </a:ln>
                          </wps:spPr>
                          <wps:style>
                            <a:lnRef idx="0"/>
                            <a:fillRef idx="0"/>
                            <a:effectRef idx="0"/>
                            <a:fontRef idx="minor"/>
                          </wps:style>
                          <wps:bodyPr/>
                        </wps:wsp>
                        <wps:wsp>
                          <wps:cNvPr id="46" name="Rett pilkobling 162"/>
                          <wps:cNvSpPr/>
                          <wps:spPr>
                            <a:xfrm flipH="1">
                              <a:off x="633240" y="539640"/>
                              <a:ext cx="634320" cy="720"/>
                            </a:xfrm>
                            <a:prstGeom prst="straightConnector1">
                              <a:avLst/>
                            </a:prstGeom>
                            <a:noFill/>
                            <a:ln w="6480">
                              <a:solidFill>
                                <a:srgbClr val="000000"/>
                              </a:solidFill>
                              <a:miter/>
                              <a:tailEnd len="med" type="triangle" w="med"/>
                            </a:ln>
                          </wps:spPr>
                          <wps:style>
                            <a:lnRef idx="0"/>
                            <a:fillRef idx="0"/>
                            <a:effectRef idx="0"/>
                            <a:fontRef idx="minor"/>
                          </wps:style>
                          <wps:bodyPr/>
                        </wps:wsp>
                        <wps:wsp>
                          <wps:cNvPr id="47" name="Tekstboks 58"/>
                          <wps:cNvSpPr/>
                          <wps:spPr>
                            <a:xfrm>
                              <a:off x="786960" y="254160"/>
                              <a:ext cx="482040" cy="313560"/>
                            </a:xfrm>
                            <a:prstGeom prst="rect">
                              <a:avLst/>
                            </a:prstGeom>
                            <a:noFill/>
                            <a:ln w="0">
                              <a:noFill/>
                            </a:ln>
                          </wps:spPr>
                          <wps:style>
                            <a:lnRef idx="0"/>
                            <a:fillRef idx="0"/>
                            <a:effectRef idx="0"/>
                            <a:fontRef idx="minor"/>
                          </wps:style>
                          <wps:bodyPr/>
                        </wps:wsp>
                        <wps:wsp>
                          <wps:cNvPr id="48" name="Rett pilkobling 164"/>
                          <wps:cNvSpPr/>
                          <wps:spPr>
                            <a:xfrm>
                              <a:off x="646560" y="1035000"/>
                              <a:ext cx="622440" cy="720"/>
                            </a:xfrm>
                            <a:prstGeom prst="straightConnector1">
                              <a:avLst/>
                            </a:prstGeom>
                            <a:noFill/>
                            <a:ln w="19080">
                              <a:solidFill>
                                <a:srgbClr val="000000"/>
                              </a:solidFill>
                              <a:miter/>
                              <a:tailEnd len="med" type="triangle" w="med"/>
                            </a:ln>
                          </wps:spPr>
                          <wps:style>
                            <a:lnRef idx="0"/>
                            <a:fillRef idx="0"/>
                            <a:effectRef idx="0"/>
                            <a:fontRef idx="minor"/>
                          </wps:style>
                          <wps:bodyPr/>
                        </wps:wsp>
                        <wps:wsp>
                          <wps:cNvPr id="49" name="Tekstboks 58"/>
                          <wps:cNvSpPr/>
                          <wps:spPr>
                            <a:xfrm>
                              <a:off x="786960" y="766440"/>
                              <a:ext cx="420480" cy="313560"/>
                            </a:xfrm>
                            <a:prstGeom prst="rect">
                              <a:avLst/>
                            </a:prstGeom>
                            <a:noFill/>
                            <a:ln w="0">
                              <a:noFill/>
                            </a:ln>
                          </wps:spPr>
                          <wps:style>
                            <a:lnRef idx="0"/>
                            <a:fillRef idx="0"/>
                            <a:effectRef idx="0"/>
                            <a:fontRef idx="minor"/>
                          </wps:style>
                          <wps:bodyPr/>
                        </wps:wsp>
                        <wps:wsp>
                          <wps:cNvPr id="50" name="Tekstboks 58"/>
                          <wps:cNvSpPr/>
                          <wps:spPr>
                            <a:xfrm>
                              <a:off x="786960" y="0"/>
                              <a:ext cx="433080" cy="313560"/>
                            </a:xfrm>
                            <a:prstGeom prst="rect">
                              <a:avLst/>
                            </a:prstGeom>
                            <a:noFill/>
                            <a:ln w="0">
                              <a:noFill/>
                            </a:ln>
                          </wps:spPr>
                          <wps:style>
                            <a:lnRef idx="0"/>
                            <a:fillRef idx="0"/>
                            <a:effectRef idx="0"/>
                            <a:fontRef idx="minor"/>
                          </wps:style>
                          <wps:bodyPr/>
                        </wps:wsp>
                      </wpg:grpSp>
                    </wpg:wgp>
                  </a:graphicData>
                </a:graphic>
              </wp:inline>
            </w:drawing>
          </mc:Choice>
          <mc:Fallback>
            <w:pict>
              <v:group id="shape_0" alt="Lerret 55" style="position:absolute;margin-left:0pt;margin-top:-104.9pt;width:166.85pt;height:104.85pt" coordorigin="0,-2098" coordsize="3337,2097">
                <v:rect id="shape_0" path="m0,0l-2147483645,0l-2147483645,-2147483646l0,-2147483646xe" fillcolor="white" stroked="t" o:allowincell="f" style="position:absolute;left:0;top:-2098;width:3336;height:2096;mso-wrap-style:none;v-text-anchor:middle;mso-position-vertical:top">
                  <v:fill o:detectmouseclick="t" type="solid" color2="black"/>
                  <v:stroke color="black" joinstyle="round" endcap="flat"/>
                  <w10:wrap type="square"/>
                </v:rect>
                <v:group id="shape_0" style="position:absolute;left:118;top:-2098;width:3054;height:2021">
                  <v:rect id="shape_0" ID="Tekstboks 58" path="m0,0l-2147483645,0l-2147483645,-2147483646l0,-2147483646xe" stroked="f" o:allowincell="f" style="position:absolute;left:2410;top:-1940;width:680;height:494;mso-wrap-style:none;v-text-anchor:middle;mso-position-vertical:top">
                    <v:fill o:detectmouseclick="t" on="false"/>
                    <v:stroke color="#3465a4" joinstyle="round" endcap="flat"/>
                    <w10:wrap type="square"/>
                  </v:rect>
                  <v:rect id="shape_0" path="m0,0l-2147483645,0l-2147483645,-2147483646l0,-2147483646xe" fillcolor="white" stroked="t" o:allowincell="f" style="position:absolute;left:118;top:-1938;width:1014;height:1860;mso-wrap-style:none;v-text-anchor:middle;mso-position-vertical:top">
                    <v:fill o:detectmouseclick="t" type="solid" color2="black"/>
                    <v:stroke color="black" weight="12600" joinstyle="round" endcap="flat"/>
                    <w10:wrap type="square"/>
                  </v:rect>
                  <v:shapetype id="_x0000_t32" coordsize="21600,21600" o:spt="32" path="m,l21600,21600nfe">
                    <v:stroke joinstyle="miter"/>
                    <v:path gradientshapeok="t" o:connecttype="rect" textboxrect="0,0,21600,21600"/>
                  </v:shapetype>
                  <v:shape id="shape_0" ID="Rett pilkobling 57" path="m0,0l-2147483648,-2147483647e" stroked="t" o:allowincell="f" style="position:absolute;left:1116;top:-1698;width:998;height:0;mso-wrap-style:none;v-text-anchor:middle;mso-position-vertical:top" type="_x0000_t32">
                    <v:fill o:detectmouseclick="t" on="false"/>
                    <v:stroke color="black" weight="6480" endarrow="block" endarrowwidth="medium" endarrowlength="medium" joinstyle="miter" endcap="flat"/>
                    <w10:wrap type="square"/>
                  </v:shape>
                  <v:rect id="shape_0" path="m0,0l-2147483645,0l-2147483645,-2147483646l0,-2147483646xe" fillcolor="white" stroked="t" o:allowincell="f" style="position:absolute;left:2118;top:-1940;width:1053;height:1860;mso-wrap-style:none;v-text-anchor:middle;mso-position-vertical:top">
                    <v:fill o:detectmouseclick="t" type="solid" color2="black"/>
                    <v:stroke color="black" weight="12600" joinstyle="round" endcap="flat"/>
                    <w10:wrap type="square"/>
                  </v:rect>
                  <v:shape id="shape_0" ID="Rett pilkobling 162" path="m0,0l-2147483648,-2147483647e" stroked="t" o:allowincell="f" style="position:absolute;left:1115;top:-1248;width:998;height:0;flip:x;mso-wrap-style:none;v-text-anchor:middle;mso-position-vertical:top" type="_x0000_t32">
                    <v:fill o:detectmouseclick="t" on="false"/>
                    <v:stroke color="black" weight="6480" endarrow="block" endarrowwidth="medium" endarrowlength="medium" joinstyle="miter" endcap="flat"/>
                    <w10:wrap type="square"/>
                  </v:shape>
                  <v:rect id="shape_0" ID="Tekstboks 58" path="m0,0l-2147483645,0l-2147483645,-2147483646l0,-2147483646xe" stroked="f" o:allowincell="f" style="position:absolute;left:1357;top:-1698;width:758;height:493;mso-wrap-style:none;v-text-anchor:middle;mso-position-vertical:top">
                    <v:fill o:detectmouseclick="t" on="false"/>
                    <v:stroke color="#3465a4" joinstyle="round" endcap="flat"/>
                    <w10:wrap type="square"/>
                  </v:rect>
                  <v:shape id="shape_0" ID="Rett pilkobling 164" path="m0,0l-2147483648,-2147483647e" stroked="t" o:allowincell="f" style="position:absolute;left:1136;top:-468;width:979;height:0;mso-wrap-style:none;v-text-anchor:middle;mso-position-vertical:top" type="_x0000_t32">
                    <v:fill o:detectmouseclick="t" on="false"/>
                    <v:stroke color="black" weight="19080" endarrow="block" endarrowwidth="medium" endarrowlength="medium" joinstyle="miter" endcap="flat"/>
                    <w10:wrap type="square"/>
                  </v:shape>
                  <v:rect id="shape_0" ID="Tekstboks 58" path="m0,0l-2147483645,0l-2147483645,-2147483646l0,-2147483646xe" stroked="f" o:allowincell="f" style="position:absolute;left:1357;top:-891;width:661;height:493;mso-wrap-style:none;v-text-anchor:middle;mso-position-vertical:top">
                    <v:fill o:detectmouseclick="t" on="false"/>
                    <v:stroke color="#3465a4" joinstyle="round" endcap="flat"/>
                    <w10:wrap type="square"/>
                  </v:rect>
                  <v:rect id="shape_0" ID="Tekstboks 58" path="m0,0l-2147483645,0l-2147483645,-2147483646l0,-2147483646xe" stroked="f" o:allowincell="f" style="position:absolute;left:1357;top:-2098;width:681;height:493;mso-wrap-style:none;v-text-anchor:middle;mso-position-vertical:top">
                    <v:fill o:detectmouseclick="t" on="false"/>
                    <v:stroke color="#3465a4" joinstyle="round" endcap="flat"/>
                    <w10:wrap type="square"/>
                  </v:rect>
                </v:group>
              </v:group>
            </w:pict>
          </mc:Fallback>
        </mc:AlternateContent>
      </w:r>
    </w:p>
    <w:p>
      <w:pPr>
        <w:pStyle w:val="Caption1"/>
        <w:rPr/>
      </w:pPr>
      <w:bookmarkStart w:id="5" w:name="_Ref5027367"/>
      <w:r>
        <w:rPr/>
        <w:t xml:space="preserve">Figure </w:t>
      </w:r>
      <w:r>
        <w:rPr/>
        <w:fldChar w:fldCharType="begin"/>
      </w:r>
      <w:r>
        <w:rPr/>
        <w:instrText xml:space="preserve"> SEQ Figure \* ARABIC </w:instrText>
      </w:r>
      <w:r>
        <w:rPr/>
        <w:fldChar w:fldCharType="separate"/>
      </w:r>
      <w:r>
        <w:rPr/>
        <w:t>3</w:t>
      </w:r>
      <w:r>
        <w:rPr/>
        <w:fldChar w:fldCharType="end"/>
      </w:r>
      <w:bookmarkEnd w:id="5"/>
      <w:r>
        <w:rPr/>
        <w:t>. Sender and Receiver exchanging data.</w:t>
      </w:r>
    </w:p>
    <w:p>
      <w:pPr>
        <w:pStyle w:val="Normal"/>
        <w:rPr>
          <w:lang w:val="en-US"/>
        </w:rPr>
      </w:pPr>
      <w:r>
        <w:rPr/>
        <mc:AlternateContent>
          <mc:Choice Requires="wpg">
            <w:drawing>
              <wp:inline distT="0" distB="0" distL="0" distR="0">
                <wp:extent cx="4379595" cy="1562735"/>
                <wp:effectExtent l="114300" t="0" r="114300" b="0"/>
                <wp:docPr id="51" name="Lerret 49"/>
                <a:graphic xmlns:a="http://schemas.openxmlformats.org/drawingml/2006/main">
                  <a:graphicData uri="http://schemas.microsoft.com/office/word/2010/wordprocessingGroup">
                    <wpg:wgp>
                      <wpg:cNvGrpSpPr/>
                      <wpg:grpSpPr>
                        <a:xfrm>
                          <a:off x="0" y="0"/>
                          <a:ext cx="4379760" cy="1562760"/>
                          <a:chOff x="0" y="0"/>
                          <a:chExt cx="4379760" cy="1562760"/>
                        </a:xfrm>
                      </wpg:grpSpPr>
                      <wps:wsp>
                        <wps:cNvPr id="52" name=""/>
                        <wps:cNvSpPr/>
                        <wps:spPr>
                          <a:xfrm>
                            <a:off x="0" y="0"/>
                            <a:ext cx="4379760" cy="1562760"/>
                          </a:xfrm>
                          <a:prstGeom prst="rect">
                            <a:avLst/>
                          </a:prstGeom>
                          <a:solidFill>
                            <a:srgbClr val="ffffff"/>
                          </a:solidFill>
                          <a:ln w="0">
                            <a:solidFill>
                              <a:srgbClr val="000000"/>
                            </a:solidFill>
                          </a:ln>
                        </wps:spPr>
                        <wps:style>
                          <a:lnRef idx="0"/>
                          <a:fillRef idx="0"/>
                          <a:effectRef idx="0"/>
                          <a:fontRef idx="minor"/>
                        </wps:style>
                        <wps:bodyPr/>
                      </wps:wsp>
                      <wpg:grpSp>
                        <wpg:cNvGrpSpPr/>
                        <wpg:grpSpPr>
                          <a:xfrm>
                            <a:off x="23040" y="36360"/>
                            <a:ext cx="4321080" cy="1526400"/>
                          </a:xfrm>
                        </wpg:grpSpPr>
                        <pic:pic xmlns:pic="http://schemas.openxmlformats.org/drawingml/2006/picture">
                          <pic:nvPicPr>
                            <pic:cNvPr id="53" name="Grafikk 48" descr=""/>
                            <pic:cNvPicPr/>
                          </pic:nvPicPr>
                          <pic:blipFill>
                            <a:blip r:embed="rId2"/>
                            <a:stretch/>
                          </pic:blipFill>
                          <pic:spPr>
                            <a:xfrm>
                              <a:off x="0" y="0"/>
                              <a:ext cx="4321080" cy="935280"/>
                            </a:xfrm>
                            <a:prstGeom prst="rect">
                              <a:avLst/>
                            </a:prstGeom>
                            <a:ln w="0">
                              <a:solidFill>
                                <a:srgbClr val="000000"/>
                              </a:solidFill>
                            </a:ln>
                          </pic:spPr>
                        </pic:pic>
                        <wps:wsp>
                          <wps:cNvPr id="54" name="Rett pilkobling 52"/>
                          <wps:cNvSpPr/>
                          <wps:spPr>
                            <a:xfrm flipV="1">
                              <a:off x="2555640" y="968760"/>
                              <a:ext cx="720" cy="217800"/>
                            </a:xfrm>
                            <a:prstGeom prst="rect">
                              <a:avLst/>
                            </a:prstGeom>
                            <a:solidFill>
                              <a:srgbClr val="ffffff"/>
                            </a:solidFill>
                            <a:ln w="6480">
                              <a:solidFill>
                                <a:srgbClr val="000000"/>
                              </a:solidFill>
                              <a:miter/>
                              <a:tailEnd len="med" type="triangle" w="med"/>
                            </a:ln>
                          </wps:spPr>
                          <wps:style>
                            <a:lnRef idx="0"/>
                            <a:fillRef idx="0"/>
                            <a:effectRef idx="0"/>
                            <a:fontRef idx="minor"/>
                          </wps:style>
                          <wps:bodyPr/>
                        </wps:wsp>
                        <wps:wsp>
                          <wps:cNvPr id="55" name="Rett pilkobling 152"/>
                          <wps:cNvSpPr/>
                          <wps:spPr>
                            <a:xfrm flipV="1">
                              <a:off x="1377000" y="968760"/>
                              <a:ext cx="720" cy="217800"/>
                            </a:xfrm>
                            <a:prstGeom prst="rect">
                              <a:avLst/>
                            </a:prstGeom>
                            <a:solidFill>
                              <a:srgbClr val="ffffff"/>
                            </a:solidFill>
                            <a:ln w="6480">
                              <a:solidFill>
                                <a:srgbClr val="000000"/>
                              </a:solidFill>
                              <a:miter/>
                              <a:tailEnd len="med" type="triangle" w="med"/>
                            </a:ln>
                          </wps:spPr>
                          <wps:style>
                            <a:lnRef idx="0"/>
                            <a:fillRef idx="0"/>
                            <a:effectRef idx="0"/>
                            <a:fontRef idx="minor"/>
                          </wps:style>
                          <wps:bodyPr/>
                        </wps:wsp>
                        <wps:wsp>
                          <wps:cNvPr id="56" name="Rett pilkobling 153"/>
                          <wps:cNvSpPr/>
                          <wps:spPr>
                            <a:xfrm flipV="1">
                              <a:off x="3347640" y="968760"/>
                              <a:ext cx="720" cy="217800"/>
                            </a:xfrm>
                            <a:prstGeom prst="rect">
                              <a:avLst/>
                            </a:prstGeom>
                            <a:solidFill>
                              <a:srgbClr val="ffffff"/>
                            </a:solidFill>
                            <a:ln w="6480">
                              <a:solidFill>
                                <a:srgbClr val="000000"/>
                              </a:solidFill>
                              <a:miter/>
                              <a:tailEnd len="med" type="triangle" w="med"/>
                            </a:ln>
                          </wps:spPr>
                          <wps:style>
                            <a:lnRef idx="0"/>
                            <a:fillRef idx="0"/>
                            <a:effectRef idx="0"/>
                            <a:fontRef idx="minor"/>
                          </wps:style>
                          <wps:bodyPr/>
                        </wps:wsp>
                        <wps:wsp>
                          <wps:cNvPr id="57" name="Rett pilkobling 154"/>
                          <wps:cNvSpPr/>
                          <wps:spPr>
                            <a:xfrm flipV="1">
                              <a:off x="3740760" y="968760"/>
                              <a:ext cx="720" cy="217800"/>
                            </a:xfrm>
                            <a:prstGeom prst="rect">
                              <a:avLst/>
                            </a:prstGeom>
                            <a:solidFill>
                              <a:srgbClr val="ffffff"/>
                            </a:solidFill>
                            <a:ln w="6480">
                              <a:solidFill>
                                <a:srgbClr val="000000"/>
                              </a:solidFill>
                              <a:miter/>
                              <a:tailEnd len="med" type="triangle" w="med"/>
                            </a:ln>
                          </wps:spPr>
                          <wps:style>
                            <a:lnRef idx="0"/>
                            <a:fillRef idx="0"/>
                            <a:effectRef idx="0"/>
                            <a:fontRef idx="minor"/>
                          </wps:style>
                          <wps:bodyPr/>
                        </wps:wsp>
                        <wps:wsp>
                          <wps:cNvPr id="58" name="Tekstboks 53"/>
                          <wps:cNvSpPr/>
                          <wps:spPr>
                            <a:xfrm>
                              <a:off x="1236240" y="1108440"/>
                              <a:ext cx="272880" cy="417960"/>
                            </a:xfrm>
                            <a:prstGeom prst="rect">
                              <a:avLst/>
                            </a:prstGeom>
                            <a:noFill/>
                            <a:ln w="0">
                              <a:noFill/>
                            </a:ln>
                          </wps:spPr>
                          <wps:style>
                            <a:lnRef idx="0"/>
                            <a:fillRef idx="0"/>
                            <a:effectRef idx="0"/>
                            <a:fontRef idx="minor"/>
                          </wps:style>
                          <wps:bodyPr/>
                        </wps:wsp>
                        <wps:wsp>
                          <wps:cNvPr id="59" name="Tekstboks 53"/>
                          <wps:cNvSpPr/>
                          <wps:spPr>
                            <a:xfrm>
                              <a:off x="2428560" y="1108440"/>
                              <a:ext cx="266760" cy="417960"/>
                            </a:xfrm>
                            <a:prstGeom prst="rect">
                              <a:avLst/>
                            </a:prstGeom>
                            <a:noFill/>
                            <a:ln w="0">
                              <a:noFill/>
                            </a:ln>
                          </wps:spPr>
                          <wps:style>
                            <a:lnRef idx="0"/>
                            <a:fillRef idx="0"/>
                            <a:effectRef idx="0"/>
                            <a:fontRef idx="minor"/>
                          </wps:style>
                          <wps:bodyPr/>
                        </wps:wsp>
                        <wps:wsp>
                          <wps:cNvPr id="60" name="Tekstboks 53"/>
                          <wps:cNvSpPr/>
                          <wps:spPr>
                            <a:xfrm>
                              <a:off x="3205800" y="1108440"/>
                              <a:ext cx="262080" cy="417960"/>
                            </a:xfrm>
                            <a:prstGeom prst="rect">
                              <a:avLst/>
                            </a:prstGeom>
                            <a:noFill/>
                            <a:ln w="0">
                              <a:noFill/>
                            </a:ln>
                          </wps:spPr>
                          <wps:style>
                            <a:lnRef idx="0"/>
                            <a:fillRef idx="0"/>
                            <a:effectRef idx="0"/>
                            <a:fontRef idx="minor"/>
                          </wps:style>
                          <wps:bodyPr/>
                        </wps:wsp>
                        <wps:wsp>
                          <wps:cNvPr id="61" name="Tekstboks 53"/>
                          <wps:cNvSpPr/>
                          <wps:spPr>
                            <a:xfrm>
                              <a:off x="3597840" y="1108440"/>
                              <a:ext cx="276120" cy="417960"/>
                            </a:xfrm>
                            <a:prstGeom prst="rect">
                              <a:avLst/>
                            </a:prstGeom>
                            <a:noFill/>
                            <a:ln w="0">
                              <a:noFill/>
                            </a:ln>
                          </wps:spPr>
                          <wps:style>
                            <a:lnRef idx="0"/>
                            <a:fillRef idx="0"/>
                            <a:effectRef idx="0"/>
                            <a:fontRef idx="minor"/>
                          </wps:style>
                          <wps:bodyPr/>
                        </wps:wsp>
                        <wps:wsp>
                          <wps:cNvPr id="62" name="Tekstboks 54"/>
                          <wps:cNvSpPr/>
                          <wps:spPr>
                            <a:xfrm>
                              <a:off x="66960" y="936360"/>
                              <a:ext cx="586800" cy="389160"/>
                            </a:xfrm>
                            <a:prstGeom prst="rect">
                              <a:avLst/>
                            </a:prstGeom>
                            <a:noFill/>
                            <a:ln w="0">
                              <a:noFill/>
                            </a:ln>
                          </wps:spPr>
                          <wps:style>
                            <a:lnRef idx="0"/>
                            <a:fillRef idx="0"/>
                            <a:effectRef idx="0"/>
                            <a:fontRef idx="minor"/>
                          </wps:style>
                          <wps:bodyPr/>
                        </wps:wsp>
                        <wps:wsp>
                          <wps:cNvPr id="63" name="Tekstboks 54"/>
                          <wps:cNvSpPr/>
                          <wps:spPr>
                            <a:xfrm>
                              <a:off x="66960" y="1137240"/>
                              <a:ext cx="608400" cy="389160"/>
                            </a:xfrm>
                            <a:prstGeom prst="rect">
                              <a:avLst/>
                            </a:prstGeom>
                            <a:noFill/>
                            <a:ln w="0">
                              <a:noFill/>
                            </a:ln>
                          </wps:spPr>
                          <wps:style>
                            <a:lnRef idx="0"/>
                            <a:fillRef idx="0"/>
                            <a:effectRef idx="0"/>
                            <a:fontRef idx="minor"/>
                          </wps:style>
                          <wps:bodyPr/>
                        </wps:wsp>
                      </wpg:grpSp>
                    </wpg:wgp>
                  </a:graphicData>
                </a:graphic>
              </wp:inline>
            </w:drawing>
          </mc:Choice>
          <mc:Fallback>
            <w:pict>
              <v:group id="shape_0" alt="Lerret 49" style="position:absolute;margin-left:0pt;margin-top:-123.1pt;width:344.85pt;height:123.05pt" coordorigin="0,-2462" coordsize="6897,2461">
                <v:rect id="shape_0" path="m0,0l-2147483645,0l-2147483645,-2147483646l0,-2147483646xe" fillcolor="white" stroked="t" o:allowincell="f" style="position:absolute;left:0;top:-2462;width:6896;height:2460;mso-wrap-style:none;v-text-anchor:middle;mso-position-vertical:top">
                  <v:fill o:detectmouseclick="t" type="solid" color2="black"/>
                  <v:stroke color="black" joinstyle="round" endcap="flat"/>
                  <w10:wrap type="square"/>
                </v:rect>
                <v:group id="shape_0" style="position:absolute;left:36;top:-2405;width:6805;height:2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fikk 48" stroked="t" o:allowincell="f" style="position:absolute;left:36;top:-2405;width:6804;height:1472;mso-wrap-style:none;v-text-anchor:middle;mso-position-vertical:top" type="_x0000_t75">
                    <v:imagedata r:id="rId3" o:detectmouseclick="t"/>
                    <v:stroke color="black" joinstyle="round" endcap="flat"/>
                    <w10:wrap type="square"/>
                  </v:shape>
                  <v:rect id="shape_0" ID="Rett pilkobling 52" path="m0,0l-2147483645,0l-2147483645,-2147483646l0,-2147483646xe" fillcolor="white" stroked="t" o:allowincell="f" style="position:absolute;left:4061;top:-879;width:0;height:342;flip:y;mso-wrap-style:none;v-text-anchor:middle;mso-position-vertical:top">
                    <v:fill o:detectmouseclick="t" type="solid" color2="black"/>
                    <v:stroke color="black" weight="6480" endarrow="block" endarrowwidth="medium" endarrowlength="medium" joinstyle="miter" endcap="flat"/>
                    <w10:wrap type="square"/>
                  </v:rect>
                  <v:rect id="shape_0" ID="Rett pilkobling 152" path="m0,0l-2147483645,0l-2147483645,-2147483646l0,-2147483646xe" fillcolor="white" stroked="t" o:allowincell="f" style="position:absolute;left:2205;top:-879;width:0;height:342;flip:y;mso-wrap-style:none;v-text-anchor:middle;mso-position-vertical:top">
                    <v:fill o:detectmouseclick="t" type="solid" color2="black"/>
                    <v:stroke color="black" weight="6480" endarrow="block" endarrowwidth="medium" endarrowlength="medium" joinstyle="miter" endcap="flat"/>
                    <w10:wrap type="square"/>
                  </v:rect>
                  <v:rect id="shape_0" ID="Rett pilkobling 153" path="m0,0l-2147483645,0l-2147483645,-2147483646l0,-2147483646xe" fillcolor="white" stroked="t" o:allowincell="f" style="position:absolute;left:5308;top:-879;width:0;height:342;flip:y;mso-wrap-style:none;v-text-anchor:middle;mso-position-vertical:top">
                    <v:fill o:detectmouseclick="t" type="solid" color2="black"/>
                    <v:stroke color="black" weight="6480" endarrow="block" endarrowwidth="medium" endarrowlength="medium" joinstyle="miter" endcap="flat"/>
                    <w10:wrap type="square"/>
                  </v:rect>
                  <v:rect id="shape_0" ID="Rett pilkobling 154" path="m0,0l-2147483645,0l-2147483645,-2147483646l0,-2147483646xe" fillcolor="white" stroked="t" o:allowincell="f" style="position:absolute;left:5927;top:-879;width:0;height:342;flip:y;mso-wrap-style:none;v-text-anchor:middle;mso-position-vertical:top">
                    <v:fill o:detectmouseclick="t" type="solid" color2="black"/>
                    <v:stroke color="black" weight="6480" endarrow="block" endarrowwidth="medium" endarrowlength="medium" joinstyle="miter" endcap="flat"/>
                    <w10:wrap type="square"/>
                  </v:rect>
                  <v:rect id="shape_0" ID="Tekstboks 53" path="m0,0l-2147483645,0l-2147483645,-2147483646l0,-2147483646xe" stroked="f" o:allowincell="f" style="position:absolute;left:1983;top:-659;width:429;height:657;mso-wrap-style:none;v-text-anchor:middle;mso-position-vertical:top">
                    <v:fill o:detectmouseclick="t" on="false"/>
                    <v:stroke color="#3465a4" joinstyle="round" endcap="flat"/>
                    <w10:wrap type="square"/>
                  </v:rect>
                  <v:rect id="shape_0" ID="Tekstboks 53" path="m0,0l-2147483645,0l-2147483645,-2147483646l0,-2147483646xe" stroked="f" o:allowincell="f" style="position:absolute;left:3861;top:-659;width:419;height:657;mso-wrap-style:none;v-text-anchor:middle;mso-position-vertical:top">
                    <v:fill o:detectmouseclick="t" on="false"/>
                    <v:stroke color="#3465a4" joinstyle="round" endcap="flat"/>
                    <w10:wrap type="square"/>
                  </v:rect>
                  <v:rect id="shape_0" ID="Tekstboks 53" path="m0,0l-2147483645,0l-2147483645,-2147483646l0,-2147483646xe" stroked="f" o:allowincell="f" style="position:absolute;left:5085;top:-659;width:412;height:657;mso-wrap-style:none;v-text-anchor:middle;mso-position-vertical:top">
                    <v:fill o:detectmouseclick="t" on="false"/>
                    <v:stroke color="#3465a4" joinstyle="round" endcap="flat"/>
                    <w10:wrap type="square"/>
                  </v:rect>
                  <v:rect id="shape_0" ID="Tekstboks 53" path="m0,0l-2147483645,0l-2147483645,-2147483646l0,-2147483646xe" stroked="f" o:allowincell="f" style="position:absolute;left:5702;top:-659;width:434;height:657;mso-wrap-style:none;v-text-anchor:middle;mso-position-vertical:top">
                    <v:fill o:detectmouseclick="t" on="false"/>
                    <v:stroke color="#3465a4" joinstyle="round" endcap="flat"/>
                    <w10:wrap type="square"/>
                  </v:rect>
                  <v:rect id="shape_0" ID="Tekstboks 54" path="m0,0l-2147483645,0l-2147483645,-2147483646l0,-2147483646xe" stroked="f" o:allowincell="f" style="position:absolute;left:142;top:-930;width:923;height:612;mso-wrap-style:none;v-text-anchor:middle;mso-position-vertical:top">
                    <v:fill o:detectmouseclick="t" on="false"/>
                    <v:stroke color="#3465a4" joinstyle="round" endcap="flat"/>
                    <w10:wrap type="square"/>
                  </v:rect>
                  <v:rect id="shape_0" ID="Tekstboks 54" path="m0,0l-2147483645,0l-2147483645,-2147483646l0,-2147483646xe" stroked="f" o:allowincell="f" style="position:absolute;left:142;top:-614;width:957;height:612;mso-wrap-style:none;v-text-anchor:middle;mso-position-vertical:top">
                    <v:fill o:detectmouseclick="t" on="false"/>
                    <v:stroke color="#3465a4" joinstyle="round" endcap="flat"/>
                    <w10:wrap type="square"/>
                  </v:rect>
                </v:group>
              </v:group>
            </w:pict>
          </mc:Fallback>
        </mc:AlternateContent>
      </w:r>
    </w:p>
    <w:p>
      <w:pPr>
        <w:pStyle w:val="Caption1"/>
        <w:rPr/>
      </w:pPr>
      <w:bookmarkStart w:id="6" w:name="_Ref5026068"/>
      <w:r>
        <w:rPr/>
        <w:t xml:space="preserve">Figure </w:t>
      </w:r>
      <w:r>
        <w:rPr/>
        <w:fldChar w:fldCharType="begin"/>
      </w:r>
      <w:r>
        <w:rPr/>
        <w:instrText xml:space="preserve"> SEQ Figure \* ARABIC </w:instrText>
      </w:r>
      <w:r>
        <w:rPr/>
        <w:fldChar w:fldCharType="separate"/>
      </w:r>
      <w:r>
        <w:rPr/>
        <w:t>4</w:t>
      </w:r>
      <w:r>
        <w:rPr/>
        <w:fldChar w:fldCharType="end"/>
      </w:r>
      <w:bookmarkEnd w:id="6"/>
      <w:r>
        <w:rPr/>
        <w:t>. Valid - Ready handshaking. Timing diagram.</w:t>
      </w:r>
    </w:p>
    <w:p>
      <w:pPr>
        <w:pStyle w:val="Normal"/>
        <w:rPr>
          <w:lang w:val="en-US"/>
        </w:rPr>
      </w:pPr>
      <w:r>
        <w:rPr>
          <w:lang w:val="en-US"/>
        </w:rPr>
        <w:t xml:space="preserve">When a sender wants to send data to a receiver. It will signal that </w:t>
      </w:r>
      <w:r>
        <w:rPr>
          <w:b/>
          <w:lang w:val="en-US"/>
        </w:rPr>
        <w:t>data</w:t>
      </w:r>
      <w:r>
        <w:rPr>
          <w:lang w:val="en-US"/>
        </w:rPr>
        <w:t xml:space="preserve"> is present and valid by asserting the </w:t>
      </w:r>
      <w:r>
        <w:rPr>
          <w:b/>
          <w:lang w:val="en-US"/>
        </w:rPr>
        <w:t>valid</w:t>
      </w:r>
      <w:r>
        <w:rPr>
          <w:lang w:val="en-US"/>
        </w:rPr>
        <w:t xml:space="preserve"> signal. When the receiver can receive data, the receiver signals this by setting the </w:t>
      </w:r>
      <w:r>
        <w:rPr>
          <w:b/>
          <w:lang w:val="en-US"/>
        </w:rPr>
        <w:t>ready</w:t>
      </w:r>
      <w:r>
        <w:rPr>
          <w:lang w:val="en-US"/>
        </w:rPr>
        <w:t xml:space="preserve"> signal high. The </w:t>
      </w:r>
      <w:r>
        <w:rPr>
          <w:b/>
          <w:lang w:val="en-US"/>
        </w:rPr>
        <w:t>data</w:t>
      </w:r>
      <w:r>
        <w:rPr>
          <w:lang w:val="en-US"/>
        </w:rPr>
        <w:t xml:space="preserve"> will be successfully transferred from the sender to the receiver on the first positive edge of the clock where both the </w:t>
      </w:r>
      <w:r>
        <w:rPr>
          <w:b/>
          <w:lang w:val="en-US"/>
        </w:rPr>
        <w:t>valid</w:t>
      </w:r>
      <w:r>
        <w:rPr>
          <w:lang w:val="en-US"/>
        </w:rPr>
        <w:t xml:space="preserve"> signal and the </w:t>
      </w:r>
      <w:r>
        <w:rPr>
          <w:b/>
          <w:lang w:val="en-US"/>
        </w:rPr>
        <w:t>ready</w:t>
      </w:r>
      <w:r>
        <w:rPr>
          <w:lang w:val="en-US"/>
        </w:rPr>
        <w:t xml:space="preserve"> signal is high at the same time. </w:t>
      </w:r>
    </w:p>
    <w:p>
      <w:pPr>
        <w:pStyle w:val="Normal"/>
        <w:rPr>
          <w:lang w:val="en-US"/>
        </w:rPr>
      </w:pPr>
      <w:r>
        <w:rPr>
          <w:lang w:val="en-US"/>
        </w:rPr>
        <w:t xml:space="preserve">At the transfer of </w:t>
      </w:r>
      <w:r>
        <w:rPr>
          <w:b/>
          <w:lang w:val="en-US"/>
        </w:rPr>
        <w:t>A</w:t>
      </w:r>
      <w:r>
        <w:rPr>
          <w:lang w:val="en-US"/>
        </w:rPr>
        <w:t xml:space="preserve"> in </w:t>
      </w:r>
      <w:r>
        <w:rPr>
          <w:lang w:val="en-US"/>
        </w:rPr>
        <w:fldChar w:fldCharType="begin"/>
      </w:r>
      <w:r>
        <w:rPr>
          <w:lang w:val="en-US"/>
        </w:rPr>
        <w:instrText xml:space="preserve"> REF _Ref5026068 \h </w:instrText>
      </w:r>
      <w:r>
        <w:rPr>
          <w:lang w:val="en-US"/>
        </w:rPr>
        <w:fldChar w:fldCharType="separate"/>
      </w:r>
      <w:r>
        <w:rPr>
          <w:lang w:val="en-US"/>
        </w:rPr>
        <w:t>Figure 4</w:t>
      </w:r>
      <w:r>
        <w:rPr>
          <w:lang w:val="en-US"/>
        </w:rPr>
        <w:fldChar w:fldCharType="end"/>
      </w:r>
      <w:r>
        <w:rPr>
          <w:lang w:val="en-US"/>
        </w:rPr>
        <w:t xml:space="preserve"> above, the sender had to wait for the </w:t>
      </w:r>
      <w:r>
        <w:rPr>
          <w:b/>
          <w:lang w:val="en-US"/>
        </w:rPr>
        <w:t>ready</w:t>
      </w:r>
      <w:r>
        <w:rPr>
          <w:lang w:val="en-US"/>
        </w:rPr>
        <w:t xml:space="preserve"> signal of the receiver. When </w:t>
      </w:r>
      <w:r>
        <w:rPr>
          <w:b/>
          <w:lang w:val="en-US"/>
        </w:rPr>
        <w:t>B</w:t>
      </w:r>
      <w:r>
        <w:rPr>
          <w:lang w:val="en-US"/>
        </w:rPr>
        <w:t xml:space="preserve"> and </w:t>
      </w:r>
      <w:r>
        <w:rPr>
          <w:b/>
          <w:lang w:val="en-US"/>
        </w:rPr>
        <w:t>C</w:t>
      </w:r>
      <w:r>
        <w:rPr>
          <w:lang w:val="en-US"/>
        </w:rPr>
        <w:t xml:space="preserve"> were transferred the receiver was </w:t>
      </w:r>
      <w:r>
        <w:rPr>
          <w:b/>
          <w:lang w:val="en-US"/>
        </w:rPr>
        <w:t>ready</w:t>
      </w:r>
      <w:r>
        <w:rPr>
          <w:lang w:val="en-US"/>
        </w:rPr>
        <w:t xml:space="preserve"> and waiting for the sender to send data. When both </w:t>
      </w:r>
      <w:r>
        <w:rPr>
          <w:b/>
          <w:lang w:val="en-US"/>
        </w:rPr>
        <w:t>ready</w:t>
      </w:r>
      <w:r>
        <w:rPr>
          <w:lang w:val="en-US"/>
        </w:rPr>
        <w:t xml:space="preserve"> and </w:t>
      </w:r>
      <w:r>
        <w:rPr>
          <w:b/>
          <w:lang w:val="en-US"/>
        </w:rPr>
        <w:t>valid</w:t>
      </w:r>
      <w:r>
        <w:rPr>
          <w:lang w:val="en-US"/>
        </w:rPr>
        <w:t xml:space="preserve"> remains high, a new datum is transferred in every cycle (this is the case with </w:t>
      </w:r>
      <w:r>
        <w:rPr>
          <w:b/>
          <w:lang w:val="en-US"/>
        </w:rPr>
        <w:t>D</w:t>
      </w:r>
      <w:r>
        <w:rPr>
          <w:lang w:val="en-US"/>
        </w:rPr>
        <w:t>).</w:t>
      </w:r>
    </w:p>
    <w:p>
      <w:pPr>
        <w:pStyle w:val="Normal"/>
        <w:rPr>
          <w:lang w:val="en-US"/>
        </w:rPr>
      </w:pPr>
      <w:r>
        <w:rPr>
          <w:lang w:val="en-US"/>
        </w:rPr>
        <w:t>If the valid signal is high and the ready signal is low, then none of the signals must change value until the ready signal has become high.</w:t>
      </w:r>
    </w:p>
    <w:p>
      <w:pPr>
        <w:pStyle w:val="Normal"/>
        <w:rPr>
          <w:lang w:val="en-US"/>
        </w:rPr>
      </w:pPr>
      <w:r>
        <w:rPr>
          <w:lang w:val="en-US"/>
        </w:rPr>
        <w:t>All the interfaces between modules within this project (that needs flow control) is based on valid-ready handshaking. It is also the protocol used for transferring data on AXI interfaces.</w:t>
      </w:r>
    </w:p>
    <w:p>
      <w:pPr>
        <w:pStyle w:val="Normal"/>
        <w:rPr>
          <w:lang w:val="en-US"/>
        </w:rPr>
      </w:pPr>
      <w:r>
        <w:rPr>
          <w:lang w:val="en-US"/>
        </w:rPr>
      </w:r>
      <w:r>
        <w:br w:type="page"/>
      </w:r>
    </w:p>
    <w:p>
      <w:pPr>
        <w:pStyle w:val="Heading1"/>
        <w:spacing w:before="0" w:after="0"/>
        <w:rPr/>
      </w:pPr>
      <w:r>
        <w:rPr/>
        <w:t>RSA CORE INTERFACE</w:t>
      </w:r>
    </w:p>
    <w:p>
      <w:pPr>
        <w:pStyle w:val="Normal"/>
        <w:rPr>
          <w:lang w:val="en-US"/>
        </w:rPr>
      </w:pPr>
      <w:r>
        <w:rPr>
          <w:lang w:val="en-US"/>
        </w:rPr>
      </w:r>
    </w:p>
    <w:p>
      <w:pPr>
        <w:pStyle w:val="Normal"/>
        <w:rPr>
          <w:lang w:val="en-US"/>
        </w:rPr>
      </w:pPr>
      <w:r>
        <w:rPr>
          <w:lang w:val="en-US"/>
        </w:rPr>
        <w:t xml:space="preserve">The </w:t>
      </w:r>
      <w:r>
        <w:rPr>
          <w:b/>
          <w:lang w:val="en-US"/>
        </w:rPr>
        <w:t>RSA ACCELERATOR</w:t>
      </w:r>
      <w:r>
        <w:rPr>
          <w:lang w:val="en-US"/>
        </w:rPr>
        <w:t xml:space="preserve"> from </w:t>
      </w:r>
      <w:r>
        <w:rPr>
          <w:lang w:val="en-US"/>
        </w:rPr>
        <w:fldChar w:fldCharType="begin"/>
      </w:r>
      <w:r>
        <w:rPr>
          <w:lang w:val="en-US"/>
        </w:rPr>
        <w:instrText xml:space="preserve"> REF _Ref2603056 \h </w:instrText>
      </w:r>
      <w:r>
        <w:rPr>
          <w:lang w:val="en-US"/>
        </w:rPr>
        <w:fldChar w:fldCharType="separate"/>
      </w:r>
      <w:r>
        <w:rPr>
          <w:lang w:val="en-US"/>
        </w:rPr>
        <w:t>Figure 2</w:t>
      </w:r>
      <w:r>
        <w:rPr>
          <w:lang w:val="en-US"/>
        </w:rPr>
        <w:fldChar w:fldCharType="end"/>
      </w:r>
      <w:r>
        <w:rPr>
          <w:lang w:val="en-US"/>
        </w:rPr>
        <w:t xml:space="preserve"> is shown in more detail in </w:t>
      </w:r>
      <w:r>
        <w:rPr>
          <w:lang w:val="en-US"/>
        </w:rPr>
        <w:fldChar w:fldCharType="begin"/>
      </w:r>
      <w:r>
        <w:rPr>
          <w:lang w:val="en-US"/>
        </w:rPr>
        <w:instrText xml:space="preserve"> REF _Ref2614045 \h </w:instrText>
      </w:r>
      <w:r>
        <w:rPr>
          <w:lang w:val="en-US"/>
        </w:rPr>
        <w:fldChar w:fldCharType="separate"/>
      </w:r>
      <w:r>
        <w:rPr>
          <w:lang w:val="en-US"/>
        </w:rPr>
        <w:t>Figure 5</w:t>
      </w:r>
      <w:r>
        <w:rPr>
          <w:lang w:val="en-US"/>
        </w:rPr>
        <w:fldChar w:fldCharType="end"/>
      </w:r>
      <w:r>
        <w:rPr>
          <w:lang w:val="en-US"/>
        </w:rPr>
        <w:t xml:space="preserve">. The </w:t>
      </w:r>
      <w:r>
        <w:rPr>
          <w:b/>
          <w:lang w:val="en-US"/>
        </w:rPr>
        <w:t xml:space="preserve">rsa_core </w:t>
      </w:r>
      <w:r>
        <w:rPr>
          <w:lang w:val="en-US"/>
        </w:rPr>
        <w:t xml:space="preserve">block in the middle is the block that does the modular exponentiation calculations. This is the module that you are going to implement as a part of the term project in TFE4141 Design of digital systems 1. The other blocks (rsa_regio, rsa_msgin and rsa_msgout) are already made. </w:t>
      </w:r>
    </w:p>
    <w:p>
      <w:pPr>
        <w:pStyle w:val="Normal"/>
        <w:keepNext w:val="true"/>
        <w:rPr>
          <w:lang w:val="en-US"/>
        </w:rPr>
      </w:pPr>
      <w:r>
        <w:rPr/>
        <mc:AlternateContent>
          <mc:Choice Requires="wpg">
            <w:drawing>
              <wp:inline distT="0" distB="0" distL="0" distR="0" wp14:anchorId="1490C6C4">
                <wp:extent cx="6009640" cy="3159760"/>
                <wp:effectExtent l="0" t="0" r="0" b="635"/>
                <wp:docPr id="64" name="Gruppe 78"/>
                <a:graphic xmlns:a="http://schemas.openxmlformats.org/drawingml/2006/main">
                  <a:graphicData uri="http://schemas.microsoft.com/office/word/2010/wordprocessingGroup">
                    <wpg:wgp>
                      <wpg:cNvGrpSpPr/>
                      <wpg:grpSpPr>
                        <a:xfrm>
                          <a:off x="0" y="0"/>
                          <a:ext cx="6009480" cy="3159720"/>
                          <a:chOff x="0" y="0"/>
                          <a:chExt cx="6009480" cy="3159720"/>
                        </a:xfrm>
                      </wpg:grpSpPr>
                      <wps:wsp>
                        <wps:cNvPr id="65" name="Rektangel 97"/>
                        <wps:cNvSpPr/>
                        <wps:spPr>
                          <a:xfrm>
                            <a:off x="1959120" y="0"/>
                            <a:ext cx="1586160" cy="638640"/>
                          </a:xfrm>
                          <a:prstGeom prst="rect">
                            <a:avLst/>
                          </a:prstGeom>
                          <a:ln>
                            <a:solidFill>
                              <a:srgbClr val="a5a5a5"/>
                            </a:solidFill>
                          </a:ln>
                        </wps:spPr>
                        <wps:style>
                          <a:lnRef idx="1">
                            <a:schemeClr val="accent3"/>
                          </a:lnRef>
                          <a:fillRef idx="3">
                            <a:schemeClr val="accent3"/>
                          </a:fillRef>
                          <a:effectRef idx="2">
                            <a:schemeClr val="accent3"/>
                          </a:effectRef>
                          <a:fontRef idx="minor"/>
                        </wps:style>
                        <wps:bodyPr/>
                      </wps:wsp>
                      <wps:wsp>
                        <wps:cNvPr id="66" name="TekstSylinder 6"/>
                        <wps:cNvSpPr/>
                        <wps:spPr>
                          <a:xfrm>
                            <a:off x="672480" y="10800"/>
                            <a:ext cx="841320" cy="275040"/>
                          </a:xfrm>
                          <a:prstGeom prst="rect">
                            <a:avLst/>
                          </a:prstGeom>
                          <a:noFill/>
                          <a:ln w="0">
                            <a:noFill/>
                          </a:ln>
                        </wps:spPr>
                        <wps:style>
                          <a:lnRef idx="0"/>
                          <a:fillRef idx="0"/>
                          <a:effectRef idx="0"/>
                          <a:fontRef idx="minor"/>
                        </wps:style>
                        <wps:bodyPr/>
                      </wps:wsp>
                      <wps:wsp>
                        <wps:cNvPr id="67" name="Rektangel 99"/>
                        <wps:cNvSpPr/>
                        <wps:spPr>
                          <a:xfrm>
                            <a:off x="2413080" y="162720"/>
                            <a:ext cx="713160" cy="304920"/>
                          </a:xfrm>
                          <a:prstGeom prst="rect">
                            <a:avLst/>
                          </a:prstGeom>
                          <a:noFill/>
                          <a:ln w="0">
                            <a:noFill/>
                          </a:ln>
                        </wps:spPr>
                        <wps:style>
                          <a:lnRef idx="0"/>
                          <a:fillRef idx="0"/>
                          <a:effectRef idx="0"/>
                          <a:fontRef idx="minor"/>
                        </wps:style>
                        <wps:bodyPr/>
                      </wps:wsp>
                      <wps:wsp>
                        <wps:cNvPr id="68" name="Rektangel 100"/>
                        <wps:cNvSpPr/>
                        <wps:spPr>
                          <a:xfrm>
                            <a:off x="1959480" y="1632600"/>
                            <a:ext cx="1612800" cy="1509480"/>
                          </a:xfrm>
                          <a:prstGeom prst="rect">
                            <a:avLst/>
                          </a:prstGeom>
                          <a:ln>
                            <a:solidFill>
                              <a:srgbClr val="ed7d31"/>
                            </a:solidFill>
                          </a:ln>
                        </wps:spPr>
                        <wps:style>
                          <a:lnRef idx="1">
                            <a:schemeClr val="accent2"/>
                          </a:lnRef>
                          <a:fillRef idx="3">
                            <a:schemeClr val="accent2"/>
                          </a:fillRef>
                          <a:effectRef idx="2">
                            <a:schemeClr val="accent2"/>
                          </a:effectRef>
                          <a:fontRef idx="minor"/>
                        </wps:style>
                        <wps:bodyPr/>
                      </wps:wsp>
                      <wps:wsp>
                        <wps:cNvPr id="69" name="Rett pilkobling 101"/>
                        <wps:cNvSpPr/>
                        <wps:spPr>
                          <a:xfrm>
                            <a:off x="2146320" y="641520"/>
                            <a:ext cx="720" cy="989280"/>
                          </a:xfrm>
                          <a:prstGeom prst="straightConnector1">
                            <a:avLst/>
                          </a:prstGeom>
                          <a:solidFill>
                            <a:schemeClr val="accent1"/>
                          </a:solidFill>
                          <a:ln w="25400">
                            <a:solidFill>
                              <a:srgbClr val="000000"/>
                            </a:solidFill>
                            <a:round/>
                            <a:tailEnd len="med" type="triangle" w="med"/>
                          </a:ln>
                        </wps:spPr>
                        <wps:style>
                          <a:lnRef idx="0"/>
                          <a:fillRef idx="0"/>
                          <a:effectRef idx="0"/>
                          <a:fontRef idx="minor"/>
                        </wps:style>
                        <wps:bodyPr/>
                      </wps:wsp>
                      <wps:wsp>
                        <wps:cNvPr id="70" name="Rett pilkobling 102"/>
                        <wps:cNvSpPr/>
                        <wps:spPr>
                          <a:xfrm>
                            <a:off x="2762280" y="641520"/>
                            <a:ext cx="720" cy="989280"/>
                          </a:xfrm>
                          <a:prstGeom prst="straightConnector1">
                            <a:avLst/>
                          </a:prstGeom>
                          <a:solidFill>
                            <a:schemeClr val="accent1"/>
                          </a:solidFill>
                          <a:ln w="25400">
                            <a:solidFill>
                              <a:srgbClr val="000000"/>
                            </a:solidFill>
                            <a:round/>
                            <a:tailEnd len="med" type="triangle" w="med"/>
                          </a:ln>
                        </wps:spPr>
                        <wps:style>
                          <a:lnRef idx="0"/>
                          <a:fillRef idx="0"/>
                          <a:effectRef idx="0"/>
                          <a:fontRef idx="minor"/>
                        </wps:style>
                        <wps:bodyPr/>
                      </wps:wsp>
                      <wps:wsp>
                        <wps:cNvPr id="71" name="Rett pilkobling 103"/>
                        <wps:cNvSpPr/>
                        <wps:spPr>
                          <a:xfrm flipV="1">
                            <a:off x="3364200" y="640800"/>
                            <a:ext cx="720" cy="989280"/>
                          </a:xfrm>
                          <a:prstGeom prst="straightConnector1">
                            <a:avLst/>
                          </a:prstGeom>
                          <a:solidFill>
                            <a:schemeClr val="accent1"/>
                          </a:solidFill>
                          <a:ln w="25400">
                            <a:solidFill>
                              <a:srgbClr val="000000"/>
                            </a:solidFill>
                            <a:round/>
                            <a:tailEnd len="med" type="triangle" w="med"/>
                          </a:ln>
                        </wps:spPr>
                        <wps:style>
                          <a:lnRef idx="0"/>
                          <a:fillRef idx="0"/>
                          <a:effectRef idx="0"/>
                          <a:fontRef idx="minor"/>
                        </wps:style>
                        <wps:bodyPr/>
                      </wps:wsp>
                      <wps:wsp>
                        <wps:cNvSpPr/>
                        <wps:spPr>
                          <a:xfrm flipV="1">
                            <a:off x="2094840" y="1033200"/>
                            <a:ext cx="101520" cy="85680"/>
                          </a:xfrm>
                          <a:prstGeom prst="line">
                            <a:avLst/>
                          </a:prstGeom>
                          <a:ln w="25400">
                            <a:solidFill>
                              <a:srgbClr val="000000"/>
                            </a:solidFill>
                            <a:round/>
                          </a:ln>
                        </wps:spPr>
                        <wps:style>
                          <a:lnRef idx="0"/>
                          <a:fillRef idx="0"/>
                          <a:effectRef idx="0"/>
                          <a:fontRef idx="minor"/>
                        </wps:style>
                        <wps:bodyPr/>
                      </wps:wsp>
                      <wps:wsp>
                        <wps:cNvSpPr/>
                        <wps:spPr>
                          <a:xfrm flipV="1">
                            <a:off x="2712600" y="1073880"/>
                            <a:ext cx="101520" cy="85680"/>
                          </a:xfrm>
                          <a:prstGeom prst="line">
                            <a:avLst/>
                          </a:prstGeom>
                          <a:ln w="25400">
                            <a:solidFill>
                              <a:srgbClr val="000000"/>
                            </a:solidFill>
                            <a:round/>
                          </a:ln>
                        </wps:spPr>
                        <wps:style>
                          <a:lnRef idx="0"/>
                          <a:fillRef idx="0"/>
                          <a:effectRef idx="0"/>
                          <a:fontRef idx="minor"/>
                        </wps:style>
                        <wps:bodyPr/>
                      </wps:wsp>
                      <wps:wsp>
                        <wps:cNvSpPr/>
                        <wps:spPr>
                          <a:xfrm flipV="1">
                            <a:off x="3311640" y="1094040"/>
                            <a:ext cx="101520" cy="85680"/>
                          </a:xfrm>
                          <a:prstGeom prst="line">
                            <a:avLst/>
                          </a:prstGeom>
                          <a:ln w="25400">
                            <a:solidFill>
                              <a:srgbClr val="000000"/>
                            </a:solidFill>
                            <a:round/>
                          </a:ln>
                        </wps:spPr>
                        <wps:style>
                          <a:lnRef idx="0"/>
                          <a:fillRef idx="0"/>
                          <a:effectRef idx="0"/>
                          <a:fontRef idx="minor"/>
                        </wps:style>
                        <wps:bodyPr/>
                      </wps:wsp>
                      <wps:wsp>
                        <wps:cNvPr id="72" name="TekstSylinder 23"/>
                        <wps:cNvSpPr/>
                        <wps:spPr>
                          <a:xfrm>
                            <a:off x="2145600" y="929520"/>
                            <a:ext cx="492840" cy="275040"/>
                          </a:xfrm>
                          <a:prstGeom prst="rect">
                            <a:avLst/>
                          </a:prstGeom>
                          <a:noFill/>
                          <a:ln w="0">
                            <a:noFill/>
                          </a:ln>
                        </wps:spPr>
                        <wps:style>
                          <a:lnRef idx="0"/>
                          <a:fillRef idx="0"/>
                          <a:effectRef idx="0"/>
                          <a:fontRef idx="minor"/>
                        </wps:style>
                        <wps:bodyPr/>
                      </wps:wsp>
                      <wps:wsp>
                        <wps:cNvPr id="73" name="TekstSylinder 24"/>
                        <wps:cNvSpPr/>
                        <wps:spPr>
                          <a:xfrm>
                            <a:off x="2776320" y="948600"/>
                            <a:ext cx="511200" cy="275040"/>
                          </a:xfrm>
                          <a:prstGeom prst="rect">
                            <a:avLst/>
                          </a:prstGeom>
                          <a:noFill/>
                          <a:ln w="0">
                            <a:noFill/>
                          </a:ln>
                        </wps:spPr>
                        <wps:style>
                          <a:lnRef idx="0"/>
                          <a:fillRef idx="0"/>
                          <a:effectRef idx="0"/>
                          <a:fontRef idx="minor"/>
                        </wps:style>
                        <wps:bodyPr/>
                      </wps:wsp>
                      <wps:wsp>
                        <wps:cNvPr id="74" name="TekstSylinder 25"/>
                        <wps:cNvSpPr/>
                        <wps:spPr>
                          <a:xfrm>
                            <a:off x="3380760" y="969120"/>
                            <a:ext cx="539640" cy="275040"/>
                          </a:xfrm>
                          <a:prstGeom prst="rect">
                            <a:avLst/>
                          </a:prstGeom>
                          <a:noFill/>
                          <a:ln w="0">
                            <a:noFill/>
                          </a:ln>
                        </wps:spPr>
                        <wps:style>
                          <a:lnRef idx="0"/>
                          <a:fillRef idx="0"/>
                          <a:effectRef idx="0"/>
                          <a:fontRef idx="minor"/>
                        </wps:style>
                        <wps:bodyPr/>
                      </wps:wsp>
                      <wps:wsp>
                        <wps:cNvPr id="75" name="TekstSylinder 27"/>
                        <wps:cNvSpPr/>
                        <wps:spPr>
                          <a:xfrm>
                            <a:off x="2748960" y="700920"/>
                            <a:ext cx="538560" cy="275040"/>
                          </a:xfrm>
                          <a:prstGeom prst="rect">
                            <a:avLst/>
                          </a:prstGeom>
                          <a:noFill/>
                          <a:ln w="0">
                            <a:noFill/>
                          </a:ln>
                        </wps:spPr>
                        <wps:style>
                          <a:lnRef idx="0"/>
                          <a:fillRef idx="0"/>
                          <a:effectRef idx="0"/>
                          <a:fontRef idx="minor"/>
                        </wps:style>
                        <wps:bodyPr/>
                      </wps:wsp>
                      <wps:wsp>
                        <wps:cNvPr id="76" name="TekstSylinder 28"/>
                        <wps:cNvSpPr/>
                        <wps:spPr>
                          <a:xfrm>
                            <a:off x="2134800" y="681840"/>
                            <a:ext cx="503640" cy="275040"/>
                          </a:xfrm>
                          <a:prstGeom prst="rect">
                            <a:avLst/>
                          </a:prstGeom>
                          <a:noFill/>
                          <a:ln w="0">
                            <a:noFill/>
                          </a:ln>
                        </wps:spPr>
                        <wps:style>
                          <a:lnRef idx="0"/>
                          <a:fillRef idx="0"/>
                          <a:effectRef idx="0"/>
                          <a:fontRef idx="minor"/>
                        </wps:style>
                        <wps:bodyPr/>
                      </wps:wsp>
                      <wps:wsp>
                        <wps:cNvPr id="77" name="TekstSylinder 29"/>
                        <wps:cNvSpPr/>
                        <wps:spPr>
                          <a:xfrm>
                            <a:off x="3344400" y="713160"/>
                            <a:ext cx="770400" cy="275040"/>
                          </a:xfrm>
                          <a:prstGeom prst="rect">
                            <a:avLst/>
                          </a:prstGeom>
                          <a:noFill/>
                          <a:ln w="0">
                            <a:noFill/>
                          </a:ln>
                        </wps:spPr>
                        <wps:style>
                          <a:lnRef idx="0"/>
                          <a:fillRef idx="0"/>
                          <a:effectRef idx="0"/>
                          <a:fontRef idx="minor"/>
                        </wps:style>
                        <wps:bodyPr/>
                      </wps:wsp>
                      <wps:wsp>
                        <wps:cNvPr id="78" name="Rektangel 113"/>
                        <wps:cNvSpPr/>
                        <wps:spPr>
                          <a:xfrm>
                            <a:off x="2440440" y="2146320"/>
                            <a:ext cx="678960" cy="304920"/>
                          </a:xfrm>
                          <a:prstGeom prst="rect">
                            <a:avLst/>
                          </a:prstGeom>
                          <a:noFill/>
                          <a:ln w="0">
                            <a:noFill/>
                          </a:ln>
                        </wps:spPr>
                        <wps:style>
                          <a:lnRef idx="0"/>
                          <a:fillRef idx="0"/>
                          <a:effectRef idx="0"/>
                          <a:fontRef idx="minor"/>
                        </wps:style>
                        <wps:bodyPr/>
                      </wps:wsp>
                      <wps:wsp>
                        <wps:cNvPr id="79" name="Rett pilkobling 114"/>
                        <wps:cNvSpPr/>
                        <wps:spPr>
                          <a:xfrm>
                            <a:off x="1167840" y="1865160"/>
                            <a:ext cx="789840" cy="720"/>
                          </a:xfrm>
                          <a:prstGeom prst="straightConnector1">
                            <a:avLst/>
                          </a:prstGeom>
                          <a:solidFill>
                            <a:schemeClr val="accent1"/>
                          </a:solidFill>
                          <a:ln w="9525">
                            <a:solidFill>
                              <a:srgbClr val="000000"/>
                            </a:solidFill>
                            <a:round/>
                            <a:tailEnd len="med" type="triangle" w="med"/>
                          </a:ln>
                        </wps:spPr>
                        <wps:style>
                          <a:lnRef idx="0"/>
                          <a:fillRef idx="0"/>
                          <a:effectRef idx="0"/>
                          <a:fontRef idx="minor"/>
                        </wps:style>
                        <wps:bodyPr/>
                      </wps:wsp>
                      <wps:wsp>
                        <wps:cNvPr id="80" name="Rett pilkobling 115"/>
                        <wps:cNvSpPr/>
                        <wps:spPr>
                          <a:xfrm flipH="1">
                            <a:off x="1167120" y="2187720"/>
                            <a:ext cx="789840" cy="720"/>
                          </a:xfrm>
                          <a:prstGeom prst="straightConnector1">
                            <a:avLst/>
                          </a:prstGeom>
                          <a:solidFill>
                            <a:schemeClr val="accent1"/>
                          </a:solidFill>
                          <a:ln w="9525">
                            <a:solidFill>
                              <a:srgbClr val="000000"/>
                            </a:solidFill>
                            <a:round/>
                            <a:tailEnd len="med" type="triangle" w="med"/>
                          </a:ln>
                        </wps:spPr>
                        <wps:style>
                          <a:lnRef idx="0"/>
                          <a:fillRef idx="0"/>
                          <a:effectRef idx="0"/>
                          <a:fontRef idx="minor"/>
                        </wps:style>
                        <wps:bodyPr/>
                      </wps:wsp>
                      <wps:wsp>
                        <wps:cNvPr id="81" name="Rett pilkobling 116"/>
                        <wps:cNvSpPr/>
                        <wps:spPr>
                          <a:xfrm>
                            <a:off x="1167840" y="2518560"/>
                            <a:ext cx="789840" cy="720"/>
                          </a:xfrm>
                          <a:prstGeom prst="straightConnector1">
                            <a:avLst/>
                          </a:prstGeom>
                          <a:solidFill>
                            <a:schemeClr val="accent1"/>
                          </a:solidFill>
                          <a:ln w="9525">
                            <a:solidFill>
                              <a:srgbClr val="000000"/>
                            </a:solidFill>
                            <a:round/>
                            <a:tailEnd len="med" type="triangle" w="med"/>
                          </a:ln>
                        </wps:spPr>
                        <wps:style>
                          <a:lnRef idx="0"/>
                          <a:fillRef idx="0"/>
                          <a:effectRef idx="0"/>
                          <a:fontRef idx="minor"/>
                        </wps:style>
                        <wps:bodyPr/>
                      </wps:wsp>
                      <wps:wsp>
                        <wps:cNvPr id="82" name="Rett pilkobling 117"/>
                        <wps:cNvSpPr/>
                        <wps:spPr>
                          <a:xfrm>
                            <a:off x="1167840" y="2864520"/>
                            <a:ext cx="789840" cy="720"/>
                          </a:xfrm>
                          <a:prstGeom prst="straightConnector1">
                            <a:avLst/>
                          </a:prstGeom>
                          <a:solidFill>
                            <a:schemeClr val="accent1"/>
                          </a:solidFill>
                          <a:ln w="25400">
                            <a:solidFill>
                              <a:srgbClr val="000000"/>
                            </a:solidFill>
                            <a:round/>
                            <a:tailEnd len="med" type="triangle" w="med"/>
                          </a:ln>
                        </wps:spPr>
                        <wps:style>
                          <a:lnRef idx="0"/>
                          <a:fillRef idx="0"/>
                          <a:effectRef idx="0"/>
                          <a:fontRef idx="minor"/>
                        </wps:style>
                        <wps:bodyPr/>
                      </wps:wsp>
                      <wps:wsp>
                        <wps:cNvSpPr/>
                        <wps:spPr>
                          <a:xfrm flipV="1">
                            <a:off x="1515600" y="2788920"/>
                            <a:ext cx="61560" cy="135720"/>
                          </a:xfrm>
                          <a:prstGeom prst="line">
                            <a:avLst/>
                          </a:prstGeom>
                          <a:ln w="25400">
                            <a:solidFill>
                              <a:srgbClr val="000000"/>
                            </a:solidFill>
                            <a:round/>
                          </a:ln>
                        </wps:spPr>
                        <wps:style>
                          <a:lnRef idx="0"/>
                          <a:fillRef idx="0"/>
                          <a:effectRef idx="0"/>
                          <a:fontRef idx="minor"/>
                        </wps:style>
                        <wps:bodyPr/>
                      </wps:wsp>
                      <wps:wsp>
                        <wps:cNvPr id="83" name="TekstSylinder 41"/>
                        <wps:cNvSpPr/>
                        <wps:spPr>
                          <a:xfrm>
                            <a:off x="1364040" y="2884680"/>
                            <a:ext cx="462960" cy="275040"/>
                          </a:xfrm>
                          <a:prstGeom prst="rect">
                            <a:avLst/>
                          </a:prstGeom>
                          <a:noFill/>
                          <a:ln w="0">
                            <a:noFill/>
                          </a:ln>
                        </wps:spPr>
                        <wps:style>
                          <a:lnRef idx="0"/>
                          <a:fillRef idx="0"/>
                          <a:effectRef idx="0"/>
                          <a:fontRef idx="minor"/>
                        </wps:style>
                        <wps:bodyPr/>
                      </wps:wsp>
                      <wps:wsp>
                        <wps:cNvPr id="84" name="TekstSylinder 42"/>
                        <wps:cNvSpPr/>
                        <wps:spPr>
                          <a:xfrm>
                            <a:off x="1117440" y="2536920"/>
                            <a:ext cx="839520" cy="275040"/>
                          </a:xfrm>
                          <a:prstGeom prst="rect">
                            <a:avLst/>
                          </a:prstGeom>
                          <a:noFill/>
                          <a:ln w="0">
                            <a:noFill/>
                          </a:ln>
                        </wps:spPr>
                        <wps:style>
                          <a:lnRef idx="0"/>
                          <a:fillRef idx="0"/>
                          <a:effectRef idx="0"/>
                          <a:fontRef idx="minor"/>
                        </wps:style>
                        <wps:bodyPr/>
                      </wps:wsp>
                      <wps:wsp>
                        <wps:cNvPr id="85" name="TekstSylinder 48"/>
                        <wps:cNvSpPr/>
                        <wps:spPr>
                          <a:xfrm>
                            <a:off x="1117080" y="1636920"/>
                            <a:ext cx="840240" cy="275040"/>
                          </a:xfrm>
                          <a:prstGeom prst="rect">
                            <a:avLst/>
                          </a:prstGeom>
                          <a:noFill/>
                          <a:ln w="0">
                            <a:noFill/>
                          </a:ln>
                        </wps:spPr>
                        <wps:style>
                          <a:lnRef idx="0"/>
                          <a:fillRef idx="0"/>
                          <a:effectRef idx="0"/>
                          <a:fontRef idx="minor"/>
                        </wps:style>
                        <wps:bodyPr/>
                      </wps:wsp>
                      <wps:wsp>
                        <wps:cNvPr id="86" name="TekstSylinder 49"/>
                        <wps:cNvSpPr/>
                        <wps:spPr>
                          <a:xfrm>
                            <a:off x="1117080" y="1951920"/>
                            <a:ext cx="870480" cy="275040"/>
                          </a:xfrm>
                          <a:prstGeom prst="rect">
                            <a:avLst/>
                          </a:prstGeom>
                          <a:noFill/>
                          <a:ln w="0">
                            <a:noFill/>
                          </a:ln>
                        </wps:spPr>
                        <wps:style>
                          <a:lnRef idx="0"/>
                          <a:fillRef idx="0"/>
                          <a:effectRef idx="0"/>
                          <a:fontRef idx="minor"/>
                        </wps:style>
                        <wps:bodyPr/>
                      </wps:wsp>
                      <wps:wsp>
                        <wps:cNvPr id="87" name="TekstSylinder 50"/>
                        <wps:cNvSpPr/>
                        <wps:spPr>
                          <a:xfrm>
                            <a:off x="1117440" y="2279160"/>
                            <a:ext cx="779760" cy="275040"/>
                          </a:xfrm>
                          <a:prstGeom prst="rect">
                            <a:avLst/>
                          </a:prstGeom>
                          <a:noFill/>
                          <a:ln w="0">
                            <a:noFill/>
                          </a:ln>
                        </wps:spPr>
                        <wps:style>
                          <a:lnRef idx="0"/>
                          <a:fillRef idx="0"/>
                          <a:effectRef idx="0"/>
                          <a:fontRef idx="minor"/>
                        </wps:style>
                        <wps:bodyPr/>
                      </wps:wsp>
                      <wps:wsp>
                        <wps:cNvPr id="88" name="Rektangel 124"/>
                        <wps:cNvSpPr/>
                        <wps:spPr>
                          <a:xfrm>
                            <a:off x="606960" y="1617840"/>
                            <a:ext cx="558720" cy="1509480"/>
                          </a:xfrm>
                          <a:prstGeom prst="rect">
                            <a:avLst/>
                          </a:prstGeom>
                          <a:ln>
                            <a:solidFill>
                              <a:srgbClr val="a5a5a5"/>
                            </a:solidFill>
                          </a:ln>
                        </wps:spPr>
                        <wps:style>
                          <a:lnRef idx="1">
                            <a:schemeClr val="accent3"/>
                          </a:lnRef>
                          <a:fillRef idx="3">
                            <a:schemeClr val="accent3"/>
                          </a:fillRef>
                          <a:effectRef idx="2">
                            <a:schemeClr val="accent3"/>
                          </a:effectRef>
                          <a:fontRef idx="minor"/>
                        </wps:style>
                        <wps:bodyPr/>
                      </wps:wsp>
                      <wps:wsp>
                        <wps:cNvPr id="89" name="Rett pilkobling 125"/>
                        <wps:cNvSpPr/>
                        <wps:spPr>
                          <a:xfrm>
                            <a:off x="3573720" y="1865160"/>
                            <a:ext cx="911880" cy="720"/>
                          </a:xfrm>
                          <a:prstGeom prst="straightConnector1">
                            <a:avLst/>
                          </a:prstGeom>
                          <a:solidFill>
                            <a:schemeClr val="accent1"/>
                          </a:solidFill>
                          <a:ln w="9525">
                            <a:solidFill>
                              <a:srgbClr val="000000"/>
                            </a:solidFill>
                            <a:round/>
                            <a:tailEnd len="med" type="triangle" w="med"/>
                          </a:ln>
                        </wps:spPr>
                        <wps:style>
                          <a:lnRef idx="0"/>
                          <a:fillRef idx="0"/>
                          <a:effectRef idx="0"/>
                          <a:fontRef idx="minor"/>
                        </wps:style>
                        <wps:bodyPr/>
                      </wps:wsp>
                      <wps:wsp>
                        <wps:cNvPr id="90" name="Rett pilkobling 126"/>
                        <wps:cNvSpPr/>
                        <wps:spPr>
                          <a:xfrm flipH="1">
                            <a:off x="3572640" y="2187720"/>
                            <a:ext cx="912600" cy="720"/>
                          </a:xfrm>
                          <a:prstGeom prst="straightConnector1">
                            <a:avLst/>
                          </a:prstGeom>
                          <a:solidFill>
                            <a:schemeClr val="accent1"/>
                          </a:solidFill>
                          <a:ln w="9525">
                            <a:solidFill>
                              <a:srgbClr val="000000"/>
                            </a:solidFill>
                            <a:round/>
                            <a:tailEnd len="med" type="triangle" w="med"/>
                          </a:ln>
                        </wps:spPr>
                        <wps:style>
                          <a:lnRef idx="0"/>
                          <a:fillRef idx="0"/>
                          <a:effectRef idx="0"/>
                          <a:fontRef idx="minor"/>
                        </wps:style>
                        <wps:bodyPr/>
                      </wps:wsp>
                      <wps:wsp>
                        <wps:cNvPr id="91" name="Rett pilkobling 127"/>
                        <wps:cNvSpPr/>
                        <wps:spPr>
                          <a:xfrm>
                            <a:off x="3573720" y="2518560"/>
                            <a:ext cx="911160" cy="720"/>
                          </a:xfrm>
                          <a:prstGeom prst="straightConnector1">
                            <a:avLst/>
                          </a:prstGeom>
                          <a:solidFill>
                            <a:schemeClr val="accent1"/>
                          </a:solidFill>
                          <a:ln w="9525">
                            <a:solidFill>
                              <a:srgbClr val="000000"/>
                            </a:solidFill>
                            <a:round/>
                            <a:tailEnd len="med" type="triangle" w="med"/>
                          </a:ln>
                        </wps:spPr>
                        <wps:style>
                          <a:lnRef idx="0"/>
                          <a:fillRef idx="0"/>
                          <a:effectRef idx="0"/>
                          <a:fontRef idx="minor"/>
                        </wps:style>
                        <wps:bodyPr/>
                      </wps:wsp>
                      <wps:wsp>
                        <wps:cNvPr id="92" name="Rett pilkobling 128"/>
                        <wps:cNvSpPr/>
                        <wps:spPr>
                          <a:xfrm>
                            <a:off x="3573720" y="2864520"/>
                            <a:ext cx="912600" cy="720"/>
                          </a:xfrm>
                          <a:prstGeom prst="straightConnector1">
                            <a:avLst/>
                          </a:prstGeom>
                          <a:solidFill>
                            <a:schemeClr val="accent1"/>
                          </a:solidFill>
                          <a:ln w="25400">
                            <a:solidFill>
                              <a:srgbClr val="000000"/>
                            </a:solidFill>
                            <a:round/>
                            <a:tailEnd len="med" type="triangle" w="med"/>
                          </a:ln>
                        </wps:spPr>
                        <wps:style>
                          <a:lnRef idx="0"/>
                          <a:fillRef idx="0"/>
                          <a:effectRef idx="0"/>
                          <a:fontRef idx="minor"/>
                        </wps:style>
                        <wps:bodyPr/>
                      </wps:wsp>
                      <wps:wsp>
                        <wps:cNvSpPr/>
                        <wps:spPr>
                          <a:xfrm flipV="1">
                            <a:off x="3922560" y="2788920"/>
                            <a:ext cx="61560" cy="135720"/>
                          </a:xfrm>
                          <a:prstGeom prst="line">
                            <a:avLst/>
                          </a:prstGeom>
                          <a:ln w="25400">
                            <a:solidFill>
                              <a:srgbClr val="000000"/>
                            </a:solidFill>
                            <a:round/>
                          </a:ln>
                        </wps:spPr>
                        <wps:style>
                          <a:lnRef idx="0"/>
                          <a:fillRef idx="0"/>
                          <a:effectRef idx="0"/>
                          <a:fontRef idx="minor"/>
                        </wps:style>
                        <wps:bodyPr/>
                      </wps:wsp>
                      <wps:wsp>
                        <wps:cNvPr id="93" name="TekstSylinder 61"/>
                        <wps:cNvSpPr/>
                        <wps:spPr>
                          <a:xfrm>
                            <a:off x="3769920" y="2884680"/>
                            <a:ext cx="438120" cy="275040"/>
                          </a:xfrm>
                          <a:prstGeom prst="rect">
                            <a:avLst/>
                          </a:prstGeom>
                          <a:noFill/>
                          <a:ln w="0">
                            <a:noFill/>
                          </a:ln>
                        </wps:spPr>
                        <wps:style>
                          <a:lnRef idx="0"/>
                          <a:fillRef idx="0"/>
                          <a:effectRef idx="0"/>
                          <a:fontRef idx="minor"/>
                        </wps:style>
                        <wps:bodyPr/>
                      </wps:wsp>
                      <wps:wsp>
                        <wps:cNvPr id="94" name="TekstSylinder 62"/>
                        <wps:cNvSpPr/>
                        <wps:spPr>
                          <a:xfrm>
                            <a:off x="3537000" y="2551320"/>
                            <a:ext cx="898560" cy="275040"/>
                          </a:xfrm>
                          <a:prstGeom prst="rect">
                            <a:avLst/>
                          </a:prstGeom>
                          <a:noFill/>
                          <a:ln w="0">
                            <a:noFill/>
                          </a:ln>
                        </wps:spPr>
                        <wps:style>
                          <a:lnRef idx="0"/>
                          <a:fillRef idx="0"/>
                          <a:effectRef idx="0"/>
                          <a:fontRef idx="minor"/>
                        </wps:style>
                        <wps:bodyPr/>
                      </wps:wsp>
                      <wps:wsp>
                        <wps:cNvPr id="95" name="TekstSylinder 63"/>
                        <wps:cNvSpPr/>
                        <wps:spPr>
                          <a:xfrm>
                            <a:off x="3537000" y="1636920"/>
                            <a:ext cx="894600" cy="275040"/>
                          </a:xfrm>
                          <a:prstGeom prst="rect">
                            <a:avLst/>
                          </a:prstGeom>
                          <a:noFill/>
                          <a:ln w="0">
                            <a:noFill/>
                          </a:ln>
                        </wps:spPr>
                        <wps:style>
                          <a:lnRef idx="0"/>
                          <a:fillRef idx="0"/>
                          <a:effectRef idx="0"/>
                          <a:fontRef idx="minor"/>
                        </wps:style>
                        <wps:bodyPr/>
                      </wps:wsp>
                      <wps:wsp>
                        <wps:cNvPr id="96" name="TekstSylinder 64"/>
                        <wps:cNvSpPr/>
                        <wps:spPr>
                          <a:xfrm>
                            <a:off x="3537000" y="1945800"/>
                            <a:ext cx="1002600" cy="275040"/>
                          </a:xfrm>
                          <a:prstGeom prst="rect">
                            <a:avLst/>
                          </a:prstGeom>
                          <a:noFill/>
                          <a:ln w="0">
                            <a:noFill/>
                          </a:ln>
                        </wps:spPr>
                        <wps:style>
                          <a:lnRef idx="0"/>
                          <a:fillRef idx="0"/>
                          <a:effectRef idx="0"/>
                          <a:fontRef idx="minor"/>
                        </wps:style>
                        <wps:bodyPr/>
                      </wps:wsp>
                      <wps:wsp>
                        <wps:cNvPr id="97" name="TekstSylinder 65"/>
                        <wps:cNvSpPr/>
                        <wps:spPr>
                          <a:xfrm>
                            <a:off x="3547800" y="2289240"/>
                            <a:ext cx="897840" cy="275040"/>
                          </a:xfrm>
                          <a:prstGeom prst="rect">
                            <a:avLst/>
                          </a:prstGeom>
                          <a:noFill/>
                          <a:ln w="0">
                            <a:noFill/>
                          </a:ln>
                        </wps:spPr>
                        <wps:style>
                          <a:lnRef idx="0"/>
                          <a:fillRef idx="0"/>
                          <a:effectRef idx="0"/>
                          <a:fontRef idx="minor"/>
                        </wps:style>
                        <wps:bodyPr/>
                      </wps:wsp>
                      <wps:wsp>
                        <wps:cNvPr id="98" name="Rektangel 135"/>
                        <wps:cNvSpPr/>
                        <wps:spPr>
                          <a:xfrm>
                            <a:off x="4488840" y="1632600"/>
                            <a:ext cx="583560" cy="1509480"/>
                          </a:xfrm>
                          <a:prstGeom prst="rect">
                            <a:avLst/>
                          </a:prstGeom>
                          <a:ln>
                            <a:solidFill>
                              <a:srgbClr val="a5a5a5"/>
                            </a:solidFill>
                          </a:ln>
                        </wps:spPr>
                        <wps:style>
                          <a:lnRef idx="1">
                            <a:schemeClr val="accent3"/>
                          </a:lnRef>
                          <a:fillRef idx="3">
                            <a:schemeClr val="accent3"/>
                          </a:fillRef>
                          <a:effectRef idx="2">
                            <a:schemeClr val="accent3"/>
                          </a:effectRef>
                          <a:fontRef idx="minor"/>
                        </wps:style>
                        <wps:bodyPr/>
                      </wps:wsp>
                      <wps:wsp>
                        <wps:cNvPr id="99" name="Rektangel 136"/>
                        <wps:cNvSpPr/>
                        <wps:spPr>
                          <a:xfrm>
                            <a:off x="664200" y="2120760"/>
                            <a:ext cx="698040" cy="664920"/>
                          </a:xfrm>
                          <a:prstGeom prst="rect">
                            <a:avLst/>
                          </a:prstGeom>
                          <a:noFill/>
                          <a:ln w="0">
                            <a:noFill/>
                          </a:ln>
                        </wps:spPr>
                        <wps:style>
                          <a:lnRef idx="0"/>
                          <a:fillRef idx="0"/>
                          <a:effectRef idx="0"/>
                          <a:fontRef idx="minor"/>
                        </wps:style>
                        <wps:bodyPr/>
                      </wps:wsp>
                      <wps:wsp>
                        <wps:cNvPr id="100" name="Rektangel 137"/>
                        <wps:cNvSpPr/>
                        <wps:spPr>
                          <a:xfrm>
                            <a:off x="4447080" y="2120760"/>
                            <a:ext cx="1562760" cy="516240"/>
                          </a:xfrm>
                          <a:prstGeom prst="rect">
                            <a:avLst/>
                          </a:prstGeom>
                          <a:noFill/>
                          <a:ln w="0">
                            <a:noFill/>
                          </a:ln>
                        </wps:spPr>
                        <wps:style>
                          <a:lnRef idx="0"/>
                          <a:fillRef idx="0"/>
                          <a:effectRef idx="0"/>
                          <a:fontRef idx="minor"/>
                        </wps:style>
                        <wps:bodyPr/>
                      </wps:wsp>
                      <wps:wsp>
                        <wps:cNvPr id="101" name="Pil: venstre og høyre 138"/>
                        <wps:cNvSpPr/>
                        <wps:spPr>
                          <a:xfrm>
                            <a:off x="111240" y="162720"/>
                            <a:ext cx="1846440" cy="250920"/>
                          </a:xfrm>
                          <a:prstGeom prst="leftRightArrow">
                            <a:avLst>
                              <a:gd name="adj1" fmla="val 50000"/>
                              <a:gd name="adj2" fmla="val 50000"/>
                            </a:avLst>
                          </a:prstGeom>
                          <a:solidFill>
                            <a:schemeClr val="tx1"/>
                          </a:solidFill>
                          <a:ln w="9525">
                            <a:solidFill>
                              <a:srgbClr val="000000"/>
                            </a:solidFill>
                            <a:round/>
                          </a:ln>
                        </wps:spPr>
                        <wps:style>
                          <a:lnRef idx="0"/>
                          <a:fillRef idx="0"/>
                          <a:effectRef idx="0"/>
                          <a:fontRef idx="minor"/>
                        </wps:style>
                        <wps:bodyPr/>
                      </wps:wsp>
                      <wps:wsp>
                        <wps:cNvPr id="102" name="Pil: høyre 139"/>
                        <wps:cNvSpPr/>
                        <wps:spPr>
                          <a:xfrm>
                            <a:off x="71640" y="2284200"/>
                            <a:ext cx="526320" cy="250920"/>
                          </a:xfrm>
                          <a:prstGeom prst="rightArrow">
                            <a:avLst>
                              <a:gd name="adj1" fmla="val 50000"/>
                              <a:gd name="adj2" fmla="val 50000"/>
                            </a:avLst>
                          </a:prstGeom>
                          <a:solidFill>
                            <a:schemeClr val="tx1"/>
                          </a:solidFill>
                          <a:ln w="9525">
                            <a:solidFill>
                              <a:srgbClr val="000000"/>
                            </a:solidFill>
                            <a:round/>
                          </a:ln>
                        </wps:spPr>
                        <wps:style>
                          <a:lnRef idx="0"/>
                          <a:fillRef idx="0"/>
                          <a:effectRef idx="0"/>
                          <a:fontRef idx="minor"/>
                        </wps:style>
                        <wps:bodyPr/>
                      </wps:wsp>
                      <wps:wsp>
                        <wps:cNvPr id="103" name="TekstSylinder 75"/>
                        <wps:cNvSpPr/>
                        <wps:spPr>
                          <a:xfrm>
                            <a:off x="0" y="2015640"/>
                            <a:ext cx="670680" cy="275040"/>
                          </a:xfrm>
                          <a:prstGeom prst="rect">
                            <a:avLst/>
                          </a:prstGeom>
                          <a:noFill/>
                          <a:ln w="0">
                            <a:noFill/>
                          </a:ln>
                        </wps:spPr>
                        <wps:style>
                          <a:lnRef idx="0"/>
                          <a:fillRef idx="0"/>
                          <a:effectRef idx="0"/>
                          <a:fontRef idx="minor"/>
                        </wps:style>
                        <wps:bodyPr/>
                      </wps:wsp>
                      <wps:wsp>
                        <wps:cNvPr id="104" name="TekstSylinder 76"/>
                        <wps:cNvSpPr/>
                        <wps:spPr>
                          <a:xfrm>
                            <a:off x="5031000" y="1964160"/>
                            <a:ext cx="840600" cy="275040"/>
                          </a:xfrm>
                          <a:prstGeom prst="rect">
                            <a:avLst/>
                          </a:prstGeom>
                          <a:noFill/>
                          <a:ln w="0">
                            <a:noFill/>
                          </a:ln>
                        </wps:spPr>
                        <wps:style>
                          <a:lnRef idx="0"/>
                          <a:fillRef idx="0"/>
                          <a:effectRef idx="0"/>
                          <a:fontRef idx="minor"/>
                        </wps:style>
                        <wps:bodyPr/>
                      </wps:wsp>
                      <wps:wsp>
                        <wps:cNvPr id="105" name="Pil: høyre 142"/>
                        <wps:cNvSpPr/>
                        <wps:spPr>
                          <a:xfrm>
                            <a:off x="5074200" y="2201400"/>
                            <a:ext cx="605880" cy="250920"/>
                          </a:xfrm>
                          <a:prstGeom prst="rightArrow">
                            <a:avLst>
                              <a:gd name="adj1" fmla="val 50000"/>
                              <a:gd name="adj2" fmla="val 50000"/>
                            </a:avLst>
                          </a:prstGeom>
                          <a:solidFill>
                            <a:schemeClr val="tx1"/>
                          </a:solidFill>
                          <a:ln w="9525">
                            <a:solidFill>
                              <a:srgbClr val="000000"/>
                            </a:solidFill>
                            <a:round/>
                          </a:ln>
                        </wps:spPr>
                        <wps:style>
                          <a:lnRef idx="0"/>
                          <a:fillRef idx="0"/>
                          <a:effectRef idx="0"/>
                          <a:fontRef idx="minor"/>
                        </wps:style>
                        <wps:bodyPr/>
                      </wps:wsp>
                    </wpg:wgp>
                  </a:graphicData>
                </a:graphic>
              </wp:inline>
            </w:drawing>
          </mc:Choice>
          <mc:Fallback>
            <w:pict>
              <v:group id="shape_0" alt="Gruppe 78" style="position:absolute;margin-left:0pt;margin-top:-248.9pt;width:473.2pt;height:248.8pt" coordorigin="0,-4978" coordsize="9464,4976">
                <v:rect id="shape_0" ID="Rektangel 97" path="m0,0l-2147483645,0l-2147483645,-2147483646l0,-2147483646xe" fillcolor="#929292" stroked="t" o:allowincell="f" style="position:absolute;left:3085;top:-4978;width:2497;height:1005;mso-wrap-style:none;v-text-anchor:middle;mso-position-vertical:top">
                  <v:fill o:detectmouseclick="t" color2="#aeaeae"/>
                  <v:stroke color="#a5a5a5" weight="6480" joinstyle="miter" endcap="flat"/>
                  <w10:wrap type="square"/>
                </v:rect>
                <v:rect id="shape_0" ID="TekstSylinder 6" path="m0,0l-2147483645,0l-2147483645,-2147483646l0,-2147483646xe" stroked="f" o:allowincell="f" style="position:absolute;left:1059;top:-4961;width:1324;height:432;mso-wrap-style:none;v-text-anchor:middle;mso-position-vertical:top">
                  <v:fill o:detectmouseclick="t" on="false"/>
                  <v:stroke color="#3465a4" joinstyle="round" endcap="flat"/>
                  <w10:wrap type="square"/>
                </v:rect>
                <v:rect id="shape_0" ID="Rektangel 99" path="m0,0l-2147483645,0l-2147483645,-2147483646l0,-2147483646xe" stroked="f" o:allowincell="f" style="position:absolute;left:3800;top:-4722;width:1122;height:479;mso-wrap-style:none;v-text-anchor:middle;mso-position-vertical:top">
                  <v:fill o:detectmouseclick="t" on="false"/>
                  <v:stroke color="#3465a4" joinstyle="round" endcap="flat"/>
                  <w10:wrap type="square"/>
                </v:rect>
                <v:rect id="shape_0" ID="Rektangel 100" path="m0,0l-2147483645,0l-2147483645,-2147483646l0,-2147483646xe" fillcolor="#d46e29" stroked="t" o:allowincell="f" style="position:absolute;left:3086;top:-2407;width:2539;height:2376;mso-wrap-style:none;v-text-anchor:middle;mso-position-vertical:top">
                  <v:fill o:detectmouseclick="t" color2="#ee8c57"/>
                  <v:stroke color="#ed7d31" weight="6480" joinstyle="miter" endcap="flat"/>
                  <w10:wrap type="square"/>
                </v:rect>
                <v:shape id="shape_0" ID="Rett pilkobling 101" path="m0,0l-2147483648,-2147483647e" fillcolor="#4472c4" stroked="t" o:allowincell="f" style="position:absolute;left:3380;top:-3968;width:0;height:1557;mso-wrap-style:none;v-text-anchor:middle;mso-position-vertical:top" type="_x0000_t32">
                  <v:fill o:detectmouseclick="t" type="solid" color2="#bb8d3b"/>
                  <v:stroke color="black" weight="25560" endarrow="block" endarrowwidth="medium" endarrowlength="medium" joinstyle="round" endcap="flat"/>
                  <w10:wrap type="square"/>
                </v:shape>
                <v:shape id="shape_0" ID="Rett pilkobling 102" path="m0,0l-2147483648,-2147483647e" fillcolor="#4472c4" stroked="t" o:allowincell="f" style="position:absolute;left:4350;top:-3968;width:0;height:1557;mso-wrap-style:none;v-text-anchor:middle;mso-position-vertical:top" type="_x0000_t32">
                  <v:fill o:detectmouseclick="t" type="solid" color2="#bb8d3b"/>
                  <v:stroke color="black" weight="25560" endarrow="block" endarrowwidth="medium" endarrowlength="medium" joinstyle="round" endcap="flat"/>
                  <w10:wrap type="square"/>
                </v:shape>
                <v:shape id="shape_0" ID="Rett pilkobling 103" path="m0,0l-2147483648,-2147483647e" fillcolor="#4472c4" stroked="t" o:allowincell="f" style="position:absolute;left:5298;top:-3969;width:0;height:1557;flip:y;mso-wrap-style:none;v-text-anchor:middle;mso-position-vertical:top" type="_x0000_t32">
                  <v:fill o:detectmouseclick="t" type="solid" color2="#bb8d3b"/>
                  <v:stroke color="black" weight="25560" endarrow="block" endarrowwidth="medium" endarrowlength="medium" joinstyle="round" endcap="flat"/>
                  <w10:wrap type="square"/>
                </v:shape>
                <v:line id="shape_0" from="3299,-3351" to="3458,-3217" stroked="t" o:allowincell="f" style="position:absolute;flip:y;mso-position-vertical:top">
                  <v:stroke color="black" weight="25560" joinstyle="round" endcap="flat"/>
                  <v:fill o:detectmouseclick="t" on="false"/>
                  <w10:wrap type="square"/>
                </v:line>
                <v:line id="shape_0" from="4272,-3287" to="4431,-3153" stroked="t" o:allowincell="f" style="position:absolute;flip:y;mso-position-vertical:top">
                  <v:stroke color="black" weight="25560" joinstyle="round" endcap="flat"/>
                  <v:fill o:detectmouseclick="t" on="false"/>
                  <w10:wrap type="square"/>
                </v:line>
                <v:line id="shape_0" from="5215,-3255" to="5374,-3121" stroked="t" o:allowincell="f" style="position:absolute;flip:y;mso-position-vertical:top">
                  <v:stroke color="black" weight="25560" joinstyle="round" endcap="flat"/>
                  <v:fill o:detectmouseclick="t" on="false"/>
                  <w10:wrap type="square"/>
                </v:line>
                <v:rect id="shape_0" ID="TekstSylinder 23" path="m0,0l-2147483645,0l-2147483645,-2147483646l0,-2147483646xe" stroked="f" o:allowincell="f" style="position:absolute;left:3379;top:-3514;width:775;height:432;mso-wrap-style:none;v-text-anchor:middle;mso-position-vertical:top">
                  <v:fill o:detectmouseclick="t" on="false"/>
                  <v:stroke color="#3465a4" joinstyle="round" endcap="flat"/>
                  <w10:wrap type="square"/>
                </v:rect>
                <v:rect id="shape_0" ID="TekstSylinder 24" path="m0,0l-2147483645,0l-2147483645,-2147483646l0,-2147483646xe" stroked="f" o:allowincell="f" style="position:absolute;left:4372;top:-3484;width:804;height:432;mso-wrap-style:none;v-text-anchor:middle;mso-position-vertical:top">
                  <v:fill o:detectmouseclick="t" on="false"/>
                  <v:stroke color="#3465a4" joinstyle="round" endcap="flat"/>
                  <w10:wrap type="square"/>
                </v:rect>
                <v:rect id="shape_0" ID="TekstSylinder 25" path="m0,0l-2147483645,0l-2147483645,-2147483646l0,-2147483646xe" stroked="f" o:allowincell="f" style="position:absolute;left:5324;top:-3452;width:849;height:432;mso-wrap-style:none;v-text-anchor:middle;mso-position-vertical:top">
                  <v:fill o:detectmouseclick="t" on="false"/>
                  <v:stroke color="#3465a4" joinstyle="round" endcap="flat"/>
                  <w10:wrap type="square"/>
                </v:rect>
                <v:rect id="shape_0" ID="TekstSylinder 27" path="m0,0l-2147483645,0l-2147483645,-2147483646l0,-2147483646xe" stroked="f" o:allowincell="f" style="position:absolute;left:4329;top:-3874;width:847;height:432;mso-wrap-style:none;v-text-anchor:middle;mso-position-vertical:top">
                  <v:fill o:detectmouseclick="t" on="false"/>
                  <v:stroke color="#3465a4" joinstyle="round" endcap="flat"/>
                  <w10:wrap type="square"/>
                </v:rect>
                <v:rect id="shape_0" ID="TekstSylinder 28" path="m0,0l-2147483645,0l-2147483645,-2147483646l0,-2147483646xe" stroked="f" o:allowincell="f" style="position:absolute;left:3362;top:-3904;width:792;height:432;mso-wrap-style:none;v-text-anchor:middle;mso-position-vertical:top">
                  <v:fill o:detectmouseclick="t" on="false"/>
                  <v:stroke color="#3465a4" joinstyle="round" endcap="flat"/>
                  <w10:wrap type="square"/>
                </v:rect>
                <v:rect id="shape_0" ID="TekstSylinder 29" path="m0,0l-2147483645,0l-2147483645,-2147483646l0,-2147483646xe" stroked="f" o:allowincell="f" style="position:absolute;left:5267;top:-3855;width:1212;height:432;mso-wrap-style:none;v-text-anchor:middle;mso-position-vertical:top">
                  <v:fill o:detectmouseclick="t" on="false"/>
                  <v:stroke color="#3465a4" joinstyle="round" endcap="flat"/>
                  <w10:wrap type="square"/>
                </v:rect>
                <v:rect id="shape_0" ID="Rektangel 113" path="m0,0l-2147483645,0l-2147483645,-2147483646l0,-2147483646xe" stroked="f" o:allowincell="f" style="position:absolute;left:3843;top:-1598;width:1068;height:479;mso-wrap-style:none;v-text-anchor:middle;mso-position-vertical:top">
                  <v:fill o:detectmouseclick="t" on="false"/>
                  <v:stroke color="#3465a4" joinstyle="round" endcap="flat"/>
                  <w10:wrap type="square"/>
                </v:rect>
                <v:shape id="shape_0" ID="Rett pilkobling 114" path="m0,0l-2147483648,-2147483647e" fillcolor="#4472c4" stroked="t" o:allowincell="f" style="position:absolute;left:1839;top:-2041;width:1243;height:0;mso-wrap-style:none;v-text-anchor:middle;mso-position-vertical:top" type="_x0000_t32">
                  <v:fill o:detectmouseclick="t" type="solid" color2="#bb8d3b"/>
                  <v:stroke color="black" weight="9360" endarrow="block" endarrowwidth="medium" endarrowlength="medium" joinstyle="round" endcap="flat"/>
                  <w10:wrap type="square"/>
                </v:shape>
                <v:shape id="shape_0" ID="Rett pilkobling 115" path="m0,0l-2147483648,-2147483647e" fillcolor="#4472c4" stroked="t" o:allowincell="f" style="position:absolute;left:1838;top:-1533;width:1243;height:0;flip:x;mso-wrap-style:none;v-text-anchor:middle;mso-position-vertical:top" type="_x0000_t32">
                  <v:fill o:detectmouseclick="t" type="solid" color2="#bb8d3b"/>
                  <v:stroke color="black" weight="9360" endarrow="block" endarrowwidth="medium" endarrowlength="medium" joinstyle="round" endcap="flat"/>
                  <w10:wrap type="square"/>
                </v:shape>
                <v:shape id="shape_0" ID="Rett pilkobling 116" path="m0,0l-2147483648,-2147483647e" fillcolor="#4472c4" stroked="t" o:allowincell="f" style="position:absolute;left:1839;top:-1012;width:1243;height:0;mso-wrap-style:none;v-text-anchor:middle;mso-position-vertical:top" type="_x0000_t32">
                  <v:fill o:detectmouseclick="t" type="solid" color2="#bb8d3b"/>
                  <v:stroke color="black" weight="9360" endarrow="block" endarrowwidth="medium" endarrowlength="medium" joinstyle="round" endcap="flat"/>
                  <w10:wrap type="square"/>
                </v:shape>
                <v:shape id="shape_0" ID="Rett pilkobling 117" path="m0,0l-2147483648,-2147483647e" fillcolor="#4472c4" stroked="t" o:allowincell="f" style="position:absolute;left:1839;top:-467;width:1243;height:0;mso-wrap-style:none;v-text-anchor:middle;mso-position-vertical:top" type="_x0000_t32">
                  <v:fill o:detectmouseclick="t" type="solid" color2="#bb8d3b"/>
                  <v:stroke color="black" weight="25560" endarrow="block" endarrowwidth="medium" endarrowlength="medium" joinstyle="round" endcap="flat"/>
                  <w10:wrap type="square"/>
                </v:shape>
                <v:line id="shape_0" from="2387,-586" to="2483,-373" stroked="t" o:allowincell="f" style="position:absolute;flip:y;mso-position-vertical:top">
                  <v:stroke color="black" weight="25560" joinstyle="round" endcap="flat"/>
                  <v:fill o:detectmouseclick="t" on="false"/>
                  <w10:wrap type="square"/>
                </v:line>
                <v:rect id="shape_0" ID="TekstSylinder 41" path="m0,0l-2147483645,0l-2147483645,-2147483646l0,-2147483646xe" stroked="f" o:allowincell="f" style="position:absolute;left:2148;top:-435;width:728;height:432;mso-wrap-style:none;v-text-anchor:middle;mso-position-vertical:top">
                  <v:fill o:detectmouseclick="t" on="false"/>
                  <v:stroke color="#3465a4" joinstyle="round" endcap="flat"/>
                  <w10:wrap type="square"/>
                </v:rect>
                <v:rect id="shape_0" ID="TekstSylinder 42" path="m0,0l-2147483645,0l-2147483645,-2147483646l0,-2147483646xe" stroked="f" o:allowincell="f" style="position:absolute;left:1760;top:-983;width:1321;height:432;mso-wrap-style:none;v-text-anchor:middle;mso-position-vertical:top">
                  <v:fill o:detectmouseclick="t" on="false"/>
                  <v:stroke color="#3465a4" joinstyle="round" endcap="flat"/>
                  <w10:wrap type="square"/>
                </v:rect>
                <v:rect id="shape_0" ID="TekstSylinder 48" path="m0,0l-2147483645,0l-2147483645,-2147483646l0,-2147483646xe" stroked="f" o:allowincell="f" style="position:absolute;left:1759;top:-2400;width:1322;height:432;mso-wrap-style:none;v-text-anchor:middle;mso-position-vertical:top">
                  <v:fill o:detectmouseclick="t" on="false"/>
                  <v:stroke color="#3465a4" joinstyle="round" endcap="flat"/>
                  <w10:wrap type="square"/>
                </v:rect>
                <v:rect id="shape_0" ID="TekstSylinder 49" path="m0,0l-2147483645,0l-2147483645,-2147483646l0,-2147483646xe" stroked="f" o:allowincell="f" style="position:absolute;left:1759;top:-1904;width:1370;height:432;mso-wrap-style:none;v-text-anchor:middle;mso-position-vertical:top">
                  <v:fill o:detectmouseclick="t" on="false"/>
                  <v:stroke color="#3465a4" joinstyle="round" endcap="flat"/>
                  <w10:wrap type="square"/>
                </v:rect>
                <v:rect id="shape_0" ID="TekstSylinder 50" path="m0,0l-2147483645,0l-2147483645,-2147483646l0,-2147483646xe" stroked="f" o:allowincell="f" style="position:absolute;left:1760;top:-1389;width:1227;height:432;mso-wrap-style:none;v-text-anchor:middle;mso-position-vertical:top">
                  <v:fill o:detectmouseclick="t" on="false"/>
                  <v:stroke color="#3465a4" joinstyle="round" endcap="flat"/>
                  <w10:wrap type="square"/>
                </v:rect>
                <v:rect id="shape_0" ID="Rektangel 124" path="m0,0l-2147483645,0l-2147483645,-2147483646l0,-2147483646xe" fillcolor="#929292" stroked="t" o:allowincell="f" style="position:absolute;left:956;top:-2430;width:879;height:2376;mso-wrap-style:none;v-text-anchor:middle;mso-position-vertical:top">
                  <v:fill o:detectmouseclick="t" color2="#aeaeae"/>
                  <v:stroke color="#a5a5a5" weight="6480" joinstyle="miter" endcap="flat"/>
                  <w10:wrap type="square"/>
                </v:rect>
                <v:shape id="shape_0" ID="Rett pilkobling 125" path="m0,0l-2147483648,-2147483647e" fillcolor="#4472c4" stroked="t" o:allowincell="f" style="position:absolute;left:5628;top:-2041;width:1435;height:0;mso-wrap-style:none;v-text-anchor:middle;mso-position-vertical:top" type="_x0000_t32">
                  <v:fill o:detectmouseclick="t" type="solid" color2="#bb8d3b"/>
                  <v:stroke color="black" weight="9360" endarrow="block" endarrowwidth="medium" endarrowlength="medium" joinstyle="round" endcap="flat"/>
                  <w10:wrap type="square"/>
                </v:shape>
                <v:shape id="shape_0" ID="Rett pilkobling 126" path="m0,0l-2147483648,-2147483647e" fillcolor="#4472c4" stroked="t" o:allowincell="f" style="position:absolute;left:5626;top:-1533;width:1436;height:0;flip:x;mso-wrap-style:none;v-text-anchor:middle;mso-position-vertical:top" type="_x0000_t32">
                  <v:fill o:detectmouseclick="t" type="solid" color2="#bb8d3b"/>
                  <v:stroke color="black" weight="9360" endarrow="block" endarrowwidth="medium" endarrowlength="medium" joinstyle="round" endcap="flat"/>
                  <w10:wrap type="square"/>
                </v:shape>
                <v:shape id="shape_0" ID="Rett pilkobling 127" path="m0,0l-2147483648,-2147483647e" fillcolor="#4472c4" stroked="t" o:allowincell="f" style="position:absolute;left:5628;top:-1012;width:1434;height:0;mso-wrap-style:none;v-text-anchor:middle;mso-position-vertical:top" type="_x0000_t32">
                  <v:fill o:detectmouseclick="t" type="solid" color2="#bb8d3b"/>
                  <v:stroke color="black" weight="9360" endarrow="block" endarrowwidth="medium" endarrowlength="medium" joinstyle="round" endcap="flat"/>
                  <w10:wrap type="square"/>
                </v:shape>
                <v:shape id="shape_0" ID="Rett pilkobling 128" path="m0,0l-2147483648,-2147483647e" fillcolor="#4472c4" stroked="t" o:allowincell="f" style="position:absolute;left:5628;top:-467;width:1436;height:0;mso-wrap-style:none;v-text-anchor:middle;mso-position-vertical:top" type="_x0000_t32">
                  <v:fill o:detectmouseclick="t" type="solid" color2="#bb8d3b"/>
                  <v:stroke color="black" weight="25560" endarrow="block" endarrowwidth="medium" endarrowlength="medium" joinstyle="round" endcap="flat"/>
                  <w10:wrap type="square"/>
                </v:shape>
                <v:line id="shape_0" from="6177,-586" to="6273,-373" stroked="t" o:allowincell="f" style="position:absolute;flip:y;mso-position-vertical:top">
                  <v:stroke color="black" weight="25560" joinstyle="round" endcap="flat"/>
                  <v:fill o:detectmouseclick="t" on="false"/>
                  <w10:wrap type="square"/>
                </v:line>
                <v:rect id="shape_0" ID="TekstSylinder 61" path="m0,0l-2147483645,0l-2147483645,-2147483646l0,-2147483646xe" stroked="f" o:allowincell="f" style="position:absolute;left:5937;top:-435;width:689;height:432;mso-wrap-style:none;v-text-anchor:middle;mso-position-vertical:top">
                  <v:fill o:detectmouseclick="t" on="false"/>
                  <v:stroke color="#3465a4" joinstyle="round" endcap="flat"/>
                  <w10:wrap type="square"/>
                </v:rect>
                <v:rect id="shape_0" ID="TekstSylinder 62" path="m0,0l-2147483645,0l-2147483645,-2147483646l0,-2147483646xe" stroked="f" o:allowincell="f" style="position:absolute;left:5570;top:-960;width:1414;height:432;mso-wrap-style:none;v-text-anchor:middle;mso-position-vertical:top">
                  <v:fill o:detectmouseclick="t" on="false"/>
                  <v:stroke color="#3465a4" joinstyle="round" endcap="flat"/>
                  <w10:wrap type="square"/>
                </v:rect>
                <v:rect id="shape_0" ID="TekstSylinder 63" path="m0,0l-2147483645,0l-2147483645,-2147483646l0,-2147483646xe" stroked="f" o:allowincell="f" style="position:absolute;left:5570;top:-2400;width:1408;height:432;mso-wrap-style:none;v-text-anchor:middle;mso-position-vertical:top">
                  <v:fill o:detectmouseclick="t" on="false"/>
                  <v:stroke color="#3465a4" joinstyle="round" endcap="flat"/>
                  <w10:wrap type="square"/>
                </v:rect>
                <v:rect id="shape_0" ID="TekstSylinder 64" path="m0,0l-2147483645,0l-2147483645,-2147483646l0,-2147483646xe" stroked="f" o:allowincell="f" style="position:absolute;left:5570;top:-1914;width:1578;height:432;mso-wrap-style:none;v-text-anchor:middle;mso-position-vertical:top">
                  <v:fill o:detectmouseclick="t" on="false"/>
                  <v:stroke color="#3465a4" joinstyle="round" endcap="flat"/>
                  <w10:wrap type="square"/>
                </v:rect>
                <v:rect id="shape_0" ID="TekstSylinder 65" path="m0,0l-2147483645,0l-2147483645,-2147483646l0,-2147483646xe" stroked="f" o:allowincell="f" style="position:absolute;left:5587;top:-1373;width:1413;height:432;mso-wrap-style:none;v-text-anchor:middle;mso-position-vertical:top">
                  <v:fill o:detectmouseclick="t" on="false"/>
                  <v:stroke color="#3465a4" joinstyle="round" endcap="flat"/>
                  <w10:wrap type="square"/>
                </v:rect>
                <v:rect id="shape_0" ID="Rektangel 135" path="m0,0l-2147483645,0l-2147483645,-2147483646l0,-2147483646xe" fillcolor="#929292" stroked="t" o:allowincell="f" style="position:absolute;left:7069;top:-2407;width:918;height:2376;mso-wrap-style:none;v-text-anchor:middle;mso-position-vertical:top">
                  <v:fill o:detectmouseclick="t" color2="#aeaeae"/>
                  <v:stroke color="#a5a5a5" weight="6480" joinstyle="miter" endcap="flat"/>
                  <w10:wrap type="square"/>
                </v:rect>
                <v:rect id="shape_0" ID="Rektangel 136" path="m0,0l-2147483645,0l-2147483645,-2147483646l0,-2147483646xe" stroked="f" o:allowincell="f" style="position:absolute;left:1046;top:-1638;width:1098;height:1046;mso-wrap-style:none;v-text-anchor:middle;mso-position-vertical:top">
                  <v:fill o:detectmouseclick="t" on="false"/>
                  <v:stroke color="#3465a4" joinstyle="round" endcap="flat"/>
                  <w10:wrap type="square"/>
                </v:rect>
                <v:rect id="shape_0" ID="Rektangel 137" path="m0,0l-2147483645,0l-2147483645,-2147483646l0,-2147483646xe" stroked="f" o:allowincell="f" style="position:absolute;left:7003;top:-1638;width:2460;height:812;mso-wrap-style:none;v-text-anchor:middle;mso-position-vertical:top">
                  <v:fill o:detectmouseclick="t" on="false"/>
                  <v:stroke color="#3465a4" joinstyle="round" endcap="flat"/>
                  <w10:wrap type="square"/>
                </v:rect>
                <v:shapetype id="_x0000_t69" coordsize="21600,21600" o:spt="69" adj="10800,10800" path="m,10800l@2,l@2@5l@3@5l@3,l21600,10800l@3,21600l@3@6l@2@6l@2,21600xe">
                  <v:stroke joinstyle="miter"/>
                  <v:formulas>
                    <v:f eqn="val 10800"/>
                    <v:f eqn="val #1"/>
                    <v:f eqn="val #0"/>
                    <v:f eqn="sum width 0 @2"/>
                    <v:f eqn="prod 1 @1 2"/>
                    <v:f eqn="sum 10800 0 @4"/>
                    <v:f eqn="sum 10800 @4 0"/>
                    <v:f eqn="prod @5 @2 10800"/>
                    <v:f eqn="sum @2 0 @7"/>
                    <v:f eqn="sum @3 @7 0"/>
                  </v:formulas>
                  <v:path gradientshapeok="t" o:connecttype="rect" textboxrect="@8,@5,@9,@6"/>
                  <v:handles>
                    <v:h position="@3,@5"/>
                    <v:h position="@2,0"/>
                  </v:handles>
                </v:shapetype>
                <v:shape id="shape_0" ID="Pil: venstre og høyre 138" path="l-2147483636,0l-2147483636,-2147483631l-2147483635,-2147483631l-2147483635,0l-2147483622,-2147483632l-2147483635,-2147483621l-2147483635,-2147483629l-2147483636,-2147483629l-2147483636,-2147483621xe" fillcolor="black" stroked="t" o:allowincell="f" style="position:absolute;left:175;top:-4722;width:2907;height:394;mso-wrap-style:none;v-text-anchor:middle;mso-position-vertical:top" type="_x0000_t69">
                  <v:fill o:detectmouseclick="t" type="solid" color2="white"/>
                  <v:stroke color="black" weight="9360" joinstyle="round" endcap="flat"/>
                  <w10:wrap type="square"/>
                </v:shape>
                <v:shape id="shape_0" ID="Pil: høyre 139" path="l-2147483635,-2147483631l-2147483635,0l-2147483622,-2147483632l-2147483635,-2147483623l-2147483635,-2147483629l0,-2147483629xe" fillcolor="black" stroked="t" o:allowincell="f" style="position:absolute;left:113;top:-1381;width:828;height:394;mso-wrap-style:none;v-text-anchor:middle;mso-position-vertical:top" type="_x0000_t13">
                  <v:fill o:detectmouseclick="t" type="solid" color2="white"/>
                  <v:stroke color="black" weight="9360" joinstyle="round" endcap="flat"/>
                  <w10:wrap type="square"/>
                </v:shape>
                <v:rect id="shape_0" ID="TekstSylinder 75" path="m0,0l-2147483645,0l-2147483645,-2147483646l0,-2147483646xe" stroked="f" o:allowincell="f" style="position:absolute;left:0;top:-1804;width:1055;height:432;mso-wrap-style:none;v-text-anchor:middle;mso-position-vertical:top">
                  <v:fill o:detectmouseclick="t" on="false"/>
                  <v:stroke color="#3465a4" joinstyle="round" endcap="flat"/>
                  <w10:wrap type="square"/>
                </v:rect>
                <v:rect id="shape_0" ID="TekstSylinder 76" path="m0,0l-2147483645,0l-2147483645,-2147483646l0,-2147483646xe" stroked="f" o:allowincell="f" style="position:absolute;left:7923;top:-1885;width:1323;height:432;mso-wrap-style:none;v-text-anchor:middle;mso-position-vertical:top">
                  <v:fill o:detectmouseclick="t" on="false"/>
                  <v:stroke color="#3465a4" joinstyle="round" endcap="flat"/>
                  <w10:wrap type="square"/>
                </v:rect>
                <v:shape id="shape_0" ID="Pil: høyre 142" path="l-2147483635,-2147483631l-2147483635,0l-2147483622,-2147483632l-2147483635,-2147483623l-2147483635,-2147483629l0,-2147483629xe" fillcolor="black" stroked="t" o:allowincell="f" style="position:absolute;left:7991;top:-1511;width:953;height:394;mso-wrap-style:none;v-text-anchor:middle;mso-position-vertical:top" type="_x0000_t13">
                  <v:fill o:detectmouseclick="t" type="solid" color2="white"/>
                  <v:stroke color="black" weight="9360" joinstyle="round" endcap="flat"/>
                  <w10:wrap type="square"/>
                </v:shape>
              </v:group>
            </w:pict>
          </mc:Fallback>
        </mc:AlternateContent>
      </w:r>
    </w:p>
    <w:p>
      <w:pPr>
        <w:pStyle w:val="Caption1"/>
        <w:rPr/>
      </w:pPr>
      <w:bookmarkStart w:id="7" w:name="_Ref2614045"/>
      <w:r>
        <w:rPr/>
        <w:t xml:space="preserve">Figure </w:t>
      </w:r>
      <w:r>
        <w:rPr/>
        <w:fldChar w:fldCharType="begin"/>
      </w:r>
      <w:r>
        <w:rPr/>
        <w:instrText xml:space="preserve"> SEQ Figure \* ARABIC </w:instrText>
      </w:r>
      <w:r>
        <w:rPr/>
        <w:fldChar w:fldCharType="separate"/>
      </w:r>
      <w:r>
        <w:rPr/>
        <w:t>5</w:t>
      </w:r>
      <w:r>
        <w:rPr/>
        <w:fldChar w:fldCharType="end"/>
      </w:r>
      <w:bookmarkEnd w:id="7"/>
      <w:r>
        <w:rPr/>
        <w:t>. Main blocks within the RSA ACCELERATOR</w:t>
      </w:r>
    </w:p>
    <w:p>
      <w:pPr>
        <w:pStyle w:val="Normal"/>
        <w:rPr>
          <w:lang w:val="en-US"/>
        </w:rPr>
      </w:pPr>
      <w:r>
        <w:rPr>
          <w:lang w:val="en-US"/>
        </w:rPr>
        <w:t xml:space="preserve">The </w:t>
      </w:r>
      <w:r>
        <w:rPr>
          <w:b/>
          <w:lang w:val="en-US"/>
        </w:rPr>
        <w:t>rsa_regio</w:t>
      </w:r>
      <w:r>
        <w:rPr>
          <w:lang w:val="en-US"/>
        </w:rPr>
        <w:t xml:space="preserve"> unit contains key registers. These registers can be written and read by a master in the system through the AXI master interface. The keys are sent out of the </w:t>
      </w:r>
      <w:r>
        <w:rPr>
          <w:b/>
          <w:lang w:val="en-US"/>
        </w:rPr>
        <w:t>rsa_regio</w:t>
      </w:r>
      <w:r>
        <w:rPr>
          <w:lang w:val="en-US"/>
        </w:rPr>
        <w:t xml:space="preserve"> module to the </w:t>
      </w:r>
      <w:r>
        <w:rPr>
          <w:b/>
          <w:lang w:val="en-US"/>
        </w:rPr>
        <w:t>rsa_core</w:t>
      </w:r>
      <w:r>
        <w:rPr>
          <w:lang w:val="en-US"/>
        </w:rPr>
        <w:t xml:space="preserve"> module where they are used during the encryption process. The </w:t>
      </w:r>
      <w:r>
        <w:rPr>
          <w:b/>
          <w:lang w:val="en-US"/>
        </w:rPr>
        <w:t>rsa_status</w:t>
      </w:r>
      <w:r>
        <w:rPr>
          <w:lang w:val="en-US"/>
        </w:rPr>
        <w:t xml:space="preserve"> signal comes from the </w:t>
      </w:r>
      <w:r>
        <w:rPr>
          <w:b/>
          <w:lang w:val="en-US"/>
        </w:rPr>
        <w:t>rsa_core</w:t>
      </w:r>
      <w:r>
        <w:rPr>
          <w:lang w:val="en-US"/>
        </w:rPr>
        <w:t xml:space="preserve"> and is written to one of the registers. This can be used by the CPU to retrieve information about the status of the rsa_accelerator. It is up to the group to decide what status information that could be interesting. </w:t>
      </w:r>
    </w:p>
    <w:p>
      <w:pPr>
        <w:pStyle w:val="Normal"/>
        <w:rPr>
          <w:lang w:val="en-US"/>
        </w:rPr>
      </w:pPr>
      <w:r>
        <w:rPr>
          <w:lang w:val="en-US"/>
        </w:rPr>
        <w:t xml:space="preserve">Messages that will be encrypted/decrypted are sent in to the </w:t>
      </w:r>
      <w:r>
        <w:rPr>
          <w:b/>
          <w:lang w:val="en-US"/>
        </w:rPr>
        <w:t>rsa_core</w:t>
      </w:r>
      <w:r>
        <w:rPr>
          <w:lang w:val="en-US"/>
        </w:rPr>
        <w:t xml:space="preserve"> from the </w:t>
      </w:r>
      <w:r>
        <w:rPr>
          <w:b/>
          <w:lang w:val="en-US"/>
        </w:rPr>
        <w:t>rsa_msgin</w:t>
      </w:r>
      <w:r>
        <w:rPr>
          <w:lang w:val="en-US"/>
        </w:rPr>
        <w:t xml:space="preserve"> block in a continuous stream (</w:t>
      </w:r>
      <w:r>
        <w:rPr>
          <w:b/>
          <w:lang w:val="en-US"/>
        </w:rPr>
        <w:t>msgin_*</w:t>
      </w:r>
      <w:r>
        <w:rPr>
          <w:lang w:val="en-US"/>
        </w:rPr>
        <w:t xml:space="preserve">). The results are sent from the </w:t>
      </w:r>
      <w:r>
        <w:rPr>
          <w:b/>
          <w:lang w:val="en-US"/>
        </w:rPr>
        <w:t xml:space="preserve">rsa_core </w:t>
      </w:r>
      <w:r>
        <w:rPr>
          <w:lang w:val="en-US"/>
        </w:rPr>
        <w:t xml:space="preserve">to the </w:t>
      </w:r>
      <w:r>
        <w:rPr>
          <w:b/>
          <w:lang w:val="en-US"/>
        </w:rPr>
        <w:t>rsa_msgout</w:t>
      </w:r>
      <w:r>
        <w:rPr>
          <w:lang w:val="en-US"/>
        </w:rPr>
        <w:t xml:space="preserve"> block through another stream (</w:t>
      </w:r>
      <w:r>
        <w:rPr>
          <w:b/>
          <w:lang w:val="en-US"/>
        </w:rPr>
        <w:t>msgout_*).</w:t>
      </w:r>
      <w:r>
        <w:rPr>
          <w:lang w:val="en-US"/>
        </w:rPr>
        <w:t xml:space="preserve"> The diagram in </w:t>
      </w:r>
      <w:r>
        <w:rPr>
          <w:lang w:val="en-US"/>
        </w:rPr>
        <w:fldChar w:fldCharType="begin"/>
      </w:r>
      <w:r>
        <w:rPr>
          <w:lang w:val="en-US"/>
        </w:rPr>
        <w:instrText xml:space="preserve"> REF _Ref2614807 \h </w:instrText>
      </w:r>
      <w:r>
        <w:rPr>
          <w:lang w:val="en-US"/>
        </w:rPr>
        <w:fldChar w:fldCharType="separate"/>
      </w:r>
      <w:r>
        <w:rPr>
          <w:lang w:val="en-US"/>
        </w:rPr>
        <w:t>Figure 6</w:t>
      </w:r>
      <w:r>
        <w:rPr>
          <w:lang w:val="en-US"/>
        </w:rPr>
        <w:fldChar w:fldCharType="end"/>
      </w:r>
      <w:r>
        <w:rPr>
          <w:lang w:val="en-US"/>
        </w:rPr>
        <w:t xml:space="preserve"> shows how messages are sent in and out of rsa_core. </w:t>
      </w:r>
    </w:p>
    <w:p>
      <w:pPr>
        <w:pStyle w:val="Normal"/>
        <w:rPr>
          <w:lang w:val="en-US"/>
        </w:rPr>
      </w:pPr>
      <w:r>
        <w:rPr>
          <w:lang w:val="en-US"/>
        </w:rPr>
        <w:t xml:space="preserve">The message </w:t>
      </w:r>
      <w:r>
        <w:rPr>
          <w:b/>
          <w:lang w:val="en-US"/>
        </w:rPr>
        <w:t>M&lt;n&gt;</w:t>
      </w:r>
      <w:r>
        <w:rPr>
          <w:lang w:val="en-US"/>
        </w:rPr>
        <w:t xml:space="preserve"> on </w:t>
      </w:r>
      <w:r>
        <w:rPr>
          <w:b/>
          <w:lang w:val="en-US"/>
        </w:rPr>
        <w:t>msgin_data</w:t>
      </w:r>
      <w:r>
        <w:rPr>
          <w:lang w:val="en-US"/>
        </w:rPr>
        <w:t xml:space="preserve"> is transferred from the sender (rsa_msgin) to the receiver (rsa_core) on the first rising edge of </w:t>
      </w:r>
      <w:r>
        <w:rPr>
          <w:b/>
          <w:lang w:val="en-US"/>
        </w:rPr>
        <w:t>clk</w:t>
      </w:r>
      <w:r>
        <w:rPr>
          <w:lang w:val="en-US"/>
        </w:rPr>
        <w:t xml:space="preserve"> when </w:t>
      </w:r>
      <w:r>
        <w:rPr>
          <w:b/>
          <w:lang w:val="en-US"/>
        </w:rPr>
        <w:t>msgin_valid</w:t>
      </w:r>
      <w:r>
        <w:rPr>
          <w:lang w:val="en-US"/>
        </w:rPr>
        <w:t xml:space="preserve"> and </w:t>
      </w:r>
      <w:r>
        <w:rPr>
          <w:b/>
          <w:lang w:val="en-US"/>
        </w:rPr>
        <w:t>msgin_ready</w:t>
      </w:r>
      <w:r>
        <w:rPr>
          <w:lang w:val="en-US"/>
        </w:rPr>
        <w:t xml:space="preserve"> are both high at the same time. The </w:t>
      </w:r>
      <w:r>
        <w:rPr>
          <w:b/>
          <w:lang w:val="en-US"/>
        </w:rPr>
        <w:t>msgin_last</w:t>
      </w:r>
      <w:r>
        <w:rPr>
          <w:lang w:val="en-US"/>
        </w:rPr>
        <w:t xml:space="preserve"> signal indicates whether </w:t>
      </w:r>
      <w:r>
        <w:rPr>
          <w:b/>
          <w:lang w:val="en-US"/>
        </w:rPr>
        <w:t>M&lt;n&gt;</w:t>
      </w:r>
      <w:r>
        <w:rPr>
          <w:lang w:val="en-US"/>
        </w:rPr>
        <w:t xml:space="preserve"> is the last message in the stream or not.</w:t>
      </w:r>
    </w:p>
    <w:p>
      <w:pPr>
        <w:pStyle w:val="Normal"/>
        <w:rPr>
          <w:lang w:val="en-US"/>
        </w:rPr>
      </w:pPr>
      <w:r>
        <w:rPr>
          <w:lang w:val="en-US"/>
        </w:rPr>
        <w:t xml:space="preserve">The message </w:t>
      </w:r>
      <w:r>
        <w:rPr>
          <w:b/>
          <w:lang w:val="en-US"/>
        </w:rPr>
        <w:t>C&lt;n&gt;</w:t>
      </w:r>
      <w:r>
        <w:rPr>
          <w:lang w:val="en-US"/>
        </w:rPr>
        <w:t xml:space="preserve"> on </w:t>
      </w:r>
      <w:r>
        <w:rPr>
          <w:b/>
          <w:lang w:val="en-US"/>
        </w:rPr>
        <w:t>msgout_data</w:t>
      </w:r>
      <w:r>
        <w:rPr>
          <w:lang w:val="en-US"/>
        </w:rPr>
        <w:t xml:space="preserve"> is transferred from the sender (rsa_core) to the receiver (rsa_msgout) on the first rising edge of </w:t>
      </w:r>
      <w:r>
        <w:rPr>
          <w:b/>
          <w:lang w:val="en-US"/>
        </w:rPr>
        <w:t>clk</w:t>
      </w:r>
      <w:r>
        <w:rPr>
          <w:lang w:val="en-US"/>
        </w:rPr>
        <w:t xml:space="preserve"> when </w:t>
      </w:r>
      <w:r>
        <w:rPr>
          <w:b/>
          <w:lang w:val="en-US"/>
        </w:rPr>
        <w:t>msgout_valid</w:t>
      </w:r>
      <w:r>
        <w:rPr>
          <w:lang w:val="en-US"/>
        </w:rPr>
        <w:t xml:space="preserve"> and </w:t>
      </w:r>
      <w:r>
        <w:rPr>
          <w:b/>
          <w:lang w:val="en-US"/>
        </w:rPr>
        <w:t>msgout_ready</w:t>
      </w:r>
      <w:r>
        <w:rPr>
          <w:lang w:val="en-US"/>
        </w:rPr>
        <w:t xml:space="preserve"> are both high at the same time. The </w:t>
      </w:r>
      <w:r>
        <w:rPr>
          <w:b/>
          <w:lang w:val="en-US"/>
        </w:rPr>
        <w:t>msgout_last</w:t>
      </w:r>
      <w:r>
        <w:rPr>
          <w:lang w:val="en-US"/>
        </w:rPr>
        <w:t xml:space="preserve"> signal indicates whether </w:t>
      </w:r>
      <w:r>
        <w:rPr>
          <w:b/>
          <w:lang w:val="en-US"/>
        </w:rPr>
        <w:t>C&lt;n&gt;</w:t>
      </w:r>
      <w:r>
        <w:rPr>
          <w:lang w:val="en-US"/>
        </w:rPr>
        <w:t xml:space="preserve"> was the last message in the stream or not. It must therefore be identical to the value </w:t>
      </w:r>
      <w:r>
        <w:rPr>
          <w:b/>
          <w:lang w:val="en-US"/>
        </w:rPr>
        <w:t>msgin_last</w:t>
      </w:r>
      <w:r>
        <w:rPr>
          <w:lang w:val="en-US"/>
        </w:rPr>
        <w:t xml:space="preserve"> had during the transfer of </w:t>
      </w:r>
      <w:r>
        <w:rPr>
          <w:b/>
          <w:lang w:val="en-US"/>
        </w:rPr>
        <w:t>M&lt;n&gt;</w:t>
      </w:r>
      <w:r>
        <w:rPr>
          <w:lang w:val="en-US"/>
        </w:rPr>
        <w:t xml:space="preserve">. </w:t>
      </w:r>
    </w:p>
    <w:p>
      <w:pPr>
        <w:pStyle w:val="Normal"/>
        <w:rPr>
          <w:lang w:val="en-US"/>
        </w:rPr>
      </w:pPr>
      <w:r>
        <w:rPr>
          <w:lang w:val="en-US"/>
        </w:rPr>
      </w:r>
    </w:p>
    <w:p>
      <w:pPr>
        <w:pStyle w:val="Normal"/>
        <w:keepNext w:val="true"/>
        <w:rPr>
          <w:lang w:val="en-US"/>
        </w:rPr>
      </w:pPr>
      <w:r>
        <w:rPr/>
        <w:drawing>
          <wp:inline distT="0" distB="0" distL="0" distR="0">
            <wp:extent cx="4863465" cy="2267585"/>
            <wp:effectExtent l="0" t="0" r="0" b="0"/>
            <wp:docPr id="106" name="Bild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Bilde 3" descr=""/>
                    <pic:cNvPicPr>
                      <a:picLocks noChangeAspect="1" noChangeArrowheads="1"/>
                    </pic:cNvPicPr>
                  </pic:nvPicPr>
                  <pic:blipFill>
                    <a:blip r:embed="rId4"/>
                    <a:stretch>
                      <a:fillRect/>
                    </a:stretch>
                  </pic:blipFill>
                  <pic:spPr bwMode="auto">
                    <a:xfrm>
                      <a:off x="0" y="0"/>
                      <a:ext cx="4863465" cy="2267585"/>
                    </a:xfrm>
                    <a:prstGeom prst="rect">
                      <a:avLst/>
                    </a:prstGeom>
                  </pic:spPr>
                </pic:pic>
              </a:graphicData>
            </a:graphic>
          </wp:inline>
        </w:drawing>
      </w:r>
    </w:p>
    <w:p>
      <w:pPr>
        <w:pStyle w:val="Caption1"/>
        <w:rPr/>
      </w:pPr>
      <w:bookmarkStart w:id="8" w:name="_Ref2614807"/>
      <w:r>
        <w:rPr/>
        <w:t xml:space="preserve">Figure </w:t>
      </w:r>
      <w:r>
        <w:rPr/>
        <w:fldChar w:fldCharType="begin"/>
      </w:r>
      <w:r>
        <w:rPr/>
        <w:instrText xml:space="preserve"> SEQ Figure \* ARABIC </w:instrText>
      </w:r>
      <w:r>
        <w:rPr/>
        <w:fldChar w:fldCharType="separate"/>
      </w:r>
      <w:r>
        <w:rPr/>
        <w:t>6</w:t>
      </w:r>
      <w:r>
        <w:rPr/>
        <w:fldChar w:fldCharType="end"/>
      </w:r>
      <w:bookmarkEnd w:id="8"/>
      <w:r>
        <w:rPr/>
        <w:t>. Message transport in and out of rsa_core.</w:t>
      </w:r>
    </w:p>
    <w:p>
      <w:pPr>
        <w:pStyle w:val="Normal"/>
        <w:rPr>
          <w:lang w:val="en-US"/>
        </w:rPr>
      </w:pPr>
      <w:r>
        <w:rPr>
          <w:lang w:val="en-US"/>
        </w:rPr>
      </w:r>
      <w:r>
        <w:br w:type="page"/>
      </w:r>
    </w:p>
    <w:p>
      <w:pPr>
        <w:pStyle w:val="Heading1"/>
        <w:spacing w:before="0" w:after="0"/>
        <w:rPr/>
      </w:pPr>
      <w:r>
        <w:rPr/>
        <w:t xml:space="preserve">RSA CORE MICROARCHITECTURE </w:t>
      </w:r>
      <w:r>
        <w:rPr>
          <w:b/>
          <w:bCs/>
          <w:color w:val="FF0000"/>
        </w:rPr>
        <w:t>(20 POINTS)</w:t>
      </w:r>
    </w:p>
    <w:p>
      <w:pPr>
        <w:pStyle w:val="Normal"/>
        <w:rPr>
          <w:b/>
          <w:lang w:val="en-US"/>
        </w:rPr>
      </w:pPr>
      <w:r>
        <w:rPr>
          <w:lang w:val="en-US"/>
        </w:rPr>
        <w:br/>
      </w:r>
      <w:r>
        <w:rPr>
          <w:b w:val="false"/>
          <w:bCs w:val="false"/>
          <w:color w:val="auto"/>
          <w:lang w:val="en-US"/>
        </w:rPr>
        <w:drawing>
          <wp:anchor behindDoc="0" distT="0" distB="0" distL="0" distR="0" simplePos="0" locked="0" layoutInCell="0" allowOverlap="1" relativeHeight="9">
            <wp:simplePos x="0" y="0"/>
            <wp:positionH relativeFrom="column">
              <wp:posOffset>0</wp:posOffset>
            </wp:positionH>
            <wp:positionV relativeFrom="paragraph">
              <wp:posOffset>480060</wp:posOffset>
            </wp:positionV>
            <wp:extent cx="5760720" cy="3600450"/>
            <wp:effectExtent l="0" t="0" r="0" b="0"/>
            <wp:wrapSquare wrapText="largest"/>
            <wp:docPr id="10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2" descr=""/>
                    <pic:cNvPicPr>
                      <a:picLocks noChangeAspect="1" noChangeArrowheads="1"/>
                    </pic:cNvPicPr>
                  </pic:nvPicPr>
                  <pic:blipFill>
                    <a:blip r:embed="rId5"/>
                    <a:stretch>
                      <a:fillRect/>
                    </a:stretch>
                  </pic:blipFill>
                  <pic:spPr bwMode="auto">
                    <a:xfrm>
                      <a:off x="0" y="0"/>
                      <a:ext cx="5760720" cy="3600450"/>
                    </a:xfrm>
                    <a:prstGeom prst="rect">
                      <a:avLst/>
                    </a:prstGeom>
                  </pic:spPr>
                </pic:pic>
              </a:graphicData>
            </a:graphic>
          </wp:anchor>
        </w:drawing>
      </w:r>
      <w:r>
        <w:rPr>
          <w:b w:val="false"/>
          <w:bCs w:val="false"/>
          <w:color w:val="auto"/>
          <w:lang w:val="en-US"/>
        </w:rPr>
        <w:t>The microarchitecture for the exponentiation is the following:</w:t>
      </w:r>
    </w:p>
    <w:p>
      <w:pPr>
        <w:pStyle w:val="Normal"/>
        <w:rPr>
          <w:lang w:val="en-US"/>
        </w:rPr>
      </w:pPr>
      <w:r>
        <w:rPr/>
      </w:r>
    </w:p>
    <w:p>
      <w:pPr>
        <w:pStyle w:val="Normal"/>
        <w:rPr>
          <w:lang w:val="en-US"/>
        </w:rPr>
      </w:pPr>
      <w:r>
        <w:rPr>
          <w:lang w:val="en-US"/>
        </w:rPr>
        <w:t xml:space="preserve">It is a direct translation of the algorithm presented above. The FSM used has 4 states: Idle, where wait for a trigger to read the inputs and start the calculation. Then one state where transform our two operands to the Montgomery domain, followed by a very long state where the exponentiation is calculated. Finally, a state where the result is brought back from the Montgomery domain. The system then goes to idle, keeping the results until the next trigger, marking the operation as done. The exponentiation state is implemented with many sub-states controlled by a counter that counts to </w:t>
      </w:r>
      <w:r>
        <w:rPr>
          <w:b/>
          <w:bCs/>
          <w:lang w:val="en-US"/>
        </w:rPr>
        <w:t>k</w:t>
      </w:r>
      <w:r>
        <w:rPr>
          <w:b w:val="false"/>
          <w:bCs w:val="false"/>
          <w:lang w:val="en-US"/>
        </w:rPr>
        <w:t>.</w:t>
      </w:r>
    </w:p>
    <w:p>
      <w:pPr>
        <w:pStyle w:val="Normal"/>
        <w:rPr>
          <w:lang w:val="en-US"/>
        </w:rPr>
      </w:pPr>
      <w:r>
        <w:rPr>
          <w:b w:val="false"/>
          <w:bCs w:val="false"/>
          <w:lang w:val="en-US"/>
        </w:rPr>
        <w:t xml:space="preserve">We use as few registers as possible to hold the values we operate with, all with </w:t>
      </w:r>
      <w:r>
        <w:rPr>
          <w:b/>
          <w:bCs/>
          <w:lang w:val="en-US"/>
        </w:rPr>
        <w:t>k</w:t>
      </w:r>
      <w:r>
        <w:rPr>
          <w:b w:val="false"/>
          <w:bCs w:val="false"/>
          <w:lang w:val="en-US"/>
        </w:rPr>
        <w:t xml:space="preserve"> width (256): A register for holding the message and its squarings, one for holding the result, one for the exponent (the encryption/decryption key), one for the modulus and one for the shifting factor for bringing the operands into Montgomery domain (2^2k mod n). This is received as an input of the module, unlike in the functional model where it was calculated on the spot.</w:t>
      </w:r>
    </w:p>
    <w:p>
      <w:pPr>
        <w:pStyle w:val="Normal"/>
        <w:rPr>
          <w:lang w:val="en-US"/>
        </w:rPr>
      </w:pPr>
      <w:r>
        <w:rPr>
          <w:b w:val="false"/>
          <w:bCs w:val="false"/>
          <w:lang w:val="en-US"/>
        </w:rPr>
        <w:t>Two Montgomery product components were used. Since we need to do at most two products at each exponentiation iteration step (one for multiplying the result and one for squaring) and they are not dependent on each other withing a single step, we can do both in parallel and half the number of steps needed compared to using a single product component.</w:t>
      </w:r>
    </w:p>
    <w:p>
      <w:pPr>
        <w:pStyle w:val="Normal"/>
        <w:rPr>
          <w:lang w:val="en-US"/>
        </w:rPr>
      </w:pPr>
      <w:r>
        <w:rPr>
          <w:b w:val="false"/>
          <w:bCs w:val="false"/>
          <w:lang w:val="en-US"/>
        </w:rPr>
        <w:drawing>
          <wp:anchor behindDoc="0" distT="0" distB="0" distL="0" distR="0" simplePos="0" locked="0" layoutInCell="0" allowOverlap="1" relativeHeight="8">
            <wp:simplePos x="0" y="0"/>
            <wp:positionH relativeFrom="column">
              <wp:posOffset>0</wp:posOffset>
            </wp:positionH>
            <wp:positionV relativeFrom="paragraph">
              <wp:posOffset>240030</wp:posOffset>
            </wp:positionV>
            <wp:extent cx="5760720" cy="3600450"/>
            <wp:effectExtent l="0" t="0" r="0" b="0"/>
            <wp:wrapSquare wrapText="largest"/>
            <wp:docPr id="10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 descr=""/>
                    <pic:cNvPicPr>
                      <a:picLocks noChangeAspect="1" noChangeArrowheads="1"/>
                    </pic:cNvPicPr>
                  </pic:nvPicPr>
                  <pic:blipFill>
                    <a:blip r:embed="rId6"/>
                    <a:stretch>
                      <a:fillRect/>
                    </a:stretch>
                  </pic:blipFill>
                  <pic:spPr bwMode="auto">
                    <a:xfrm>
                      <a:off x="0" y="0"/>
                      <a:ext cx="5760720" cy="3600450"/>
                    </a:xfrm>
                    <a:prstGeom prst="rect">
                      <a:avLst/>
                    </a:prstGeom>
                  </pic:spPr>
                </pic:pic>
              </a:graphicData>
            </a:graphic>
          </wp:anchor>
        </w:drawing>
      </w:r>
      <w:r>
        <w:rPr>
          <w:b w:val="false"/>
          <w:bCs w:val="false"/>
          <w:lang w:val="en-US"/>
        </w:rPr>
        <w:t>The microarchitecture for implementing the Montgomery product is the following:</w:t>
      </w:r>
    </w:p>
    <w:p>
      <w:pPr>
        <w:pStyle w:val="Normal"/>
        <w:rPr>
          <w:lang w:val="en-US"/>
        </w:rPr>
      </w:pPr>
      <w:r>
        <w:rPr/>
      </w:r>
    </w:p>
    <w:p>
      <w:pPr>
        <w:pStyle w:val="Normal"/>
        <w:rPr>
          <w:lang w:val="en-US"/>
        </w:rPr>
      </w:pPr>
      <w:r>
        <w:rPr>
          <w:lang w:val="en-US"/>
        </w:rPr>
        <w:t>It mainly consists of a 256 bit adder operating on some registers, plus some control logic to determine which registers to send the adder. It has 4 states, Idle, where we wait for the load pulse, Preprocess where we initialize some registers, then the main state where the addition loop is executed, with a counter to control how many cycles need to be done in this state and finally a state for adjusting the final result and outputting it.</w:t>
      </w:r>
    </w:p>
    <w:p>
      <w:pPr>
        <w:pStyle w:val="Normal"/>
        <w:rPr>
          <w:lang w:val="en-US"/>
        </w:rPr>
      </w:pPr>
      <w:r>
        <w:rPr>
          <w:lang w:val="en-US"/>
        </w:rPr>
        <w:t>By a careful arrangement and precalculation of control signals, we are able to limit the critical path to just register, a couple of muxes and the big adder. We were also able to do each iteration of the loop in a single clock cycle, needing only a single addition each time. The shifting operation is done by having the output of the adder be 1 bit larger and then discarding the LSB of the result.</w:t>
      </w:r>
    </w:p>
    <w:p>
      <w:pPr>
        <w:pStyle w:val="Normal"/>
        <w:rPr>
          <w:lang w:val="en-US"/>
        </w:rPr>
      </w:pPr>
      <w:r>
        <w:rPr/>
      </w:r>
    </w:p>
    <w:p>
      <w:pPr>
        <w:pStyle w:val="Heading1"/>
        <w:rPr/>
      </w:pPr>
      <w:r>
        <w:rPr/>
        <w:t xml:space="preserve">PERFORMANCE ESTIMATION </w:t>
      </w:r>
      <w:r>
        <w:rPr>
          <w:b/>
          <w:bCs/>
          <w:color w:val="FF0000"/>
        </w:rPr>
        <w:t>(8 POINTS)</w:t>
      </w:r>
    </w:p>
    <w:p>
      <w:pPr>
        <w:pStyle w:val="Normal"/>
        <w:rPr>
          <w:b w:val="false"/>
          <w:bCs w:val="false"/>
          <w:color w:val="auto"/>
        </w:rPr>
      </w:pPr>
      <w:r>
        <w:rPr>
          <w:b w:val="false"/>
          <w:bCs w:val="false"/>
          <w:color w:val="auto"/>
          <w:lang w:val="en-US"/>
        </w:rPr>
        <w:t>Each execution of the Montgomery product takes 258 cycles, and we have to execute it 258 times to calculate the exponentiation of 256 bit numbers (because we use 2 MonPros, otherwise we’d need twice this amount). In total, each exponentiation takes around 66600 clock cycles.</w:t>
      </w:r>
    </w:p>
    <w:p>
      <w:pPr>
        <w:pStyle w:val="Normal"/>
        <w:rPr>
          <w:b w:val="false"/>
          <w:bCs w:val="false"/>
          <w:color w:val="auto"/>
        </w:rPr>
      </w:pPr>
      <w:r>
        <w:rPr>
          <w:b w:val="false"/>
          <w:bCs w:val="false"/>
          <w:color w:val="auto"/>
          <w:lang w:val="en-US"/>
        </w:rPr>
        <w:t>In our initial implementations, we were able to get the module to run at around 120MHz.</w:t>
      </w:r>
    </w:p>
    <w:p>
      <w:pPr>
        <w:pStyle w:val="Normal"/>
        <w:rPr>
          <w:b w:val="false"/>
          <w:bCs w:val="false"/>
          <w:color w:val="auto"/>
        </w:rPr>
      </w:pPr>
      <w:r>
        <w:rPr>
          <w:b w:val="false"/>
          <w:bCs w:val="false"/>
          <w:color w:val="auto"/>
          <w:lang w:val="en-US"/>
        </w:rPr>
        <w:t>Considering that we’re not using a pipelined architecture and only have a single exponentiation unit, our rsa core module achieves an initial throughput of around 1800 encryptions/decryptions, not accounting for the transfer and communication overhead.</w:t>
      </w:r>
    </w:p>
    <w:p>
      <w:pPr>
        <w:pStyle w:val="Normal"/>
        <w:rPr>
          <w:lang w:val="en-US"/>
        </w:rPr>
      </w:pPr>
      <w:r>
        <w:rPr>
          <w:lang w:val="en-US"/>
        </w:rPr>
      </w:r>
      <w:r>
        <w:br w:type="page"/>
      </w:r>
    </w:p>
    <w:p>
      <w:pPr>
        <w:pStyle w:val="Heading1"/>
        <w:rPr/>
      </w:pPr>
      <w:r>
        <w:rPr/>
        <w:t xml:space="preserve">VERIFICATION PLAN and VERIFICATION SUMMARY </w:t>
      </w:r>
      <w:r>
        <w:rPr>
          <w:b/>
          <w:bCs/>
          <w:color w:val="FF0000"/>
        </w:rPr>
        <w:t>(10 POINTS)</w:t>
      </w:r>
    </w:p>
    <w:p>
      <w:pPr>
        <w:pStyle w:val="Normal"/>
        <w:rPr>
          <w:b/>
          <w:bCs/>
          <w:color w:themeColor="accent6" w:themeShade="bf" w:val="538135"/>
          <w:lang w:val="en-US"/>
        </w:rPr>
      </w:pPr>
      <w:r>
        <w:rPr>
          <w:b/>
          <w:bCs/>
          <w:color w:themeColor="accent6" w:themeShade="bf" w:val="538135"/>
          <w:lang w:val="en-US"/>
        </w:rPr>
        <w:t>&lt;Describe the verification goals and the verification environments you put in place to meet these goals. Summarize the verification results. &gt;</w:t>
      </w:r>
    </w:p>
    <w:p>
      <w:pPr>
        <w:pStyle w:val="Heading1"/>
        <w:rPr/>
      </w:pPr>
      <w:r>
        <w:rPr/>
        <w:t xml:space="preserve">SYNTHESIS AND IMPLEMENTATION RESULTS </w:t>
      </w:r>
      <w:r>
        <w:rPr>
          <w:b/>
          <w:bCs/>
          <w:color w:val="FF0000"/>
        </w:rPr>
        <w:t>(20 POINTS)</w:t>
      </w:r>
    </w:p>
    <w:p>
      <w:pPr>
        <w:pStyle w:val="Normal"/>
        <w:rPr>
          <w:b/>
          <w:bCs/>
          <w:color w:themeColor="accent6" w:themeShade="bf" w:val="538135"/>
          <w:lang w:val="en-US"/>
        </w:rPr>
      </w:pPr>
      <w:r>
        <w:rPr>
          <w:b/>
          <w:bCs/>
          <w:color w:themeColor="accent6" w:themeShade="bf" w:val="538135"/>
          <w:lang w:val="en-US"/>
        </w:rPr>
        <w:t>&lt;Present area/utilization, max frequency, power consumption, for your design after synthesis&gt;</w:t>
      </w:r>
    </w:p>
    <w:p>
      <w:pPr>
        <w:pStyle w:val="Normal"/>
        <w:rPr>
          <w:b/>
          <w:bCs/>
          <w:color w:themeColor="accent6" w:themeShade="bf" w:val="538135"/>
          <w:lang w:val="en-US"/>
        </w:rPr>
      </w:pPr>
      <w:r>
        <w:rPr>
          <w:b/>
          <w:bCs/>
          <w:color w:themeColor="accent6" w:themeShade="bf" w:val="538135"/>
          <w:lang w:val="en-US"/>
        </w:rPr>
        <w:t>&lt;Present area/utilization, max frequency, power consumption, for your design after implementation&gt;</w:t>
      </w:r>
    </w:p>
    <w:p>
      <w:pPr>
        <w:pStyle w:val="Normal"/>
        <w:rPr>
          <w:b/>
          <w:bCs/>
          <w:color w:themeColor="accent6" w:themeShade="bf" w:val="538135"/>
          <w:lang w:val="en-US"/>
        </w:rPr>
      </w:pPr>
      <w:r>
        <w:rPr>
          <w:b/>
          <w:bCs/>
          <w:color w:themeColor="accent6" w:themeShade="bf" w:val="538135"/>
          <w:lang w:val="en-US"/>
        </w:rPr>
        <w:t>&lt;Describe to what extent the design is fully working on the FPGA. If not fully working, discuss why not&gt;</w:t>
      </w:r>
    </w:p>
    <w:p>
      <w:pPr>
        <w:pStyle w:val="Normal"/>
        <w:rPr>
          <w:b/>
          <w:bCs/>
          <w:color w:themeColor="accent6" w:themeShade="bf" w:val="538135"/>
          <w:lang w:val="en-US"/>
        </w:rPr>
      </w:pPr>
      <w:r>
        <w:rPr>
          <w:b/>
          <w:bCs/>
          <w:color w:themeColor="accent6" w:themeShade="bf" w:val="538135"/>
          <w:lang w:val="en-US"/>
        </w:rPr>
        <w:t>&lt;If the design works on the FPGA you will receive at least 15 point&gt;</w:t>
      </w:r>
    </w:p>
    <w:p>
      <w:pPr>
        <w:pStyle w:val="Normal"/>
        <w:rPr>
          <w:lang w:val="en-US"/>
        </w:rPr>
      </w:pPr>
      <w:r>
        <w:rPr>
          <w:lang w:val="en-US"/>
        </w:rPr>
      </w:r>
    </w:p>
    <w:p>
      <w:pPr>
        <w:pStyle w:val="Heading1"/>
        <w:rPr/>
      </w:pPr>
      <w:r>
        <w:rPr/>
        <w:t xml:space="preserve">PERFORMANCE BENCHMARKING ON FPGA </w:t>
      </w:r>
      <w:r>
        <w:rPr>
          <w:b/>
          <w:bCs/>
          <w:color w:val="FF0000"/>
        </w:rPr>
        <w:t>(15 POINTS)</w:t>
      </w:r>
    </w:p>
    <w:p>
      <w:pPr>
        <w:pStyle w:val="Normal"/>
        <w:rPr>
          <w:b/>
          <w:bCs/>
          <w:color w:themeColor="accent6" w:themeShade="bf" w:val="538135"/>
          <w:lang w:val="en-US"/>
        </w:rPr>
      </w:pPr>
      <w:r>
        <w:rPr>
          <w:b/>
          <w:bCs/>
          <w:color w:themeColor="accent6" w:themeShade="bf" w:val="538135"/>
          <w:lang w:val="en-US"/>
        </w:rPr>
        <w:t>&lt;Present the performance benchmark results from FPGA runs. Include the performance graph from the juniper notebook and populate the tables&gt;</w:t>
        <w:br/>
        <w:br/>
        <w:t>&lt;The faster the circuit is, the more points you will get. For instance, if you end up in the main part of the Hall of Fame, you get full score&gt;</w:t>
        <w:br/>
      </w:r>
    </w:p>
    <w:p>
      <w:pPr>
        <w:pStyle w:val="Caption1"/>
        <w:rPr/>
      </w:pPr>
      <w:r>
        <w:rPr/>
        <w:t xml:space="preserve">Table </w:t>
      </w:r>
      <w:r>
        <w:rPr/>
        <w:fldChar w:fldCharType="begin"/>
      </w:r>
      <w:r>
        <w:rPr/>
        <w:instrText xml:space="preserve"> SEQ Table \* ARABIC </w:instrText>
      </w:r>
      <w:r>
        <w:rPr/>
        <w:fldChar w:fldCharType="separate"/>
      </w:r>
      <w:r>
        <w:rPr/>
        <w:t>4</w:t>
      </w:r>
      <w:r>
        <w:rPr/>
        <w:fldChar w:fldCharType="end"/>
      </w:r>
      <w:r>
        <w:rPr/>
        <w:t>. Number of clock cycles spent while running the different testcases.</w:t>
      </w:r>
    </w:p>
    <w:tbl>
      <w:tblPr>
        <w:tblStyle w:val="TableGrid"/>
        <w:tblW w:w="90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10"/>
        <w:gridCol w:w="971"/>
        <w:gridCol w:w="1291"/>
        <w:gridCol w:w="1291"/>
        <w:gridCol w:w="1291"/>
        <w:gridCol w:w="1291"/>
        <w:gridCol w:w="1290"/>
      </w:tblGrid>
      <w:tr>
        <w:trPr>
          <w:trHeight w:val="240" w:hRule="atLeast"/>
        </w:trPr>
        <w:tc>
          <w:tcPr>
            <w:tcW w:w="1610" w:type="dxa"/>
            <w:tcBorders/>
          </w:tcPr>
          <w:p>
            <w:pPr>
              <w:pStyle w:val="Normal"/>
              <w:widowControl/>
              <w:suppressAutoHyphens w:val="true"/>
              <w:spacing w:lineRule="auto" w:line="240" w:before="0" w:after="0"/>
              <w:jc w:val="left"/>
              <w:rPr>
                <w:b/>
                <w:bCs/>
                <w:color w:themeColor="text1" w:val="000000"/>
                <w:lang w:val="en-US"/>
              </w:rPr>
            </w:pPr>
            <w:r>
              <w:rPr>
                <w:rFonts w:eastAsia="等线" w:cs=""/>
                <w:b/>
                <w:bCs/>
                <w:color w:themeColor="text1" w:val="000000"/>
                <w:kern w:val="0"/>
                <w:sz w:val="20"/>
                <w:szCs w:val="20"/>
                <w:lang w:val="en-US" w:eastAsia="en-US" w:bidi="ar-SA"/>
              </w:rPr>
              <w:t>Testcase</w:t>
            </w:r>
          </w:p>
        </w:tc>
        <w:tc>
          <w:tcPr>
            <w:tcW w:w="971"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T0</w:t>
            </w:r>
          </w:p>
        </w:tc>
        <w:tc>
          <w:tcPr>
            <w:tcW w:w="1291"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T1</w:t>
            </w:r>
          </w:p>
        </w:tc>
        <w:tc>
          <w:tcPr>
            <w:tcW w:w="1291"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T2</w:t>
            </w:r>
          </w:p>
        </w:tc>
        <w:tc>
          <w:tcPr>
            <w:tcW w:w="1291"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T3</w:t>
            </w:r>
          </w:p>
        </w:tc>
        <w:tc>
          <w:tcPr>
            <w:tcW w:w="1291"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T4</w:t>
            </w:r>
          </w:p>
        </w:tc>
        <w:tc>
          <w:tcPr>
            <w:tcW w:w="1290"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T5</w:t>
            </w:r>
          </w:p>
        </w:tc>
      </w:tr>
      <w:tr>
        <w:trPr>
          <w:trHeight w:val="240" w:hRule="atLeast"/>
        </w:trPr>
        <w:tc>
          <w:tcPr>
            <w:tcW w:w="1610" w:type="dxa"/>
            <w:tcBorders/>
          </w:tcPr>
          <w:p>
            <w:pPr>
              <w:pStyle w:val="Normal"/>
              <w:widowControl/>
              <w:suppressAutoHyphens w:val="true"/>
              <w:spacing w:lineRule="auto" w:line="240" w:before="0" w:after="0"/>
              <w:jc w:val="left"/>
              <w:rPr>
                <w:b/>
                <w:bCs/>
                <w:color w:themeColor="text1" w:val="000000"/>
                <w:lang w:val="en-US"/>
              </w:rPr>
            </w:pPr>
            <w:r>
              <w:rPr>
                <w:rFonts w:eastAsia="等线" w:cs=""/>
                <w:b/>
                <w:bCs/>
                <w:color w:themeColor="text1" w:val="000000"/>
                <w:kern w:val="0"/>
                <w:sz w:val="20"/>
                <w:szCs w:val="20"/>
                <w:lang w:val="en-US" w:eastAsia="en-US" w:bidi="ar-SA"/>
              </w:rPr>
              <w:t>Type</w:t>
            </w:r>
          </w:p>
        </w:tc>
        <w:tc>
          <w:tcPr>
            <w:tcW w:w="971"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ENCR</w:t>
            </w:r>
          </w:p>
        </w:tc>
        <w:tc>
          <w:tcPr>
            <w:tcW w:w="1291"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ENCR</w:t>
            </w:r>
          </w:p>
        </w:tc>
        <w:tc>
          <w:tcPr>
            <w:tcW w:w="1291"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ENCR</w:t>
            </w:r>
          </w:p>
        </w:tc>
        <w:tc>
          <w:tcPr>
            <w:tcW w:w="1291"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DECR</w:t>
            </w:r>
          </w:p>
        </w:tc>
        <w:tc>
          <w:tcPr>
            <w:tcW w:w="1291"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DECR</w:t>
            </w:r>
          </w:p>
        </w:tc>
        <w:tc>
          <w:tcPr>
            <w:tcW w:w="1290"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DECR</w:t>
            </w:r>
          </w:p>
        </w:tc>
      </w:tr>
      <w:tr>
        <w:trPr>
          <w:trHeight w:val="240" w:hRule="atLeast"/>
        </w:trPr>
        <w:tc>
          <w:tcPr>
            <w:tcW w:w="1610" w:type="dxa"/>
            <w:tcBorders/>
          </w:tcPr>
          <w:p>
            <w:pPr>
              <w:pStyle w:val="Normal"/>
              <w:widowControl/>
              <w:suppressAutoHyphens w:val="true"/>
              <w:spacing w:lineRule="auto" w:line="240" w:before="0" w:after="0"/>
              <w:jc w:val="left"/>
              <w:rPr>
                <w:b/>
                <w:bCs/>
                <w:color w:themeColor="text1" w:val="000000"/>
                <w:lang w:val="en-US"/>
              </w:rPr>
            </w:pPr>
            <w:r>
              <w:rPr>
                <w:rFonts w:eastAsia="等线" w:cs=""/>
                <w:b/>
                <w:bCs/>
                <w:color w:themeColor="text1" w:val="000000"/>
                <w:kern w:val="0"/>
                <w:sz w:val="20"/>
                <w:szCs w:val="20"/>
                <w:lang w:val="en-US" w:eastAsia="en-US" w:bidi="ar-SA"/>
              </w:rPr>
              <w:t>Blocks</w:t>
            </w:r>
          </w:p>
        </w:tc>
        <w:tc>
          <w:tcPr>
            <w:tcW w:w="971"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504</w:t>
            </w:r>
          </w:p>
        </w:tc>
        <w:tc>
          <w:tcPr>
            <w:tcW w:w="1291"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7056</w:t>
            </w:r>
          </w:p>
        </w:tc>
        <w:tc>
          <w:tcPr>
            <w:tcW w:w="1291"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144</w:t>
            </w:r>
          </w:p>
        </w:tc>
        <w:tc>
          <w:tcPr>
            <w:tcW w:w="1291"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504</w:t>
            </w:r>
          </w:p>
        </w:tc>
        <w:tc>
          <w:tcPr>
            <w:tcW w:w="1291"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7056</w:t>
            </w:r>
          </w:p>
        </w:tc>
        <w:tc>
          <w:tcPr>
            <w:tcW w:w="1290"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144</w:t>
            </w:r>
          </w:p>
        </w:tc>
      </w:tr>
      <w:tr>
        <w:trPr>
          <w:trHeight w:val="473" w:hRule="atLeast"/>
        </w:trPr>
        <w:tc>
          <w:tcPr>
            <w:tcW w:w="1610" w:type="dxa"/>
            <w:tcBorders/>
          </w:tcPr>
          <w:p>
            <w:pPr>
              <w:pStyle w:val="Normal"/>
              <w:widowControl/>
              <w:suppressAutoHyphens w:val="true"/>
              <w:spacing w:lineRule="auto" w:line="240" w:before="0" w:after="0"/>
              <w:jc w:val="left"/>
              <w:rPr>
                <w:b/>
                <w:bCs/>
                <w:color w:themeColor="text1" w:val="000000"/>
                <w:lang w:val="en-US"/>
              </w:rPr>
            </w:pPr>
            <w:r>
              <w:rPr>
                <w:rFonts w:eastAsia="等线" w:cs=""/>
                <w:b/>
                <w:bCs/>
                <w:color w:themeColor="text1" w:val="000000"/>
                <w:kern w:val="0"/>
                <w:sz w:val="20"/>
                <w:szCs w:val="20"/>
                <w:lang w:val="en-US" w:eastAsia="en-US" w:bidi="ar-SA"/>
              </w:rPr>
              <w:t>&lt;HW config1&gt;</w:t>
            </w:r>
          </w:p>
        </w:tc>
        <w:tc>
          <w:tcPr>
            <w:tcW w:w="971" w:type="dxa"/>
            <w:tcBorders/>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&lt;clock cycles&gt;</w:t>
            </w:r>
          </w:p>
        </w:tc>
        <w:tc>
          <w:tcPr>
            <w:tcW w:w="1291" w:type="dxa"/>
            <w:tcBorders/>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&lt;clock cycles&gt;</w:t>
            </w:r>
          </w:p>
        </w:tc>
        <w:tc>
          <w:tcPr>
            <w:tcW w:w="1291" w:type="dxa"/>
            <w:tcBorders/>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&lt;clock cycles&gt;</w:t>
            </w:r>
          </w:p>
        </w:tc>
        <w:tc>
          <w:tcPr>
            <w:tcW w:w="1291" w:type="dxa"/>
            <w:tcBorders/>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&lt;clock cycles&gt;</w:t>
            </w:r>
          </w:p>
        </w:tc>
        <w:tc>
          <w:tcPr>
            <w:tcW w:w="1291" w:type="dxa"/>
            <w:tcBorders/>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&lt;clock cycles&gt;</w:t>
            </w:r>
          </w:p>
        </w:tc>
        <w:tc>
          <w:tcPr>
            <w:tcW w:w="1290" w:type="dxa"/>
            <w:tcBorders/>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&lt;clock cycles&gt;</w:t>
            </w:r>
          </w:p>
        </w:tc>
      </w:tr>
      <w:tr>
        <w:trPr>
          <w:trHeight w:val="480" w:hRule="atLeast"/>
        </w:trPr>
        <w:tc>
          <w:tcPr>
            <w:tcW w:w="1610" w:type="dxa"/>
            <w:tcBorders/>
          </w:tcPr>
          <w:p>
            <w:pPr>
              <w:pStyle w:val="Normal"/>
              <w:widowControl/>
              <w:suppressAutoHyphens w:val="true"/>
              <w:spacing w:lineRule="auto" w:line="240" w:before="0" w:after="0"/>
              <w:jc w:val="left"/>
              <w:rPr>
                <w:b/>
                <w:bCs/>
                <w:color w:themeColor="text1" w:val="000000"/>
                <w:lang w:val="en-US"/>
              </w:rPr>
            </w:pPr>
            <w:r>
              <w:rPr>
                <w:rFonts w:eastAsia="等线" w:cs=""/>
                <w:b/>
                <w:bCs/>
                <w:color w:themeColor="text1" w:val="000000"/>
                <w:kern w:val="0"/>
                <w:sz w:val="20"/>
                <w:szCs w:val="20"/>
                <w:lang w:val="en-US" w:eastAsia="en-US" w:bidi="ar-SA"/>
              </w:rPr>
              <w:t>&lt;HW config 2&gt;</w:t>
            </w:r>
          </w:p>
        </w:tc>
        <w:tc>
          <w:tcPr>
            <w:tcW w:w="971" w:type="dxa"/>
            <w:tcBorders/>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&lt;clock cycles&gt;</w:t>
            </w:r>
          </w:p>
        </w:tc>
        <w:tc>
          <w:tcPr>
            <w:tcW w:w="1291" w:type="dxa"/>
            <w:tcBorders/>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&lt;clock cycles&gt;</w:t>
            </w:r>
          </w:p>
        </w:tc>
        <w:tc>
          <w:tcPr>
            <w:tcW w:w="1291" w:type="dxa"/>
            <w:tcBorders/>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&lt;clock cycles&gt;</w:t>
            </w:r>
          </w:p>
        </w:tc>
        <w:tc>
          <w:tcPr>
            <w:tcW w:w="1291" w:type="dxa"/>
            <w:tcBorders/>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&lt;clock cycles&gt;</w:t>
            </w:r>
          </w:p>
        </w:tc>
        <w:tc>
          <w:tcPr>
            <w:tcW w:w="1291" w:type="dxa"/>
            <w:tcBorders/>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&lt;clock cycles&gt;</w:t>
            </w:r>
          </w:p>
        </w:tc>
        <w:tc>
          <w:tcPr>
            <w:tcW w:w="1290" w:type="dxa"/>
            <w:tcBorders/>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&lt;clock cycles&gt;</w:t>
            </w:r>
          </w:p>
        </w:tc>
      </w:tr>
    </w:tbl>
    <w:p>
      <w:pPr>
        <w:pStyle w:val="Normal"/>
        <w:rPr>
          <w:b/>
          <w:bCs/>
          <w:color w:themeColor="text1" w:val="000000"/>
          <w:lang w:val="en-US"/>
        </w:rPr>
      </w:pPr>
      <w:r>
        <w:rPr>
          <w:b/>
          <w:bCs/>
          <w:color w:themeColor="text1" w:val="000000"/>
          <w:lang w:val="en-US"/>
        </w:rPr>
      </w:r>
    </w:p>
    <w:p>
      <w:pPr>
        <w:pStyle w:val="Caption1"/>
        <w:rPr/>
      </w:pPr>
      <w:r>
        <w:rPr/>
        <w:t xml:space="preserve">Table </w:t>
      </w:r>
      <w:r>
        <w:rPr/>
        <w:fldChar w:fldCharType="begin"/>
      </w:r>
      <w:r>
        <w:rPr/>
        <w:instrText xml:space="preserve"> SEQ Table \* ARABIC </w:instrText>
      </w:r>
      <w:r>
        <w:rPr/>
        <w:fldChar w:fldCharType="separate"/>
      </w:r>
      <w:r>
        <w:rPr/>
        <w:t>5</w:t>
      </w:r>
      <w:r>
        <w:rPr/>
        <w:fldChar w:fldCharType="end"/>
      </w:r>
      <w:r>
        <w:rPr/>
        <w:t>. Runtime (in ms) for the different testcases.</w:t>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09"/>
        <w:gridCol w:w="1067"/>
        <w:gridCol w:w="1065"/>
        <w:gridCol w:w="1064"/>
        <w:gridCol w:w="1065"/>
        <w:gridCol w:w="1066"/>
        <w:gridCol w:w="1063"/>
        <w:gridCol w:w="1062"/>
      </w:tblGrid>
      <w:tr>
        <w:trPr/>
        <w:tc>
          <w:tcPr>
            <w:tcW w:w="1609" w:type="dxa"/>
            <w:tcBorders/>
          </w:tcPr>
          <w:p>
            <w:pPr>
              <w:pStyle w:val="Normal"/>
              <w:widowControl/>
              <w:suppressAutoHyphens w:val="true"/>
              <w:spacing w:lineRule="auto" w:line="240" w:before="0" w:after="0"/>
              <w:jc w:val="left"/>
              <w:rPr>
                <w:b/>
                <w:bCs/>
                <w:color w:themeColor="text1" w:val="000000"/>
                <w:lang w:val="en-US"/>
              </w:rPr>
            </w:pPr>
            <w:r>
              <w:rPr>
                <w:rFonts w:eastAsia="等线" w:cs=""/>
                <w:b/>
                <w:bCs/>
                <w:color w:themeColor="text1" w:val="000000"/>
                <w:kern w:val="0"/>
                <w:sz w:val="20"/>
                <w:szCs w:val="20"/>
                <w:lang w:val="en-US" w:eastAsia="en-US" w:bidi="ar-SA"/>
              </w:rPr>
              <w:t>Configuration</w:t>
            </w:r>
          </w:p>
        </w:tc>
        <w:tc>
          <w:tcPr>
            <w:tcW w:w="1067"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Frequency</w:t>
            </w:r>
          </w:p>
        </w:tc>
        <w:tc>
          <w:tcPr>
            <w:tcW w:w="1065"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T0</w:t>
            </w:r>
          </w:p>
        </w:tc>
        <w:tc>
          <w:tcPr>
            <w:tcW w:w="1064"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T1</w:t>
            </w:r>
          </w:p>
        </w:tc>
        <w:tc>
          <w:tcPr>
            <w:tcW w:w="1065"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T2</w:t>
            </w:r>
          </w:p>
        </w:tc>
        <w:tc>
          <w:tcPr>
            <w:tcW w:w="1066"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T3</w:t>
            </w:r>
          </w:p>
        </w:tc>
        <w:tc>
          <w:tcPr>
            <w:tcW w:w="1063"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T4</w:t>
            </w:r>
          </w:p>
        </w:tc>
        <w:tc>
          <w:tcPr>
            <w:tcW w:w="1062"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T5</w:t>
            </w:r>
          </w:p>
        </w:tc>
      </w:tr>
      <w:tr>
        <w:trPr/>
        <w:tc>
          <w:tcPr>
            <w:tcW w:w="1609" w:type="dxa"/>
            <w:tcBorders/>
          </w:tcPr>
          <w:p>
            <w:pPr>
              <w:pStyle w:val="Normal"/>
              <w:widowControl/>
              <w:suppressAutoHyphens w:val="true"/>
              <w:spacing w:lineRule="auto" w:line="240" w:before="0" w:after="0"/>
              <w:jc w:val="left"/>
              <w:rPr>
                <w:b/>
                <w:bCs/>
                <w:color w:themeColor="text1" w:val="000000"/>
                <w:lang w:val="en-US"/>
              </w:rPr>
            </w:pPr>
            <w:r>
              <w:rPr>
                <w:rFonts w:eastAsia="等线" w:cs=""/>
                <w:b/>
                <w:bCs/>
                <w:color w:themeColor="text1" w:val="000000"/>
                <w:kern w:val="0"/>
                <w:sz w:val="20"/>
                <w:szCs w:val="20"/>
                <w:lang w:val="en-US" w:eastAsia="en-US" w:bidi="ar-SA"/>
              </w:rPr>
              <w:t>SW</w:t>
            </w:r>
          </w:p>
        </w:tc>
        <w:tc>
          <w:tcPr>
            <w:tcW w:w="1067"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w:t>
            </w:r>
          </w:p>
        </w:tc>
        <w:tc>
          <w:tcPr>
            <w:tcW w:w="1065"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c>
          <w:tcPr>
            <w:tcW w:w="1064"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c>
          <w:tcPr>
            <w:tcW w:w="1065"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c>
          <w:tcPr>
            <w:tcW w:w="1066"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c>
          <w:tcPr>
            <w:tcW w:w="1063"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c>
          <w:tcPr>
            <w:tcW w:w="1062"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r>
      <w:tr>
        <w:trPr/>
        <w:tc>
          <w:tcPr>
            <w:tcW w:w="1609" w:type="dxa"/>
            <w:tcBorders/>
          </w:tcPr>
          <w:p>
            <w:pPr>
              <w:pStyle w:val="Normal"/>
              <w:widowControl/>
              <w:suppressAutoHyphens w:val="true"/>
              <w:spacing w:lineRule="auto" w:line="240" w:before="0" w:after="0"/>
              <w:jc w:val="left"/>
              <w:rPr>
                <w:b/>
                <w:bCs/>
                <w:color w:themeColor="text1" w:val="000000"/>
                <w:lang w:val="en-US"/>
              </w:rPr>
            </w:pPr>
            <w:r>
              <w:rPr>
                <w:rFonts w:eastAsia="等线" w:cs=""/>
                <w:b/>
                <w:bCs/>
                <w:color w:themeColor="text1" w:val="000000"/>
                <w:kern w:val="0"/>
                <w:sz w:val="20"/>
                <w:szCs w:val="20"/>
                <w:lang w:val="en-US" w:eastAsia="en-US" w:bidi="ar-SA"/>
              </w:rPr>
              <w:t>&lt;HW config 1&gt;</w:t>
            </w:r>
          </w:p>
        </w:tc>
        <w:tc>
          <w:tcPr>
            <w:tcW w:w="1067" w:type="dxa"/>
            <w:tcBorders/>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&lt;freq&gt;</w:t>
            </w:r>
          </w:p>
        </w:tc>
        <w:tc>
          <w:tcPr>
            <w:tcW w:w="1065"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c>
          <w:tcPr>
            <w:tcW w:w="1064"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c>
          <w:tcPr>
            <w:tcW w:w="1065"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c>
          <w:tcPr>
            <w:tcW w:w="1066"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c>
          <w:tcPr>
            <w:tcW w:w="1063"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c>
          <w:tcPr>
            <w:tcW w:w="1062"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r>
      <w:tr>
        <w:trPr/>
        <w:tc>
          <w:tcPr>
            <w:tcW w:w="1609" w:type="dxa"/>
            <w:tcBorders/>
          </w:tcPr>
          <w:p>
            <w:pPr>
              <w:pStyle w:val="Normal"/>
              <w:widowControl/>
              <w:suppressAutoHyphens w:val="true"/>
              <w:spacing w:lineRule="auto" w:line="240" w:before="0" w:after="0"/>
              <w:jc w:val="left"/>
              <w:rPr>
                <w:b/>
                <w:bCs/>
                <w:color w:themeColor="text1" w:val="000000"/>
                <w:lang w:val="en-US"/>
              </w:rPr>
            </w:pPr>
            <w:r>
              <w:rPr>
                <w:rFonts w:eastAsia="等线" w:cs=""/>
                <w:b/>
                <w:bCs/>
                <w:color w:themeColor="text1" w:val="000000"/>
                <w:kern w:val="0"/>
                <w:sz w:val="20"/>
                <w:szCs w:val="20"/>
                <w:lang w:val="en-US" w:eastAsia="en-US" w:bidi="ar-SA"/>
              </w:rPr>
              <w:t>&lt;HW config 1&gt;</w:t>
            </w:r>
          </w:p>
        </w:tc>
        <w:tc>
          <w:tcPr>
            <w:tcW w:w="1067" w:type="dxa"/>
            <w:tcBorders/>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&lt;freq&gt;</w:t>
            </w:r>
          </w:p>
        </w:tc>
        <w:tc>
          <w:tcPr>
            <w:tcW w:w="1065"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c>
          <w:tcPr>
            <w:tcW w:w="1064"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c>
          <w:tcPr>
            <w:tcW w:w="1065"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c>
          <w:tcPr>
            <w:tcW w:w="1066"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c>
          <w:tcPr>
            <w:tcW w:w="1063"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c>
          <w:tcPr>
            <w:tcW w:w="1062"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r>
    </w:tbl>
    <w:p>
      <w:pPr>
        <w:pStyle w:val="Normal"/>
        <w:rPr>
          <w:b/>
          <w:bCs/>
          <w:color w:themeColor="accent6" w:themeShade="bf" w:val="538135"/>
          <w:lang w:val="en-US"/>
        </w:rPr>
      </w:pPr>
      <w:r>
        <w:rPr>
          <w:b/>
          <w:bCs/>
          <w:color w:themeColor="accent6" w:themeShade="bf" w:val="538135"/>
          <w:lang w:val="en-US"/>
        </w:rPr>
      </w:r>
    </w:p>
    <w:p>
      <w:pPr>
        <w:pStyle w:val="Normal"/>
        <w:rPr>
          <w:b/>
          <w:bCs/>
          <w:color w:themeColor="accent6" w:themeShade="bf" w:val="538135"/>
          <w:lang w:val="en-US"/>
        </w:rPr>
      </w:pPr>
      <w:r>
        <w:rPr>
          <w:b/>
          <w:bCs/>
          <w:color w:themeColor="accent6" w:themeShade="bf" w:val="538135"/>
          <w:lang w:val="en-US"/>
        </w:rPr>
      </w:r>
    </w:p>
    <w:p>
      <w:pPr>
        <w:pStyle w:val="Heading1"/>
        <w:rPr/>
      </w:pPr>
      <w:r>
        <w:rPr/>
        <w:t xml:space="preserve">SOURCE CODE QUALITY </w:t>
      </w:r>
      <w:r>
        <w:rPr>
          <w:b/>
          <w:bCs/>
          <w:color w:val="FF0000"/>
        </w:rPr>
        <w:t>(9 POINTS)</w:t>
      </w:r>
    </w:p>
    <w:p>
      <w:pPr>
        <w:pStyle w:val="Normal"/>
        <w:rPr>
          <w:b/>
          <w:bCs/>
          <w:lang w:val="en-US"/>
        </w:rPr>
      </w:pPr>
      <w:r>
        <w:rPr>
          <w:b/>
          <w:bCs/>
          <w:color w:themeColor="accent6" w:themeShade="bf" w:val="538135"/>
          <w:lang w:val="en-US"/>
        </w:rPr>
        <w:t>&lt;Attach the model code, RTL code and testbench code as a part of the delivery bundle&gt;</w:t>
        <w:br/>
        <w:t>&lt;Describe how the files in the zip file are organized (e.g. folder structure)&gt;</w:t>
        <w:br/>
        <w:t>&lt;Define the RTL coding rules you have tried to follow while writing the RTL code&gt;</w:t>
      </w:r>
    </w:p>
    <w:p>
      <w:pPr>
        <w:pStyle w:val="Normal"/>
        <w:rPr>
          <w:lang w:val="en-US"/>
        </w:rPr>
      </w:pPr>
      <w:r>
        <w:rPr>
          <w:lang w:val="en-US"/>
        </w:rPr>
      </w:r>
    </w:p>
    <w:p>
      <w:pPr>
        <w:pStyle w:val="Normal"/>
        <w:rPr>
          <w:b/>
          <w:bCs/>
          <w:color w:themeColor="accent6" w:themeShade="bf" w:val="538135"/>
          <w:lang w:val="en-US"/>
        </w:rPr>
      </w:pPr>
      <w:r>
        <w:rPr>
          <w:b/>
          <w:bCs/>
          <w:color w:themeColor="accent6" w:themeShade="bf" w:val="538135"/>
          <w:lang w:val="en-US"/>
        </w:rPr>
      </w:r>
    </w:p>
    <w:p>
      <w:pPr>
        <w:pStyle w:val="Heading1"/>
        <w:rPr/>
      </w:pPr>
      <w:r>
        <w:rPr/>
        <w:t xml:space="preserve">DISCUSSION ON SUSTAINABILITY </w:t>
      </w:r>
      <w:r>
        <w:rPr>
          <w:b/>
          <w:bCs/>
          <w:color w:val="FF0000"/>
        </w:rPr>
        <w:t>(9 POINTS)</w:t>
      </w:r>
    </w:p>
    <w:p>
      <w:pPr>
        <w:pStyle w:val="Normal"/>
        <w:rPr>
          <w:lang w:val="en-US"/>
        </w:rPr>
      </w:pPr>
      <w:r>
        <w:rPr>
          <w:b/>
          <w:bCs/>
          <w:color w:themeColor="accent6" w:themeShade="bf" w:val="538135"/>
          <w:lang w:val="en-US"/>
        </w:rPr>
        <w:t>&lt;Discuss how cryptography in general and your RSA implementation in particular have impact on sustainability as defined in the UN goals&gt;</w:t>
        <w:br/>
      </w:r>
    </w:p>
    <w:p>
      <w:pPr>
        <w:pStyle w:val="Normal"/>
        <w:rPr>
          <w:lang w:val="en-US"/>
        </w:rPr>
      </w:pPr>
      <w:r>
        <w:rPr>
          <w:lang w:val="en-US"/>
        </w:rPr>
      </w:r>
    </w:p>
    <w:p>
      <w:pPr>
        <w:pStyle w:val="Heading1"/>
        <w:rPr/>
      </w:pPr>
      <w:r>
        <w:rPr/>
        <w:t>EVALUATION CRITERIA</w:t>
      </w:r>
    </w:p>
    <w:p>
      <w:pPr>
        <w:pStyle w:val="Normal"/>
        <w:rPr>
          <w:lang w:val="en-US"/>
        </w:rPr>
      </w:pPr>
      <w:r>
        <w:rPr>
          <w:lang w:val="en-US"/>
        </w:rPr>
        <w:t xml:space="preserve">The evaluation of your term project will be based on this datasheet in addition to the attachments. </w:t>
      </w:r>
    </w:p>
    <w:tbl>
      <w:tblPr>
        <w:tblStyle w:val="TableGrid"/>
        <w:tblW w:w="5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963"/>
        <w:gridCol w:w="1701"/>
      </w:tblGrid>
      <w:tr>
        <w:trPr>
          <w:trHeight w:val="339" w:hRule="atLeast"/>
        </w:trPr>
        <w:tc>
          <w:tcPr>
            <w:tcW w:w="3963" w:type="dxa"/>
            <w:tcBorders/>
          </w:tcPr>
          <w:p>
            <w:pPr>
              <w:pStyle w:val="Normal"/>
              <w:widowControl/>
              <w:suppressAutoHyphens w:val="true"/>
              <w:spacing w:lineRule="auto" w:line="240" w:before="0" w:after="0"/>
              <w:jc w:val="left"/>
              <w:rPr>
                <w:b/>
                <w:bCs/>
                <w:lang w:val="en-US"/>
              </w:rPr>
            </w:pPr>
            <w:r>
              <w:rPr>
                <w:rFonts w:eastAsia="等线" w:cs=""/>
                <w:b/>
                <w:bCs/>
                <w:kern w:val="0"/>
                <w:sz w:val="20"/>
                <w:szCs w:val="20"/>
                <w:lang w:val="en-US" w:eastAsia="en-US" w:bidi="ar-SA"/>
              </w:rPr>
              <w:t>Model algorithm</w:t>
            </w:r>
          </w:p>
        </w:tc>
        <w:tc>
          <w:tcPr>
            <w:tcW w:w="1701"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9 points</w:t>
            </w:r>
          </w:p>
        </w:tc>
      </w:tr>
      <w:tr>
        <w:trPr>
          <w:trHeight w:val="339" w:hRule="atLeast"/>
        </w:trPr>
        <w:tc>
          <w:tcPr>
            <w:tcW w:w="3963" w:type="dxa"/>
            <w:tcBorders/>
          </w:tcPr>
          <w:p>
            <w:pPr>
              <w:pStyle w:val="Normal"/>
              <w:widowControl/>
              <w:suppressAutoHyphens w:val="true"/>
              <w:spacing w:lineRule="auto" w:line="240" w:before="0" w:after="0"/>
              <w:jc w:val="left"/>
              <w:rPr>
                <w:b/>
                <w:bCs/>
                <w:lang w:val="en-US"/>
              </w:rPr>
            </w:pPr>
            <w:r>
              <w:rPr>
                <w:rFonts w:eastAsia="等线" w:cs=""/>
                <w:b/>
                <w:bCs/>
                <w:kern w:val="0"/>
                <w:sz w:val="20"/>
                <w:szCs w:val="20"/>
                <w:lang w:val="en-US" w:eastAsia="en-US" w:bidi="ar-SA"/>
              </w:rPr>
              <w:t>Microarchitecture</w:t>
            </w:r>
          </w:p>
        </w:tc>
        <w:tc>
          <w:tcPr>
            <w:tcW w:w="1701"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20 points</w:t>
            </w:r>
          </w:p>
        </w:tc>
      </w:tr>
      <w:tr>
        <w:trPr>
          <w:trHeight w:val="339" w:hRule="atLeast"/>
        </w:trPr>
        <w:tc>
          <w:tcPr>
            <w:tcW w:w="3963" w:type="dxa"/>
            <w:tcBorders/>
          </w:tcPr>
          <w:p>
            <w:pPr>
              <w:pStyle w:val="Normal"/>
              <w:widowControl/>
              <w:suppressAutoHyphens w:val="true"/>
              <w:spacing w:lineRule="auto" w:line="240" w:before="0" w:after="0"/>
              <w:jc w:val="left"/>
              <w:rPr>
                <w:b/>
                <w:bCs/>
                <w:lang w:val="en-US"/>
              </w:rPr>
            </w:pPr>
            <w:r>
              <w:rPr>
                <w:rFonts w:eastAsia="等线" w:cs=""/>
                <w:b/>
                <w:bCs/>
                <w:kern w:val="0"/>
                <w:sz w:val="20"/>
                <w:szCs w:val="20"/>
                <w:lang w:val="en-US" w:eastAsia="en-US" w:bidi="ar-SA"/>
              </w:rPr>
              <w:t>Performance estimation</w:t>
            </w:r>
          </w:p>
        </w:tc>
        <w:tc>
          <w:tcPr>
            <w:tcW w:w="1701"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8 points</w:t>
            </w:r>
          </w:p>
        </w:tc>
      </w:tr>
      <w:tr>
        <w:trPr>
          <w:trHeight w:val="339" w:hRule="atLeast"/>
        </w:trPr>
        <w:tc>
          <w:tcPr>
            <w:tcW w:w="3963" w:type="dxa"/>
            <w:tcBorders/>
          </w:tcPr>
          <w:p>
            <w:pPr>
              <w:pStyle w:val="Normal"/>
              <w:widowControl/>
              <w:suppressAutoHyphens w:val="true"/>
              <w:spacing w:lineRule="auto" w:line="240" w:before="0" w:after="0"/>
              <w:jc w:val="left"/>
              <w:rPr>
                <w:b/>
                <w:bCs/>
                <w:lang w:val="en-US"/>
              </w:rPr>
            </w:pPr>
            <w:r>
              <w:rPr>
                <w:rFonts w:eastAsia="等线" w:cs=""/>
                <w:b/>
                <w:bCs/>
                <w:kern w:val="0"/>
                <w:sz w:val="20"/>
                <w:szCs w:val="20"/>
                <w:lang w:val="en-US" w:eastAsia="en-US" w:bidi="ar-SA"/>
              </w:rPr>
              <w:t>Verification plan and verification summary</w:t>
            </w:r>
          </w:p>
        </w:tc>
        <w:tc>
          <w:tcPr>
            <w:tcW w:w="1701"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10 points</w:t>
            </w:r>
          </w:p>
        </w:tc>
      </w:tr>
      <w:tr>
        <w:trPr>
          <w:trHeight w:val="339" w:hRule="atLeast"/>
        </w:trPr>
        <w:tc>
          <w:tcPr>
            <w:tcW w:w="3963" w:type="dxa"/>
            <w:tcBorders/>
          </w:tcPr>
          <w:p>
            <w:pPr>
              <w:pStyle w:val="Normal"/>
              <w:widowControl/>
              <w:suppressAutoHyphens w:val="true"/>
              <w:spacing w:lineRule="auto" w:line="240" w:before="0" w:after="0"/>
              <w:jc w:val="left"/>
              <w:rPr>
                <w:b/>
                <w:bCs/>
                <w:lang w:val="en-US"/>
              </w:rPr>
            </w:pPr>
            <w:r>
              <w:rPr>
                <w:rFonts w:eastAsia="等线" w:cs=""/>
                <w:b/>
                <w:bCs/>
                <w:kern w:val="0"/>
                <w:sz w:val="20"/>
                <w:szCs w:val="20"/>
                <w:lang w:val="en-US" w:eastAsia="en-US" w:bidi="ar-SA"/>
              </w:rPr>
              <w:t>Synthesis and implementation results</w:t>
            </w:r>
          </w:p>
        </w:tc>
        <w:tc>
          <w:tcPr>
            <w:tcW w:w="1701"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20 points</w:t>
            </w:r>
          </w:p>
        </w:tc>
      </w:tr>
      <w:tr>
        <w:trPr>
          <w:trHeight w:val="339" w:hRule="atLeast"/>
        </w:trPr>
        <w:tc>
          <w:tcPr>
            <w:tcW w:w="3963" w:type="dxa"/>
            <w:tcBorders/>
          </w:tcPr>
          <w:p>
            <w:pPr>
              <w:pStyle w:val="Normal"/>
              <w:widowControl/>
              <w:suppressAutoHyphens w:val="true"/>
              <w:spacing w:lineRule="auto" w:line="240" w:before="0" w:after="0"/>
              <w:jc w:val="left"/>
              <w:rPr>
                <w:b/>
                <w:bCs/>
                <w:lang w:val="en-US"/>
              </w:rPr>
            </w:pPr>
            <w:r>
              <w:rPr>
                <w:rFonts w:eastAsia="等线" w:cs=""/>
                <w:b/>
                <w:bCs/>
                <w:kern w:val="0"/>
                <w:sz w:val="20"/>
                <w:szCs w:val="20"/>
                <w:lang w:val="en-US" w:eastAsia="en-US" w:bidi="ar-SA"/>
              </w:rPr>
              <w:t>Performance benchmarking on FPGA</w:t>
            </w:r>
          </w:p>
        </w:tc>
        <w:tc>
          <w:tcPr>
            <w:tcW w:w="1701"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15 points</w:t>
            </w:r>
          </w:p>
        </w:tc>
      </w:tr>
      <w:tr>
        <w:trPr>
          <w:trHeight w:val="339" w:hRule="atLeast"/>
        </w:trPr>
        <w:tc>
          <w:tcPr>
            <w:tcW w:w="3963" w:type="dxa"/>
            <w:tcBorders/>
          </w:tcPr>
          <w:p>
            <w:pPr>
              <w:pStyle w:val="Normal"/>
              <w:widowControl/>
              <w:suppressAutoHyphens w:val="true"/>
              <w:spacing w:lineRule="auto" w:line="240" w:before="0" w:after="0"/>
              <w:jc w:val="left"/>
              <w:rPr>
                <w:b/>
                <w:bCs/>
                <w:lang w:val="en-US"/>
              </w:rPr>
            </w:pPr>
            <w:r>
              <w:rPr>
                <w:rFonts w:eastAsia="等线" w:cs=""/>
                <w:b/>
                <w:bCs/>
                <w:kern w:val="0"/>
                <w:sz w:val="20"/>
                <w:szCs w:val="20"/>
                <w:lang w:val="en-US" w:eastAsia="en-US" w:bidi="ar-SA"/>
              </w:rPr>
              <w:t>Source code quality</w:t>
            </w:r>
          </w:p>
        </w:tc>
        <w:tc>
          <w:tcPr>
            <w:tcW w:w="1701"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9 points</w:t>
            </w:r>
          </w:p>
        </w:tc>
      </w:tr>
      <w:tr>
        <w:trPr>
          <w:trHeight w:val="339" w:hRule="atLeast"/>
        </w:trPr>
        <w:tc>
          <w:tcPr>
            <w:tcW w:w="3963" w:type="dxa"/>
            <w:tcBorders/>
          </w:tcPr>
          <w:p>
            <w:pPr>
              <w:pStyle w:val="Normal"/>
              <w:widowControl/>
              <w:suppressAutoHyphens w:val="true"/>
              <w:spacing w:lineRule="auto" w:line="240" w:before="0" w:after="0"/>
              <w:jc w:val="left"/>
              <w:rPr>
                <w:b/>
                <w:bCs/>
                <w:lang w:val="en-US"/>
              </w:rPr>
            </w:pPr>
            <w:r>
              <w:rPr>
                <w:rFonts w:eastAsia="等线" w:cs=""/>
                <w:b/>
                <w:bCs/>
                <w:kern w:val="0"/>
                <w:sz w:val="20"/>
                <w:szCs w:val="20"/>
                <w:lang w:val="en-US" w:eastAsia="en-US" w:bidi="ar-SA"/>
              </w:rPr>
              <w:t>Discussion on sustainability</w:t>
            </w:r>
          </w:p>
        </w:tc>
        <w:tc>
          <w:tcPr>
            <w:tcW w:w="1701"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9 points</w:t>
            </w:r>
          </w:p>
        </w:tc>
      </w:tr>
      <w:tr>
        <w:trPr>
          <w:trHeight w:val="339" w:hRule="atLeast"/>
        </w:trPr>
        <w:tc>
          <w:tcPr>
            <w:tcW w:w="3963" w:type="dxa"/>
            <w:tcBorders/>
          </w:tcPr>
          <w:p>
            <w:pPr>
              <w:pStyle w:val="Heading1"/>
              <w:widowControl/>
              <w:suppressAutoHyphens w:val="true"/>
              <w:spacing w:lineRule="auto" w:line="240" w:before="0" w:after="0"/>
              <w:jc w:val="left"/>
              <w:rPr>
                <w:rFonts w:ascii="Calibri" w:hAnsi="Calibri" w:eastAsia="等线" w:cs=""/>
                <w:kern w:val="0"/>
                <w:lang w:eastAsia="en-US" w:bidi="ar-SA"/>
              </w:rPr>
            </w:pPr>
            <w:r>
              <w:rPr>
                <w:rFonts w:eastAsia="等线" w:cs=""/>
                <w:kern w:val="0"/>
                <w:lang w:eastAsia="en-US" w:bidi="ar-SA"/>
              </w:rPr>
              <w:t>Total</w:t>
            </w:r>
          </w:p>
        </w:tc>
        <w:tc>
          <w:tcPr>
            <w:tcW w:w="1701" w:type="dxa"/>
            <w:tcBorders/>
          </w:tcPr>
          <w:p>
            <w:pPr>
              <w:pStyle w:val="Heading1"/>
              <w:widowControl/>
              <w:suppressAutoHyphens w:val="true"/>
              <w:spacing w:lineRule="auto" w:line="240" w:before="0" w:after="0"/>
              <w:jc w:val="left"/>
              <w:rPr>
                <w:rFonts w:ascii="Calibri" w:hAnsi="Calibri" w:eastAsia="等线" w:cs=""/>
                <w:kern w:val="0"/>
                <w:lang w:eastAsia="en-US" w:bidi="ar-SA"/>
              </w:rPr>
            </w:pPr>
            <w:r>
              <w:rPr>
                <w:rFonts w:eastAsia="等线" w:cs=""/>
                <w:kern w:val="0"/>
                <w:lang w:eastAsia="en-US" w:bidi="ar-SA"/>
              </w:rPr>
              <w:t>100 points</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1"/>
        <w:rPr/>
      </w:pPr>
      <w:r>
        <w:rPr/>
        <w:t>REFERENCES</w:t>
      </w:r>
    </w:p>
    <w:p>
      <w:pPr>
        <w:pStyle w:val="Normal"/>
        <w:rPr>
          <w:lang w:val="en-US"/>
        </w:rPr>
      </w:pPr>
      <w:r>
        <w:rPr>
          <w:lang w:val="en-US"/>
        </w:rPr>
      </w:r>
    </w:p>
    <w:p>
      <w:pPr>
        <w:pStyle w:val="Normal"/>
        <w:rPr>
          <w:lang w:val="en-US"/>
        </w:rPr>
      </w:pPr>
      <w:r>
        <w:rPr>
          <w:lang w:val="en-US"/>
        </w:rPr>
        <w:t>[1] PYNQ-Z1 board by Digilent,</w:t>
        <w:br/>
      </w:r>
      <w:hyperlink r:id="rId7">
        <w:r>
          <w:rPr>
            <w:rStyle w:val="Hyperlink"/>
            <w:lang w:val="en-US"/>
          </w:rPr>
          <w:t>https://store.digilentinc.com/pynq-z1-python-productivity-for-zynq-7000-arm-fpga-soc/</w:t>
        </w:r>
      </w:hyperlink>
      <w:r>
        <w:rPr>
          <w:lang w:val="en-US"/>
        </w:rPr>
        <w:t xml:space="preserve"> </w:t>
      </w:r>
    </w:p>
    <w:p>
      <w:pPr>
        <w:pStyle w:val="Normal"/>
        <w:rPr>
          <w:lang w:val="en-US"/>
        </w:rPr>
      </w:pPr>
      <w:r>
        <w:rPr>
          <w:lang w:val="en-US"/>
        </w:rPr>
        <w:t xml:space="preserve">[2] List of other compatible PYNQ boards, </w:t>
        <w:br/>
      </w:r>
      <w:hyperlink r:id="rId8">
        <w:r>
          <w:rPr>
            <w:rStyle w:val="Hyperlink"/>
            <w:lang w:val="en-US"/>
          </w:rPr>
          <w:t>http://www.pynq.io/board.html</w:t>
        </w:r>
      </w:hyperlink>
      <w:r>
        <w:rPr>
          <w:lang w:val="en-US"/>
        </w:rPr>
        <w:t xml:space="preserve"> </w:t>
      </w:r>
    </w:p>
    <w:p>
      <w:pPr>
        <w:pStyle w:val="Normal"/>
        <w:rPr>
          <w:lang w:val="en-US"/>
        </w:rPr>
      </w:pPr>
      <w:r>
        <w:rPr>
          <w:lang w:val="en-US"/>
        </w:rPr>
        <w:t>[3] Xilinx ZYNQ-7000 SoC</w:t>
        <w:br/>
      </w:r>
      <w:hyperlink r:id="rId9">
        <w:r>
          <w:rPr>
            <w:rStyle w:val="Hyperlink"/>
            <w:lang w:val="en-US"/>
          </w:rPr>
          <w:t>https://www.xilinx.com/products/silicon-devices/soc/zynq-7000.html</w:t>
        </w:r>
      </w:hyperlink>
      <w:r>
        <w:rPr>
          <w:lang w:val="en-US"/>
        </w:rPr>
        <w:t xml:space="preserve"> </w:t>
      </w:r>
    </w:p>
    <w:p>
      <w:pPr>
        <w:pStyle w:val="Normal"/>
        <w:rPr>
          <w:lang w:val="es-ES"/>
        </w:rPr>
      </w:pPr>
      <w:r>
        <w:rPr>
          <w:lang w:val="es-ES"/>
        </w:rPr>
        <w:t>[4] AMBA Specification</w:t>
        <w:br/>
      </w:r>
      <w:hyperlink r:id="rId10">
        <w:r>
          <w:rPr>
            <w:rStyle w:val="Hyperlink"/>
            <w:lang w:val="es-ES"/>
          </w:rPr>
          <w:t>http://infocenter.arm.com/help/index.jsp?topic=/com.arm.doc.ihi0022b/index.html</w:t>
        </w:r>
      </w:hyperlink>
      <w:r>
        <w:rPr>
          <w:lang w:val="es-ES"/>
        </w:rPr>
        <w:t xml:space="preserve"> </w:t>
      </w:r>
    </w:p>
    <w:p>
      <w:pPr>
        <w:pStyle w:val="Normal"/>
        <w:rPr>
          <w:lang w:val="es-ES"/>
        </w:rPr>
      </w:pPr>
      <w:r>
        <w:rPr>
          <w:lang w:val="es-ES"/>
        </w:rPr>
        <w:t>[5] Vivado Design Suite, AXI Reference guide</w:t>
        <w:br/>
      </w:r>
      <w:hyperlink r:id="rId11">
        <w:r>
          <w:rPr>
            <w:rStyle w:val="Hyperlink"/>
            <w:lang w:val="es-ES"/>
          </w:rPr>
          <w:t>https://www.xilinx.com/support/documentation/ip_documentation/axi_ref_guide/latest/ug1037-vivado-axi-reference-guide.pdf</w:t>
        </w:r>
      </w:hyperlink>
    </w:p>
    <w:p>
      <w:pPr>
        <w:pStyle w:val="Normal"/>
        <w:rPr>
          <w:lang w:val="en-US"/>
        </w:rPr>
      </w:pPr>
      <w:r>
        <w:rPr>
          <w:lang w:val="en-US"/>
        </w:rPr>
        <w:t xml:space="preserve">[6] Dally, W. J., Curtis Harting, R. and Aamodt, T. M., </w:t>
      </w:r>
      <w:r>
        <w:rPr>
          <w:i/>
          <w:lang w:val="en-US"/>
        </w:rPr>
        <w:t>Digital design using VHDL: a systems approach</w:t>
      </w:r>
      <w:r>
        <w:rPr>
          <w:lang w:val="en-US"/>
        </w:rPr>
        <w:t>. (Cambridge: Cambridge University Press, 2016)</w:t>
      </w:r>
    </w:p>
    <w:p>
      <w:pPr>
        <w:pStyle w:val="Normal"/>
        <w:spacing w:before="100" w:after="200"/>
        <w:rPr>
          <w:lang w:val="en-US"/>
        </w:rPr>
      </w:pPr>
      <w:r>
        <w:rPr>
          <w:lang w:val="en-US"/>
        </w:rPr>
      </w:r>
    </w:p>
    <w:sectPr>
      <w:type w:val="nextPage"/>
      <w:pgSz w:w="11906" w:h="16838"/>
      <w:pgMar w:left="1417" w:right="1417"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libri Light">
    <w:charset w:val="01"/>
    <w:family w:val="swiss"/>
    <w:pitch w:val="default"/>
  </w:font>
  <w:font w:name="Segoe UI">
    <w:charset w:val="01"/>
    <w:family w:val="swiss"/>
    <w:pitch w:val="default"/>
  </w:font>
  <w:font w:name="Liberation Sans">
    <w:altName w:val="Arial"/>
    <w:charset w:val="01"/>
    <w:family w:val="swiss"/>
    <w:pitch w:val="default"/>
  </w:font>
  <w:font w:name="Times New Roman">
    <w:charset w:val="01"/>
    <w:family w:val="swiss"/>
    <w:pitch w:val="default"/>
  </w:font>
  <w:font w:name="Calibri">
    <w:charset w:val="01"/>
    <w:family w:val="auto"/>
    <w:pitch w:val="default"/>
  </w:font>
  <w:font w:name="Liberation Mono">
    <w:altName w:val="Courier New"/>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080" w:hanging="360"/>
      </w:pPr>
      <w:rPr>
        <w:rFonts w:ascii="Calibri" w:hAnsi="Calibri" w:cs="Calibri" w:hint="default"/>
        <w:rFonts w:eastAsiaTheme="minorEastAsia"/>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b-NO"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nb-N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450d"/>
    <w:pPr>
      <w:widowControl/>
      <w:suppressAutoHyphens w:val="true"/>
      <w:bidi w:val="0"/>
      <w:spacing w:lineRule="auto" w:line="276" w:before="100" w:after="200"/>
      <w:jc w:val="left"/>
    </w:pPr>
    <w:rPr>
      <w:rFonts w:ascii="Calibri" w:hAnsi="Calibri" w:eastAsia="" w:cs="" w:asciiTheme="minorHAnsi" w:cstheme="minorBidi" w:eastAsiaTheme="minorEastAsia" w:hAnsiTheme="minorHAnsi"/>
      <w:color w:val="auto"/>
      <w:kern w:val="0"/>
      <w:sz w:val="20"/>
      <w:szCs w:val="20"/>
      <w:lang w:val="nb-NO" w:eastAsia="en-US" w:bidi="ar-SA"/>
    </w:rPr>
  </w:style>
  <w:style w:type="paragraph" w:styleId="Heading1">
    <w:name w:val="Heading 1"/>
    <w:basedOn w:val="Normal"/>
    <w:next w:val="Normal"/>
    <w:link w:val="Heading1Char"/>
    <w:uiPriority w:val="9"/>
    <w:qFormat/>
    <w:rsid w:val="00f5408e"/>
    <w:pPr>
      <w:pBdr>
        <w:top w:val="single" w:sz="24" w:space="0" w:color="000000" w:themeColor="dark1"/>
        <w:left w:val="single" w:sz="24" w:space="0" w:color="000000" w:themeColor="dark1"/>
        <w:bottom w:val="single" w:sz="24" w:space="0" w:color="000000" w:themeColor="dark1"/>
        <w:right w:val="single" w:sz="24" w:space="0" w:color="000000" w:themeColor="dark1"/>
      </w:pBdr>
      <w:shd w:val="clear" w:color="auto" w:fill="000000" w:themeFill="text1"/>
      <w:tabs>
        <w:tab w:val="clear" w:pos="708"/>
        <w:tab w:val="left" w:pos="3450" w:leader="none"/>
        <w:tab w:val="left" w:pos="3885" w:leader="none"/>
        <w:tab w:val="center" w:pos="4536" w:leader="none"/>
      </w:tabs>
      <w:spacing w:before="100" w:after="0"/>
      <w:outlineLvl w:val="0"/>
    </w:pPr>
    <w:rPr>
      <w:caps/>
      <w:color w:themeColor="background1" w:val="FFFFFF"/>
      <w:spacing w:val="15"/>
      <w:sz w:val="22"/>
      <w:szCs w:val="22"/>
      <w:lang w:val="en-US"/>
    </w:rPr>
  </w:style>
  <w:style w:type="paragraph" w:styleId="Heading2">
    <w:name w:val="Heading 2"/>
    <w:basedOn w:val="Normal"/>
    <w:next w:val="Normal"/>
    <w:link w:val="Heading2Char"/>
    <w:uiPriority w:val="9"/>
    <w:semiHidden/>
    <w:unhideWhenUsed/>
    <w:qFormat/>
    <w:rsid w:val="0009450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after="0"/>
      <w:outlineLvl w:val="1"/>
    </w:pPr>
    <w:rPr>
      <w:caps/>
      <w:spacing w:val="15"/>
    </w:rPr>
  </w:style>
  <w:style w:type="paragraph" w:styleId="Heading3">
    <w:name w:val="Heading 3"/>
    <w:basedOn w:val="Normal"/>
    <w:next w:val="Normal"/>
    <w:link w:val="Heading3Char"/>
    <w:uiPriority w:val="9"/>
    <w:semiHidden/>
    <w:unhideWhenUsed/>
    <w:qFormat/>
    <w:rsid w:val="0009450d"/>
    <w:pPr>
      <w:pBdr>
        <w:top w:val="single" w:sz="6" w:space="2" w:color="4472C4" w:themeColor="accent1"/>
      </w:pBdr>
      <w:spacing w:before="300" w:after="0"/>
      <w:outlineLvl w:val="2"/>
    </w:pPr>
    <w:rPr>
      <w:caps/>
      <w:color w:themeColor="accent1" w:themeShade="7f" w:val="1F3763"/>
      <w:spacing w:val="15"/>
    </w:rPr>
  </w:style>
  <w:style w:type="paragraph" w:styleId="Heading4">
    <w:name w:val="Heading 4"/>
    <w:basedOn w:val="Normal"/>
    <w:next w:val="Normal"/>
    <w:link w:val="Heading4Char"/>
    <w:uiPriority w:val="9"/>
    <w:semiHidden/>
    <w:unhideWhenUsed/>
    <w:qFormat/>
    <w:rsid w:val="0009450d"/>
    <w:pPr>
      <w:pBdr>
        <w:top w:val="dotted" w:sz="6" w:space="2" w:color="4472C4" w:themeColor="accent1"/>
      </w:pBdr>
      <w:spacing w:before="200" w:after="0"/>
      <w:outlineLvl w:val="3"/>
    </w:pPr>
    <w:rPr>
      <w:caps/>
      <w:color w:themeColor="accent1" w:themeShade="bf" w:val="2F5496"/>
      <w:spacing w:val="10"/>
    </w:rPr>
  </w:style>
  <w:style w:type="paragraph" w:styleId="Heading5">
    <w:name w:val="Heading 5"/>
    <w:basedOn w:val="Normal"/>
    <w:next w:val="Normal"/>
    <w:link w:val="Heading5Char"/>
    <w:uiPriority w:val="9"/>
    <w:semiHidden/>
    <w:unhideWhenUsed/>
    <w:qFormat/>
    <w:rsid w:val="0009450d"/>
    <w:pPr>
      <w:pBdr>
        <w:bottom w:val="single" w:sz="6" w:space="1" w:color="4472C4" w:themeColor="accent1"/>
      </w:pBdr>
      <w:spacing w:before="200" w:after="0"/>
      <w:outlineLvl w:val="4"/>
    </w:pPr>
    <w:rPr>
      <w:caps/>
      <w:color w:themeColor="accent1" w:themeShade="bf" w:val="2F5496"/>
      <w:spacing w:val="10"/>
    </w:rPr>
  </w:style>
  <w:style w:type="paragraph" w:styleId="Heading6">
    <w:name w:val="Heading 6"/>
    <w:basedOn w:val="Normal"/>
    <w:next w:val="Normal"/>
    <w:link w:val="Heading6Char"/>
    <w:uiPriority w:val="9"/>
    <w:semiHidden/>
    <w:unhideWhenUsed/>
    <w:qFormat/>
    <w:rsid w:val="0009450d"/>
    <w:pPr>
      <w:pBdr>
        <w:bottom w:val="dotted" w:sz="6" w:space="1" w:color="4472C4" w:themeColor="accent1"/>
      </w:pBdr>
      <w:spacing w:before="200" w:after="0"/>
      <w:outlineLvl w:val="5"/>
    </w:pPr>
    <w:rPr>
      <w:caps/>
      <w:color w:themeColor="accent1" w:themeShade="bf" w:val="2F5496"/>
      <w:spacing w:val="10"/>
    </w:rPr>
  </w:style>
  <w:style w:type="paragraph" w:styleId="Heading7">
    <w:name w:val="Heading 7"/>
    <w:basedOn w:val="Normal"/>
    <w:next w:val="Normal"/>
    <w:link w:val="Heading7Char"/>
    <w:uiPriority w:val="9"/>
    <w:semiHidden/>
    <w:unhideWhenUsed/>
    <w:qFormat/>
    <w:rsid w:val="0009450d"/>
    <w:pPr>
      <w:spacing w:before="200" w:after="0"/>
      <w:outlineLvl w:val="6"/>
    </w:pPr>
    <w:rPr>
      <w:caps/>
      <w:color w:themeColor="accent1" w:themeShade="bf" w:val="2F5496"/>
      <w:spacing w:val="10"/>
    </w:rPr>
  </w:style>
  <w:style w:type="paragraph" w:styleId="Heading8">
    <w:name w:val="Heading 8"/>
    <w:basedOn w:val="Normal"/>
    <w:next w:val="Normal"/>
    <w:link w:val="Heading8Char"/>
    <w:uiPriority w:val="9"/>
    <w:semiHidden/>
    <w:unhideWhenUsed/>
    <w:qFormat/>
    <w:rsid w:val="0009450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450d"/>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408e"/>
    <w:rPr>
      <w:caps/>
      <w:color w:themeColor="background1" w:val="FFFFFF"/>
      <w:spacing w:val="15"/>
      <w:sz w:val="22"/>
      <w:szCs w:val="22"/>
      <w:shd w:fill="000000" w:val="clear"/>
      <w:lang w:val="en-US"/>
    </w:rPr>
  </w:style>
  <w:style w:type="character" w:styleId="Heading2Char" w:customStyle="1">
    <w:name w:val="Heading 2 Char"/>
    <w:basedOn w:val="DefaultParagraphFont"/>
    <w:link w:val="Heading2"/>
    <w:uiPriority w:val="9"/>
    <w:semiHidden/>
    <w:qFormat/>
    <w:rsid w:val="0009450d"/>
    <w:rPr>
      <w:caps/>
      <w:spacing w:val="15"/>
      <w:shd w:fill="D9E2F3" w:val="clear"/>
    </w:rPr>
  </w:style>
  <w:style w:type="character" w:styleId="Heading3Char" w:customStyle="1">
    <w:name w:val="Heading 3 Char"/>
    <w:basedOn w:val="DefaultParagraphFont"/>
    <w:link w:val="Heading3"/>
    <w:uiPriority w:val="9"/>
    <w:semiHidden/>
    <w:qFormat/>
    <w:rsid w:val="0009450d"/>
    <w:rPr>
      <w:caps/>
      <w:color w:themeColor="accent1" w:themeShade="7f" w:val="1F3763"/>
      <w:spacing w:val="15"/>
    </w:rPr>
  </w:style>
  <w:style w:type="character" w:styleId="Heading4Char" w:customStyle="1">
    <w:name w:val="Heading 4 Char"/>
    <w:basedOn w:val="DefaultParagraphFont"/>
    <w:link w:val="Heading4"/>
    <w:uiPriority w:val="9"/>
    <w:semiHidden/>
    <w:qFormat/>
    <w:rsid w:val="0009450d"/>
    <w:rPr>
      <w:caps/>
      <w:color w:themeColor="accent1" w:themeShade="bf" w:val="2F5496"/>
      <w:spacing w:val="10"/>
    </w:rPr>
  </w:style>
  <w:style w:type="character" w:styleId="Heading5Char" w:customStyle="1">
    <w:name w:val="Heading 5 Char"/>
    <w:basedOn w:val="DefaultParagraphFont"/>
    <w:link w:val="Heading5"/>
    <w:uiPriority w:val="9"/>
    <w:semiHidden/>
    <w:qFormat/>
    <w:rsid w:val="0009450d"/>
    <w:rPr>
      <w:caps/>
      <w:color w:themeColor="accent1" w:themeShade="bf" w:val="2F5496"/>
      <w:spacing w:val="10"/>
    </w:rPr>
  </w:style>
  <w:style w:type="character" w:styleId="Heading6Char" w:customStyle="1">
    <w:name w:val="Heading 6 Char"/>
    <w:basedOn w:val="DefaultParagraphFont"/>
    <w:link w:val="Heading6"/>
    <w:uiPriority w:val="9"/>
    <w:semiHidden/>
    <w:qFormat/>
    <w:rsid w:val="0009450d"/>
    <w:rPr>
      <w:caps/>
      <w:color w:themeColor="accent1" w:themeShade="bf" w:val="2F5496"/>
      <w:spacing w:val="10"/>
    </w:rPr>
  </w:style>
  <w:style w:type="character" w:styleId="Heading7Char" w:customStyle="1">
    <w:name w:val="Heading 7 Char"/>
    <w:basedOn w:val="DefaultParagraphFont"/>
    <w:link w:val="Heading7"/>
    <w:uiPriority w:val="9"/>
    <w:semiHidden/>
    <w:qFormat/>
    <w:rsid w:val="0009450d"/>
    <w:rPr>
      <w:caps/>
      <w:color w:themeColor="accent1" w:themeShade="bf" w:val="2F5496"/>
      <w:spacing w:val="10"/>
    </w:rPr>
  </w:style>
  <w:style w:type="character" w:styleId="Heading8Char" w:customStyle="1">
    <w:name w:val="Heading 8 Char"/>
    <w:basedOn w:val="DefaultParagraphFont"/>
    <w:link w:val="Heading8"/>
    <w:uiPriority w:val="9"/>
    <w:semiHidden/>
    <w:qFormat/>
    <w:rsid w:val="0009450d"/>
    <w:rPr>
      <w:caps/>
      <w:spacing w:val="10"/>
      <w:sz w:val="18"/>
      <w:szCs w:val="18"/>
    </w:rPr>
  </w:style>
  <w:style w:type="character" w:styleId="Heading9Char" w:customStyle="1">
    <w:name w:val="Heading 9 Char"/>
    <w:basedOn w:val="DefaultParagraphFont"/>
    <w:link w:val="Heading9"/>
    <w:uiPriority w:val="9"/>
    <w:semiHidden/>
    <w:qFormat/>
    <w:rsid w:val="0009450d"/>
    <w:rPr>
      <w:i/>
      <w:iCs/>
      <w:caps/>
      <w:spacing w:val="10"/>
      <w:sz w:val="18"/>
      <w:szCs w:val="18"/>
    </w:rPr>
  </w:style>
  <w:style w:type="character" w:styleId="TitleChar" w:customStyle="1">
    <w:name w:val="Title Char"/>
    <w:basedOn w:val="DefaultParagraphFont"/>
    <w:link w:val="Title"/>
    <w:uiPriority w:val="10"/>
    <w:qFormat/>
    <w:rsid w:val="0009450d"/>
    <w:rPr>
      <w:rFonts w:ascii="Calibri Light" w:hAnsi="Calibri Light" w:eastAsia="" w:cs="" w:asciiTheme="majorHAnsi" w:cstheme="majorBidi" w:eastAsiaTheme="majorEastAsia" w:hAnsiTheme="majorHAnsi"/>
      <w:caps/>
      <w:color w:themeColor="accent1" w:val="4472C4"/>
      <w:spacing w:val="10"/>
      <w:sz w:val="52"/>
      <w:szCs w:val="52"/>
    </w:rPr>
  </w:style>
  <w:style w:type="character" w:styleId="SubtitleChar" w:customStyle="1">
    <w:name w:val="Subtitle Char"/>
    <w:basedOn w:val="DefaultParagraphFont"/>
    <w:link w:val="Subtitle"/>
    <w:uiPriority w:val="11"/>
    <w:qFormat/>
    <w:rsid w:val="0009450d"/>
    <w:rPr>
      <w:caps/>
      <w:color w:themeColor="text1" w:themeTint="a6" w:val="595959"/>
      <w:spacing w:val="10"/>
      <w:sz w:val="21"/>
      <w:szCs w:val="21"/>
    </w:rPr>
  </w:style>
  <w:style w:type="character" w:styleId="Strong">
    <w:name w:val="Strong"/>
    <w:uiPriority w:val="22"/>
    <w:qFormat/>
    <w:rsid w:val="0009450d"/>
    <w:rPr>
      <w:b/>
      <w:bCs/>
    </w:rPr>
  </w:style>
  <w:style w:type="character" w:styleId="Emphasis">
    <w:name w:val="Emphasis"/>
    <w:uiPriority w:val="20"/>
    <w:qFormat/>
    <w:rsid w:val="0009450d"/>
    <w:rPr>
      <w:caps/>
      <w:color w:themeColor="accent1" w:themeShade="7f" w:val="1F3763"/>
      <w:spacing w:val="5"/>
    </w:rPr>
  </w:style>
  <w:style w:type="character" w:styleId="QuoteChar" w:customStyle="1">
    <w:name w:val="Quote Char"/>
    <w:basedOn w:val="DefaultParagraphFont"/>
    <w:link w:val="Quote"/>
    <w:uiPriority w:val="29"/>
    <w:qFormat/>
    <w:rsid w:val="0009450d"/>
    <w:rPr>
      <w:i/>
      <w:iCs/>
      <w:sz w:val="24"/>
      <w:szCs w:val="24"/>
    </w:rPr>
  </w:style>
  <w:style w:type="character" w:styleId="IntenseQuoteChar" w:customStyle="1">
    <w:name w:val="Intense Quote Char"/>
    <w:basedOn w:val="DefaultParagraphFont"/>
    <w:link w:val="IntenseQuote"/>
    <w:uiPriority w:val="30"/>
    <w:qFormat/>
    <w:rsid w:val="0009450d"/>
    <w:rPr>
      <w:color w:themeColor="accent1" w:val="4472C4"/>
      <w:sz w:val="24"/>
      <w:szCs w:val="24"/>
    </w:rPr>
  </w:style>
  <w:style w:type="character" w:styleId="SubtleEmphasis">
    <w:name w:val="Subtle Emphasis"/>
    <w:uiPriority w:val="19"/>
    <w:qFormat/>
    <w:rsid w:val="0009450d"/>
    <w:rPr>
      <w:i/>
      <w:iCs/>
      <w:color w:themeColor="accent1" w:themeShade="7f" w:val="1F3763"/>
    </w:rPr>
  </w:style>
  <w:style w:type="character" w:styleId="IntenseEmphasis">
    <w:name w:val="Intense Emphasis"/>
    <w:uiPriority w:val="21"/>
    <w:qFormat/>
    <w:rsid w:val="0009450d"/>
    <w:rPr>
      <w:b/>
      <w:bCs/>
      <w:caps/>
      <w:color w:themeColor="accent1" w:themeShade="7f" w:val="1F3763"/>
      <w:spacing w:val="10"/>
    </w:rPr>
  </w:style>
  <w:style w:type="character" w:styleId="SubtleReference">
    <w:name w:val="Subtle Reference"/>
    <w:uiPriority w:val="31"/>
    <w:qFormat/>
    <w:rsid w:val="0009450d"/>
    <w:rPr>
      <w:b/>
      <w:bCs/>
      <w:color w:themeColor="accent1" w:val="4472C4"/>
    </w:rPr>
  </w:style>
  <w:style w:type="character" w:styleId="IntenseReference">
    <w:name w:val="Intense Reference"/>
    <w:uiPriority w:val="32"/>
    <w:qFormat/>
    <w:rsid w:val="0009450d"/>
    <w:rPr>
      <w:b/>
      <w:bCs/>
      <w:i/>
      <w:iCs/>
      <w:caps/>
      <w:color w:themeColor="accent1" w:val="4472C4"/>
    </w:rPr>
  </w:style>
  <w:style w:type="character" w:styleId="BookTitle">
    <w:name w:val="Book Title"/>
    <w:uiPriority w:val="33"/>
    <w:qFormat/>
    <w:rsid w:val="0009450d"/>
    <w:rPr>
      <w:b/>
      <w:bCs/>
      <w:i/>
      <w:iCs/>
      <w:spacing w:val="0"/>
    </w:rPr>
  </w:style>
  <w:style w:type="character" w:styleId="BalloonTextChar" w:customStyle="1">
    <w:name w:val="Balloon Text Char"/>
    <w:basedOn w:val="DefaultParagraphFont"/>
    <w:link w:val="BalloonText"/>
    <w:uiPriority w:val="99"/>
    <w:semiHidden/>
    <w:qFormat/>
    <w:rsid w:val="00f74a40"/>
    <w:rPr>
      <w:rFonts w:ascii="Segoe UI" w:hAnsi="Segoe UI" w:cs="Segoe UI"/>
      <w:sz w:val="18"/>
      <w:szCs w:val="18"/>
    </w:rPr>
  </w:style>
  <w:style w:type="character" w:styleId="Hyperlink">
    <w:name w:val="Hyperlink"/>
    <w:basedOn w:val="DefaultParagraphFont"/>
    <w:uiPriority w:val="99"/>
    <w:unhideWhenUsed/>
    <w:rsid w:val="00300e5d"/>
    <w:rPr>
      <w:color w:themeColor="hyperlink" w:val="0563C1"/>
      <w:u w:val="single"/>
    </w:rPr>
  </w:style>
  <w:style w:type="character" w:styleId="UnresolvedMention">
    <w:name w:val="Unresolved Mention"/>
    <w:basedOn w:val="DefaultParagraphFont"/>
    <w:uiPriority w:val="99"/>
    <w:semiHidden/>
    <w:unhideWhenUsed/>
    <w:qFormat/>
    <w:rsid w:val="00300e5d"/>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BabelStone Han" w:cs="Roboto"/>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Roboto"/>
    </w:rPr>
  </w:style>
  <w:style w:type="paragraph" w:styleId="Caption">
    <w:name w:val="Caption"/>
    <w:basedOn w:val="Normal"/>
    <w:qFormat/>
    <w:pPr>
      <w:suppressLineNumbers/>
      <w:spacing w:before="120" w:after="120"/>
    </w:pPr>
    <w:rPr>
      <w:rFonts w:ascii="Calibri" w:hAnsi="Calibri" w:cs="Roboto"/>
      <w:i/>
      <w:iCs/>
      <w:sz w:val="24"/>
      <w:szCs w:val="24"/>
    </w:rPr>
  </w:style>
  <w:style w:type="paragraph" w:styleId="Index">
    <w:name w:val="Index"/>
    <w:basedOn w:val="Normal"/>
    <w:qFormat/>
    <w:pPr>
      <w:suppressLineNumbers/>
    </w:pPr>
    <w:rPr>
      <w:rFonts w:ascii="Calibri" w:hAnsi="Calibri" w:cs="Roboto"/>
    </w:rPr>
  </w:style>
  <w:style w:type="paragraph" w:styleId="Caption1">
    <w:name w:val="caption1"/>
    <w:basedOn w:val="Normal"/>
    <w:next w:val="Normal"/>
    <w:uiPriority w:val="35"/>
    <w:unhideWhenUsed/>
    <w:qFormat/>
    <w:rsid w:val="007d0a56"/>
    <w:pPr>
      <w:keepNext w:val="true"/>
    </w:pPr>
    <w:rPr>
      <w:b/>
      <w:bCs/>
      <w:color w:themeColor="text1" w:val="000000"/>
      <w:sz w:val="16"/>
      <w:szCs w:val="16"/>
      <w:lang w:val="en-US"/>
    </w:rPr>
  </w:style>
  <w:style w:type="paragraph" w:styleId="Title">
    <w:name w:val="Title"/>
    <w:basedOn w:val="Normal"/>
    <w:next w:val="Normal"/>
    <w:link w:val="TitleChar"/>
    <w:uiPriority w:val="10"/>
    <w:qFormat/>
    <w:rsid w:val="0009450d"/>
    <w:pPr>
      <w:spacing w:before="0" w:after="0"/>
    </w:pPr>
    <w:rPr>
      <w:rFonts w:ascii="Calibri Light" w:hAnsi="Calibri Light" w:eastAsia="" w:cs="" w:asciiTheme="majorHAnsi" w:cstheme="majorBidi" w:eastAsiaTheme="majorEastAsia" w:hAnsiTheme="majorHAnsi"/>
      <w:caps/>
      <w:color w:themeColor="accent1" w:val="4472C4"/>
      <w:spacing w:val="10"/>
      <w:sz w:val="52"/>
      <w:szCs w:val="52"/>
    </w:rPr>
  </w:style>
  <w:style w:type="paragraph" w:styleId="Subtitle">
    <w:name w:val="Subtitle"/>
    <w:basedOn w:val="Normal"/>
    <w:next w:val="Normal"/>
    <w:link w:val="SubtitleChar"/>
    <w:uiPriority w:val="11"/>
    <w:qFormat/>
    <w:rsid w:val="0009450d"/>
    <w:pPr>
      <w:spacing w:lineRule="auto" w:line="240" w:before="0" w:after="500"/>
    </w:pPr>
    <w:rPr>
      <w:caps/>
      <w:color w:themeColor="text1" w:themeTint="a6" w:val="595959"/>
      <w:spacing w:val="10"/>
      <w:sz w:val="21"/>
      <w:szCs w:val="21"/>
    </w:rPr>
  </w:style>
  <w:style w:type="paragraph" w:styleId="NoSpacing">
    <w:name w:val="No Spacing"/>
    <w:uiPriority w:val="1"/>
    <w:qFormat/>
    <w:rsid w:val="0009450d"/>
    <w:pPr>
      <w:widowControl/>
      <w:suppressAutoHyphens w:val="true"/>
      <w:bidi w:val="0"/>
      <w:spacing w:lineRule="auto" w:line="240" w:before="100" w:after="0"/>
      <w:jc w:val="left"/>
    </w:pPr>
    <w:rPr>
      <w:rFonts w:ascii="Calibri" w:hAnsi="Calibri" w:eastAsia="" w:cs="" w:asciiTheme="minorHAnsi" w:cstheme="minorBidi" w:eastAsiaTheme="minorEastAsia" w:hAnsiTheme="minorHAnsi"/>
      <w:color w:val="auto"/>
      <w:kern w:val="0"/>
      <w:sz w:val="20"/>
      <w:szCs w:val="20"/>
      <w:lang w:val="nb-NO" w:eastAsia="en-US" w:bidi="ar-SA"/>
    </w:rPr>
  </w:style>
  <w:style w:type="paragraph" w:styleId="Quote">
    <w:name w:val="Quote"/>
    <w:basedOn w:val="Normal"/>
    <w:next w:val="Normal"/>
    <w:link w:val="QuoteChar"/>
    <w:uiPriority w:val="29"/>
    <w:qFormat/>
    <w:rsid w:val="0009450d"/>
    <w:pPr/>
    <w:rPr>
      <w:i/>
      <w:iCs/>
      <w:sz w:val="24"/>
      <w:szCs w:val="24"/>
    </w:rPr>
  </w:style>
  <w:style w:type="paragraph" w:styleId="IntenseQuote">
    <w:name w:val="Intense Quote"/>
    <w:basedOn w:val="Normal"/>
    <w:next w:val="Normal"/>
    <w:link w:val="IntenseQuoteChar"/>
    <w:uiPriority w:val="30"/>
    <w:qFormat/>
    <w:rsid w:val="0009450d"/>
    <w:pPr>
      <w:spacing w:lineRule="auto" w:line="240" w:before="240" w:after="240"/>
      <w:ind w:left="1080" w:right="1080"/>
      <w:jc w:val="center"/>
    </w:pPr>
    <w:rPr>
      <w:color w:themeColor="accent1" w:val="4472C4"/>
      <w:sz w:val="24"/>
      <w:szCs w:val="24"/>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09450d"/>
    <w:pPr>
      <w:outlineLvl w:val="9"/>
    </w:pPr>
    <w:rPr/>
  </w:style>
  <w:style w:type="paragraph" w:styleId="ListParagraph">
    <w:name w:val="List Paragraph"/>
    <w:basedOn w:val="Normal"/>
    <w:uiPriority w:val="34"/>
    <w:qFormat/>
    <w:rsid w:val="001d7621"/>
    <w:pPr>
      <w:spacing w:before="100" w:after="200"/>
      <w:ind w:left="720"/>
      <w:contextualSpacing/>
    </w:pPr>
    <w:rPr/>
  </w:style>
  <w:style w:type="paragraph" w:styleId="NormalWeb">
    <w:name w:val="Normal (Web)"/>
    <w:basedOn w:val="Normal"/>
    <w:uiPriority w:val="99"/>
    <w:unhideWhenUsed/>
    <w:qFormat/>
    <w:rsid w:val="00c91395"/>
    <w:pPr>
      <w:spacing w:lineRule="auto" w:line="240" w:beforeAutospacing="1" w:afterAutospacing="1"/>
    </w:pPr>
    <w:rPr>
      <w:rFonts w:ascii="Times New Roman" w:hAnsi="Times New Roman" w:cs="Times New Roman"/>
      <w:sz w:val="24"/>
      <w:szCs w:val="24"/>
      <w:lang w:eastAsia="nb-NO"/>
    </w:rPr>
  </w:style>
  <w:style w:type="paragraph" w:styleId="BalloonText">
    <w:name w:val="Balloon Text"/>
    <w:basedOn w:val="Normal"/>
    <w:link w:val="BalloonTextChar"/>
    <w:uiPriority w:val="99"/>
    <w:semiHidden/>
    <w:unhideWhenUsed/>
    <w:qFormat/>
    <w:rsid w:val="00f74a40"/>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145c1"/>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hyperlink" Target="https://store.digilentinc.com/pynq-z1-python-productivity-for-zynq-7000-arm-fpga-soc/" TargetMode="External"/><Relationship Id="rId8" Type="http://schemas.openxmlformats.org/officeDocument/2006/relationships/hyperlink" Target="http://www.pynq.io/board.html" TargetMode="External"/><Relationship Id="rId9" Type="http://schemas.openxmlformats.org/officeDocument/2006/relationships/hyperlink" Target="https://www.xilinx.com/products/silicon-devices/soc/zynq-7000.html" TargetMode="External"/><Relationship Id="rId10" Type="http://schemas.openxmlformats.org/officeDocument/2006/relationships/hyperlink" Target="http://infocenter.arm.com/help/index.jsp?topic=/com.arm.doc.ihi0022b/index.html" TargetMode="External"/><Relationship Id="rId11" Type="http://schemas.openxmlformats.org/officeDocument/2006/relationships/hyperlink" Target="https://www.xilinx.com/support/documentation/ip_documentation/axi_ref_guide/latest/ug1037-vivado-axi-reference-guide.pdf"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725A5-0E0D-4014-94C2-23C70F360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Application>LibreOffice/7.6.1.2$Linux_X86_64 LibreOffice_project/60$Build-2</Application>
  <AppVersion>15.0000</AppVersion>
  <Pages>15</Pages>
  <Words>3281</Words>
  <Characters>16842</Characters>
  <CharactersWithSpaces>19973</CharactersWithSpaces>
  <Paragraphs>362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2023-09-11T11:37:00Z</dcterms:created>
  <dc:creator>oysteigj</dc:creator>
  <dc:description/>
  <dc:language>en-US</dc:language>
  <cp:lastModifiedBy/>
  <cp:lastPrinted>2023-10-06T14:01:13Z</cp:lastPrinted>
  <dcterms:modified xsi:type="dcterms:W3CDTF">2023-10-06T14:00:18Z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