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DB03" w14:textId="77777777" w:rsidR="00AC1F9B" w:rsidRDefault="00AC1F9B" w:rsidP="00AC1F9B">
      <w:pPr>
        <w:pStyle w:val="Default"/>
      </w:pPr>
    </w:p>
    <w:p w14:paraId="3ACEC895" w14:textId="3DB2FC61" w:rsidR="00AC1F9B" w:rsidRDefault="00AC1F9B" w:rsidP="00AC1F9B">
      <w:pPr>
        <w:rPr>
          <w:rFonts w:ascii="Times New Roman" w:hAnsi="Times New Roman" w:cs="Times New Roman"/>
          <w:color w:val="000000"/>
          <w:kern w:val="0"/>
          <w:sz w:val="24"/>
          <w:szCs w:val="24"/>
        </w:rPr>
      </w:pPr>
      <w:r>
        <w:t xml:space="preserve"> </w:t>
      </w:r>
      <w:r>
        <w:rPr>
          <w:b/>
          <w:bCs/>
          <w:sz w:val="28"/>
          <w:szCs w:val="28"/>
        </w:rPr>
        <w:t>Task 1:</w:t>
      </w:r>
      <w:r w:rsidRPr="00AC1F9B">
        <w:rPr>
          <w:rFonts w:ascii="Times New Roman" w:hAnsi="Times New Roman" w:cs="Times New Roman"/>
          <w:color w:val="000000"/>
          <w:kern w:val="0"/>
          <w:sz w:val="24"/>
          <w:szCs w:val="24"/>
        </w:rPr>
        <w:t xml:space="preserve"> </w:t>
      </w:r>
    </w:p>
    <w:p w14:paraId="2D97A366" w14:textId="3E6CB960" w:rsidR="00B71AB2" w:rsidRDefault="00B71AB2" w:rsidP="00AC1F9B">
      <w:pP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1. Latch:</w:t>
      </w:r>
    </w:p>
    <w:p w14:paraId="4ACDEED9" w14:textId="6CC76FEC" w:rsidR="00B71AB2" w:rsidRDefault="00B71AB2" w:rsidP="00B71AB2">
      <w:pPr>
        <w:pStyle w:val="ListParagraph"/>
        <w:numPr>
          <w:ilvl w:val="0"/>
          <w:numId w:val="4"/>
        </w:numPr>
        <w:rPr>
          <w:lang w:val="en-US"/>
        </w:rPr>
      </w:pPr>
      <w:r w:rsidRPr="00B71AB2">
        <w:rPr>
          <w:lang w:val="en-US"/>
        </w:rPr>
        <w:t>Code:</w:t>
      </w:r>
    </w:p>
    <w:tbl>
      <w:tblPr>
        <w:tblStyle w:val="TableGrid"/>
        <w:tblW w:w="0" w:type="auto"/>
        <w:tblInd w:w="720" w:type="dxa"/>
        <w:tblLook w:val="04A0" w:firstRow="1" w:lastRow="0" w:firstColumn="1" w:lastColumn="0" w:noHBand="0" w:noVBand="1"/>
      </w:tblPr>
      <w:tblGrid>
        <w:gridCol w:w="4520"/>
      </w:tblGrid>
      <w:tr w:rsidR="001D407D" w14:paraId="6D539B40" w14:textId="77777777" w:rsidTr="00E00431">
        <w:tc>
          <w:tcPr>
            <w:tcW w:w="4520" w:type="dxa"/>
          </w:tcPr>
          <w:p w14:paraId="352CEFAC"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library </w:t>
            </w:r>
            <w:proofErr w:type="gramStart"/>
            <w:r w:rsidRPr="003011E6">
              <w:rPr>
                <w:rFonts w:asciiTheme="majorBidi" w:hAnsiTheme="majorBidi" w:cstheme="majorBidi"/>
                <w:sz w:val="20"/>
                <w:szCs w:val="20"/>
                <w:lang w:val="en-US"/>
              </w:rPr>
              <w:t>IEEE;</w:t>
            </w:r>
            <w:proofErr w:type="gramEnd"/>
          </w:p>
          <w:p w14:paraId="70151A69" w14:textId="39C80F6B"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use </w:t>
            </w:r>
            <w:proofErr w:type="gramStart"/>
            <w:r w:rsidRPr="003011E6">
              <w:rPr>
                <w:rFonts w:asciiTheme="majorBidi" w:hAnsiTheme="majorBidi" w:cstheme="majorBidi"/>
                <w:sz w:val="20"/>
                <w:szCs w:val="20"/>
                <w:lang w:val="en-US"/>
              </w:rPr>
              <w:t>IEEE.std_logic_1164.all;</w:t>
            </w:r>
            <w:proofErr w:type="gramEnd"/>
          </w:p>
          <w:p w14:paraId="74A31EE9"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entity latch </w:t>
            </w:r>
            <w:proofErr w:type="gramStart"/>
            <w:r w:rsidRPr="003011E6">
              <w:rPr>
                <w:rFonts w:asciiTheme="majorBidi" w:hAnsiTheme="majorBidi" w:cstheme="majorBidi"/>
                <w:sz w:val="20"/>
                <w:szCs w:val="20"/>
                <w:lang w:val="en-US"/>
              </w:rPr>
              <w:t>is</w:t>
            </w:r>
            <w:proofErr w:type="gramEnd"/>
          </w:p>
          <w:p w14:paraId="30E5B8B9"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port (</w:t>
            </w:r>
          </w:p>
          <w:p w14:paraId="77EC5038"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proofErr w:type="gramStart"/>
            <w:r w:rsidRPr="003011E6">
              <w:rPr>
                <w:rFonts w:asciiTheme="majorBidi" w:hAnsiTheme="majorBidi" w:cstheme="majorBidi"/>
                <w:sz w:val="20"/>
                <w:szCs w:val="20"/>
                <w:lang w:val="en-US"/>
              </w:rPr>
              <w:t>D :</w:t>
            </w:r>
            <w:proofErr w:type="gramEnd"/>
            <w:r w:rsidRPr="003011E6">
              <w:rPr>
                <w:rFonts w:asciiTheme="majorBidi" w:hAnsiTheme="majorBidi" w:cstheme="majorBidi"/>
                <w:sz w:val="20"/>
                <w:szCs w:val="20"/>
                <w:lang w:val="en-US"/>
              </w:rPr>
              <w:t xml:space="preserve"> in </w:t>
            </w:r>
            <w:proofErr w:type="spellStart"/>
            <w:r w:rsidRPr="003011E6">
              <w:rPr>
                <w:rFonts w:asciiTheme="majorBidi" w:hAnsiTheme="majorBidi" w:cstheme="majorBidi"/>
                <w:sz w:val="20"/>
                <w:szCs w:val="20"/>
                <w:lang w:val="en-US"/>
              </w:rPr>
              <w:t>std_ulogic</w:t>
            </w:r>
            <w:proofErr w:type="spellEnd"/>
            <w:r w:rsidRPr="003011E6">
              <w:rPr>
                <w:rFonts w:asciiTheme="majorBidi" w:hAnsiTheme="majorBidi" w:cstheme="majorBidi"/>
                <w:sz w:val="20"/>
                <w:szCs w:val="20"/>
                <w:lang w:val="en-US"/>
              </w:rPr>
              <w:t>;</w:t>
            </w:r>
          </w:p>
          <w:p w14:paraId="3FCE6B55"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proofErr w:type="spellStart"/>
            <w:proofErr w:type="gramStart"/>
            <w:r w:rsidRPr="003011E6">
              <w:rPr>
                <w:rFonts w:asciiTheme="majorBidi" w:hAnsiTheme="majorBidi" w:cstheme="majorBidi"/>
                <w:sz w:val="20"/>
                <w:szCs w:val="20"/>
                <w:lang w:val="en-US"/>
              </w:rPr>
              <w:t>clk</w:t>
            </w:r>
            <w:proofErr w:type="spellEnd"/>
            <w:r w:rsidRPr="003011E6">
              <w:rPr>
                <w:rFonts w:asciiTheme="majorBidi" w:hAnsiTheme="majorBidi" w:cstheme="majorBidi"/>
                <w:sz w:val="20"/>
                <w:szCs w:val="20"/>
                <w:lang w:val="en-US"/>
              </w:rPr>
              <w:t xml:space="preserve"> :</w:t>
            </w:r>
            <w:proofErr w:type="gramEnd"/>
            <w:r w:rsidRPr="003011E6">
              <w:rPr>
                <w:rFonts w:asciiTheme="majorBidi" w:hAnsiTheme="majorBidi" w:cstheme="majorBidi"/>
                <w:sz w:val="20"/>
                <w:szCs w:val="20"/>
                <w:lang w:val="en-US"/>
              </w:rPr>
              <w:t xml:space="preserve"> in </w:t>
            </w:r>
            <w:proofErr w:type="spellStart"/>
            <w:r w:rsidRPr="003011E6">
              <w:rPr>
                <w:rFonts w:asciiTheme="majorBidi" w:hAnsiTheme="majorBidi" w:cstheme="majorBidi"/>
                <w:sz w:val="20"/>
                <w:szCs w:val="20"/>
                <w:lang w:val="en-US"/>
              </w:rPr>
              <w:t>std_ulogic</w:t>
            </w:r>
            <w:proofErr w:type="spellEnd"/>
            <w:r w:rsidRPr="003011E6">
              <w:rPr>
                <w:rFonts w:asciiTheme="majorBidi" w:hAnsiTheme="majorBidi" w:cstheme="majorBidi"/>
                <w:sz w:val="20"/>
                <w:szCs w:val="20"/>
                <w:lang w:val="en-US"/>
              </w:rPr>
              <w:t>;</w:t>
            </w:r>
          </w:p>
          <w:p w14:paraId="69FC598B" w14:textId="0D25AD6C" w:rsidR="001D407D" w:rsidRPr="003011E6" w:rsidRDefault="001D407D" w:rsidP="001D407D">
            <w:pPr>
              <w:pStyle w:val="ListParagraph"/>
              <w:spacing w:after="0" w:line="240" w:lineRule="auto"/>
              <w:jc w:val="both"/>
              <w:rPr>
                <w:rFonts w:asciiTheme="majorBidi" w:hAnsiTheme="majorBidi" w:cstheme="majorBidi"/>
                <w:sz w:val="20"/>
                <w:szCs w:val="20"/>
                <w:lang w:val="en-US"/>
              </w:rPr>
            </w:pPr>
            <w:proofErr w:type="gramStart"/>
            <w:r w:rsidRPr="003011E6">
              <w:rPr>
                <w:rFonts w:asciiTheme="majorBidi" w:hAnsiTheme="majorBidi" w:cstheme="majorBidi"/>
                <w:sz w:val="20"/>
                <w:szCs w:val="20"/>
                <w:lang w:val="en-US"/>
              </w:rPr>
              <w:t>Q :</w:t>
            </w:r>
            <w:proofErr w:type="gramEnd"/>
            <w:r w:rsidRPr="003011E6">
              <w:rPr>
                <w:rFonts w:asciiTheme="majorBidi" w:hAnsiTheme="majorBidi" w:cstheme="majorBidi"/>
                <w:sz w:val="20"/>
                <w:szCs w:val="20"/>
                <w:lang w:val="en-US"/>
              </w:rPr>
              <w:t xml:space="preserve"> out </w:t>
            </w:r>
            <w:proofErr w:type="spellStart"/>
            <w:r w:rsidRPr="003011E6">
              <w:rPr>
                <w:rFonts w:asciiTheme="majorBidi" w:hAnsiTheme="majorBidi" w:cstheme="majorBidi"/>
                <w:sz w:val="20"/>
                <w:szCs w:val="20"/>
                <w:lang w:val="en-US"/>
              </w:rPr>
              <w:t>std_ulogic</w:t>
            </w:r>
            <w:proofErr w:type="spellEnd"/>
            <w:r w:rsidRPr="003011E6">
              <w:rPr>
                <w:rFonts w:asciiTheme="majorBidi" w:hAnsiTheme="majorBidi" w:cstheme="majorBidi"/>
                <w:sz w:val="20"/>
                <w:szCs w:val="20"/>
                <w:lang w:val="en-US"/>
              </w:rPr>
              <w:t>);</w:t>
            </w:r>
          </w:p>
          <w:p w14:paraId="11040E5A"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end entity </w:t>
            </w:r>
            <w:proofErr w:type="gramStart"/>
            <w:r w:rsidRPr="003011E6">
              <w:rPr>
                <w:rFonts w:asciiTheme="majorBidi" w:hAnsiTheme="majorBidi" w:cstheme="majorBidi"/>
                <w:sz w:val="20"/>
                <w:szCs w:val="20"/>
                <w:lang w:val="en-US"/>
              </w:rPr>
              <w:t>latch;</w:t>
            </w:r>
            <w:proofErr w:type="gramEnd"/>
          </w:p>
          <w:p w14:paraId="63A758E7"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architecture </w:t>
            </w:r>
            <w:proofErr w:type="spellStart"/>
            <w:r w:rsidRPr="003011E6">
              <w:rPr>
                <w:rFonts w:asciiTheme="majorBidi" w:hAnsiTheme="majorBidi" w:cstheme="majorBidi"/>
                <w:sz w:val="20"/>
                <w:szCs w:val="20"/>
                <w:lang w:val="en-US"/>
              </w:rPr>
              <w:t>rtl</w:t>
            </w:r>
            <w:proofErr w:type="spellEnd"/>
            <w:r w:rsidRPr="003011E6">
              <w:rPr>
                <w:rFonts w:asciiTheme="majorBidi" w:hAnsiTheme="majorBidi" w:cstheme="majorBidi"/>
                <w:sz w:val="20"/>
                <w:szCs w:val="20"/>
                <w:lang w:val="en-US"/>
              </w:rPr>
              <w:t xml:space="preserve"> of latch </w:t>
            </w:r>
            <w:proofErr w:type="gramStart"/>
            <w:r w:rsidRPr="003011E6">
              <w:rPr>
                <w:rFonts w:asciiTheme="majorBidi" w:hAnsiTheme="majorBidi" w:cstheme="majorBidi"/>
                <w:sz w:val="20"/>
                <w:szCs w:val="20"/>
                <w:lang w:val="en-US"/>
              </w:rPr>
              <w:t>is</w:t>
            </w:r>
            <w:proofErr w:type="gramEnd"/>
          </w:p>
          <w:p w14:paraId="260A7754"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begin</w:t>
            </w:r>
          </w:p>
          <w:p w14:paraId="7A908A15"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process(</w:t>
            </w:r>
            <w:proofErr w:type="spellStart"/>
            <w:r w:rsidRPr="003011E6">
              <w:rPr>
                <w:rFonts w:asciiTheme="majorBidi" w:hAnsiTheme="majorBidi" w:cstheme="majorBidi"/>
                <w:sz w:val="20"/>
                <w:szCs w:val="20"/>
                <w:lang w:val="en-US"/>
              </w:rPr>
              <w:t>clk</w:t>
            </w:r>
            <w:proofErr w:type="spellEnd"/>
            <w:r w:rsidRPr="003011E6">
              <w:rPr>
                <w:rFonts w:asciiTheme="majorBidi" w:hAnsiTheme="majorBidi" w:cstheme="majorBidi"/>
                <w:sz w:val="20"/>
                <w:szCs w:val="20"/>
                <w:lang w:val="en-US"/>
              </w:rPr>
              <w:t xml:space="preserve">) </w:t>
            </w:r>
            <w:proofErr w:type="gramStart"/>
            <w:r w:rsidRPr="003011E6">
              <w:rPr>
                <w:rFonts w:asciiTheme="majorBidi" w:hAnsiTheme="majorBidi" w:cstheme="majorBidi"/>
                <w:sz w:val="20"/>
                <w:szCs w:val="20"/>
                <w:lang w:val="en-US"/>
              </w:rPr>
              <w:t>is</w:t>
            </w:r>
            <w:proofErr w:type="gramEnd"/>
            <w:r w:rsidRPr="003011E6">
              <w:rPr>
                <w:rFonts w:asciiTheme="majorBidi" w:hAnsiTheme="majorBidi" w:cstheme="majorBidi"/>
                <w:sz w:val="20"/>
                <w:szCs w:val="20"/>
                <w:lang w:val="en-US"/>
              </w:rPr>
              <w:t xml:space="preserve"> </w:t>
            </w:r>
          </w:p>
          <w:p w14:paraId="160E4D27"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begin</w:t>
            </w:r>
          </w:p>
          <w:p w14:paraId="3DB29F05"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if </w:t>
            </w:r>
            <w:proofErr w:type="spellStart"/>
            <w:r w:rsidRPr="003011E6">
              <w:rPr>
                <w:rFonts w:asciiTheme="majorBidi" w:hAnsiTheme="majorBidi" w:cstheme="majorBidi"/>
                <w:sz w:val="20"/>
                <w:szCs w:val="20"/>
                <w:lang w:val="en-US"/>
              </w:rPr>
              <w:t>clk</w:t>
            </w:r>
            <w:proofErr w:type="spellEnd"/>
            <w:r w:rsidRPr="003011E6">
              <w:rPr>
                <w:rFonts w:asciiTheme="majorBidi" w:hAnsiTheme="majorBidi" w:cstheme="majorBidi"/>
                <w:sz w:val="20"/>
                <w:szCs w:val="20"/>
                <w:lang w:val="en-US"/>
              </w:rPr>
              <w:t>='1' then</w:t>
            </w:r>
          </w:p>
          <w:p w14:paraId="088B5218"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Q &lt;= </w:t>
            </w:r>
            <w:proofErr w:type="gramStart"/>
            <w:r w:rsidRPr="003011E6">
              <w:rPr>
                <w:rFonts w:asciiTheme="majorBidi" w:hAnsiTheme="majorBidi" w:cstheme="majorBidi"/>
                <w:sz w:val="20"/>
                <w:szCs w:val="20"/>
                <w:lang w:val="en-US"/>
              </w:rPr>
              <w:t>D;</w:t>
            </w:r>
            <w:proofErr w:type="gramEnd"/>
          </w:p>
          <w:p w14:paraId="63D91CF0"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end </w:t>
            </w:r>
            <w:proofErr w:type="gramStart"/>
            <w:r w:rsidRPr="003011E6">
              <w:rPr>
                <w:rFonts w:asciiTheme="majorBidi" w:hAnsiTheme="majorBidi" w:cstheme="majorBidi"/>
                <w:sz w:val="20"/>
                <w:szCs w:val="20"/>
                <w:lang w:val="en-US"/>
              </w:rPr>
              <w:t>if;</w:t>
            </w:r>
            <w:proofErr w:type="gramEnd"/>
          </w:p>
          <w:p w14:paraId="1B380233" w14:textId="77777777" w:rsidR="001D407D" w:rsidRPr="003011E6" w:rsidRDefault="001D407D" w:rsidP="001D407D">
            <w:pPr>
              <w:pStyle w:val="ListParagraph"/>
              <w:spacing w:after="0" w:line="240" w:lineRule="auto"/>
              <w:jc w:val="both"/>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end </w:t>
            </w:r>
            <w:proofErr w:type="gramStart"/>
            <w:r w:rsidRPr="003011E6">
              <w:rPr>
                <w:rFonts w:asciiTheme="majorBidi" w:hAnsiTheme="majorBidi" w:cstheme="majorBidi"/>
                <w:sz w:val="20"/>
                <w:szCs w:val="20"/>
                <w:lang w:val="en-US"/>
              </w:rPr>
              <w:t>process;</w:t>
            </w:r>
            <w:proofErr w:type="gramEnd"/>
          </w:p>
          <w:p w14:paraId="714B3595" w14:textId="09E3ACE1" w:rsidR="001D407D" w:rsidRDefault="001D407D" w:rsidP="001D407D">
            <w:pPr>
              <w:pStyle w:val="ListParagraph"/>
              <w:ind w:left="0"/>
              <w:rPr>
                <w:lang w:val="en-US"/>
              </w:rPr>
            </w:pPr>
            <w:r w:rsidRPr="003011E6">
              <w:rPr>
                <w:rFonts w:asciiTheme="majorBidi" w:hAnsiTheme="majorBidi" w:cstheme="majorBidi"/>
                <w:sz w:val="20"/>
                <w:szCs w:val="20"/>
                <w:lang w:val="en-US"/>
              </w:rPr>
              <w:t xml:space="preserve">             </w:t>
            </w:r>
            <w:r w:rsidRPr="003011E6">
              <w:rPr>
                <w:rFonts w:asciiTheme="majorBidi" w:hAnsiTheme="majorBidi" w:cstheme="majorBidi"/>
                <w:sz w:val="20"/>
                <w:szCs w:val="20"/>
                <w:lang w:val="en-US"/>
              </w:rPr>
              <w:t xml:space="preserve">end architecture </w:t>
            </w:r>
            <w:proofErr w:type="spellStart"/>
            <w:r w:rsidRPr="003011E6">
              <w:rPr>
                <w:rFonts w:asciiTheme="majorBidi" w:hAnsiTheme="majorBidi" w:cstheme="majorBidi"/>
                <w:sz w:val="20"/>
                <w:szCs w:val="20"/>
                <w:lang w:val="en-US"/>
              </w:rPr>
              <w:t>rtl</w:t>
            </w:r>
            <w:proofErr w:type="spellEnd"/>
            <w:r w:rsidRPr="003011E6">
              <w:rPr>
                <w:rFonts w:asciiTheme="majorBidi" w:hAnsiTheme="majorBidi" w:cstheme="majorBidi"/>
                <w:sz w:val="20"/>
                <w:szCs w:val="20"/>
                <w:lang w:val="en-US"/>
              </w:rPr>
              <w:t>;</w:t>
            </w:r>
          </w:p>
        </w:tc>
      </w:tr>
    </w:tbl>
    <w:p w14:paraId="521166F6" w14:textId="77777777" w:rsidR="00B71AB2" w:rsidRPr="001D407D" w:rsidRDefault="00B71AB2" w:rsidP="001D407D">
      <w:pPr>
        <w:rPr>
          <w:lang w:val="en-US"/>
        </w:rPr>
      </w:pPr>
    </w:p>
    <w:p w14:paraId="1C42A52B" w14:textId="10A982F3" w:rsidR="00B71AB2" w:rsidRPr="00B71AB2" w:rsidRDefault="00B71AB2" w:rsidP="00B71AB2">
      <w:pPr>
        <w:pStyle w:val="ListParagraph"/>
        <w:numPr>
          <w:ilvl w:val="0"/>
          <w:numId w:val="4"/>
        </w:numPr>
        <w:rPr>
          <w:lang w:val="en-US"/>
        </w:rPr>
      </w:pPr>
      <w:r w:rsidRPr="00B71AB2">
        <w:rPr>
          <w:lang w:val="en-US"/>
        </w:rPr>
        <w:t>Schematic</w:t>
      </w:r>
    </w:p>
    <w:p w14:paraId="0268328B" w14:textId="68F096EE" w:rsidR="00B71AB2" w:rsidRPr="00B71AB2" w:rsidRDefault="00B71AB2" w:rsidP="00B71AB2">
      <w:pPr>
        <w:ind w:left="360"/>
        <w:rPr>
          <w:b/>
          <w:bCs/>
          <w:sz w:val="28"/>
          <w:szCs w:val="28"/>
          <w:lang w:val="en-US"/>
        </w:rPr>
      </w:pPr>
      <w:r w:rsidRPr="00B71AB2">
        <w:rPr>
          <w:b/>
          <w:bCs/>
          <w:sz w:val="28"/>
          <w:szCs w:val="28"/>
          <w:lang w:val="en-US"/>
        </w:rPr>
        <w:drawing>
          <wp:inline distT="0" distB="0" distL="0" distR="0" wp14:anchorId="70DB06A5" wp14:editId="099EF5F7">
            <wp:extent cx="5731510" cy="1322705"/>
            <wp:effectExtent l="0" t="0" r="2540" b="0"/>
            <wp:docPr id="1283284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8434" name="Picture 1" descr="A diagram of a graph&#10;&#10;Description automatically generated with medium confidence"/>
                    <pic:cNvPicPr/>
                  </pic:nvPicPr>
                  <pic:blipFill>
                    <a:blip r:embed="rId5"/>
                    <a:stretch>
                      <a:fillRect/>
                    </a:stretch>
                  </pic:blipFill>
                  <pic:spPr>
                    <a:xfrm>
                      <a:off x="0" y="0"/>
                      <a:ext cx="5731510" cy="1322705"/>
                    </a:xfrm>
                    <a:prstGeom prst="rect">
                      <a:avLst/>
                    </a:prstGeom>
                  </pic:spPr>
                </pic:pic>
              </a:graphicData>
            </a:graphic>
          </wp:inline>
        </w:drawing>
      </w:r>
    </w:p>
    <w:p w14:paraId="33684A83" w14:textId="66E27B4E" w:rsidR="00337DAC" w:rsidRDefault="00AC1F9B" w:rsidP="00337DAC">
      <w:pPr>
        <w:rPr>
          <w:lang w:val="en-US"/>
        </w:rPr>
      </w:pPr>
      <w:r>
        <w:rPr>
          <w:lang w:val="en-US"/>
        </w:rPr>
        <w:t xml:space="preserve">2. </w:t>
      </w:r>
      <w:r w:rsidR="00337DAC">
        <w:rPr>
          <w:lang w:val="en-US"/>
        </w:rPr>
        <w:t>Examples:</w:t>
      </w:r>
    </w:p>
    <w:p w14:paraId="5CFAF867" w14:textId="17AF54CB" w:rsidR="00337DAC" w:rsidRDefault="00337DAC" w:rsidP="00337DAC">
      <w:pPr>
        <w:pStyle w:val="ListParagraph"/>
        <w:numPr>
          <w:ilvl w:val="0"/>
          <w:numId w:val="1"/>
        </w:numPr>
        <w:rPr>
          <w:lang w:val="en-US"/>
        </w:rPr>
      </w:pPr>
      <w:r>
        <w:rPr>
          <w:lang w:val="en-US"/>
        </w:rPr>
        <w:t>If statement without else (or default value before it).</w:t>
      </w:r>
    </w:p>
    <w:p w14:paraId="2A7B9405" w14:textId="1BCEC792" w:rsidR="00337DAC" w:rsidRPr="00337DAC" w:rsidRDefault="00337DAC" w:rsidP="00337DAC">
      <w:pPr>
        <w:pStyle w:val="ListParagraph"/>
        <w:numPr>
          <w:ilvl w:val="0"/>
          <w:numId w:val="1"/>
        </w:numPr>
        <w:rPr>
          <w:lang w:val="en-US"/>
        </w:rPr>
      </w:pPr>
      <w:r>
        <w:rPr>
          <w:lang w:val="en-US"/>
        </w:rPr>
        <w:t>Case statement that does not specify all cases and without default case.</w:t>
      </w:r>
    </w:p>
    <w:p w14:paraId="6F3BF25F" w14:textId="7054AF07" w:rsidR="00AC1F9B" w:rsidRDefault="00AC1F9B" w:rsidP="00AC1F9B">
      <w:pPr>
        <w:rPr>
          <w:lang w:val="en-US"/>
        </w:rPr>
      </w:pPr>
      <w:r>
        <w:rPr>
          <w:lang w:val="en-US"/>
        </w:rPr>
        <w:t xml:space="preserve">3. </w:t>
      </w:r>
      <w:r w:rsidR="00337DAC">
        <w:rPr>
          <w:lang w:val="en-US"/>
        </w:rPr>
        <w:t>For the mentioned examples:</w:t>
      </w:r>
    </w:p>
    <w:p w14:paraId="4E93CA82" w14:textId="4D38917B" w:rsidR="00337DAC" w:rsidRDefault="00337DAC" w:rsidP="00337DAC">
      <w:pPr>
        <w:pStyle w:val="ListParagraph"/>
        <w:numPr>
          <w:ilvl w:val="0"/>
          <w:numId w:val="2"/>
        </w:numPr>
        <w:rPr>
          <w:lang w:val="en-US"/>
        </w:rPr>
      </w:pPr>
      <w:r>
        <w:rPr>
          <w:lang w:val="en-US"/>
        </w:rPr>
        <w:t>Specify an else (or default value before the if)</w:t>
      </w:r>
    </w:p>
    <w:p w14:paraId="2BB0BDDB" w14:textId="63439A0A" w:rsidR="00337DAC" w:rsidRDefault="00337DAC" w:rsidP="00337DAC">
      <w:pPr>
        <w:pStyle w:val="ListParagraph"/>
        <w:numPr>
          <w:ilvl w:val="0"/>
          <w:numId w:val="2"/>
        </w:numPr>
        <w:rPr>
          <w:lang w:val="en-US"/>
        </w:rPr>
      </w:pPr>
      <w:r>
        <w:rPr>
          <w:lang w:val="en-US"/>
        </w:rPr>
        <w:t>Use default case.</w:t>
      </w:r>
    </w:p>
    <w:p w14:paraId="4F6551B9" w14:textId="2F67BFFF" w:rsidR="00337DAC" w:rsidRDefault="00337DAC" w:rsidP="00337DAC">
      <w:pPr>
        <w:rPr>
          <w:b/>
          <w:bCs/>
          <w:sz w:val="28"/>
          <w:szCs w:val="28"/>
        </w:rPr>
      </w:pPr>
      <w:r>
        <w:rPr>
          <w:b/>
          <w:bCs/>
          <w:sz w:val="28"/>
          <w:szCs w:val="28"/>
        </w:rPr>
        <w:t>Task 2:</w:t>
      </w:r>
    </w:p>
    <w:p w14:paraId="16E25C3B" w14:textId="77777777" w:rsidR="00DB61CC" w:rsidRDefault="00AE5BCE" w:rsidP="00AE5BCE">
      <w:pPr>
        <w:pStyle w:val="ListParagraph"/>
        <w:numPr>
          <w:ilvl w:val="0"/>
          <w:numId w:val="5"/>
        </w:numPr>
        <w:rPr>
          <w:lang w:val="en-US"/>
        </w:rPr>
      </w:pPr>
      <w:r>
        <w:rPr>
          <w:lang w:val="en-US"/>
        </w:rPr>
        <w:t>Design 1 will make “t” as a register because the right hand side of the “y&lt;=t;” statement will need to be evaluated before the “</w:t>
      </w:r>
      <w:proofErr w:type="gramStart"/>
      <w:r w:rsidRPr="00AE5BCE">
        <w:rPr>
          <w:lang w:val="en-US"/>
        </w:rPr>
        <w:t>t :</w:t>
      </w:r>
      <w:proofErr w:type="gramEnd"/>
      <w:r w:rsidRPr="00AE5BCE">
        <w:rPr>
          <w:lang w:val="en-US"/>
        </w:rPr>
        <w:t xml:space="preserve">= a </w:t>
      </w:r>
      <w:proofErr w:type="spellStart"/>
      <w:r w:rsidRPr="00AE5BCE">
        <w:rPr>
          <w:lang w:val="en-US"/>
        </w:rPr>
        <w:t>xor</w:t>
      </w:r>
      <w:proofErr w:type="spellEnd"/>
      <w:r w:rsidRPr="00AE5BCE">
        <w:rPr>
          <w:lang w:val="en-US"/>
        </w:rPr>
        <w:t xml:space="preserve"> b;</w:t>
      </w:r>
      <w:r>
        <w:rPr>
          <w:lang w:val="en-US"/>
        </w:rPr>
        <w:t xml:space="preserve">”. </w:t>
      </w:r>
    </w:p>
    <w:p w14:paraId="2FBF0537" w14:textId="6DEDC810" w:rsidR="00337DAC" w:rsidRDefault="00DB61CC" w:rsidP="00DB61CC">
      <w:pPr>
        <w:pStyle w:val="ListParagraph"/>
        <w:numPr>
          <w:ilvl w:val="0"/>
          <w:numId w:val="7"/>
        </w:numPr>
        <w:rPr>
          <w:lang w:val="en-US"/>
        </w:rPr>
      </w:pPr>
      <w:r>
        <w:rPr>
          <w:lang w:val="en-US"/>
        </w:rPr>
        <w:t xml:space="preserve">Design </w:t>
      </w:r>
      <w:r>
        <w:rPr>
          <w:lang w:val="en-US"/>
        </w:rPr>
        <w:t>1</w:t>
      </w:r>
      <w:r>
        <w:rPr>
          <w:lang w:val="en-US"/>
        </w:rPr>
        <w:t xml:space="preserve"> </w:t>
      </w:r>
      <w:r w:rsidR="00AC362D">
        <w:rPr>
          <w:lang w:val="en-US"/>
        </w:rPr>
        <w:t>utilization</w:t>
      </w:r>
      <w:r w:rsidR="006D0F3E">
        <w:rPr>
          <w:lang w:val="en-US"/>
        </w:rPr>
        <w:t xml:space="preserve">: 2 FF are </w:t>
      </w:r>
      <w:proofErr w:type="gramStart"/>
      <w:r w:rsidR="006D0F3E">
        <w:rPr>
          <w:lang w:val="en-US"/>
        </w:rPr>
        <w:t>created</w:t>
      </w:r>
      <w:proofErr w:type="gramEnd"/>
    </w:p>
    <w:p w14:paraId="4488DD7D" w14:textId="77777777" w:rsidR="001D407D" w:rsidRDefault="006D0F3E" w:rsidP="006D0F3E">
      <w:pPr>
        <w:pStyle w:val="ListParagraph"/>
        <w:ind w:left="1080"/>
        <w:rPr>
          <w:lang w:val="en-US"/>
        </w:rPr>
      </w:pPr>
      <w:r w:rsidRPr="006D0F3E">
        <w:rPr>
          <w:lang w:val="en-US"/>
        </w:rPr>
        <w:drawing>
          <wp:inline distT="0" distB="0" distL="0" distR="0" wp14:anchorId="70F1FAEE" wp14:editId="0E3479D2">
            <wp:extent cx="3838603" cy="695330"/>
            <wp:effectExtent l="0" t="0" r="9525" b="9525"/>
            <wp:docPr id="2712067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0676" name="Picture 1" descr="A close-up of a sign&#10;&#10;Description automatically generated"/>
                    <pic:cNvPicPr/>
                  </pic:nvPicPr>
                  <pic:blipFill>
                    <a:blip r:embed="rId6"/>
                    <a:stretch>
                      <a:fillRect/>
                    </a:stretch>
                  </pic:blipFill>
                  <pic:spPr>
                    <a:xfrm>
                      <a:off x="0" y="0"/>
                      <a:ext cx="3838603" cy="695330"/>
                    </a:xfrm>
                    <a:prstGeom prst="rect">
                      <a:avLst/>
                    </a:prstGeom>
                  </pic:spPr>
                </pic:pic>
              </a:graphicData>
            </a:graphic>
          </wp:inline>
        </w:drawing>
      </w:r>
    </w:p>
    <w:p w14:paraId="66777823" w14:textId="1B73CCEA" w:rsidR="006D0F3E" w:rsidRPr="00DB61CC" w:rsidRDefault="00EF3FDA" w:rsidP="006D0F3E">
      <w:pPr>
        <w:pStyle w:val="ListParagraph"/>
        <w:ind w:left="1080"/>
        <w:rPr>
          <w:lang w:val="en-US"/>
        </w:rPr>
      </w:pPr>
      <w:r w:rsidRPr="00EF3FDA">
        <w:rPr>
          <w:lang w:val="en-US"/>
        </w:rPr>
        <w:lastRenderedPageBreak/>
        <w:drawing>
          <wp:inline distT="0" distB="0" distL="0" distR="0" wp14:anchorId="7C891409" wp14:editId="357D1AA4">
            <wp:extent cx="3945010" cy="2126615"/>
            <wp:effectExtent l="0" t="0" r="0" b="6985"/>
            <wp:docPr id="20379593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59302" name="Picture 1" descr="A diagram of a circuit&#10;&#10;Description automatically generated"/>
                    <pic:cNvPicPr/>
                  </pic:nvPicPr>
                  <pic:blipFill rotWithShape="1">
                    <a:blip r:embed="rId7"/>
                    <a:srcRect l="1780"/>
                    <a:stretch/>
                  </pic:blipFill>
                  <pic:spPr bwMode="auto">
                    <a:xfrm>
                      <a:off x="0" y="0"/>
                      <a:ext cx="3968011" cy="2139014"/>
                    </a:xfrm>
                    <a:prstGeom prst="rect">
                      <a:avLst/>
                    </a:prstGeom>
                    <a:ln>
                      <a:noFill/>
                    </a:ln>
                    <a:extLst>
                      <a:ext uri="{53640926-AAD7-44D8-BBD7-CCE9431645EC}">
                        <a14:shadowObscured xmlns:a14="http://schemas.microsoft.com/office/drawing/2010/main"/>
                      </a:ext>
                    </a:extLst>
                  </pic:spPr>
                </pic:pic>
              </a:graphicData>
            </a:graphic>
          </wp:inline>
        </w:drawing>
      </w:r>
    </w:p>
    <w:p w14:paraId="49603195" w14:textId="77777777" w:rsidR="00DB61CC" w:rsidRPr="00DB61CC" w:rsidRDefault="00DB61CC" w:rsidP="00DB61CC">
      <w:pPr>
        <w:ind w:left="360"/>
        <w:rPr>
          <w:lang w:val="en-US"/>
        </w:rPr>
      </w:pPr>
    </w:p>
    <w:p w14:paraId="73771EEA" w14:textId="429370B4" w:rsidR="00DB61CC" w:rsidRDefault="00DB61CC" w:rsidP="00DB61CC">
      <w:pPr>
        <w:pStyle w:val="ListParagraph"/>
        <w:numPr>
          <w:ilvl w:val="0"/>
          <w:numId w:val="6"/>
        </w:numPr>
        <w:rPr>
          <w:lang w:val="en-US"/>
        </w:rPr>
      </w:pPr>
      <w:r>
        <w:rPr>
          <w:lang w:val="en-US"/>
        </w:rPr>
        <w:t>Design 2 utilization</w:t>
      </w:r>
      <w:r w:rsidR="006D0F3E">
        <w:rPr>
          <w:lang w:val="en-US"/>
        </w:rPr>
        <w:t>: 1</w:t>
      </w:r>
      <w:r w:rsidR="006D0F3E">
        <w:rPr>
          <w:lang w:val="en-US"/>
        </w:rPr>
        <w:t xml:space="preserve"> FF </w:t>
      </w:r>
      <w:r w:rsidR="006D0F3E">
        <w:rPr>
          <w:lang w:val="en-US"/>
        </w:rPr>
        <w:t xml:space="preserve">is </w:t>
      </w:r>
      <w:proofErr w:type="gramStart"/>
      <w:r w:rsidR="006D0F3E">
        <w:rPr>
          <w:lang w:val="en-US"/>
        </w:rPr>
        <w:t>created</w:t>
      </w:r>
      <w:proofErr w:type="gramEnd"/>
    </w:p>
    <w:p w14:paraId="6629EB10" w14:textId="74B9151D" w:rsidR="00DB61CC" w:rsidRPr="00DB61CC" w:rsidRDefault="00DB61CC" w:rsidP="00DB61CC">
      <w:pPr>
        <w:pStyle w:val="ListParagraph"/>
        <w:rPr>
          <w:lang w:val="en-US"/>
        </w:rPr>
      </w:pPr>
      <w:r w:rsidRPr="00DB61CC">
        <w:rPr>
          <w:lang w:val="en-US"/>
        </w:rPr>
        <w:drawing>
          <wp:inline distT="0" distB="0" distL="0" distR="0" wp14:anchorId="2FD34BE9" wp14:editId="581403A2">
            <wp:extent cx="3810028" cy="676280"/>
            <wp:effectExtent l="0" t="0" r="0" b="9525"/>
            <wp:docPr id="18822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25367" name=""/>
                    <pic:cNvPicPr/>
                  </pic:nvPicPr>
                  <pic:blipFill>
                    <a:blip r:embed="rId8"/>
                    <a:stretch>
                      <a:fillRect/>
                    </a:stretch>
                  </pic:blipFill>
                  <pic:spPr>
                    <a:xfrm>
                      <a:off x="0" y="0"/>
                      <a:ext cx="3810028" cy="676280"/>
                    </a:xfrm>
                    <a:prstGeom prst="rect">
                      <a:avLst/>
                    </a:prstGeom>
                  </pic:spPr>
                </pic:pic>
              </a:graphicData>
            </a:graphic>
          </wp:inline>
        </w:drawing>
      </w:r>
      <w:r w:rsidR="00EF3FDA" w:rsidRPr="00EF3FDA">
        <w:rPr>
          <w:lang w:val="en-US"/>
        </w:rPr>
        <w:drawing>
          <wp:inline distT="0" distB="0" distL="0" distR="0" wp14:anchorId="7B6BFA1C" wp14:editId="2EC7E035">
            <wp:extent cx="3966932" cy="1672300"/>
            <wp:effectExtent l="0" t="0" r="0" b="4445"/>
            <wp:docPr id="2753693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69383" name="Picture 1" descr="A diagram of a computer&#10;&#10;Description automatically generated"/>
                    <pic:cNvPicPr/>
                  </pic:nvPicPr>
                  <pic:blipFill>
                    <a:blip r:embed="rId9"/>
                    <a:stretch>
                      <a:fillRect/>
                    </a:stretch>
                  </pic:blipFill>
                  <pic:spPr>
                    <a:xfrm>
                      <a:off x="0" y="0"/>
                      <a:ext cx="4005350" cy="1688495"/>
                    </a:xfrm>
                    <a:prstGeom prst="rect">
                      <a:avLst/>
                    </a:prstGeom>
                  </pic:spPr>
                </pic:pic>
              </a:graphicData>
            </a:graphic>
          </wp:inline>
        </w:drawing>
      </w:r>
    </w:p>
    <w:p w14:paraId="2EE7C8B9" w14:textId="75A54C87" w:rsidR="00DB61CC" w:rsidRPr="00DB61CC" w:rsidRDefault="00DB61CC" w:rsidP="00DB61CC">
      <w:pPr>
        <w:ind w:left="360"/>
        <w:rPr>
          <w:lang w:val="en-US"/>
        </w:rPr>
      </w:pPr>
    </w:p>
    <w:p w14:paraId="0790F70B" w14:textId="313E186C" w:rsidR="00AC1F9B" w:rsidRDefault="008B7A38" w:rsidP="00AC1F9B">
      <w:pPr>
        <w:rPr>
          <w:lang w:val="en-US"/>
        </w:rPr>
      </w:pPr>
      <w:r>
        <w:rPr>
          <w:lang w:val="en-US"/>
        </w:rPr>
        <w:t xml:space="preserve">3.  </w:t>
      </w:r>
      <w:r w:rsidR="009D7418">
        <w:rPr>
          <w:lang w:val="en-US"/>
        </w:rPr>
        <w:t>It is different for signals and variables</w:t>
      </w:r>
    </w:p>
    <w:p w14:paraId="2A9F07C7" w14:textId="569B8D79" w:rsidR="009D7418" w:rsidRDefault="00485F2C" w:rsidP="009D7418">
      <w:pPr>
        <w:pStyle w:val="ListParagraph"/>
        <w:numPr>
          <w:ilvl w:val="0"/>
          <w:numId w:val="6"/>
        </w:numPr>
        <w:rPr>
          <w:lang w:val="en-US"/>
        </w:rPr>
      </w:pPr>
      <w:r>
        <w:rPr>
          <w:lang w:val="en-US"/>
        </w:rPr>
        <w:t xml:space="preserve">Signals: </w:t>
      </w:r>
      <w:proofErr w:type="gramStart"/>
      <w:r>
        <w:rPr>
          <w:lang w:val="en-US"/>
        </w:rPr>
        <w:t>a</w:t>
      </w:r>
      <w:proofErr w:type="gramEnd"/>
      <w:r>
        <w:rPr>
          <w:lang w:val="en-US"/>
        </w:rPr>
        <w:t xml:space="preserve"> FF is generated is when</w:t>
      </w:r>
      <w:r w:rsidR="00F635FD">
        <w:rPr>
          <w:lang w:val="en-US"/>
        </w:rPr>
        <w:t xml:space="preserve"> </w:t>
      </w:r>
      <w:r w:rsidR="008D4D21">
        <w:rPr>
          <w:lang w:val="en-US"/>
        </w:rPr>
        <w:t>the signal is assigned in a clocked process</w:t>
      </w:r>
    </w:p>
    <w:p w14:paraId="42EF4917" w14:textId="3278120F" w:rsidR="00485F2C" w:rsidRDefault="00485F2C" w:rsidP="009D7418">
      <w:pPr>
        <w:pStyle w:val="ListParagraph"/>
        <w:numPr>
          <w:ilvl w:val="0"/>
          <w:numId w:val="6"/>
        </w:numPr>
        <w:rPr>
          <w:lang w:val="en-US"/>
        </w:rPr>
      </w:pPr>
      <w:r>
        <w:rPr>
          <w:lang w:val="en-US"/>
        </w:rPr>
        <w:t>Variables:</w:t>
      </w:r>
      <w:r w:rsidR="008D4D21">
        <w:rPr>
          <w:lang w:val="en-US"/>
        </w:rPr>
        <w:t xml:space="preserve"> </w:t>
      </w:r>
      <w:proofErr w:type="gramStart"/>
      <w:r w:rsidR="008D4D21">
        <w:rPr>
          <w:lang w:val="en-US"/>
        </w:rPr>
        <w:t>a</w:t>
      </w:r>
      <w:proofErr w:type="gramEnd"/>
      <w:r w:rsidR="008D4D21">
        <w:rPr>
          <w:lang w:val="en-US"/>
        </w:rPr>
        <w:t xml:space="preserve"> FF is generated when the variable is read before it is assigned.</w:t>
      </w:r>
    </w:p>
    <w:p w14:paraId="617B1850" w14:textId="0548A08A" w:rsidR="008D4D21" w:rsidRDefault="008D4D21" w:rsidP="008D4D21">
      <w:pPr>
        <w:rPr>
          <w:lang w:val="en-US"/>
        </w:rPr>
      </w:pPr>
      <w:r>
        <w:rPr>
          <w:lang w:val="en-US"/>
        </w:rPr>
        <w:t xml:space="preserve">4. </w:t>
      </w:r>
      <w:r w:rsidR="00E3350F">
        <w:rPr>
          <w:lang w:val="en-US"/>
        </w:rPr>
        <w:t>For reading</w:t>
      </w:r>
    </w:p>
    <w:p w14:paraId="567D95C5" w14:textId="5AC305A8" w:rsidR="00E3350F" w:rsidRDefault="00E3350F" w:rsidP="00E3350F">
      <w:pPr>
        <w:pStyle w:val="ListParagraph"/>
        <w:numPr>
          <w:ilvl w:val="0"/>
          <w:numId w:val="8"/>
        </w:numPr>
        <w:rPr>
          <w:lang w:val="en-US"/>
        </w:rPr>
      </w:pPr>
      <w:r>
        <w:rPr>
          <w:lang w:val="en-US"/>
        </w:rPr>
        <w:t xml:space="preserve">Signals: yes </w:t>
      </w:r>
    </w:p>
    <w:p w14:paraId="64DEC39E" w14:textId="2A62359D" w:rsidR="00E3350F" w:rsidRDefault="00E3350F" w:rsidP="00E3350F">
      <w:pPr>
        <w:pStyle w:val="ListParagraph"/>
        <w:numPr>
          <w:ilvl w:val="0"/>
          <w:numId w:val="8"/>
        </w:numPr>
        <w:rPr>
          <w:lang w:val="en-US"/>
        </w:rPr>
      </w:pPr>
      <w:r>
        <w:rPr>
          <w:lang w:val="en-US"/>
        </w:rPr>
        <w:t>Variables: normally, not visible outside a process</w:t>
      </w:r>
    </w:p>
    <w:p w14:paraId="2F5811C4" w14:textId="141687C9" w:rsidR="00E3350F" w:rsidRDefault="00E3350F" w:rsidP="00E3350F">
      <w:pPr>
        <w:rPr>
          <w:lang w:val="en-US"/>
        </w:rPr>
      </w:pPr>
      <w:r>
        <w:rPr>
          <w:lang w:val="en-US"/>
        </w:rPr>
        <w:t xml:space="preserve">    For writing</w:t>
      </w:r>
    </w:p>
    <w:p w14:paraId="75E75ACA" w14:textId="0DCD6AEC" w:rsidR="00E3350F" w:rsidRDefault="00E3350F" w:rsidP="00E3350F">
      <w:pPr>
        <w:pStyle w:val="ListParagraph"/>
        <w:numPr>
          <w:ilvl w:val="0"/>
          <w:numId w:val="9"/>
        </w:numPr>
        <w:rPr>
          <w:lang w:val="en-US"/>
        </w:rPr>
      </w:pPr>
      <w:r>
        <w:rPr>
          <w:lang w:val="en-US"/>
        </w:rPr>
        <w:t>Signals: no, illegal (contention)</w:t>
      </w:r>
    </w:p>
    <w:p w14:paraId="34AC0CFC" w14:textId="69F1EB4A" w:rsidR="00E3350F" w:rsidRDefault="00E3350F" w:rsidP="00E3350F">
      <w:pPr>
        <w:pStyle w:val="ListParagraph"/>
        <w:numPr>
          <w:ilvl w:val="0"/>
          <w:numId w:val="9"/>
        </w:numPr>
        <w:rPr>
          <w:lang w:val="en-US"/>
        </w:rPr>
      </w:pPr>
      <w:r>
        <w:rPr>
          <w:lang w:val="en-US"/>
        </w:rPr>
        <w:t>Variables: same answer</w:t>
      </w:r>
    </w:p>
    <w:p w14:paraId="22E7AFF8" w14:textId="29C4DC40" w:rsidR="00E3350F" w:rsidRDefault="00E3350F" w:rsidP="00E3350F">
      <w:pPr>
        <w:rPr>
          <w:b/>
          <w:bCs/>
          <w:sz w:val="28"/>
          <w:szCs w:val="28"/>
        </w:rPr>
      </w:pPr>
      <w:r>
        <w:rPr>
          <w:b/>
          <w:bCs/>
          <w:sz w:val="28"/>
          <w:szCs w:val="28"/>
        </w:rPr>
        <w:t>Task 3</w:t>
      </w:r>
    </w:p>
    <w:p w14:paraId="0ACF45FE" w14:textId="6FD13C52" w:rsidR="00E3350F" w:rsidRDefault="00EC2B74" w:rsidP="00E3350F">
      <w:pPr>
        <w:pStyle w:val="ListParagraph"/>
        <w:numPr>
          <w:ilvl w:val="0"/>
          <w:numId w:val="10"/>
        </w:numPr>
        <w:rPr>
          <w:lang w:val="en-US"/>
        </w:rPr>
      </w:pPr>
      <w:r>
        <w:rPr>
          <w:lang w:val="en-US"/>
        </w:rPr>
        <w:t xml:space="preserve">It is </w:t>
      </w:r>
      <w:r w:rsidR="00B932A3">
        <w:rPr>
          <w:lang w:val="en-US"/>
        </w:rPr>
        <w:t>synthesizable.</w:t>
      </w:r>
    </w:p>
    <w:p w14:paraId="328748BF" w14:textId="77777777" w:rsidR="009145C3" w:rsidRDefault="00B932A3" w:rsidP="00E3350F">
      <w:pPr>
        <w:pStyle w:val="ListParagraph"/>
        <w:numPr>
          <w:ilvl w:val="0"/>
          <w:numId w:val="10"/>
        </w:numPr>
        <w:rPr>
          <w:lang w:val="en-US"/>
        </w:rPr>
      </w:pPr>
      <w:r>
        <w:rPr>
          <w:lang w:val="en-US"/>
        </w:rPr>
        <w:t xml:space="preserve">The synthesized circuit will be a MUX (shown below). However, the simulation will not show the changes on “b” if “a” is stable at value “1”, which is not how a </w:t>
      </w:r>
      <w:proofErr w:type="gramStart"/>
      <w:r>
        <w:rPr>
          <w:lang w:val="en-US"/>
        </w:rPr>
        <w:t>the a</w:t>
      </w:r>
      <w:proofErr w:type="gramEnd"/>
      <w:r>
        <w:rPr>
          <w:lang w:val="en-US"/>
        </w:rPr>
        <w:t xml:space="preserve"> MUX works.</w:t>
      </w:r>
    </w:p>
    <w:p w14:paraId="59192C8A" w14:textId="006F43EE" w:rsidR="00863F38" w:rsidRDefault="009145C3" w:rsidP="009145C3">
      <w:pPr>
        <w:pStyle w:val="ListParagraph"/>
        <w:rPr>
          <w:lang w:val="en-US"/>
        </w:rPr>
      </w:pPr>
      <w:r w:rsidRPr="009145C3">
        <w:rPr>
          <w:lang w:val="en-US"/>
        </w:rPr>
        <w:lastRenderedPageBreak/>
        <w:drawing>
          <wp:inline distT="0" distB="0" distL="0" distR="0" wp14:anchorId="478DBE9A" wp14:editId="67C94510">
            <wp:extent cx="3015036" cy="1181495"/>
            <wp:effectExtent l="0" t="0" r="0" b="0"/>
            <wp:docPr id="77665620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56200" name="Picture 1" descr="A diagram of a circuit&#10;&#10;Description automatically generated"/>
                    <pic:cNvPicPr/>
                  </pic:nvPicPr>
                  <pic:blipFill>
                    <a:blip r:embed="rId10"/>
                    <a:stretch>
                      <a:fillRect/>
                    </a:stretch>
                  </pic:blipFill>
                  <pic:spPr>
                    <a:xfrm>
                      <a:off x="0" y="0"/>
                      <a:ext cx="3057371" cy="1198085"/>
                    </a:xfrm>
                    <a:prstGeom prst="rect">
                      <a:avLst/>
                    </a:prstGeom>
                  </pic:spPr>
                </pic:pic>
              </a:graphicData>
            </a:graphic>
          </wp:inline>
        </w:drawing>
      </w:r>
      <w:r w:rsidR="00B932A3">
        <w:rPr>
          <w:lang w:val="en-US"/>
        </w:rPr>
        <w:t xml:space="preserve"> </w:t>
      </w:r>
    </w:p>
    <w:p w14:paraId="46A53E70" w14:textId="42E65978" w:rsidR="009145C3" w:rsidRDefault="009145C3" w:rsidP="009145C3">
      <w:pPr>
        <w:pStyle w:val="ListParagraph"/>
        <w:numPr>
          <w:ilvl w:val="0"/>
          <w:numId w:val="10"/>
        </w:numPr>
        <w:rPr>
          <w:lang w:val="en-US"/>
        </w:rPr>
      </w:pPr>
      <w:r>
        <w:rPr>
          <w:lang w:val="en-US"/>
        </w:rPr>
        <w:t xml:space="preserve">Put “b” in the sensitivity </w:t>
      </w:r>
      <w:proofErr w:type="gramStart"/>
      <w:r>
        <w:rPr>
          <w:lang w:val="en-US"/>
        </w:rPr>
        <w:t>list</w:t>
      </w:r>
      <w:proofErr w:type="gramEnd"/>
    </w:p>
    <w:p w14:paraId="4B451FDF" w14:textId="643AD35B" w:rsidR="00DD4F4C" w:rsidRDefault="00DD4F4C" w:rsidP="00DD4F4C">
      <w:pPr>
        <w:rPr>
          <w:b/>
          <w:bCs/>
          <w:sz w:val="28"/>
          <w:szCs w:val="28"/>
        </w:rPr>
      </w:pPr>
      <w:r>
        <w:rPr>
          <w:b/>
          <w:bCs/>
          <w:sz w:val="28"/>
          <w:szCs w:val="28"/>
        </w:rPr>
        <w:t>Task 4</w:t>
      </w:r>
    </w:p>
    <w:p w14:paraId="278C9C81" w14:textId="119B6F73" w:rsidR="0082212C" w:rsidRPr="0082212C" w:rsidRDefault="0082212C" w:rsidP="0082212C">
      <w:pPr>
        <w:rPr>
          <w:lang w:val="en-US"/>
        </w:rPr>
      </w:pPr>
      <w:r>
        <w:rPr>
          <w:lang w:val="en-US"/>
        </w:rPr>
        <w:t xml:space="preserve">1. </w:t>
      </w:r>
      <w:r w:rsidR="00AF24DB">
        <w:rPr>
          <w:lang w:val="en-US"/>
        </w:rPr>
        <w:t>In the table below, the design to the left (with complete sensitivity list) does not proceed in simulation time, which hints to the problem. However, the design to the right works and does not show hints for an error.</w:t>
      </w:r>
    </w:p>
    <w:tbl>
      <w:tblPr>
        <w:tblStyle w:val="TableGrid"/>
        <w:tblW w:w="0" w:type="auto"/>
        <w:tblLook w:val="04A0" w:firstRow="1" w:lastRow="0" w:firstColumn="1" w:lastColumn="0" w:noHBand="0" w:noVBand="1"/>
      </w:tblPr>
      <w:tblGrid>
        <w:gridCol w:w="4508"/>
        <w:gridCol w:w="4508"/>
      </w:tblGrid>
      <w:tr w:rsidR="0082212C" w14:paraId="21E941B1" w14:textId="77777777" w:rsidTr="0082212C">
        <w:tc>
          <w:tcPr>
            <w:tcW w:w="4508" w:type="dxa"/>
          </w:tcPr>
          <w:p w14:paraId="5D512A75"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architecture behave of </w:t>
            </w:r>
            <w:proofErr w:type="spellStart"/>
            <w:r w:rsidRPr="003011E6">
              <w:rPr>
                <w:rFonts w:asciiTheme="majorBidi" w:hAnsiTheme="majorBidi" w:cstheme="majorBidi"/>
                <w:sz w:val="20"/>
                <w:szCs w:val="20"/>
                <w:lang w:val="en-US"/>
              </w:rPr>
              <w:t>comb_loop</w:t>
            </w:r>
            <w:proofErr w:type="spellEnd"/>
            <w:r w:rsidRPr="003011E6">
              <w:rPr>
                <w:rFonts w:asciiTheme="majorBidi" w:hAnsiTheme="majorBidi" w:cstheme="majorBidi"/>
                <w:sz w:val="20"/>
                <w:szCs w:val="20"/>
                <w:lang w:val="en-US"/>
              </w:rPr>
              <w:t xml:space="preserve"> </w:t>
            </w:r>
            <w:proofErr w:type="gramStart"/>
            <w:r w:rsidRPr="003011E6">
              <w:rPr>
                <w:rFonts w:asciiTheme="majorBidi" w:hAnsiTheme="majorBidi" w:cstheme="majorBidi"/>
                <w:sz w:val="20"/>
                <w:szCs w:val="20"/>
                <w:lang w:val="en-US"/>
              </w:rPr>
              <w:t>is</w:t>
            </w:r>
            <w:proofErr w:type="gramEnd"/>
            <w:r w:rsidRPr="003011E6">
              <w:rPr>
                <w:rFonts w:asciiTheme="majorBidi" w:hAnsiTheme="majorBidi" w:cstheme="majorBidi"/>
                <w:sz w:val="20"/>
                <w:szCs w:val="20"/>
                <w:lang w:val="en-US"/>
              </w:rPr>
              <w:t xml:space="preserve">   </w:t>
            </w:r>
          </w:p>
          <w:p w14:paraId="7F93A851" w14:textId="6FD9FE6A"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begin</w:t>
            </w:r>
          </w:p>
          <w:p w14:paraId="5EAD28B4" w14:textId="49AC3E2C"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process (</w:t>
            </w:r>
            <w:proofErr w:type="gramStart"/>
            <w:r w:rsidRPr="003011E6">
              <w:rPr>
                <w:rFonts w:asciiTheme="majorBidi" w:hAnsiTheme="majorBidi" w:cstheme="majorBidi"/>
                <w:sz w:val="20"/>
                <w:szCs w:val="20"/>
                <w:lang w:val="en-US"/>
              </w:rPr>
              <w:t>a,b</w:t>
            </w:r>
            <w:proofErr w:type="gramEnd"/>
            <w:r w:rsidRPr="003011E6">
              <w:rPr>
                <w:rFonts w:asciiTheme="majorBidi" w:hAnsiTheme="majorBidi" w:cstheme="majorBidi"/>
                <w:sz w:val="20"/>
                <w:szCs w:val="20"/>
                <w:lang w:val="en-US"/>
              </w:rPr>
              <w:t>) is</w:t>
            </w:r>
          </w:p>
          <w:p w14:paraId="6A66898C"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begin</w:t>
            </w:r>
          </w:p>
          <w:p w14:paraId="7AB7A5D5"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b &lt;= a and not </w:t>
            </w:r>
            <w:proofErr w:type="gramStart"/>
            <w:r w:rsidRPr="003011E6">
              <w:rPr>
                <w:rFonts w:asciiTheme="majorBidi" w:hAnsiTheme="majorBidi" w:cstheme="majorBidi"/>
                <w:sz w:val="20"/>
                <w:szCs w:val="20"/>
                <w:lang w:val="en-US"/>
              </w:rPr>
              <w:t>b;</w:t>
            </w:r>
            <w:proofErr w:type="gramEnd"/>
          </w:p>
          <w:p w14:paraId="7261E4BF"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end </w:t>
            </w:r>
            <w:proofErr w:type="gramStart"/>
            <w:r w:rsidRPr="003011E6">
              <w:rPr>
                <w:rFonts w:asciiTheme="majorBidi" w:hAnsiTheme="majorBidi" w:cstheme="majorBidi"/>
                <w:sz w:val="20"/>
                <w:szCs w:val="20"/>
                <w:lang w:val="en-US"/>
              </w:rPr>
              <w:t>process;</w:t>
            </w:r>
            <w:proofErr w:type="gramEnd"/>
          </w:p>
          <w:p w14:paraId="54AAD505" w14:textId="73B46336"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y &lt;= </w:t>
            </w:r>
            <w:proofErr w:type="gramStart"/>
            <w:r w:rsidRPr="003011E6">
              <w:rPr>
                <w:rFonts w:asciiTheme="majorBidi" w:hAnsiTheme="majorBidi" w:cstheme="majorBidi"/>
                <w:sz w:val="20"/>
                <w:szCs w:val="20"/>
                <w:lang w:val="en-US"/>
              </w:rPr>
              <w:t>b;</w:t>
            </w:r>
            <w:proofErr w:type="gramEnd"/>
          </w:p>
          <w:p w14:paraId="09188B3C" w14:textId="38BAF87C" w:rsidR="0082212C" w:rsidRPr="003011E6" w:rsidRDefault="0082212C" w:rsidP="0082212C">
            <w:pPr>
              <w:rPr>
                <w:rFonts w:asciiTheme="majorBidi" w:hAnsiTheme="majorBidi" w:cstheme="majorBidi"/>
                <w:sz w:val="20"/>
                <w:szCs w:val="20"/>
                <w:lang w:val="en-US"/>
              </w:rPr>
            </w:pPr>
            <w:proofErr w:type="gramStart"/>
            <w:r w:rsidRPr="003011E6">
              <w:rPr>
                <w:rFonts w:asciiTheme="majorBidi" w:hAnsiTheme="majorBidi" w:cstheme="majorBidi"/>
                <w:sz w:val="20"/>
                <w:szCs w:val="20"/>
                <w:lang w:val="en-US"/>
              </w:rPr>
              <w:t>end</w:t>
            </w:r>
            <w:proofErr w:type="gramEnd"/>
            <w:r w:rsidRPr="003011E6">
              <w:rPr>
                <w:rFonts w:asciiTheme="majorBidi" w:hAnsiTheme="majorBidi" w:cstheme="majorBidi"/>
                <w:sz w:val="20"/>
                <w:szCs w:val="20"/>
                <w:lang w:val="en-US"/>
              </w:rPr>
              <w:t xml:space="preserve"> behave;</w:t>
            </w:r>
          </w:p>
        </w:tc>
        <w:tc>
          <w:tcPr>
            <w:tcW w:w="4508" w:type="dxa"/>
          </w:tcPr>
          <w:p w14:paraId="440C0E88"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architecture behave of </w:t>
            </w:r>
            <w:proofErr w:type="spellStart"/>
            <w:r w:rsidRPr="003011E6">
              <w:rPr>
                <w:rFonts w:asciiTheme="majorBidi" w:hAnsiTheme="majorBidi" w:cstheme="majorBidi"/>
                <w:sz w:val="20"/>
                <w:szCs w:val="20"/>
                <w:lang w:val="en-US"/>
              </w:rPr>
              <w:t>comb_loop</w:t>
            </w:r>
            <w:proofErr w:type="spellEnd"/>
            <w:r w:rsidRPr="003011E6">
              <w:rPr>
                <w:rFonts w:asciiTheme="majorBidi" w:hAnsiTheme="majorBidi" w:cstheme="majorBidi"/>
                <w:sz w:val="20"/>
                <w:szCs w:val="20"/>
                <w:lang w:val="en-US"/>
              </w:rPr>
              <w:t xml:space="preserve"> </w:t>
            </w:r>
            <w:proofErr w:type="gramStart"/>
            <w:r w:rsidRPr="003011E6">
              <w:rPr>
                <w:rFonts w:asciiTheme="majorBidi" w:hAnsiTheme="majorBidi" w:cstheme="majorBidi"/>
                <w:sz w:val="20"/>
                <w:szCs w:val="20"/>
                <w:lang w:val="en-US"/>
              </w:rPr>
              <w:t>is</w:t>
            </w:r>
            <w:proofErr w:type="gramEnd"/>
            <w:r w:rsidRPr="003011E6">
              <w:rPr>
                <w:rFonts w:asciiTheme="majorBidi" w:hAnsiTheme="majorBidi" w:cstheme="majorBidi"/>
                <w:sz w:val="20"/>
                <w:szCs w:val="20"/>
                <w:lang w:val="en-US"/>
              </w:rPr>
              <w:t xml:space="preserve">   </w:t>
            </w:r>
          </w:p>
          <w:p w14:paraId="28FD037A" w14:textId="5ACD4D71"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begin</w:t>
            </w:r>
          </w:p>
          <w:p w14:paraId="489ACA9B"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process (a) </w:t>
            </w:r>
            <w:proofErr w:type="gramStart"/>
            <w:r w:rsidRPr="003011E6">
              <w:rPr>
                <w:rFonts w:asciiTheme="majorBidi" w:hAnsiTheme="majorBidi" w:cstheme="majorBidi"/>
                <w:sz w:val="20"/>
                <w:szCs w:val="20"/>
                <w:lang w:val="en-US"/>
              </w:rPr>
              <w:t>is</w:t>
            </w:r>
            <w:proofErr w:type="gramEnd"/>
          </w:p>
          <w:p w14:paraId="755B6D4E"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begin</w:t>
            </w:r>
          </w:p>
          <w:p w14:paraId="4F7D30BD"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b &lt;= a and not </w:t>
            </w:r>
            <w:proofErr w:type="gramStart"/>
            <w:r w:rsidRPr="003011E6">
              <w:rPr>
                <w:rFonts w:asciiTheme="majorBidi" w:hAnsiTheme="majorBidi" w:cstheme="majorBidi"/>
                <w:sz w:val="20"/>
                <w:szCs w:val="20"/>
                <w:lang w:val="en-US"/>
              </w:rPr>
              <w:t>b;</w:t>
            </w:r>
            <w:proofErr w:type="gramEnd"/>
          </w:p>
          <w:p w14:paraId="10C38F9D" w14:textId="77777777"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end </w:t>
            </w:r>
            <w:proofErr w:type="gramStart"/>
            <w:r w:rsidRPr="003011E6">
              <w:rPr>
                <w:rFonts w:asciiTheme="majorBidi" w:hAnsiTheme="majorBidi" w:cstheme="majorBidi"/>
                <w:sz w:val="20"/>
                <w:szCs w:val="20"/>
                <w:lang w:val="en-US"/>
              </w:rPr>
              <w:t>process;</w:t>
            </w:r>
            <w:proofErr w:type="gramEnd"/>
          </w:p>
          <w:p w14:paraId="1625C82F" w14:textId="2C1272DD" w:rsidR="0082212C" w:rsidRPr="003011E6" w:rsidRDefault="0082212C" w:rsidP="0082212C">
            <w:pPr>
              <w:spacing w:after="0" w:line="240" w:lineRule="auto"/>
              <w:rPr>
                <w:rFonts w:asciiTheme="majorBidi" w:hAnsiTheme="majorBidi" w:cstheme="majorBidi"/>
                <w:sz w:val="20"/>
                <w:szCs w:val="20"/>
                <w:lang w:val="en-US"/>
              </w:rPr>
            </w:pPr>
            <w:r w:rsidRPr="003011E6">
              <w:rPr>
                <w:rFonts w:asciiTheme="majorBidi" w:hAnsiTheme="majorBidi" w:cstheme="majorBidi"/>
                <w:sz w:val="20"/>
                <w:szCs w:val="20"/>
                <w:lang w:val="en-US"/>
              </w:rPr>
              <w:t xml:space="preserve">  y &lt;= </w:t>
            </w:r>
            <w:proofErr w:type="gramStart"/>
            <w:r w:rsidRPr="003011E6">
              <w:rPr>
                <w:rFonts w:asciiTheme="majorBidi" w:hAnsiTheme="majorBidi" w:cstheme="majorBidi"/>
                <w:sz w:val="20"/>
                <w:szCs w:val="20"/>
                <w:lang w:val="en-US"/>
              </w:rPr>
              <w:t>b;</w:t>
            </w:r>
            <w:proofErr w:type="gramEnd"/>
          </w:p>
          <w:p w14:paraId="0DA22EC7" w14:textId="427D6739" w:rsidR="0082212C" w:rsidRPr="003011E6" w:rsidRDefault="0082212C" w:rsidP="0082212C">
            <w:pPr>
              <w:rPr>
                <w:rFonts w:asciiTheme="majorBidi" w:hAnsiTheme="majorBidi" w:cstheme="majorBidi"/>
                <w:sz w:val="20"/>
                <w:szCs w:val="20"/>
                <w:lang w:val="en-US"/>
              </w:rPr>
            </w:pPr>
            <w:proofErr w:type="gramStart"/>
            <w:r w:rsidRPr="003011E6">
              <w:rPr>
                <w:rFonts w:asciiTheme="majorBidi" w:hAnsiTheme="majorBidi" w:cstheme="majorBidi"/>
                <w:sz w:val="20"/>
                <w:szCs w:val="20"/>
                <w:lang w:val="en-US"/>
              </w:rPr>
              <w:t>end</w:t>
            </w:r>
            <w:proofErr w:type="gramEnd"/>
            <w:r w:rsidRPr="003011E6">
              <w:rPr>
                <w:rFonts w:asciiTheme="majorBidi" w:hAnsiTheme="majorBidi" w:cstheme="majorBidi"/>
                <w:sz w:val="20"/>
                <w:szCs w:val="20"/>
                <w:lang w:val="en-US"/>
              </w:rPr>
              <w:t xml:space="preserve"> behave;</w:t>
            </w:r>
          </w:p>
        </w:tc>
      </w:tr>
      <w:tr w:rsidR="0082212C" w14:paraId="3A590E78" w14:textId="77777777" w:rsidTr="0082212C">
        <w:tc>
          <w:tcPr>
            <w:tcW w:w="4508" w:type="dxa"/>
          </w:tcPr>
          <w:p w14:paraId="0C89DC06" w14:textId="2C210673" w:rsidR="0082212C" w:rsidRDefault="0082212C" w:rsidP="0082212C">
            <w:pPr>
              <w:rPr>
                <w:lang w:val="en-US"/>
              </w:rPr>
            </w:pPr>
            <w:r w:rsidRPr="0082212C">
              <w:rPr>
                <w:lang w:val="en-US"/>
              </w:rPr>
              <w:drawing>
                <wp:inline distT="0" distB="0" distL="0" distR="0" wp14:anchorId="0A01225A" wp14:editId="1550D140">
                  <wp:extent cx="2718317" cy="413801"/>
                  <wp:effectExtent l="0" t="0" r="6350" b="5715"/>
                  <wp:docPr id="137173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1661" name=""/>
                          <pic:cNvPicPr/>
                        </pic:nvPicPr>
                        <pic:blipFill>
                          <a:blip r:embed="rId11"/>
                          <a:stretch>
                            <a:fillRect/>
                          </a:stretch>
                        </pic:blipFill>
                        <pic:spPr>
                          <a:xfrm>
                            <a:off x="0" y="0"/>
                            <a:ext cx="2802085" cy="426553"/>
                          </a:xfrm>
                          <a:prstGeom prst="rect">
                            <a:avLst/>
                          </a:prstGeom>
                        </pic:spPr>
                      </pic:pic>
                    </a:graphicData>
                  </a:graphic>
                </wp:inline>
              </w:drawing>
            </w:r>
          </w:p>
        </w:tc>
        <w:tc>
          <w:tcPr>
            <w:tcW w:w="4508" w:type="dxa"/>
          </w:tcPr>
          <w:p w14:paraId="1FCA98EA" w14:textId="170E8C00" w:rsidR="0082212C" w:rsidRDefault="0082212C" w:rsidP="0082212C">
            <w:pPr>
              <w:rPr>
                <w:lang w:val="en-US"/>
              </w:rPr>
            </w:pPr>
            <w:r w:rsidRPr="0082212C">
              <w:rPr>
                <w:lang w:val="en-US"/>
              </w:rPr>
              <w:drawing>
                <wp:inline distT="0" distB="0" distL="0" distR="0" wp14:anchorId="241D9386" wp14:editId="7761F6C5">
                  <wp:extent cx="2543172" cy="401509"/>
                  <wp:effectExtent l="0" t="0" r="0" b="0"/>
                  <wp:docPr id="62674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3959" name=""/>
                          <pic:cNvPicPr/>
                        </pic:nvPicPr>
                        <pic:blipFill>
                          <a:blip r:embed="rId12"/>
                          <a:stretch>
                            <a:fillRect/>
                          </a:stretch>
                        </pic:blipFill>
                        <pic:spPr>
                          <a:xfrm>
                            <a:off x="0" y="0"/>
                            <a:ext cx="2609844" cy="412035"/>
                          </a:xfrm>
                          <a:prstGeom prst="rect">
                            <a:avLst/>
                          </a:prstGeom>
                        </pic:spPr>
                      </pic:pic>
                    </a:graphicData>
                  </a:graphic>
                </wp:inline>
              </w:drawing>
            </w:r>
          </w:p>
        </w:tc>
      </w:tr>
    </w:tbl>
    <w:p w14:paraId="7ECEDAF6" w14:textId="77777777" w:rsidR="00B749A1" w:rsidRDefault="00B749A1" w:rsidP="0082212C">
      <w:pPr>
        <w:rPr>
          <w:lang w:val="en-US"/>
        </w:rPr>
      </w:pPr>
    </w:p>
    <w:p w14:paraId="4F7A9072" w14:textId="2256E92B" w:rsidR="00B749A1" w:rsidRPr="00B749A1" w:rsidRDefault="00B749A1" w:rsidP="00B749A1">
      <w:pPr>
        <w:pStyle w:val="ListParagraph"/>
        <w:numPr>
          <w:ilvl w:val="0"/>
          <w:numId w:val="5"/>
        </w:numPr>
        <w:rPr>
          <w:lang w:val="en-US"/>
        </w:rPr>
      </w:pPr>
      <w:r>
        <w:rPr>
          <w:lang w:val="en-US"/>
        </w:rPr>
        <w:t>When the signal/variable generates a FF.</w:t>
      </w:r>
    </w:p>
    <w:p w14:paraId="7448E561" w14:textId="77777777" w:rsidR="00DD4F4C" w:rsidRPr="0082212C" w:rsidRDefault="00DD4F4C" w:rsidP="00DD4F4C">
      <w:pPr>
        <w:rPr>
          <w:lang w:val="en-US"/>
        </w:rPr>
      </w:pPr>
    </w:p>
    <w:sectPr w:rsidR="00DD4F4C" w:rsidRPr="00822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A97"/>
    <w:multiLevelType w:val="hybridMultilevel"/>
    <w:tmpl w:val="ED687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556333"/>
    <w:multiLevelType w:val="hybridMultilevel"/>
    <w:tmpl w:val="CD1428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7055A7B"/>
    <w:multiLevelType w:val="hybridMultilevel"/>
    <w:tmpl w:val="EE1C445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1A4E6ADB"/>
    <w:multiLevelType w:val="hybridMultilevel"/>
    <w:tmpl w:val="440E56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A5D286E"/>
    <w:multiLevelType w:val="hybridMultilevel"/>
    <w:tmpl w:val="7B0635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F50DEE"/>
    <w:multiLevelType w:val="hybridMultilevel"/>
    <w:tmpl w:val="1CB0E6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C293535"/>
    <w:multiLevelType w:val="hybridMultilevel"/>
    <w:tmpl w:val="F370B9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7536E2A"/>
    <w:multiLevelType w:val="hybridMultilevel"/>
    <w:tmpl w:val="CE8414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7B77847"/>
    <w:multiLevelType w:val="hybridMultilevel"/>
    <w:tmpl w:val="1A34C0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147264C"/>
    <w:multiLevelType w:val="hybridMultilevel"/>
    <w:tmpl w:val="535661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05893120">
    <w:abstractNumId w:val="4"/>
  </w:num>
  <w:num w:numId="2" w16cid:durableId="1144347523">
    <w:abstractNumId w:val="0"/>
  </w:num>
  <w:num w:numId="3" w16cid:durableId="1489443014">
    <w:abstractNumId w:val="5"/>
  </w:num>
  <w:num w:numId="4" w16cid:durableId="1774089111">
    <w:abstractNumId w:val="7"/>
  </w:num>
  <w:num w:numId="5" w16cid:durableId="766536136">
    <w:abstractNumId w:val="1"/>
  </w:num>
  <w:num w:numId="6" w16cid:durableId="1288200827">
    <w:abstractNumId w:val="9"/>
  </w:num>
  <w:num w:numId="7" w16cid:durableId="2755241">
    <w:abstractNumId w:val="2"/>
  </w:num>
  <w:num w:numId="8" w16cid:durableId="562570776">
    <w:abstractNumId w:val="3"/>
  </w:num>
  <w:num w:numId="9" w16cid:durableId="1487088951">
    <w:abstractNumId w:val="8"/>
  </w:num>
  <w:num w:numId="10" w16cid:durableId="1827357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01"/>
    <w:rsid w:val="001D407D"/>
    <w:rsid w:val="003011E6"/>
    <w:rsid w:val="00337DAC"/>
    <w:rsid w:val="00485F2C"/>
    <w:rsid w:val="005A4302"/>
    <w:rsid w:val="00685501"/>
    <w:rsid w:val="006D0F3E"/>
    <w:rsid w:val="0082212C"/>
    <w:rsid w:val="00863F38"/>
    <w:rsid w:val="008B7A38"/>
    <w:rsid w:val="008D4D21"/>
    <w:rsid w:val="009145C3"/>
    <w:rsid w:val="009D7418"/>
    <w:rsid w:val="00A44B3D"/>
    <w:rsid w:val="00AC1F9B"/>
    <w:rsid w:val="00AC362D"/>
    <w:rsid w:val="00AE5BCE"/>
    <w:rsid w:val="00AF24DB"/>
    <w:rsid w:val="00B71AB2"/>
    <w:rsid w:val="00B749A1"/>
    <w:rsid w:val="00B932A3"/>
    <w:rsid w:val="00DB61CC"/>
    <w:rsid w:val="00DD4F4C"/>
    <w:rsid w:val="00E00431"/>
    <w:rsid w:val="00E3350F"/>
    <w:rsid w:val="00EC2B74"/>
    <w:rsid w:val="00EF3FDA"/>
    <w:rsid w:val="00F635F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9C60"/>
  <w15:chartTrackingRefBased/>
  <w15:docId w15:val="{863A1382-9D8C-448C-829C-DBCA2C17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1F9B"/>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337DAC"/>
    <w:pPr>
      <w:ind w:left="720"/>
      <w:contextualSpacing/>
    </w:pPr>
  </w:style>
  <w:style w:type="paragraph" w:styleId="NoSpacing">
    <w:name w:val="No Spacing"/>
    <w:uiPriority w:val="1"/>
    <w:qFormat/>
    <w:rsid w:val="00B71AB2"/>
    <w:pPr>
      <w:spacing w:after="0" w:line="240" w:lineRule="auto"/>
    </w:pPr>
  </w:style>
  <w:style w:type="table" w:styleId="TableGrid">
    <w:name w:val="Table Grid"/>
    <w:basedOn w:val="TableNormal"/>
    <w:uiPriority w:val="39"/>
    <w:rsid w:val="0082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 saad - 201700419</dc:creator>
  <cp:keywords/>
  <dc:description/>
  <cp:lastModifiedBy>abdullah s saad - 201700419</cp:lastModifiedBy>
  <cp:revision>21</cp:revision>
  <dcterms:created xsi:type="dcterms:W3CDTF">2023-09-15T11:02:00Z</dcterms:created>
  <dcterms:modified xsi:type="dcterms:W3CDTF">2023-09-16T08:08:00Z</dcterms:modified>
</cp:coreProperties>
</file>