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3E80DD" w14:textId="77777777" w:rsidR="00CE50A1" w:rsidRPr="00527B8C" w:rsidRDefault="00CE50A1" w:rsidP="00CE50A1">
      <w:pPr>
        <w:spacing w:after="100" w:line="240" w:lineRule="auto"/>
        <w:rPr>
          <w:rFonts w:ascii="Times New Roman" w:eastAsia="Times New Roman" w:hAnsi="Times New Roman" w:cs="Times New Roman"/>
          <w:b/>
          <w:sz w:val="28"/>
          <w:szCs w:val="28"/>
        </w:rPr>
      </w:pPr>
      <w:bookmarkStart w:id="0" w:name="_GoBack"/>
      <w:bookmarkEnd w:id="0"/>
      <w:r w:rsidRPr="00527B8C">
        <w:rPr>
          <w:rFonts w:ascii="Times New Roman" w:eastAsia="Times New Roman" w:hAnsi="Times New Roman" w:cs="Times New Roman"/>
          <w:b/>
          <w:sz w:val="28"/>
          <w:szCs w:val="28"/>
        </w:rPr>
        <w:t xml:space="preserve">Branch of philosophy and its mythology with their great Scholars and thinkers with their philosophies:  </w:t>
      </w:r>
    </w:p>
    <w:p w14:paraId="71E27CC4" w14:textId="77777777" w:rsidR="00CE50A1" w:rsidRPr="00D05A28" w:rsidRDefault="00CE50A1" w:rsidP="00CE50A1">
      <w:r>
        <w:tab/>
      </w:r>
    </w:p>
    <w:tbl>
      <w:tblPr>
        <w:tblW w:w="979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17"/>
        <w:gridCol w:w="2642"/>
        <w:gridCol w:w="5336"/>
      </w:tblGrid>
      <w:tr w:rsidR="00CE50A1" w:rsidRPr="00D05A28" w14:paraId="678169B3" w14:textId="77777777" w:rsidTr="00A26D3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14:paraId="18D96D48" w14:textId="77777777" w:rsidR="00CE50A1" w:rsidRPr="00D05A28" w:rsidRDefault="00CE50A1" w:rsidP="00A26D39">
            <w:pPr>
              <w:spacing w:before="480" w:after="480" w:line="240" w:lineRule="auto"/>
              <w:jc w:val="center"/>
              <w:rPr>
                <w:rFonts w:ascii="Times New Roman" w:eastAsia="Times New Roman" w:hAnsi="Times New Roman" w:cs="Times New Roman"/>
                <w:b/>
                <w:bCs/>
                <w:sz w:val="21"/>
                <w:szCs w:val="21"/>
              </w:rPr>
            </w:pPr>
            <w:r w:rsidRPr="00D05A28">
              <w:rPr>
                <w:rFonts w:ascii="Times New Roman" w:eastAsia="Times New Roman" w:hAnsi="Times New Roman" w:cs="Times New Roman"/>
                <w:b/>
                <w:bCs/>
                <w:sz w:val="21"/>
                <w:szCs w:val="21"/>
              </w:rPr>
              <w:t>Branch of Philosophy</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68422338" w14:textId="77777777" w:rsidR="00CE50A1" w:rsidRPr="00D05A28" w:rsidRDefault="00CE50A1" w:rsidP="00A26D39">
            <w:pPr>
              <w:spacing w:before="480" w:after="480" w:line="240" w:lineRule="auto"/>
              <w:jc w:val="center"/>
              <w:rPr>
                <w:rFonts w:ascii="Times New Roman" w:eastAsia="Times New Roman" w:hAnsi="Times New Roman" w:cs="Times New Roman"/>
                <w:b/>
                <w:bCs/>
                <w:sz w:val="21"/>
                <w:szCs w:val="21"/>
              </w:rPr>
            </w:pPr>
            <w:r w:rsidRPr="00D05A28">
              <w:rPr>
                <w:rFonts w:ascii="Times New Roman" w:eastAsia="Times New Roman" w:hAnsi="Times New Roman" w:cs="Times New Roman"/>
                <w:b/>
                <w:bCs/>
                <w:sz w:val="21"/>
                <w:szCs w:val="21"/>
              </w:rPr>
              <w:t>Methodology</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4C4E00CC" w14:textId="77777777" w:rsidR="00CE50A1" w:rsidRPr="00D05A28" w:rsidRDefault="00CE50A1" w:rsidP="00A26D39">
            <w:pPr>
              <w:spacing w:before="480" w:after="480" w:line="240" w:lineRule="auto"/>
              <w:jc w:val="center"/>
              <w:rPr>
                <w:rFonts w:ascii="Times New Roman" w:eastAsia="Times New Roman" w:hAnsi="Times New Roman" w:cs="Times New Roman"/>
                <w:b/>
                <w:bCs/>
                <w:sz w:val="21"/>
                <w:szCs w:val="21"/>
              </w:rPr>
            </w:pPr>
            <w:r w:rsidRPr="00D05A28">
              <w:rPr>
                <w:rFonts w:ascii="Times New Roman" w:eastAsia="Times New Roman" w:hAnsi="Times New Roman" w:cs="Times New Roman"/>
                <w:b/>
                <w:bCs/>
                <w:sz w:val="21"/>
                <w:szCs w:val="21"/>
              </w:rPr>
              <w:t>Prominent Scholars and Thinkers</w:t>
            </w:r>
          </w:p>
        </w:tc>
      </w:tr>
      <w:tr w:rsidR="00CE50A1" w:rsidRPr="00CE50A1" w14:paraId="2C72F804" w14:textId="77777777" w:rsidTr="00A26D39">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AC0DED4" w14:textId="77777777" w:rsidR="00CE50A1" w:rsidRPr="00CE50A1" w:rsidRDefault="00CE50A1" w:rsidP="00A17D78">
            <w:r w:rsidRPr="00A17D78">
              <w:t>Metaphysic</w:t>
            </w:r>
            <w:r w:rsidRPr="00CE50A1">
              <w:rPr>
                <w:bdr w:val="single" w:sz="2" w:space="0" w:color="D9D9E3" w:frame="1"/>
              </w:rPr>
              <w:t>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4314CF3" w14:textId="77777777" w:rsidR="00CE50A1" w:rsidRPr="00CE50A1" w:rsidRDefault="00CE50A1" w:rsidP="00A26D39">
            <w:pPr>
              <w:spacing w:before="480" w:after="480" w:line="240" w:lineRule="auto"/>
              <w:rPr>
                <w:rFonts w:ascii="Times New Roman" w:eastAsia="Times New Roman" w:hAnsi="Times New Roman" w:cs="Times New Roman"/>
                <w:sz w:val="28"/>
                <w:szCs w:val="28"/>
              </w:rPr>
            </w:pPr>
            <w:r w:rsidRPr="00CE50A1">
              <w:rPr>
                <w:rFonts w:ascii="Times New Roman" w:hAnsi="Times New Roman" w:cs="Times New Roman"/>
                <w:sz w:val="28"/>
                <w:szCs w:val="28"/>
              </w:rPr>
              <w:t>Analysis of reality, existence, and the fundamental nature</w:t>
            </w:r>
            <w:r w:rsidRPr="00CE50A1">
              <w:rPr>
                <w:rFonts w:ascii="Times New Roman" w:eastAsia="Times New Roman" w:hAnsi="Times New Roman" w:cs="Times New Roman"/>
                <w:b/>
                <w:bCs/>
                <w:sz w:val="28"/>
                <w:szCs w:val="28"/>
                <w:bdr w:val="single" w:sz="2" w:space="0" w:color="D9D9E3" w:frame="1"/>
              </w:rPr>
              <w:t xml:space="preserve"> </w:t>
            </w:r>
            <w:r w:rsidRPr="00CE50A1">
              <w:rPr>
                <w:rFonts w:ascii="Times New Roman" w:hAnsi="Times New Roman" w:cs="Times New Roman"/>
                <w:sz w:val="28"/>
                <w:szCs w:val="28"/>
              </w:rPr>
              <w:t>of the world.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261C943" w14:textId="77777777" w:rsidR="00CE50A1" w:rsidRPr="00CE50A1" w:rsidRDefault="00CE50A1" w:rsidP="00A26D39">
            <w:pPr>
              <w:spacing w:before="480" w:after="480" w:line="240" w:lineRule="auto"/>
              <w:rPr>
                <w:rFonts w:ascii="Times New Roman" w:eastAsia="Times New Roman" w:hAnsi="Times New Roman" w:cs="Times New Roman"/>
                <w:sz w:val="28"/>
                <w:szCs w:val="28"/>
              </w:rPr>
            </w:pPr>
            <w:r w:rsidRPr="00CE50A1">
              <w:rPr>
                <w:rFonts w:ascii="Times New Roman" w:eastAsia="Times New Roman" w:hAnsi="Times New Roman" w:cs="Times New Roman"/>
                <w:sz w:val="28"/>
                <w:szCs w:val="28"/>
              </w:rPr>
              <w:t>- Aristotle: Wrote extensively on metaphysics and the nature of being. - Immanuel Kant: Explored the relationship between the mind and reality. - Parmenides: Discussed the concept of change and being.</w:t>
            </w:r>
          </w:p>
        </w:tc>
      </w:tr>
      <w:tr w:rsidR="00CE50A1" w:rsidRPr="00CE50A1" w14:paraId="56691284" w14:textId="77777777" w:rsidTr="00A26D39">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1A181DA" w14:textId="77777777" w:rsidR="00CE50A1" w:rsidRPr="00CE50A1" w:rsidRDefault="00CE50A1" w:rsidP="00CE50A1">
            <w:pPr>
              <w:rPr>
                <w:rFonts w:ascii="Times New Roman" w:hAnsi="Times New Roman" w:cs="Times New Roman"/>
                <w:sz w:val="28"/>
                <w:szCs w:val="28"/>
              </w:rPr>
            </w:pPr>
            <w:r w:rsidRPr="00CE50A1">
              <w:rPr>
                <w:rFonts w:ascii="Times New Roman" w:hAnsi="Times New Roman" w:cs="Times New Roman"/>
                <w:sz w:val="28"/>
                <w:szCs w:val="28"/>
                <w:bdr w:val="single" w:sz="2" w:space="0" w:color="D9D9E3" w:frame="1"/>
              </w:rPr>
              <w:t>Epistemology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BFF5E37" w14:textId="77777777" w:rsidR="00CE50A1" w:rsidRPr="00CE50A1" w:rsidRDefault="00CE50A1" w:rsidP="00CE50A1">
            <w:pPr>
              <w:rPr>
                <w:rFonts w:ascii="Times New Roman" w:hAnsi="Times New Roman" w:cs="Times New Roman"/>
                <w:sz w:val="28"/>
                <w:szCs w:val="28"/>
              </w:rPr>
            </w:pPr>
            <w:r w:rsidRPr="00CE50A1">
              <w:rPr>
                <w:rFonts w:ascii="Times New Roman" w:hAnsi="Times New Roman" w:cs="Times New Roman"/>
                <w:sz w:val="28"/>
                <w:szCs w:val="28"/>
              </w:rPr>
              <w:t>Study of knowledge, belief,</w:t>
            </w:r>
            <w:r w:rsidRPr="00CE50A1">
              <w:rPr>
                <w:rFonts w:ascii="Times New Roman" w:hAnsi="Times New Roman" w:cs="Times New Roman"/>
                <w:sz w:val="28"/>
                <w:szCs w:val="28"/>
                <w:bdr w:val="single" w:sz="2" w:space="0" w:color="D9D9E3" w:frame="1"/>
              </w:rPr>
              <w:t xml:space="preserve"> </w:t>
            </w:r>
            <w:r w:rsidRPr="00CE50A1">
              <w:rPr>
                <w:rFonts w:ascii="Times New Roman" w:hAnsi="Times New Roman" w:cs="Times New Roman"/>
                <w:sz w:val="28"/>
                <w:szCs w:val="28"/>
              </w:rPr>
              <w:t>and justification.</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4ECE2B89" w14:textId="77777777" w:rsidR="00CE50A1" w:rsidRPr="00CE50A1" w:rsidRDefault="00CE50A1" w:rsidP="00A26D39">
            <w:pPr>
              <w:spacing w:before="480" w:after="480" w:line="240" w:lineRule="auto"/>
              <w:rPr>
                <w:rFonts w:ascii="Times New Roman" w:eastAsia="Times New Roman" w:hAnsi="Times New Roman" w:cs="Times New Roman"/>
                <w:sz w:val="28"/>
                <w:szCs w:val="28"/>
              </w:rPr>
            </w:pPr>
            <w:r w:rsidRPr="00CE50A1">
              <w:rPr>
                <w:rFonts w:ascii="Times New Roman" w:eastAsia="Times New Roman" w:hAnsi="Times New Roman" w:cs="Times New Roman"/>
                <w:sz w:val="28"/>
                <w:szCs w:val="28"/>
              </w:rPr>
              <w:t>- René Descartes: "Cogito, ergo sum" - John Locke: Empiricism and the theory of tabula rasa. - Plato: Theory of recollection and the allegory of the cave.</w:t>
            </w:r>
          </w:p>
        </w:tc>
      </w:tr>
      <w:tr w:rsidR="00CE50A1" w:rsidRPr="00CE50A1" w14:paraId="1CF5A340" w14:textId="77777777" w:rsidTr="00A26D39">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7F83370" w14:textId="77777777" w:rsidR="00CE50A1" w:rsidRPr="00CE50A1" w:rsidRDefault="00CE50A1" w:rsidP="00CE50A1">
            <w:pPr>
              <w:rPr>
                <w:rFonts w:ascii="Times New Roman" w:hAnsi="Times New Roman" w:cs="Times New Roman"/>
                <w:sz w:val="28"/>
                <w:szCs w:val="28"/>
              </w:rPr>
            </w:pPr>
            <w:r w:rsidRPr="00CE50A1">
              <w:rPr>
                <w:rFonts w:ascii="Times New Roman" w:hAnsi="Times New Roman" w:cs="Times New Roman"/>
                <w:sz w:val="28"/>
                <w:szCs w:val="28"/>
                <w:bdr w:val="single" w:sz="2" w:space="0" w:color="D9D9E3" w:frame="1"/>
              </w:rPr>
              <w:t>Ethics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7DA0F3A" w14:textId="77777777" w:rsidR="00CE50A1" w:rsidRPr="00CE50A1" w:rsidRDefault="00CE50A1" w:rsidP="00CE50A1">
            <w:pPr>
              <w:rPr>
                <w:rFonts w:ascii="Times New Roman" w:hAnsi="Times New Roman" w:cs="Times New Roman"/>
                <w:sz w:val="28"/>
                <w:szCs w:val="28"/>
              </w:rPr>
            </w:pPr>
            <w:r w:rsidRPr="00CE50A1">
              <w:rPr>
                <w:rFonts w:ascii="Times New Roman" w:hAnsi="Times New Roman" w:cs="Times New Roman"/>
                <w:sz w:val="28"/>
                <w:szCs w:val="28"/>
              </w:rPr>
              <w:t>Examination of moral values</w:t>
            </w:r>
            <w:r w:rsidRPr="00CE50A1">
              <w:rPr>
                <w:rFonts w:ascii="Times New Roman" w:hAnsi="Times New Roman" w:cs="Times New Roman"/>
                <w:sz w:val="28"/>
                <w:szCs w:val="28"/>
                <w:bdr w:val="single" w:sz="2" w:space="0" w:color="D9D9E3" w:frame="1"/>
              </w:rPr>
              <w:t xml:space="preserve">, </w:t>
            </w:r>
            <w:r w:rsidRPr="00CE50A1">
              <w:rPr>
                <w:rFonts w:ascii="Times New Roman" w:hAnsi="Times New Roman" w:cs="Times New Roman"/>
                <w:sz w:val="28"/>
                <w:szCs w:val="28"/>
              </w:rPr>
              <w:t>principles, and conduct</w:t>
            </w:r>
            <w:r w:rsidRPr="00CE50A1">
              <w:rPr>
                <w:rFonts w:ascii="Times New Roman" w:hAnsi="Times New Roman" w:cs="Times New Roman"/>
                <w:sz w:val="28"/>
                <w:szCs w:val="28"/>
                <w:bdr w:val="single" w:sz="2" w:space="0" w:color="D9D9E3" w:frame="1"/>
              </w:rPr>
              <w:t>.</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386FF1B" w14:textId="77777777" w:rsidR="00CE50A1" w:rsidRPr="00CE50A1" w:rsidRDefault="00CE50A1" w:rsidP="00A26D39">
            <w:pPr>
              <w:spacing w:before="480" w:after="480" w:line="240" w:lineRule="auto"/>
              <w:rPr>
                <w:rFonts w:ascii="Times New Roman" w:eastAsia="Times New Roman" w:hAnsi="Times New Roman" w:cs="Times New Roman"/>
                <w:sz w:val="28"/>
                <w:szCs w:val="28"/>
              </w:rPr>
            </w:pPr>
            <w:r w:rsidRPr="00CE50A1">
              <w:rPr>
                <w:rFonts w:ascii="Times New Roman" w:eastAsia="Times New Roman" w:hAnsi="Times New Roman" w:cs="Times New Roman"/>
                <w:sz w:val="28"/>
                <w:szCs w:val="28"/>
              </w:rPr>
              <w:t>- Immanuel Kant: Deontological ethics and the categorical imperative. - Aristotle: Virtue ethics and the golden mean. - John Stuart Mill: Utilitarianism.</w:t>
            </w:r>
          </w:p>
        </w:tc>
      </w:tr>
      <w:tr w:rsidR="00CE50A1" w:rsidRPr="00CE50A1" w14:paraId="3E26F0B2" w14:textId="77777777" w:rsidTr="00A26D39">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6848C38" w14:textId="77777777" w:rsidR="00CE50A1" w:rsidRPr="00CE50A1" w:rsidRDefault="00CE50A1" w:rsidP="00527B8C">
            <w:r w:rsidRPr="00CE50A1">
              <w:rPr>
                <w:bdr w:val="single" w:sz="2" w:space="0" w:color="D9D9E3" w:frame="1"/>
              </w:rPr>
              <w:t>Aesthetics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603FC22" w14:textId="77777777" w:rsidR="00CE50A1" w:rsidRPr="00CE50A1" w:rsidRDefault="00CE50A1" w:rsidP="00CE50A1">
            <w:pPr>
              <w:rPr>
                <w:rFonts w:ascii="Times New Roman" w:hAnsi="Times New Roman" w:cs="Times New Roman"/>
                <w:sz w:val="28"/>
                <w:szCs w:val="28"/>
              </w:rPr>
            </w:pPr>
            <w:r w:rsidRPr="00527B8C">
              <w:t>Study of beauty, art,</w:t>
            </w:r>
            <w:r w:rsidRPr="00CE50A1">
              <w:rPr>
                <w:rFonts w:ascii="Times New Roman" w:hAnsi="Times New Roman" w:cs="Times New Roman"/>
                <w:sz w:val="28"/>
                <w:szCs w:val="28"/>
                <w:bdr w:val="single" w:sz="2" w:space="0" w:color="D9D9E3" w:frame="1"/>
              </w:rPr>
              <w:t xml:space="preserve"> and the principles of artistic appreciation.</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1ECA29C" w14:textId="77777777" w:rsidR="00CE50A1" w:rsidRPr="00CE50A1" w:rsidRDefault="00CE50A1" w:rsidP="00A26D39">
            <w:pPr>
              <w:spacing w:before="480" w:after="480" w:line="240" w:lineRule="auto"/>
              <w:rPr>
                <w:rFonts w:ascii="Times New Roman" w:eastAsia="Times New Roman" w:hAnsi="Times New Roman" w:cs="Times New Roman"/>
                <w:sz w:val="28"/>
                <w:szCs w:val="28"/>
              </w:rPr>
            </w:pPr>
            <w:r w:rsidRPr="00CE50A1">
              <w:rPr>
                <w:rFonts w:ascii="Times New Roman" w:eastAsia="Times New Roman" w:hAnsi="Times New Roman" w:cs="Times New Roman"/>
                <w:sz w:val="28"/>
                <w:szCs w:val="28"/>
              </w:rPr>
              <w:t>- Immanuel Kant: Critique of Judgment. - Plato: The role of art in society in "The Republic." - Arthur Schopenhauer: Influential aesthetics theories.</w:t>
            </w:r>
          </w:p>
        </w:tc>
      </w:tr>
      <w:tr w:rsidR="00CE50A1" w:rsidRPr="00CE50A1" w14:paraId="510D8036" w14:textId="77777777" w:rsidTr="00A26D39">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6ECB514" w14:textId="77777777" w:rsidR="00CE50A1" w:rsidRPr="00CE50A1" w:rsidRDefault="00CE50A1" w:rsidP="00CE50A1">
            <w:pPr>
              <w:rPr>
                <w:rFonts w:ascii="Times New Roman" w:hAnsi="Times New Roman" w:cs="Times New Roman"/>
                <w:sz w:val="28"/>
                <w:szCs w:val="28"/>
              </w:rPr>
            </w:pPr>
            <w:r w:rsidRPr="00CE50A1">
              <w:rPr>
                <w:rFonts w:ascii="Times New Roman" w:hAnsi="Times New Roman" w:cs="Times New Roman"/>
                <w:sz w:val="28"/>
                <w:szCs w:val="28"/>
                <w:bdr w:val="single" w:sz="2" w:space="0" w:color="D9D9E3" w:frame="1"/>
              </w:rPr>
              <w:lastRenderedPageBreak/>
              <w:t>Logic</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1EBA6FD" w14:textId="77777777" w:rsidR="00CE50A1" w:rsidRPr="00CE50A1" w:rsidRDefault="00CE50A1" w:rsidP="00CE50A1">
            <w:pPr>
              <w:rPr>
                <w:rFonts w:ascii="Times New Roman" w:hAnsi="Times New Roman" w:cs="Times New Roman"/>
                <w:sz w:val="28"/>
                <w:szCs w:val="28"/>
              </w:rPr>
            </w:pPr>
            <w:r w:rsidRPr="00527B8C">
              <w:t>Study of reasoning</w:t>
            </w:r>
            <w:r w:rsidRPr="00CE50A1">
              <w:rPr>
                <w:rFonts w:ascii="Times New Roman" w:hAnsi="Times New Roman" w:cs="Times New Roman"/>
                <w:sz w:val="28"/>
                <w:szCs w:val="28"/>
                <w:bdr w:val="single" w:sz="2" w:space="0" w:color="D9D9E3" w:frame="1"/>
              </w:rPr>
              <w:t xml:space="preserve">, </w:t>
            </w:r>
            <w:r w:rsidRPr="00527B8C">
              <w:t>inference, and</w:t>
            </w:r>
            <w:r w:rsidRPr="00CE50A1">
              <w:rPr>
                <w:rFonts w:ascii="Times New Roman" w:hAnsi="Times New Roman" w:cs="Times New Roman"/>
                <w:sz w:val="28"/>
                <w:szCs w:val="28"/>
                <w:bdr w:val="single" w:sz="2" w:space="0" w:color="D9D9E3" w:frame="1"/>
              </w:rPr>
              <w:t xml:space="preserve"> </w:t>
            </w:r>
            <w:r w:rsidRPr="00527B8C">
              <w:t>argumentation.</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872394F" w14:textId="77777777" w:rsidR="00CE50A1" w:rsidRPr="00CE50A1" w:rsidRDefault="00CE50A1" w:rsidP="00A26D39">
            <w:pPr>
              <w:spacing w:before="480" w:after="480" w:line="240" w:lineRule="auto"/>
              <w:rPr>
                <w:rFonts w:ascii="Times New Roman" w:eastAsia="Times New Roman" w:hAnsi="Times New Roman" w:cs="Times New Roman"/>
                <w:sz w:val="28"/>
                <w:szCs w:val="28"/>
              </w:rPr>
            </w:pPr>
            <w:r w:rsidRPr="00CE50A1">
              <w:rPr>
                <w:rFonts w:ascii="Times New Roman" w:eastAsia="Times New Roman" w:hAnsi="Times New Roman" w:cs="Times New Roman"/>
                <w:sz w:val="28"/>
                <w:szCs w:val="28"/>
              </w:rPr>
              <w:t>- Aristotle: Developed the syllogism. - Gottlob Frege: Pioneer of modern formal logic. - Alfred Tarski: Contributions to semantics and logic.</w:t>
            </w:r>
          </w:p>
        </w:tc>
      </w:tr>
      <w:tr w:rsidR="00CE50A1" w:rsidRPr="00CE50A1" w14:paraId="515689ED" w14:textId="77777777" w:rsidTr="00A26D39">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0DFC82D8" w14:textId="77777777" w:rsidR="00CE50A1" w:rsidRPr="00CE50A1" w:rsidRDefault="00CE50A1" w:rsidP="00CE50A1">
            <w:pPr>
              <w:rPr>
                <w:rFonts w:ascii="Times New Roman" w:hAnsi="Times New Roman" w:cs="Times New Roman"/>
                <w:sz w:val="28"/>
                <w:szCs w:val="28"/>
              </w:rPr>
            </w:pPr>
            <w:r w:rsidRPr="00CE50A1">
              <w:rPr>
                <w:rFonts w:ascii="Times New Roman" w:hAnsi="Times New Roman" w:cs="Times New Roman"/>
                <w:sz w:val="28"/>
                <w:szCs w:val="28"/>
                <w:bdr w:val="single" w:sz="2" w:space="0" w:color="D9D9E3" w:frame="1"/>
              </w:rPr>
              <w:t>Ethics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B34492C" w14:textId="77777777" w:rsidR="00CE50A1" w:rsidRPr="00CE50A1" w:rsidRDefault="00CE50A1" w:rsidP="00CE50A1">
            <w:pPr>
              <w:rPr>
                <w:rFonts w:ascii="Times New Roman" w:hAnsi="Times New Roman" w:cs="Times New Roman"/>
                <w:sz w:val="28"/>
                <w:szCs w:val="28"/>
              </w:rPr>
            </w:pPr>
            <w:r w:rsidRPr="00CE50A1">
              <w:rPr>
                <w:rFonts w:ascii="Times New Roman" w:hAnsi="Times New Roman" w:cs="Times New Roman"/>
                <w:sz w:val="28"/>
                <w:szCs w:val="28"/>
              </w:rPr>
              <w:t>Examination of moral values</w:t>
            </w:r>
            <w:r w:rsidRPr="00CE50A1">
              <w:rPr>
                <w:rFonts w:ascii="Times New Roman" w:hAnsi="Times New Roman" w:cs="Times New Roman"/>
                <w:sz w:val="28"/>
                <w:szCs w:val="28"/>
                <w:bdr w:val="single" w:sz="2" w:space="0" w:color="D9D9E3" w:frame="1"/>
              </w:rPr>
              <w:t xml:space="preserve">, </w:t>
            </w:r>
            <w:r w:rsidRPr="00CE50A1">
              <w:rPr>
                <w:rFonts w:ascii="Times New Roman" w:hAnsi="Times New Roman" w:cs="Times New Roman"/>
                <w:sz w:val="28"/>
                <w:szCs w:val="28"/>
              </w:rPr>
              <w:t>principles, and conduct</w:t>
            </w:r>
            <w:r w:rsidRPr="00CE50A1">
              <w:rPr>
                <w:rFonts w:ascii="Times New Roman" w:hAnsi="Times New Roman" w:cs="Times New Roman"/>
                <w:sz w:val="28"/>
                <w:szCs w:val="28"/>
                <w:bdr w:val="single" w:sz="2" w:space="0" w:color="D9D9E3" w:frame="1"/>
              </w:rPr>
              <w:t>.</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FE7F960" w14:textId="77777777" w:rsidR="00CE50A1" w:rsidRPr="00CE50A1" w:rsidRDefault="00CE50A1" w:rsidP="00A26D39">
            <w:pPr>
              <w:spacing w:before="480" w:after="480" w:line="240" w:lineRule="auto"/>
              <w:rPr>
                <w:rFonts w:ascii="Times New Roman" w:eastAsia="Times New Roman" w:hAnsi="Times New Roman" w:cs="Times New Roman"/>
                <w:sz w:val="28"/>
                <w:szCs w:val="28"/>
              </w:rPr>
            </w:pPr>
            <w:r w:rsidRPr="00CE50A1">
              <w:rPr>
                <w:rFonts w:ascii="Times New Roman" w:eastAsia="Times New Roman" w:hAnsi="Times New Roman" w:cs="Times New Roman"/>
                <w:sz w:val="28"/>
                <w:szCs w:val="28"/>
              </w:rPr>
              <w:t>- Immanuel Kant: Deontological ethics and the categorical imperative. - Aristotle: Virtue ethics and the golden mean. - John Stuart Mill: Utilitarianism.</w:t>
            </w:r>
          </w:p>
        </w:tc>
      </w:tr>
      <w:tr w:rsidR="00CE50A1" w:rsidRPr="00CE50A1" w14:paraId="64630CE7" w14:textId="77777777" w:rsidTr="00A26D39">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FF62FD2" w14:textId="77777777" w:rsidR="00CE50A1" w:rsidRPr="00CE50A1" w:rsidRDefault="00CE50A1" w:rsidP="00A26D39">
            <w:pPr>
              <w:spacing w:before="480" w:after="480" w:line="240" w:lineRule="auto"/>
              <w:rPr>
                <w:rFonts w:ascii="Times New Roman" w:eastAsia="Times New Roman" w:hAnsi="Times New Roman" w:cs="Times New Roman"/>
                <w:sz w:val="28"/>
                <w:szCs w:val="28"/>
              </w:rPr>
            </w:pPr>
            <w:r w:rsidRPr="00CE50A1">
              <w:rPr>
                <w:rFonts w:ascii="Times New Roman" w:hAnsi="Times New Roman" w:cs="Times New Roman"/>
                <w:sz w:val="28"/>
                <w:szCs w:val="28"/>
              </w:rPr>
              <w:t>Political Philosophy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2958C9E" w14:textId="77777777" w:rsidR="00CE50A1" w:rsidRPr="00CE50A1" w:rsidRDefault="00CE50A1" w:rsidP="00CE50A1">
            <w:pPr>
              <w:rPr>
                <w:rFonts w:ascii="Times New Roman" w:hAnsi="Times New Roman" w:cs="Times New Roman"/>
                <w:sz w:val="28"/>
                <w:szCs w:val="28"/>
              </w:rPr>
            </w:pPr>
            <w:r w:rsidRPr="00CE50A1">
              <w:t>Exploration of concepts</w:t>
            </w:r>
            <w:r w:rsidRPr="00CE50A1">
              <w:rPr>
                <w:rFonts w:ascii="Times New Roman" w:hAnsi="Times New Roman" w:cs="Times New Roman"/>
                <w:sz w:val="28"/>
                <w:szCs w:val="28"/>
                <w:bdr w:val="single" w:sz="2" w:space="0" w:color="D9D9E3" w:frame="1"/>
              </w:rPr>
              <w:t xml:space="preserve"> of </w:t>
            </w:r>
            <w:r w:rsidRPr="00CE50A1">
              <w:t>justice, power, and</w:t>
            </w:r>
            <w:r w:rsidRPr="00CE50A1">
              <w:rPr>
                <w:rFonts w:ascii="Times New Roman" w:hAnsi="Times New Roman" w:cs="Times New Roman"/>
                <w:sz w:val="28"/>
                <w:szCs w:val="28"/>
                <w:bdr w:val="single" w:sz="2" w:space="0" w:color="D9D9E3" w:frame="1"/>
              </w:rPr>
              <w:t xml:space="preserve"> </w:t>
            </w:r>
            <w:r w:rsidRPr="00CE50A1">
              <w:t>governance.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E4050A7" w14:textId="77777777" w:rsidR="00CE50A1" w:rsidRPr="00CE50A1" w:rsidRDefault="00CE50A1" w:rsidP="00A26D39">
            <w:pPr>
              <w:spacing w:before="480" w:after="480" w:line="240" w:lineRule="auto"/>
              <w:rPr>
                <w:rFonts w:ascii="Times New Roman" w:eastAsia="Times New Roman" w:hAnsi="Times New Roman" w:cs="Times New Roman"/>
                <w:sz w:val="28"/>
                <w:szCs w:val="28"/>
              </w:rPr>
            </w:pPr>
            <w:r w:rsidRPr="00CE50A1">
              <w:rPr>
                <w:rFonts w:ascii="Times New Roman" w:eastAsia="Times New Roman" w:hAnsi="Times New Roman" w:cs="Times New Roman"/>
                <w:sz w:val="28"/>
                <w:szCs w:val="28"/>
              </w:rPr>
              <w:t>- John Locke: Social contract theory. - Thomas Hobbes: State of nature and Leviathan. - Jean-Jacques Rousseau: The social contract.</w:t>
            </w:r>
          </w:p>
        </w:tc>
      </w:tr>
      <w:tr w:rsidR="00CE50A1" w:rsidRPr="00CE50A1" w14:paraId="353DCFC2" w14:textId="77777777" w:rsidTr="00A26D39">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6F2EBE2" w14:textId="77777777" w:rsidR="00CE50A1" w:rsidRPr="00CE50A1" w:rsidRDefault="00CE50A1" w:rsidP="00CE50A1">
            <w:pPr>
              <w:rPr>
                <w:rFonts w:ascii="Times New Roman" w:hAnsi="Times New Roman" w:cs="Times New Roman"/>
                <w:sz w:val="28"/>
                <w:szCs w:val="28"/>
              </w:rPr>
            </w:pPr>
            <w:r w:rsidRPr="00CE50A1">
              <w:rPr>
                <w:rFonts w:ascii="Times New Roman" w:hAnsi="Times New Roman" w:cs="Times New Roman"/>
                <w:sz w:val="28"/>
                <w:szCs w:val="28"/>
                <w:bdr w:val="single" w:sz="2" w:space="0" w:color="D9D9E3" w:frame="1"/>
              </w:rPr>
              <w:t>Existentialism</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0502181" w14:textId="77777777" w:rsidR="00CE50A1" w:rsidRPr="00CE50A1" w:rsidRDefault="00CE50A1" w:rsidP="00CE50A1">
            <w:pPr>
              <w:rPr>
                <w:rFonts w:ascii="Times New Roman" w:hAnsi="Times New Roman" w:cs="Times New Roman"/>
                <w:sz w:val="28"/>
                <w:szCs w:val="28"/>
              </w:rPr>
            </w:pPr>
            <w:r w:rsidRPr="00CE50A1">
              <w:rPr>
                <w:rFonts w:ascii="Times New Roman" w:hAnsi="Times New Roman" w:cs="Times New Roman"/>
                <w:sz w:val="28"/>
                <w:szCs w:val="28"/>
              </w:rPr>
              <w:t>Focus on individual existence</w:t>
            </w:r>
            <w:r w:rsidRPr="00CE50A1">
              <w:rPr>
                <w:rFonts w:ascii="Times New Roman" w:hAnsi="Times New Roman" w:cs="Times New Roman"/>
                <w:sz w:val="28"/>
                <w:szCs w:val="28"/>
                <w:bdr w:val="single" w:sz="2" w:space="0" w:color="D9D9E3" w:frame="1"/>
              </w:rPr>
              <w:t xml:space="preserve">, </w:t>
            </w:r>
            <w:r w:rsidRPr="00CE50A1">
              <w:rPr>
                <w:rFonts w:ascii="Times New Roman" w:hAnsi="Times New Roman" w:cs="Times New Roman"/>
                <w:sz w:val="28"/>
                <w:szCs w:val="28"/>
              </w:rPr>
              <w:t>freedom, and choice.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4D223AFD" w14:textId="77777777" w:rsidR="00CE50A1" w:rsidRPr="00CE50A1" w:rsidRDefault="00CE50A1" w:rsidP="00A26D39">
            <w:pPr>
              <w:spacing w:before="480" w:after="480" w:line="240" w:lineRule="auto"/>
              <w:rPr>
                <w:rFonts w:ascii="Times New Roman" w:eastAsia="Times New Roman" w:hAnsi="Times New Roman" w:cs="Times New Roman"/>
                <w:sz w:val="28"/>
                <w:szCs w:val="28"/>
              </w:rPr>
            </w:pPr>
            <w:r w:rsidRPr="00CE50A1">
              <w:rPr>
                <w:rFonts w:ascii="Times New Roman" w:eastAsia="Times New Roman" w:hAnsi="Times New Roman" w:cs="Times New Roman"/>
                <w:sz w:val="28"/>
                <w:szCs w:val="28"/>
              </w:rPr>
              <w:t>- Jean-Paul Sartre: "Existence precedes essence." - Albert Camus: Absurdism. - Søren Kierkegaard: Father of existentialism.</w:t>
            </w:r>
          </w:p>
        </w:tc>
      </w:tr>
    </w:tbl>
    <w:p w14:paraId="1F5802C5" w14:textId="77777777" w:rsidR="00CE50A1" w:rsidRPr="00CE50A1" w:rsidRDefault="00CE50A1" w:rsidP="00CE50A1">
      <w:pPr>
        <w:rPr>
          <w:rFonts w:ascii="Times New Roman" w:hAnsi="Times New Roman" w:cs="Times New Roman"/>
          <w:sz w:val="28"/>
          <w:szCs w:val="28"/>
        </w:rPr>
      </w:pPr>
      <w:r w:rsidRPr="00CE50A1">
        <w:rPr>
          <w:rFonts w:ascii="Times New Roman" w:hAnsi="Times New Roman" w:cs="Times New Roman"/>
          <w:sz w:val="28"/>
          <w:szCs w:val="28"/>
        </w:rPr>
        <w:t>This chart provides an overview of various branches of philosophy, their methodologies, and some of the notable scholars and thinkers associated with each branch. Keep in mind that the list of thinkers and their contributions is not exhaustive, as philosophy is a vast field with many influential figures and ideas.</w:t>
      </w:r>
    </w:p>
    <w:p w14:paraId="0E6F0960" w14:textId="77777777" w:rsidR="00EC02D9" w:rsidRPr="00CE50A1" w:rsidRDefault="00EC02D9">
      <w:pPr>
        <w:rPr>
          <w:rFonts w:ascii="Times New Roman" w:hAnsi="Times New Roman" w:cs="Times New Roman"/>
          <w:sz w:val="28"/>
          <w:szCs w:val="28"/>
        </w:rPr>
      </w:pPr>
    </w:p>
    <w:sectPr w:rsidR="00EC02D9" w:rsidRPr="00CE5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0A1"/>
    <w:rsid w:val="0014110F"/>
    <w:rsid w:val="00527B8C"/>
    <w:rsid w:val="00667FF5"/>
    <w:rsid w:val="00A17D78"/>
    <w:rsid w:val="00AA5EF7"/>
    <w:rsid w:val="00B600D4"/>
    <w:rsid w:val="00BE3634"/>
    <w:rsid w:val="00CE50A1"/>
    <w:rsid w:val="00EC02D9"/>
    <w:rsid w:val="00F57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CDBCA"/>
  <w15:chartTrackingRefBased/>
  <w15:docId w15:val="{4CB4E2CB-C047-42F8-B003-744EC8275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50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Abdullah shah</cp:lastModifiedBy>
  <cp:revision>2</cp:revision>
  <dcterms:created xsi:type="dcterms:W3CDTF">2026-08-15T20:57:00Z</dcterms:created>
  <dcterms:modified xsi:type="dcterms:W3CDTF">2026-08-15T20:57:00Z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c59e1849-2380-4ceb-b54a-5a7b44733574</vt:lpwstr>
  </property>
</Properties>
</file>