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9523" w14:textId="77777777" w:rsidR="003F33F6" w:rsidRDefault="003F33F6">
      <w:pPr>
        <w:widowControl w:val="0"/>
        <w:spacing w:line="240" w:lineRule="auto"/>
        <w:rPr>
          <w:sz w:val="20"/>
          <w:szCs w:val="20"/>
        </w:rPr>
      </w:pPr>
    </w:p>
    <w:tbl>
      <w:tblPr>
        <w:tblStyle w:val="a"/>
        <w:tblW w:w="103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945"/>
        <w:gridCol w:w="6360"/>
      </w:tblGrid>
      <w:tr w:rsidR="003F33F6" w14:paraId="0BB59933" w14:textId="77777777">
        <w:tc>
          <w:tcPr>
            <w:tcW w:w="3945" w:type="dxa"/>
            <w:shd w:val="clear" w:color="auto" w:fill="auto"/>
            <w:tcMar>
              <w:top w:w="100" w:type="dxa"/>
              <w:left w:w="100" w:type="dxa"/>
              <w:bottom w:w="100" w:type="dxa"/>
              <w:right w:w="100" w:type="dxa"/>
            </w:tcMar>
          </w:tcPr>
          <w:p w14:paraId="6C4156EC" w14:textId="77777777" w:rsidR="003F33F6" w:rsidRDefault="00000000">
            <w:pPr>
              <w:widowControl w:val="0"/>
              <w:spacing w:line="240" w:lineRule="auto"/>
              <w:rPr>
                <w:color w:val="999999"/>
                <w:sz w:val="28"/>
                <w:szCs w:val="28"/>
              </w:rPr>
            </w:pPr>
            <w:r>
              <w:rPr>
                <w:noProof/>
              </w:rPr>
              <w:drawing>
                <wp:anchor distT="0" distB="0" distL="0" distR="0" simplePos="0" relativeHeight="251658240" behindDoc="0" locked="0" layoutInCell="1" hidden="0" allowOverlap="1" wp14:anchorId="5E364DC6" wp14:editId="645286EF">
                  <wp:simplePos x="0" y="0"/>
                  <wp:positionH relativeFrom="column">
                    <wp:posOffset>152400</wp:posOffset>
                  </wp:positionH>
                  <wp:positionV relativeFrom="paragraph">
                    <wp:posOffset>-50613</wp:posOffset>
                  </wp:positionV>
                  <wp:extent cx="2085975" cy="20828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85975" cy="2082800"/>
                          </a:xfrm>
                          <a:prstGeom prst="rect">
                            <a:avLst/>
                          </a:prstGeom>
                          <a:ln/>
                        </pic:spPr>
                      </pic:pic>
                    </a:graphicData>
                  </a:graphic>
                </wp:anchor>
              </w:drawing>
            </w:r>
          </w:p>
          <w:p w14:paraId="21B09B90" w14:textId="77777777" w:rsidR="003F33F6" w:rsidRDefault="003F33F6">
            <w:pPr>
              <w:widowControl w:val="0"/>
              <w:spacing w:line="240" w:lineRule="auto"/>
              <w:rPr>
                <w:color w:val="FF0000"/>
                <w:sz w:val="20"/>
                <w:szCs w:val="20"/>
              </w:rPr>
            </w:pPr>
          </w:p>
        </w:tc>
        <w:tc>
          <w:tcPr>
            <w:tcW w:w="6360" w:type="dxa"/>
            <w:shd w:val="clear" w:color="auto" w:fill="auto"/>
            <w:tcMar>
              <w:top w:w="100" w:type="dxa"/>
              <w:left w:w="100" w:type="dxa"/>
              <w:bottom w:w="100" w:type="dxa"/>
              <w:right w:w="100" w:type="dxa"/>
            </w:tcMar>
          </w:tcPr>
          <w:p w14:paraId="0F4CB8A9" w14:textId="77777777" w:rsidR="003F33F6" w:rsidRDefault="003F33F6">
            <w:pPr>
              <w:widowControl w:val="0"/>
              <w:spacing w:before="90" w:after="90" w:line="240" w:lineRule="auto"/>
              <w:rPr>
                <w:b/>
                <w:color w:val="45818E"/>
                <w:sz w:val="36"/>
                <w:szCs w:val="36"/>
              </w:rPr>
            </w:pPr>
          </w:p>
          <w:p w14:paraId="0D54DA9A" w14:textId="77777777" w:rsidR="003F33F6" w:rsidRDefault="00000000">
            <w:pPr>
              <w:widowControl w:val="0"/>
              <w:spacing w:before="90" w:after="90"/>
              <w:rPr>
                <w:b/>
                <w:color w:val="45818E"/>
                <w:sz w:val="52"/>
                <w:szCs w:val="52"/>
              </w:rPr>
            </w:pPr>
            <w:r>
              <w:rPr>
                <w:b/>
                <w:color w:val="45818E"/>
                <w:sz w:val="52"/>
                <w:szCs w:val="52"/>
              </w:rPr>
              <w:t xml:space="preserve">Closeout Report: </w:t>
            </w:r>
          </w:p>
          <w:p w14:paraId="0B530A0F" w14:textId="77777777" w:rsidR="003F33F6" w:rsidRDefault="00000000">
            <w:pPr>
              <w:widowControl w:val="0"/>
              <w:spacing w:before="90" w:after="90"/>
              <w:rPr>
                <w:b/>
                <w:color w:val="FF0000"/>
                <w:sz w:val="20"/>
                <w:szCs w:val="20"/>
              </w:rPr>
            </w:pPr>
            <w:r>
              <w:rPr>
                <w:b/>
                <w:color w:val="45818E"/>
                <w:sz w:val="52"/>
                <w:szCs w:val="52"/>
              </w:rPr>
              <w:t>Tablet Rollout</w:t>
            </w:r>
            <w:r>
              <w:rPr>
                <w:b/>
                <w:color w:val="45818E"/>
                <w:sz w:val="36"/>
                <w:szCs w:val="36"/>
              </w:rPr>
              <w:t>`</w:t>
            </w:r>
          </w:p>
        </w:tc>
      </w:tr>
    </w:tbl>
    <w:p w14:paraId="50C2F266" w14:textId="77777777" w:rsidR="003F33F6" w:rsidRDefault="00000000">
      <w:pPr>
        <w:pStyle w:val="Heading1"/>
        <w:widowControl w:val="0"/>
        <w:rPr>
          <w:rFonts w:ascii="Arial" w:eastAsia="Arial" w:hAnsi="Arial" w:cs="Arial"/>
        </w:rPr>
      </w:pPr>
      <w:bookmarkStart w:id="0" w:name="_z13x5jfuxy5" w:colFirst="0" w:colLast="0"/>
      <w:bookmarkEnd w:id="0"/>
      <w:r>
        <w:rPr>
          <w:rFonts w:ascii="Arial" w:eastAsia="Arial" w:hAnsi="Arial" w:cs="Arial"/>
        </w:rPr>
        <w:t>Project Summary</w:t>
      </w:r>
    </w:p>
    <w:p w14:paraId="61DA07B9" w14:textId="05DB573D" w:rsidR="003F33F6" w:rsidRDefault="00D46575" w:rsidP="00D46575">
      <w:pPr>
        <w:ind w:firstLine="720"/>
      </w:pPr>
      <w:r w:rsidRPr="00D46575">
        <w:t>Sauce &amp; Spoon is implementing a tablet-based system at each table to enhance customer satisfaction and overall business performance. Key goals include a 28% increase in annual sales, 20% improved customer retention, and a 30-minute reduction in table turn time by June. The project covers staff training, tablet installation, and waste reduction, aiming to streamline operations and boost profitability. Success metrics include improved customer satisfaction, efficient service, increased profits, and a 25% reduction in food waste. The budget of $50,550 encompasses training, hardware/software, maintenance, website/menu updates, and customization.</w:t>
      </w:r>
    </w:p>
    <w:p w14:paraId="046727CA" w14:textId="77777777" w:rsidR="003F33F6" w:rsidRDefault="003F33F6"/>
    <w:p w14:paraId="046E3339" w14:textId="77777777" w:rsidR="003F33F6" w:rsidRDefault="003F33F6">
      <w:pPr>
        <w:widowControl w:val="0"/>
        <w:spacing w:before="90" w:after="90" w:line="240" w:lineRule="auto"/>
        <w:rPr>
          <w:color w:val="434343"/>
        </w:rPr>
      </w:pPr>
    </w:p>
    <w:p w14:paraId="12AFC616" w14:textId="77777777" w:rsidR="003F33F6" w:rsidRDefault="00000000">
      <w:pPr>
        <w:pStyle w:val="Heading1"/>
        <w:widowControl w:val="0"/>
        <w:rPr>
          <w:rFonts w:ascii="Arial" w:eastAsia="Arial" w:hAnsi="Arial" w:cs="Arial"/>
        </w:rPr>
      </w:pPr>
      <w:bookmarkStart w:id="1" w:name="_yci4a7ms7pqp" w:colFirst="0" w:colLast="0"/>
      <w:bookmarkEnd w:id="1"/>
      <w:r>
        <w:rPr>
          <w:rFonts w:ascii="Arial" w:eastAsia="Arial" w:hAnsi="Arial" w:cs="Arial"/>
        </w:rPr>
        <w:t>Methodology</w:t>
      </w:r>
    </w:p>
    <w:p w14:paraId="7C4EEC31" w14:textId="43829063" w:rsidR="003F33F6" w:rsidRDefault="00D46575" w:rsidP="00D46575">
      <w:pPr>
        <w:ind w:left="720"/>
      </w:pPr>
      <w:r>
        <w:t>Combined approach is used in this project that may integrate aspects of traditional project management and agile methodology.</w:t>
      </w:r>
    </w:p>
    <w:p w14:paraId="7AC80876" w14:textId="77777777" w:rsidR="003F33F6" w:rsidRDefault="003F33F6"/>
    <w:p w14:paraId="66F99006" w14:textId="77777777" w:rsidR="003F33F6" w:rsidRDefault="003F33F6"/>
    <w:p w14:paraId="0F172B72" w14:textId="77777777" w:rsidR="003F33F6" w:rsidRDefault="00000000">
      <w:pPr>
        <w:pStyle w:val="Heading1"/>
        <w:widowControl w:val="0"/>
        <w:rPr>
          <w:rFonts w:ascii="Arial" w:eastAsia="Arial" w:hAnsi="Arial" w:cs="Arial"/>
        </w:rPr>
      </w:pPr>
      <w:bookmarkStart w:id="2" w:name="_vqysrq4t2s6" w:colFirst="0" w:colLast="0"/>
      <w:bookmarkEnd w:id="2"/>
      <w:r>
        <w:rPr>
          <w:rFonts w:ascii="Arial" w:eastAsia="Arial" w:hAnsi="Arial" w:cs="Arial"/>
        </w:rPr>
        <w:t>Results</w:t>
      </w:r>
    </w:p>
    <w:p w14:paraId="06EA7229" w14:textId="77777777" w:rsidR="003F33F6" w:rsidRDefault="00000000">
      <w:pPr>
        <w:widowControl w:val="0"/>
        <w:spacing w:line="240" w:lineRule="auto"/>
        <w:rPr>
          <w:i/>
          <w:color w:val="3C4043"/>
          <w:sz w:val="21"/>
          <w:szCs w:val="21"/>
        </w:rPr>
      </w:pPr>
      <w:r>
        <w:rPr>
          <w:color w:val="666666"/>
          <w:sz w:val="28"/>
          <w:szCs w:val="28"/>
        </w:rPr>
        <w:t xml:space="preserve">Performance Baseline: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610"/>
        <w:gridCol w:w="2730"/>
        <w:gridCol w:w="1770"/>
      </w:tblGrid>
      <w:tr w:rsidR="003F33F6" w14:paraId="04E8350D" w14:textId="77777777">
        <w:tc>
          <w:tcPr>
            <w:tcW w:w="2250" w:type="dxa"/>
            <w:tcBorders>
              <w:top w:val="single" w:sz="8" w:space="0" w:color="666666"/>
              <w:left w:val="single" w:sz="8" w:space="0" w:color="666666"/>
              <w:bottom w:val="single" w:sz="8" w:space="0" w:color="666666"/>
              <w:right w:val="single" w:sz="8" w:space="0" w:color="666666"/>
            </w:tcBorders>
            <w:shd w:val="clear" w:color="auto" w:fill="45818E"/>
            <w:tcMar>
              <w:top w:w="100" w:type="dxa"/>
              <w:left w:w="100" w:type="dxa"/>
              <w:bottom w:w="100" w:type="dxa"/>
              <w:right w:w="100" w:type="dxa"/>
            </w:tcMar>
          </w:tcPr>
          <w:p w14:paraId="6B2A35C8" w14:textId="77777777" w:rsidR="003F33F6" w:rsidRDefault="003F33F6">
            <w:pPr>
              <w:widowControl w:val="0"/>
              <w:spacing w:line="240" w:lineRule="auto"/>
              <w:jc w:val="center"/>
              <w:rPr>
                <w:b/>
                <w:color w:val="FFFFFF"/>
              </w:rPr>
            </w:pPr>
          </w:p>
        </w:tc>
        <w:tc>
          <w:tcPr>
            <w:tcW w:w="2610" w:type="dxa"/>
            <w:tcBorders>
              <w:top w:val="single" w:sz="8" w:space="0" w:color="666666"/>
              <w:left w:val="single" w:sz="8" w:space="0" w:color="666666"/>
              <w:bottom w:val="single" w:sz="8" w:space="0" w:color="666666"/>
              <w:right w:val="single" w:sz="8" w:space="0" w:color="666666"/>
            </w:tcBorders>
            <w:shd w:val="clear" w:color="auto" w:fill="45818E"/>
            <w:tcMar>
              <w:top w:w="100" w:type="dxa"/>
              <w:left w:w="100" w:type="dxa"/>
              <w:bottom w:w="100" w:type="dxa"/>
              <w:right w:w="100" w:type="dxa"/>
            </w:tcMar>
          </w:tcPr>
          <w:p w14:paraId="4D5E1DE9" w14:textId="77777777" w:rsidR="003F33F6" w:rsidRDefault="00000000">
            <w:pPr>
              <w:widowControl w:val="0"/>
              <w:spacing w:line="240" w:lineRule="auto"/>
              <w:jc w:val="center"/>
              <w:rPr>
                <w:b/>
                <w:color w:val="FFFFFF"/>
              </w:rPr>
            </w:pPr>
            <w:r>
              <w:rPr>
                <w:b/>
                <w:color w:val="FFFFFF"/>
              </w:rPr>
              <w:t>Planned</w:t>
            </w:r>
          </w:p>
        </w:tc>
        <w:tc>
          <w:tcPr>
            <w:tcW w:w="2730" w:type="dxa"/>
            <w:tcBorders>
              <w:top w:val="single" w:sz="8" w:space="0" w:color="666666"/>
              <w:left w:val="single" w:sz="8" w:space="0" w:color="666666"/>
              <w:bottom w:val="single" w:sz="8" w:space="0" w:color="666666"/>
              <w:right w:val="single" w:sz="8" w:space="0" w:color="666666"/>
            </w:tcBorders>
            <w:shd w:val="clear" w:color="auto" w:fill="45818E"/>
            <w:tcMar>
              <w:top w:w="100" w:type="dxa"/>
              <w:left w:w="100" w:type="dxa"/>
              <w:bottom w:w="100" w:type="dxa"/>
              <w:right w:w="100" w:type="dxa"/>
            </w:tcMar>
          </w:tcPr>
          <w:p w14:paraId="2EAE4EFC" w14:textId="77777777" w:rsidR="003F33F6" w:rsidRDefault="00000000">
            <w:pPr>
              <w:widowControl w:val="0"/>
              <w:spacing w:line="240" w:lineRule="auto"/>
              <w:jc w:val="center"/>
              <w:rPr>
                <w:b/>
                <w:color w:val="FFFFFF"/>
              </w:rPr>
            </w:pPr>
            <w:r>
              <w:rPr>
                <w:b/>
                <w:color w:val="FFFFFF"/>
              </w:rPr>
              <w:t>Actual</w:t>
            </w:r>
          </w:p>
        </w:tc>
        <w:tc>
          <w:tcPr>
            <w:tcW w:w="1770" w:type="dxa"/>
            <w:tcBorders>
              <w:top w:val="single" w:sz="8" w:space="0" w:color="666666"/>
              <w:left w:val="single" w:sz="8" w:space="0" w:color="666666"/>
              <w:bottom w:val="single" w:sz="8" w:space="0" w:color="666666"/>
              <w:right w:val="single" w:sz="8" w:space="0" w:color="666666"/>
            </w:tcBorders>
            <w:shd w:val="clear" w:color="auto" w:fill="45818E"/>
            <w:tcMar>
              <w:top w:w="100" w:type="dxa"/>
              <w:left w:w="100" w:type="dxa"/>
              <w:bottom w:w="100" w:type="dxa"/>
              <w:right w:w="100" w:type="dxa"/>
            </w:tcMar>
          </w:tcPr>
          <w:p w14:paraId="7018DD21" w14:textId="77777777" w:rsidR="003F33F6" w:rsidRDefault="00000000">
            <w:pPr>
              <w:widowControl w:val="0"/>
              <w:spacing w:line="240" w:lineRule="auto"/>
              <w:jc w:val="center"/>
              <w:rPr>
                <w:b/>
                <w:color w:val="FFFFFF"/>
              </w:rPr>
            </w:pPr>
            <w:r>
              <w:rPr>
                <w:b/>
                <w:color w:val="FFFFFF"/>
              </w:rPr>
              <w:t xml:space="preserve">Notes </w:t>
            </w:r>
          </w:p>
        </w:tc>
      </w:tr>
      <w:tr w:rsidR="003F33F6" w14:paraId="76030647" w14:textId="77777777">
        <w:tc>
          <w:tcPr>
            <w:tcW w:w="2250" w:type="dxa"/>
            <w:tcBorders>
              <w:top w:val="single" w:sz="8" w:space="0" w:color="666666"/>
              <w:left w:val="single" w:sz="8" w:space="0" w:color="666666"/>
              <w:bottom w:val="single" w:sz="8" w:space="0" w:color="666666"/>
              <w:right w:val="single" w:sz="8" w:space="0" w:color="666666"/>
            </w:tcBorders>
            <w:shd w:val="clear" w:color="auto" w:fill="A2C4C9"/>
            <w:tcMar>
              <w:top w:w="100" w:type="dxa"/>
              <w:left w:w="100" w:type="dxa"/>
              <w:bottom w:w="100" w:type="dxa"/>
              <w:right w:w="100" w:type="dxa"/>
            </w:tcMar>
          </w:tcPr>
          <w:p w14:paraId="5B47E327" w14:textId="77777777" w:rsidR="003F33F6" w:rsidRDefault="00000000">
            <w:pPr>
              <w:widowControl w:val="0"/>
              <w:spacing w:line="240" w:lineRule="auto"/>
              <w:rPr>
                <w:b/>
                <w:color w:val="FFFFFF"/>
              </w:rPr>
            </w:pPr>
            <w:r>
              <w:rPr>
                <w:b/>
                <w:color w:val="FFFFFF"/>
              </w:rPr>
              <w:t>Actual Project Schedule vs Planned</w:t>
            </w:r>
          </w:p>
        </w:tc>
        <w:tc>
          <w:tcPr>
            <w:tcW w:w="2610" w:type="dxa"/>
            <w:tcBorders>
              <w:top w:val="single" w:sz="8" w:space="0" w:color="666666"/>
              <w:left w:val="single" w:sz="8" w:space="0" w:color="666666"/>
              <w:bottom w:val="single" w:sz="8" w:space="0" w:color="666666"/>
              <w:right w:val="single" w:sz="8" w:space="0" w:color="666666"/>
            </w:tcBorders>
            <w:shd w:val="clear" w:color="auto" w:fill="B6D7A8"/>
            <w:tcMar>
              <w:top w:w="100" w:type="dxa"/>
              <w:left w:w="100" w:type="dxa"/>
              <w:bottom w:w="100" w:type="dxa"/>
              <w:right w:w="100" w:type="dxa"/>
            </w:tcMar>
          </w:tcPr>
          <w:p w14:paraId="6FE2282E" w14:textId="77777777" w:rsidR="003F33F6" w:rsidRDefault="00000000">
            <w:pPr>
              <w:widowControl w:val="0"/>
              <w:spacing w:line="240" w:lineRule="auto"/>
              <w:rPr>
                <w:color w:val="434343"/>
                <w:sz w:val="20"/>
                <w:szCs w:val="20"/>
              </w:rPr>
            </w:pPr>
            <w:r>
              <w:rPr>
                <w:color w:val="434343"/>
                <w:sz w:val="20"/>
                <w:szCs w:val="20"/>
              </w:rPr>
              <w:t>Launch on Apr. 23</w:t>
            </w:r>
          </w:p>
        </w:tc>
        <w:tc>
          <w:tcPr>
            <w:tcW w:w="2730" w:type="dxa"/>
            <w:tcBorders>
              <w:top w:val="single" w:sz="8" w:space="0" w:color="666666"/>
              <w:left w:val="single" w:sz="8" w:space="0" w:color="666666"/>
              <w:bottom w:val="single" w:sz="8" w:space="0" w:color="666666"/>
              <w:right w:val="single" w:sz="8" w:space="0" w:color="666666"/>
            </w:tcBorders>
            <w:shd w:val="clear" w:color="auto" w:fill="B6D7A8"/>
            <w:tcMar>
              <w:top w:w="100" w:type="dxa"/>
              <w:left w:w="100" w:type="dxa"/>
              <w:bottom w:w="100" w:type="dxa"/>
              <w:right w:w="100" w:type="dxa"/>
            </w:tcMar>
          </w:tcPr>
          <w:p w14:paraId="522C64D2" w14:textId="77777777" w:rsidR="003F33F6" w:rsidRDefault="00000000">
            <w:pPr>
              <w:widowControl w:val="0"/>
              <w:spacing w:line="240" w:lineRule="auto"/>
              <w:rPr>
                <w:color w:val="434343"/>
                <w:sz w:val="20"/>
                <w:szCs w:val="20"/>
              </w:rPr>
            </w:pPr>
            <w:r>
              <w:rPr>
                <w:color w:val="434343"/>
                <w:sz w:val="20"/>
                <w:szCs w:val="20"/>
              </w:rPr>
              <w:t>Launched on Apr. 23</w:t>
            </w:r>
          </w:p>
        </w:tc>
        <w:tc>
          <w:tcPr>
            <w:tcW w:w="1770" w:type="dxa"/>
            <w:tcBorders>
              <w:top w:val="single" w:sz="8" w:space="0" w:color="666666"/>
              <w:left w:val="single" w:sz="8" w:space="0" w:color="666666"/>
              <w:bottom w:val="single" w:sz="8" w:space="0" w:color="666666"/>
              <w:right w:val="single" w:sz="8" w:space="0" w:color="666666"/>
            </w:tcBorders>
            <w:shd w:val="clear" w:color="auto" w:fill="B6D7A8"/>
            <w:tcMar>
              <w:top w:w="100" w:type="dxa"/>
              <w:left w:w="100" w:type="dxa"/>
              <w:bottom w:w="100" w:type="dxa"/>
              <w:right w:w="100" w:type="dxa"/>
            </w:tcMar>
          </w:tcPr>
          <w:p w14:paraId="0C24ACBA" w14:textId="77777777" w:rsidR="003F33F6" w:rsidRDefault="00000000">
            <w:pPr>
              <w:widowControl w:val="0"/>
              <w:spacing w:line="240" w:lineRule="auto"/>
              <w:rPr>
                <w:color w:val="434343"/>
                <w:sz w:val="20"/>
                <w:szCs w:val="20"/>
              </w:rPr>
            </w:pPr>
            <w:r>
              <w:rPr>
                <w:color w:val="434343"/>
                <w:sz w:val="20"/>
                <w:szCs w:val="20"/>
              </w:rPr>
              <w:t>We were able to launch on the day we wanted, but had to accelerate our tasks due to delays</w:t>
            </w:r>
          </w:p>
        </w:tc>
      </w:tr>
      <w:tr w:rsidR="003F33F6" w14:paraId="374A4D19" w14:textId="77777777">
        <w:tc>
          <w:tcPr>
            <w:tcW w:w="2250" w:type="dxa"/>
            <w:tcBorders>
              <w:top w:val="single" w:sz="8" w:space="0" w:color="666666"/>
              <w:left w:val="single" w:sz="8" w:space="0" w:color="666666"/>
              <w:bottom w:val="single" w:sz="8" w:space="0" w:color="666666"/>
              <w:right w:val="single" w:sz="8" w:space="0" w:color="666666"/>
            </w:tcBorders>
            <w:shd w:val="clear" w:color="auto" w:fill="A2C4C9"/>
            <w:tcMar>
              <w:top w:w="100" w:type="dxa"/>
              <w:left w:w="100" w:type="dxa"/>
              <w:bottom w:w="100" w:type="dxa"/>
              <w:right w:w="100" w:type="dxa"/>
            </w:tcMar>
          </w:tcPr>
          <w:p w14:paraId="6D14C029" w14:textId="77777777" w:rsidR="003F33F6" w:rsidRDefault="00000000">
            <w:pPr>
              <w:widowControl w:val="0"/>
              <w:spacing w:line="240" w:lineRule="auto"/>
              <w:rPr>
                <w:b/>
                <w:color w:val="FFFFFF"/>
              </w:rPr>
            </w:pPr>
            <w:r>
              <w:rPr>
                <w:b/>
                <w:color w:val="FFFFFF"/>
              </w:rPr>
              <w:lastRenderedPageBreak/>
              <w:t>Actual Project Cost vs Planned</w:t>
            </w:r>
          </w:p>
        </w:tc>
        <w:tc>
          <w:tcPr>
            <w:tcW w:w="2610" w:type="dxa"/>
            <w:tcBorders>
              <w:top w:val="single" w:sz="8" w:space="0" w:color="666666"/>
              <w:left w:val="single" w:sz="8" w:space="0" w:color="666666"/>
              <w:bottom w:val="single" w:sz="8" w:space="0" w:color="666666"/>
              <w:right w:val="single" w:sz="8" w:space="0" w:color="666666"/>
            </w:tcBorders>
            <w:shd w:val="clear" w:color="auto" w:fill="FFE599"/>
            <w:tcMar>
              <w:top w:w="100" w:type="dxa"/>
              <w:left w:w="100" w:type="dxa"/>
              <w:bottom w:w="100" w:type="dxa"/>
              <w:right w:w="100" w:type="dxa"/>
            </w:tcMar>
          </w:tcPr>
          <w:p w14:paraId="501CD42A" w14:textId="77777777" w:rsidR="003F33F6" w:rsidRDefault="00000000">
            <w:pPr>
              <w:widowControl w:val="0"/>
              <w:spacing w:line="240" w:lineRule="auto"/>
              <w:rPr>
                <w:color w:val="434343"/>
                <w:sz w:val="20"/>
                <w:szCs w:val="20"/>
              </w:rPr>
            </w:pPr>
            <w:r>
              <w:rPr>
                <w:color w:val="434343"/>
                <w:sz w:val="20"/>
                <w:szCs w:val="20"/>
              </w:rPr>
              <w:t>Training materials and fees: $10,000</w:t>
            </w:r>
          </w:p>
          <w:p w14:paraId="7D041F0E" w14:textId="77777777" w:rsidR="003F33F6" w:rsidRDefault="00000000">
            <w:pPr>
              <w:widowControl w:val="0"/>
              <w:spacing w:line="240" w:lineRule="auto"/>
              <w:rPr>
                <w:color w:val="434343"/>
                <w:sz w:val="20"/>
                <w:szCs w:val="20"/>
              </w:rPr>
            </w:pPr>
            <w:r>
              <w:rPr>
                <w:color w:val="434343"/>
                <w:sz w:val="20"/>
                <w:szCs w:val="20"/>
              </w:rPr>
              <w:t>Hardware and software implementation across locations: $3,500</w:t>
            </w:r>
          </w:p>
          <w:p w14:paraId="22284716" w14:textId="77777777" w:rsidR="003F33F6" w:rsidRDefault="00000000">
            <w:pPr>
              <w:widowControl w:val="0"/>
              <w:spacing w:line="240" w:lineRule="auto"/>
              <w:rPr>
                <w:color w:val="434343"/>
                <w:sz w:val="20"/>
                <w:szCs w:val="20"/>
              </w:rPr>
            </w:pPr>
            <w:r>
              <w:rPr>
                <w:color w:val="434343"/>
                <w:sz w:val="20"/>
                <w:szCs w:val="20"/>
              </w:rPr>
              <w:t>Maintenance (IT fees): $5,000</w:t>
            </w:r>
          </w:p>
          <w:p w14:paraId="7E3BD927" w14:textId="77777777" w:rsidR="003F33F6" w:rsidRDefault="00000000">
            <w:pPr>
              <w:widowControl w:val="0"/>
              <w:spacing w:line="240" w:lineRule="auto"/>
              <w:rPr>
                <w:color w:val="434343"/>
                <w:sz w:val="20"/>
                <w:szCs w:val="20"/>
              </w:rPr>
            </w:pPr>
            <w:r>
              <w:rPr>
                <w:color w:val="434343"/>
                <w:sz w:val="20"/>
                <w:szCs w:val="20"/>
              </w:rPr>
              <w:t>Updated website and menu design fee: $5,000</w:t>
            </w:r>
          </w:p>
          <w:p w14:paraId="590695EB" w14:textId="77777777" w:rsidR="003F33F6" w:rsidRDefault="00000000">
            <w:pPr>
              <w:widowControl w:val="0"/>
              <w:spacing w:line="240" w:lineRule="auto"/>
              <w:rPr>
                <w:color w:val="434343"/>
                <w:sz w:val="20"/>
                <w:szCs w:val="20"/>
              </w:rPr>
            </w:pPr>
            <w:r>
              <w:rPr>
                <w:color w:val="434343"/>
                <w:sz w:val="20"/>
                <w:szCs w:val="20"/>
              </w:rPr>
              <w:t>Other customization fees: $550</w:t>
            </w:r>
          </w:p>
        </w:tc>
        <w:tc>
          <w:tcPr>
            <w:tcW w:w="2730" w:type="dxa"/>
            <w:tcBorders>
              <w:top w:val="single" w:sz="8" w:space="0" w:color="666666"/>
              <w:left w:val="single" w:sz="8" w:space="0" w:color="666666"/>
              <w:bottom w:val="single" w:sz="8" w:space="0" w:color="666666"/>
              <w:right w:val="single" w:sz="8" w:space="0" w:color="666666"/>
            </w:tcBorders>
            <w:shd w:val="clear" w:color="auto" w:fill="FFE599"/>
            <w:tcMar>
              <w:top w:w="100" w:type="dxa"/>
              <w:left w:w="100" w:type="dxa"/>
              <w:bottom w:w="100" w:type="dxa"/>
              <w:right w:w="100" w:type="dxa"/>
            </w:tcMar>
          </w:tcPr>
          <w:p w14:paraId="6CB22FCF" w14:textId="77777777" w:rsidR="003F33F6" w:rsidRDefault="00000000">
            <w:pPr>
              <w:widowControl w:val="0"/>
              <w:spacing w:line="240" w:lineRule="auto"/>
              <w:rPr>
                <w:color w:val="434343"/>
                <w:sz w:val="20"/>
                <w:szCs w:val="20"/>
              </w:rPr>
            </w:pPr>
            <w:r>
              <w:rPr>
                <w:color w:val="434343"/>
                <w:sz w:val="20"/>
                <w:szCs w:val="20"/>
              </w:rPr>
              <w:t>Training materials and fees: $7,486</w:t>
            </w:r>
          </w:p>
          <w:p w14:paraId="0AE1176E" w14:textId="77777777" w:rsidR="003F33F6" w:rsidRDefault="00000000">
            <w:pPr>
              <w:widowControl w:val="0"/>
              <w:spacing w:line="240" w:lineRule="auto"/>
              <w:rPr>
                <w:color w:val="434343"/>
                <w:sz w:val="20"/>
                <w:szCs w:val="20"/>
              </w:rPr>
            </w:pPr>
            <w:r>
              <w:rPr>
                <w:color w:val="434343"/>
                <w:sz w:val="20"/>
                <w:szCs w:val="20"/>
              </w:rPr>
              <w:t>Hardware and software implementation across locations: $3,600 annually</w:t>
            </w:r>
          </w:p>
          <w:p w14:paraId="784C9AEB" w14:textId="77777777" w:rsidR="003F33F6" w:rsidRDefault="00000000">
            <w:pPr>
              <w:widowControl w:val="0"/>
              <w:spacing w:line="240" w:lineRule="auto"/>
              <w:rPr>
                <w:color w:val="434343"/>
                <w:sz w:val="20"/>
                <w:szCs w:val="20"/>
              </w:rPr>
            </w:pPr>
            <w:r>
              <w:rPr>
                <w:color w:val="434343"/>
                <w:sz w:val="20"/>
                <w:szCs w:val="20"/>
              </w:rPr>
              <w:t>Maintenance (IT fees): $0 (included with hardware order subscription)</w:t>
            </w:r>
          </w:p>
          <w:p w14:paraId="2DE01FE9" w14:textId="77777777" w:rsidR="003F33F6" w:rsidRDefault="00000000">
            <w:pPr>
              <w:widowControl w:val="0"/>
              <w:spacing w:line="240" w:lineRule="auto"/>
              <w:rPr>
                <w:color w:val="434343"/>
                <w:sz w:val="20"/>
                <w:szCs w:val="20"/>
              </w:rPr>
            </w:pPr>
            <w:r>
              <w:rPr>
                <w:color w:val="434343"/>
                <w:sz w:val="20"/>
                <w:szCs w:val="20"/>
              </w:rPr>
              <w:t>Updated website and menu design fee: $4,250</w:t>
            </w:r>
          </w:p>
          <w:p w14:paraId="0A34EEE9" w14:textId="77777777" w:rsidR="003F33F6" w:rsidRDefault="00000000">
            <w:pPr>
              <w:widowControl w:val="0"/>
              <w:spacing w:line="240" w:lineRule="auto"/>
              <w:rPr>
                <w:color w:val="434343"/>
                <w:sz w:val="20"/>
                <w:szCs w:val="20"/>
              </w:rPr>
            </w:pPr>
            <w:r>
              <w:rPr>
                <w:color w:val="434343"/>
                <w:sz w:val="20"/>
                <w:szCs w:val="20"/>
              </w:rPr>
              <w:t>Other customization fees: $578</w:t>
            </w:r>
          </w:p>
        </w:tc>
        <w:tc>
          <w:tcPr>
            <w:tcW w:w="1770" w:type="dxa"/>
            <w:tcBorders>
              <w:top w:val="single" w:sz="8" w:space="0" w:color="666666"/>
              <w:left w:val="single" w:sz="8" w:space="0" w:color="666666"/>
              <w:bottom w:val="single" w:sz="8" w:space="0" w:color="666666"/>
              <w:right w:val="single" w:sz="8" w:space="0" w:color="666666"/>
            </w:tcBorders>
            <w:shd w:val="clear" w:color="auto" w:fill="FFE599"/>
            <w:tcMar>
              <w:top w:w="100" w:type="dxa"/>
              <w:left w:w="100" w:type="dxa"/>
              <w:bottom w:w="100" w:type="dxa"/>
              <w:right w:w="100" w:type="dxa"/>
            </w:tcMar>
          </w:tcPr>
          <w:p w14:paraId="2BBE1C24" w14:textId="77777777" w:rsidR="003F33F6" w:rsidRDefault="00000000">
            <w:pPr>
              <w:widowControl w:val="0"/>
              <w:spacing w:line="240" w:lineRule="auto"/>
              <w:rPr>
                <w:color w:val="434343"/>
                <w:sz w:val="20"/>
                <w:szCs w:val="20"/>
              </w:rPr>
            </w:pPr>
            <w:r>
              <w:rPr>
                <w:color w:val="434343"/>
                <w:sz w:val="20"/>
                <w:szCs w:val="20"/>
              </w:rPr>
              <w:t>Overall, we nearly matched our budget</w:t>
            </w:r>
          </w:p>
        </w:tc>
      </w:tr>
      <w:tr w:rsidR="003F33F6" w14:paraId="1C04F586" w14:textId="77777777">
        <w:tc>
          <w:tcPr>
            <w:tcW w:w="2250" w:type="dxa"/>
            <w:tcBorders>
              <w:top w:val="single" w:sz="8" w:space="0" w:color="666666"/>
              <w:left w:val="single" w:sz="8" w:space="0" w:color="666666"/>
              <w:bottom w:val="single" w:sz="8" w:space="0" w:color="666666"/>
              <w:right w:val="single" w:sz="8" w:space="0" w:color="666666"/>
            </w:tcBorders>
            <w:shd w:val="clear" w:color="auto" w:fill="A2C4C9"/>
            <w:tcMar>
              <w:top w:w="100" w:type="dxa"/>
              <w:left w:w="100" w:type="dxa"/>
              <w:bottom w:w="100" w:type="dxa"/>
              <w:right w:w="100" w:type="dxa"/>
            </w:tcMar>
          </w:tcPr>
          <w:p w14:paraId="387C7E84" w14:textId="77777777" w:rsidR="003F33F6" w:rsidRDefault="00000000">
            <w:pPr>
              <w:widowControl w:val="0"/>
              <w:spacing w:line="240" w:lineRule="auto"/>
              <w:rPr>
                <w:b/>
                <w:color w:val="FFFFFF"/>
                <w:sz w:val="24"/>
                <w:szCs w:val="24"/>
              </w:rPr>
            </w:pPr>
            <w:r>
              <w:rPr>
                <w:b/>
                <w:color w:val="FFFFFF"/>
              </w:rPr>
              <w:t>Planned Scope vs Delivered Scope</w:t>
            </w:r>
          </w:p>
        </w:tc>
        <w:tc>
          <w:tcPr>
            <w:tcW w:w="2610" w:type="dxa"/>
            <w:tcBorders>
              <w:top w:val="single" w:sz="8" w:space="0" w:color="666666"/>
              <w:left w:val="single" w:sz="8" w:space="0" w:color="666666"/>
              <w:bottom w:val="single" w:sz="8" w:space="0" w:color="666666"/>
              <w:right w:val="single" w:sz="8" w:space="0" w:color="666666"/>
            </w:tcBorders>
            <w:shd w:val="clear" w:color="auto" w:fill="F4CCCC"/>
            <w:tcMar>
              <w:top w:w="100" w:type="dxa"/>
              <w:left w:w="100" w:type="dxa"/>
              <w:bottom w:w="100" w:type="dxa"/>
              <w:right w:w="100" w:type="dxa"/>
            </w:tcMar>
          </w:tcPr>
          <w:p w14:paraId="1B0E5DE7" w14:textId="77777777" w:rsidR="003F33F6" w:rsidRDefault="00000000">
            <w:pPr>
              <w:widowControl w:val="0"/>
              <w:spacing w:line="240" w:lineRule="auto"/>
              <w:rPr>
                <w:color w:val="434343"/>
                <w:sz w:val="20"/>
                <w:szCs w:val="20"/>
              </w:rPr>
            </w:pPr>
            <w:r>
              <w:rPr>
                <w:color w:val="434343"/>
                <w:sz w:val="20"/>
                <w:szCs w:val="20"/>
              </w:rPr>
              <w:t>Install tablets at two restaurant locations</w:t>
            </w:r>
          </w:p>
          <w:p w14:paraId="1135397E" w14:textId="77777777" w:rsidR="003F33F6" w:rsidRDefault="003F33F6">
            <w:pPr>
              <w:widowControl w:val="0"/>
              <w:spacing w:line="240" w:lineRule="auto"/>
              <w:rPr>
                <w:color w:val="434343"/>
                <w:sz w:val="20"/>
                <w:szCs w:val="20"/>
              </w:rPr>
            </w:pPr>
          </w:p>
          <w:p w14:paraId="41EB50B1" w14:textId="77777777" w:rsidR="003F33F6" w:rsidRDefault="00000000">
            <w:pPr>
              <w:widowControl w:val="0"/>
              <w:spacing w:line="240" w:lineRule="auto"/>
              <w:rPr>
                <w:color w:val="434343"/>
                <w:sz w:val="20"/>
                <w:szCs w:val="20"/>
              </w:rPr>
            </w:pPr>
            <w:r>
              <w:rPr>
                <w:color w:val="434343"/>
                <w:sz w:val="20"/>
                <w:szCs w:val="20"/>
              </w:rPr>
              <w:t>Launch at the beginning of Q2 (April 1)</w:t>
            </w:r>
          </w:p>
          <w:p w14:paraId="7B837FCC" w14:textId="77777777" w:rsidR="003F33F6" w:rsidRDefault="003F33F6">
            <w:pPr>
              <w:widowControl w:val="0"/>
              <w:spacing w:line="240" w:lineRule="auto"/>
              <w:rPr>
                <w:color w:val="434343"/>
                <w:sz w:val="20"/>
                <w:szCs w:val="20"/>
              </w:rPr>
            </w:pPr>
          </w:p>
          <w:p w14:paraId="7ECAABB8" w14:textId="77777777" w:rsidR="003F33F6" w:rsidRDefault="00000000">
            <w:pPr>
              <w:widowControl w:val="0"/>
              <w:spacing w:line="240" w:lineRule="auto"/>
              <w:rPr>
                <w:color w:val="434343"/>
                <w:sz w:val="20"/>
                <w:szCs w:val="20"/>
              </w:rPr>
            </w:pPr>
            <w:r>
              <w:rPr>
                <w:color w:val="434343"/>
                <w:sz w:val="20"/>
                <w:szCs w:val="20"/>
              </w:rPr>
              <w:t>Create a plan for how to train staff on the new system</w:t>
            </w:r>
          </w:p>
        </w:tc>
        <w:tc>
          <w:tcPr>
            <w:tcW w:w="2730" w:type="dxa"/>
            <w:tcBorders>
              <w:top w:val="single" w:sz="8" w:space="0" w:color="666666"/>
              <w:left w:val="single" w:sz="8" w:space="0" w:color="666666"/>
              <w:bottom w:val="single" w:sz="8" w:space="0" w:color="666666"/>
              <w:right w:val="single" w:sz="8" w:space="0" w:color="666666"/>
            </w:tcBorders>
            <w:shd w:val="clear" w:color="auto" w:fill="F4CCCC"/>
            <w:tcMar>
              <w:top w:w="100" w:type="dxa"/>
              <w:left w:w="100" w:type="dxa"/>
              <w:bottom w:w="100" w:type="dxa"/>
              <w:right w:w="100" w:type="dxa"/>
            </w:tcMar>
          </w:tcPr>
          <w:p w14:paraId="402AA05D" w14:textId="77777777" w:rsidR="003F33F6" w:rsidRDefault="00000000">
            <w:pPr>
              <w:widowControl w:val="0"/>
              <w:spacing w:line="240" w:lineRule="auto"/>
              <w:rPr>
                <w:color w:val="434343"/>
                <w:sz w:val="20"/>
                <w:szCs w:val="20"/>
              </w:rPr>
            </w:pPr>
            <w:r>
              <w:rPr>
                <w:color w:val="434343"/>
                <w:sz w:val="20"/>
                <w:szCs w:val="20"/>
              </w:rPr>
              <w:t>Physically installed tablets at two restaurant locations via electrician</w:t>
            </w:r>
          </w:p>
          <w:p w14:paraId="3E56E6A1" w14:textId="77777777" w:rsidR="003F33F6" w:rsidRDefault="003F33F6">
            <w:pPr>
              <w:widowControl w:val="0"/>
              <w:spacing w:line="240" w:lineRule="auto"/>
              <w:rPr>
                <w:color w:val="434343"/>
                <w:sz w:val="20"/>
                <w:szCs w:val="20"/>
              </w:rPr>
            </w:pPr>
          </w:p>
          <w:p w14:paraId="26DA75F9" w14:textId="77777777" w:rsidR="003F33F6" w:rsidRDefault="00000000">
            <w:pPr>
              <w:widowControl w:val="0"/>
              <w:spacing w:line="240" w:lineRule="auto"/>
              <w:rPr>
                <w:color w:val="434343"/>
                <w:sz w:val="20"/>
                <w:szCs w:val="20"/>
              </w:rPr>
            </w:pPr>
            <w:r>
              <w:rPr>
                <w:color w:val="434343"/>
                <w:sz w:val="20"/>
                <w:szCs w:val="20"/>
              </w:rPr>
              <w:t>Added menus, coupons, branding, and additional content to tablets</w:t>
            </w:r>
          </w:p>
          <w:p w14:paraId="25EC8FE0" w14:textId="77777777" w:rsidR="003F33F6" w:rsidRDefault="003F33F6">
            <w:pPr>
              <w:widowControl w:val="0"/>
              <w:spacing w:line="240" w:lineRule="auto"/>
              <w:rPr>
                <w:color w:val="434343"/>
                <w:sz w:val="20"/>
                <w:szCs w:val="20"/>
              </w:rPr>
            </w:pPr>
          </w:p>
          <w:p w14:paraId="7F58439C" w14:textId="77777777" w:rsidR="003F33F6" w:rsidRDefault="00000000">
            <w:pPr>
              <w:widowControl w:val="0"/>
              <w:spacing w:line="240" w:lineRule="auto"/>
              <w:rPr>
                <w:color w:val="434343"/>
                <w:sz w:val="20"/>
                <w:szCs w:val="20"/>
              </w:rPr>
            </w:pPr>
            <w:r>
              <w:rPr>
                <w:color w:val="434343"/>
                <w:sz w:val="20"/>
                <w:szCs w:val="20"/>
              </w:rPr>
              <w:t>Integrated tablets with POS system</w:t>
            </w:r>
          </w:p>
          <w:p w14:paraId="7826C38F" w14:textId="77777777" w:rsidR="003F33F6" w:rsidRDefault="003F33F6">
            <w:pPr>
              <w:widowControl w:val="0"/>
              <w:spacing w:line="240" w:lineRule="auto"/>
              <w:rPr>
                <w:color w:val="434343"/>
                <w:sz w:val="20"/>
                <w:szCs w:val="20"/>
              </w:rPr>
            </w:pPr>
          </w:p>
          <w:p w14:paraId="022949F3" w14:textId="77777777" w:rsidR="003F33F6" w:rsidRDefault="00000000">
            <w:pPr>
              <w:widowControl w:val="0"/>
              <w:spacing w:line="240" w:lineRule="auto"/>
              <w:rPr>
                <w:color w:val="434343"/>
                <w:sz w:val="20"/>
                <w:szCs w:val="20"/>
              </w:rPr>
            </w:pPr>
            <w:r>
              <w:rPr>
                <w:color w:val="434343"/>
                <w:sz w:val="20"/>
                <w:szCs w:val="20"/>
              </w:rPr>
              <w:t>Negotiated with tablet vendor over timing</w:t>
            </w:r>
          </w:p>
          <w:p w14:paraId="0506B2A4" w14:textId="77777777" w:rsidR="003F33F6" w:rsidRDefault="003F33F6">
            <w:pPr>
              <w:widowControl w:val="0"/>
              <w:spacing w:line="240" w:lineRule="auto"/>
              <w:rPr>
                <w:color w:val="434343"/>
                <w:sz w:val="20"/>
                <w:szCs w:val="20"/>
              </w:rPr>
            </w:pPr>
          </w:p>
          <w:p w14:paraId="6CFFFC5E" w14:textId="77777777" w:rsidR="003F33F6" w:rsidRDefault="00000000">
            <w:pPr>
              <w:widowControl w:val="0"/>
              <w:spacing w:line="240" w:lineRule="auto"/>
              <w:rPr>
                <w:color w:val="434343"/>
                <w:sz w:val="20"/>
                <w:szCs w:val="20"/>
              </w:rPr>
            </w:pPr>
            <w:r>
              <w:rPr>
                <w:color w:val="434343"/>
                <w:sz w:val="20"/>
                <w:szCs w:val="20"/>
              </w:rPr>
              <w:t>Created a plan for training</w:t>
            </w:r>
          </w:p>
          <w:p w14:paraId="33819B39" w14:textId="77777777" w:rsidR="003F33F6" w:rsidRDefault="003F33F6">
            <w:pPr>
              <w:widowControl w:val="0"/>
              <w:spacing w:line="240" w:lineRule="auto"/>
              <w:rPr>
                <w:color w:val="434343"/>
                <w:sz w:val="20"/>
                <w:szCs w:val="20"/>
              </w:rPr>
            </w:pPr>
          </w:p>
          <w:p w14:paraId="0E2CB8CB" w14:textId="77777777" w:rsidR="003F33F6" w:rsidRDefault="00000000">
            <w:pPr>
              <w:widowControl w:val="0"/>
              <w:spacing w:line="240" w:lineRule="auto"/>
              <w:rPr>
                <w:color w:val="434343"/>
                <w:sz w:val="20"/>
                <w:szCs w:val="20"/>
              </w:rPr>
            </w:pPr>
            <w:r>
              <w:rPr>
                <w:color w:val="434343"/>
                <w:sz w:val="20"/>
                <w:szCs w:val="20"/>
              </w:rPr>
              <w:t>Managed waitstaff expectations and concerns</w:t>
            </w:r>
          </w:p>
          <w:p w14:paraId="64BA0A7A" w14:textId="77777777" w:rsidR="003F33F6" w:rsidRDefault="003F33F6">
            <w:pPr>
              <w:widowControl w:val="0"/>
              <w:spacing w:line="240" w:lineRule="auto"/>
              <w:rPr>
                <w:color w:val="434343"/>
                <w:sz w:val="20"/>
                <w:szCs w:val="20"/>
              </w:rPr>
            </w:pPr>
          </w:p>
          <w:p w14:paraId="5030D624" w14:textId="77777777" w:rsidR="003F33F6" w:rsidRDefault="00000000">
            <w:pPr>
              <w:widowControl w:val="0"/>
              <w:spacing w:line="240" w:lineRule="auto"/>
              <w:rPr>
                <w:color w:val="434343"/>
                <w:sz w:val="20"/>
                <w:szCs w:val="20"/>
              </w:rPr>
            </w:pPr>
            <w:r>
              <w:rPr>
                <w:color w:val="434343"/>
                <w:sz w:val="20"/>
                <w:szCs w:val="20"/>
              </w:rPr>
              <w:t>Trained BOH and FOH</w:t>
            </w:r>
          </w:p>
          <w:p w14:paraId="7C940B86" w14:textId="77777777" w:rsidR="003F33F6" w:rsidRDefault="003F33F6">
            <w:pPr>
              <w:widowControl w:val="0"/>
              <w:spacing w:line="240" w:lineRule="auto"/>
              <w:rPr>
                <w:color w:val="434343"/>
                <w:sz w:val="20"/>
                <w:szCs w:val="20"/>
              </w:rPr>
            </w:pPr>
          </w:p>
          <w:p w14:paraId="568B1BD3" w14:textId="77777777" w:rsidR="003F33F6" w:rsidRDefault="00000000">
            <w:pPr>
              <w:widowControl w:val="0"/>
              <w:spacing w:line="240" w:lineRule="auto"/>
              <w:rPr>
                <w:color w:val="434343"/>
                <w:sz w:val="20"/>
                <w:szCs w:val="20"/>
              </w:rPr>
            </w:pPr>
            <w:r>
              <w:rPr>
                <w:color w:val="434343"/>
                <w:sz w:val="20"/>
                <w:szCs w:val="20"/>
              </w:rPr>
              <w:t>Created system for maintenance/locking</w:t>
            </w:r>
          </w:p>
          <w:p w14:paraId="31B74924" w14:textId="77777777" w:rsidR="003F33F6" w:rsidRDefault="003F33F6">
            <w:pPr>
              <w:widowControl w:val="0"/>
              <w:spacing w:line="240" w:lineRule="auto"/>
              <w:rPr>
                <w:color w:val="434343"/>
                <w:sz w:val="20"/>
                <w:szCs w:val="20"/>
              </w:rPr>
            </w:pPr>
          </w:p>
          <w:p w14:paraId="5F7DBB99" w14:textId="77777777" w:rsidR="003F33F6" w:rsidRDefault="00000000">
            <w:pPr>
              <w:widowControl w:val="0"/>
              <w:spacing w:line="240" w:lineRule="auto"/>
              <w:rPr>
                <w:color w:val="434343"/>
                <w:sz w:val="20"/>
                <w:szCs w:val="20"/>
              </w:rPr>
            </w:pPr>
            <w:r>
              <w:rPr>
                <w:color w:val="434343"/>
                <w:sz w:val="20"/>
                <w:szCs w:val="20"/>
              </w:rPr>
              <w:t>Implemented system of surveying and measuring customer satisfaction</w:t>
            </w:r>
          </w:p>
        </w:tc>
        <w:tc>
          <w:tcPr>
            <w:tcW w:w="1770" w:type="dxa"/>
            <w:tcBorders>
              <w:top w:val="single" w:sz="8" w:space="0" w:color="666666"/>
              <w:left w:val="single" w:sz="8" w:space="0" w:color="666666"/>
              <w:bottom w:val="single" w:sz="8" w:space="0" w:color="666666"/>
              <w:right w:val="single" w:sz="8" w:space="0" w:color="666666"/>
            </w:tcBorders>
            <w:shd w:val="clear" w:color="auto" w:fill="F4CCCC"/>
            <w:tcMar>
              <w:top w:w="100" w:type="dxa"/>
              <w:left w:w="100" w:type="dxa"/>
              <w:bottom w:w="100" w:type="dxa"/>
              <w:right w:w="100" w:type="dxa"/>
            </w:tcMar>
          </w:tcPr>
          <w:p w14:paraId="7592CE65" w14:textId="77777777" w:rsidR="003F33F6" w:rsidRDefault="00000000">
            <w:pPr>
              <w:widowControl w:val="0"/>
              <w:spacing w:line="240" w:lineRule="auto"/>
              <w:rPr>
                <w:color w:val="434343"/>
                <w:sz w:val="20"/>
                <w:szCs w:val="20"/>
              </w:rPr>
            </w:pPr>
            <w:r>
              <w:rPr>
                <w:color w:val="434343"/>
                <w:sz w:val="20"/>
                <w:szCs w:val="20"/>
              </w:rPr>
              <w:t>We didn’t realize how many moving pieces we were going to encounter</w:t>
            </w:r>
          </w:p>
        </w:tc>
      </w:tr>
    </w:tbl>
    <w:p w14:paraId="054BE0D6" w14:textId="77777777" w:rsidR="003F33F6" w:rsidRDefault="003F33F6">
      <w:pPr>
        <w:widowControl w:val="0"/>
        <w:spacing w:before="90" w:after="90" w:line="240" w:lineRule="auto"/>
      </w:pPr>
    </w:p>
    <w:p w14:paraId="4AFD2C56" w14:textId="77777777" w:rsidR="003F33F6" w:rsidRDefault="003F33F6">
      <w:pPr>
        <w:widowControl w:val="0"/>
        <w:spacing w:before="90" w:after="90" w:line="240" w:lineRule="auto"/>
      </w:pPr>
    </w:p>
    <w:p w14:paraId="6D9ABABA" w14:textId="77777777" w:rsidR="003F33F6" w:rsidRDefault="00000000">
      <w:pPr>
        <w:widowControl w:val="0"/>
        <w:spacing w:before="90" w:after="90" w:line="240" w:lineRule="auto"/>
        <w:rPr>
          <w:color w:val="434343"/>
        </w:rPr>
      </w:pPr>
      <w:r>
        <w:rPr>
          <w:color w:val="666666"/>
          <w:sz w:val="28"/>
          <w:szCs w:val="28"/>
        </w:rPr>
        <w:t>Key Accomplishments:</w:t>
      </w:r>
    </w:p>
    <w:p w14:paraId="16B9C446" w14:textId="1C96048B" w:rsidR="00D46575" w:rsidRDefault="00D46575" w:rsidP="00D46575">
      <w:pPr>
        <w:pStyle w:val="ListParagraph"/>
        <w:widowControl w:val="0"/>
        <w:numPr>
          <w:ilvl w:val="0"/>
          <w:numId w:val="7"/>
        </w:numPr>
        <w:spacing w:before="90" w:after="90" w:line="240" w:lineRule="auto"/>
      </w:pPr>
      <w:r>
        <w:t>Successful installation and operation of tablets at every restaurant table</w:t>
      </w:r>
      <w:r>
        <w:t>.</w:t>
      </w:r>
    </w:p>
    <w:p w14:paraId="6FAB8161" w14:textId="42391CA4" w:rsidR="00D46575" w:rsidRDefault="00D46575" w:rsidP="00D46575">
      <w:pPr>
        <w:pStyle w:val="ListParagraph"/>
        <w:widowControl w:val="0"/>
        <w:numPr>
          <w:ilvl w:val="0"/>
          <w:numId w:val="7"/>
        </w:numPr>
        <w:spacing w:before="90" w:after="90" w:line="240" w:lineRule="auto"/>
      </w:pPr>
      <w:r>
        <w:t>Achieved and exceeded the goal of reducing table turn time by 30 minutes</w:t>
      </w:r>
      <w:r>
        <w:t>.</w:t>
      </w:r>
    </w:p>
    <w:p w14:paraId="218F4FD0" w14:textId="240C98BF" w:rsidR="00D46575" w:rsidRDefault="00D46575" w:rsidP="00D46575">
      <w:pPr>
        <w:pStyle w:val="ListParagraph"/>
        <w:widowControl w:val="0"/>
        <w:numPr>
          <w:ilvl w:val="0"/>
          <w:numId w:val="7"/>
        </w:numPr>
        <w:spacing w:before="90" w:after="90" w:line="240" w:lineRule="auto"/>
      </w:pPr>
      <w:r>
        <w:t>Increased daily guest count by 20% at the Downtown location</w:t>
      </w:r>
      <w:r>
        <w:t>.</w:t>
      </w:r>
    </w:p>
    <w:p w14:paraId="11F5B5DB" w14:textId="77777777" w:rsidR="00D46575" w:rsidRDefault="00D46575" w:rsidP="00D46575">
      <w:pPr>
        <w:pStyle w:val="ListParagraph"/>
        <w:widowControl w:val="0"/>
        <w:numPr>
          <w:ilvl w:val="0"/>
          <w:numId w:val="7"/>
        </w:numPr>
        <w:spacing w:before="90" w:after="90" w:line="240" w:lineRule="auto"/>
      </w:pPr>
      <w:r>
        <w:t>Addressed navigation issues by switching to a simpler layout based on guest feedback</w:t>
      </w:r>
    </w:p>
    <w:p w14:paraId="1A4E5D7D" w14:textId="124C90B6" w:rsidR="00D46575" w:rsidRDefault="00D46575" w:rsidP="00D46575">
      <w:pPr>
        <w:pStyle w:val="ListParagraph"/>
        <w:widowControl w:val="0"/>
        <w:numPr>
          <w:ilvl w:val="0"/>
          <w:numId w:val="7"/>
        </w:numPr>
        <w:spacing w:before="90" w:after="90" w:line="240" w:lineRule="auto"/>
      </w:pPr>
      <w:r>
        <w:t>Reduced food waste by 25%</w:t>
      </w:r>
      <w:r>
        <w:t>.</w:t>
      </w:r>
    </w:p>
    <w:p w14:paraId="4B655076" w14:textId="1E5847DF" w:rsidR="00D46575" w:rsidRDefault="00D46575" w:rsidP="00D46575">
      <w:pPr>
        <w:pStyle w:val="ListParagraph"/>
        <w:widowControl w:val="0"/>
        <w:numPr>
          <w:ilvl w:val="0"/>
          <w:numId w:val="7"/>
        </w:numPr>
        <w:spacing w:before="90" w:after="90" w:line="240" w:lineRule="auto"/>
      </w:pPr>
      <w:r>
        <w:t>Achieved the goal of less than 5% of customers reporting technical issues with tablets weekly</w:t>
      </w:r>
      <w:r>
        <w:t>.</w:t>
      </w:r>
    </w:p>
    <w:p w14:paraId="08CCA6B9" w14:textId="3BCA00DE" w:rsidR="00D46575" w:rsidRDefault="00D46575" w:rsidP="00D46575">
      <w:pPr>
        <w:pStyle w:val="ListParagraph"/>
        <w:widowControl w:val="0"/>
        <w:numPr>
          <w:ilvl w:val="0"/>
          <w:numId w:val="7"/>
        </w:numPr>
        <w:spacing w:before="90" w:after="90" w:line="240" w:lineRule="auto"/>
      </w:pPr>
      <w:r>
        <w:t>Enhanced messaging around payment options for greater clarity</w:t>
      </w:r>
      <w:r>
        <w:t>.</w:t>
      </w:r>
    </w:p>
    <w:p w14:paraId="2E24B13E" w14:textId="4F9009BB" w:rsidR="00D46575" w:rsidRDefault="00D46575" w:rsidP="00D46575">
      <w:pPr>
        <w:pStyle w:val="ListParagraph"/>
        <w:widowControl w:val="0"/>
        <w:numPr>
          <w:ilvl w:val="0"/>
          <w:numId w:val="7"/>
        </w:numPr>
        <w:spacing w:before="90" w:after="90" w:line="240" w:lineRule="auto"/>
      </w:pPr>
      <w:r>
        <w:lastRenderedPageBreak/>
        <w:t>Exceeded the goal of reducing food waste by 25%</w:t>
      </w:r>
      <w:r>
        <w:t>.</w:t>
      </w:r>
    </w:p>
    <w:p w14:paraId="18AC78F6" w14:textId="63D236E7" w:rsidR="003F33F6" w:rsidRDefault="00D46575" w:rsidP="00D46575">
      <w:pPr>
        <w:pStyle w:val="ListParagraph"/>
        <w:widowControl w:val="0"/>
        <w:numPr>
          <w:ilvl w:val="0"/>
          <w:numId w:val="7"/>
        </w:numPr>
        <w:spacing w:before="90" w:after="90" w:line="240" w:lineRule="auto"/>
      </w:pPr>
      <w:r>
        <w:t>Met and surpassed the goal of increasing annual sales by 28%</w:t>
      </w:r>
      <w:r>
        <w:t>.</w:t>
      </w:r>
    </w:p>
    <w:p w14:paraId="2BA92579" w14:textId="77777777" w:rsidR="003F33F6" w:rsidRDefault="003F33F6">
      <w:pPr>
        <w:widowControl w:val="0"/>
        <w:spacing w:before="90" w:after="90" w:line="240" w:lineRule="auto"/>
      </w:pPr>
    </w:p>
    <w:p w14:paraId="130F5DF7" w14:textId="77777777" w:rsidR="003F33F6" w:rsidRDefault="00000000">
      <w:pPr>
        <w:pStyle w:val="Heading1"/>
        <w:widowControl w:val="0"/>
        <w:rPr>
          <w:rFonts w:ascii="Arial" w:eastAsia="Arial" w:hAnsi="Arial" w:cs="Arial"/>
        </w:rPr>
      </w:pPr>
      <w:bookmarkStart w:id="3" w:name="_o5pqc3svvnsx" w:colFirst="0" w:colLast="0"/>
      <w:bookmarkEnd w:id="3"/>
      <w:r>
        <w:rPr>
          <w:rFonts w:ascii="Arial" w:eastAsia="Arial" w:hAnsi="Arial" w:cs="Arial"/>
        </w:rPr>
        <w:t>Lessons Learned</w:t>
      </w:r>
    </w:p>
    <w:p w14:paraId="0E01AEB3" w14:textId="65A11B2D" w:rsidR="003F33F6" w:rsidRPr="00D46575" w:rsidRDefault="00D46575" w:rsidP="00D46575">
      <w:pPr>
        <w:pStyle w:val="ListParagraph"/>
        <w:widowControl w:val="0"/>
        <w:numPr>
          <w:ilvl w:val="0"/>
          <w:numId w:val="7"/>
        </w:numPr>
        <w:spacing w:before="90" w:after="90" w:line="240" w:lineRule="auto"/>
      </w:pPr>
      <w:r w:rsidRPr="00D46575">
        <w:t>The project team recognized the need for ongoing adjustments and improvements based on feedback and survey results to meet objectives and enhance customer satisfaction.</w:t>
      </w:r>
    </w:p>
    <w:p w14:paraId="3F4E5EA6" w14:textId="1D66F312" w:rsidR="00D46575" w:rsidRPr="00D46575" w:rsidRDefault="00D46575" w:rsidP="00D46575">
      <w:pPr>
        <w:pStyle w:val="ListParagraph"/>
        <w:widowControl w:val="0"/>
        <w:numPr>
          <w:ilvl w:val="0"/>
          <w:numId w:val="7"/>
        </w:numPr>
        <w:spacing w:before="90" w:after="90" w:line="240" w:lineRule="auto"/>
      </w:pPr>
      <w:r w:rsidRPr="00D46575">
        <w:t>Adapting to guest feedback regarding tablet navigation highlighted the importance of a simple and intuitive design for user engagement.</w:t>
      </w:r>
    </w:p>
    <w:p w14:paraId="1EA33181" w14:textId="721E6D58" w:rsidR="00D46575" w:rsidRPr="00D46575" w:rsidRDefault="00D46575" w:rsidP="00D46575">
      <w:pPr>
        <w:pStyle w:val="ListParagraph"/>
        <w:widowControl w:val="0"/>
        <w:numPr>
          <w:ilvl w:val="0"/>
          <w:numId w:val="7"/>
        </w:numPr>
        <w:spacing w:before="90" w:after="90" w:line="240" w:lineRule="auto"/>
      </w:pPr>
      <w:r w:rsidRPr="00D46575">
        <w:t>Recognizing the communication gap between front-of-house and back-of-house staff emphasized the need for better understanding and collaboration to deliver a seamless customer experience.</w:t>
      </w:r>
    </w:p>
    <w:p w14:paraId="3966F67E" w14:textId="264CD9ED" w:rsidR="00D46575" w:rsidRPr="00D46575" w:rsidRDefault="00D46575" w:rsidP="00D46575">
      <w:pPr>
        <w:pStyle w:val="ListParagraph"/>
        <w:widowControl w:val="0"/>
        <w:numPr>
          <w:ilvl w:val="0"/>
          <w:numId w:val="7"/>
        </w:numPr>
        <w:spacing w:before="90" w:after="90" w:line="240" w:lineRule="auto"/>
      </w:pPr>
      <w:r w:rsidRPr="00D46575">
        <w:t>Implementing a pre-service testing checklist proved effective in identifying and addressing technical issues, ensuring a smoother customer experience.</w:t>
      </w:r>
    </w:p>
    <w:p w14:paraId="7197B36F" w14:textId="77777777" w:rsidR="003F33F6" w:rsidRDefault="003F33F6">
      <w:pPr>
        <w:widowControl w:val="0"/>
        <w:spacing w:line="240" w:lineRule="auto"/>
        <w:rPr>
          <w:b/>
          <w:sz w:val="24"/>
          <w:szCs w:val="24"/>
        </w:rPr>
      </w:pPr>
    </w:p>
    <w:p w14:paraId="63CBA22F" w14:textId="77777777" w:rsidR="003F33F6" w:rsidRDefault="003F33F6">
      <w:pPr>
        <w:widowControl w:val="0"/>
        <w:spacing w:line="240" w:lineRule="auto"/>
        <w:rPr>
          <w:b/>
          <w:sz w:val="24"/>
          <w:szCs w:val="24"/>
        </w:rPr>
      </w:pPr>
    </w:p>
    <w:p w14:paraId="1619BE77" w14:textId="77777777" w:rsidR="003F33F6" w:rsidRDefault="00000000">
      <w:pPr>
        <w:pStyle w:val="Heading1"/>
        <w:widowControl w:val="0"/>
        <w:rPr>
          <w:rFonts w:ascii="Arial" w:eastAsia="Arial" w:hAnsi="Arial" w:cs="Arial"/>
        </w:rPr>
      </w:pPr>
      <w:bookmarkStart w:id="4" w:name="_tli430p1vm3c" w:colFirst="0" w:colLast="0"/>
      <w:bookmarkEnd w:id="4"/>
      <w:r>
        <w:rPr>
          <w:rFonts w:ascii="Arial" w:eastAsia="Arial" w:hAnsi="Arial" w:cs="Arial"/>
        </w:rPr>
        <w:t>Next Steps</w:t>
      </w:r>
    </w:p>
    <w:p w14:paraId="00056C8C" w14:textId="77777777" w:rsidR="00120064" w:rsidRPr="00120064" w:rsidRDefault="00120064" w:rsidP="00120064">
      <w:pPr>
        <w:pStyle w:val="ListParagraph"/>
        <w:widowControl w:val="0"/>
        <w:numPr>
          <w:ilvl w:val="0"/>
          <w:numId w:val="7"/>
        </w:numPr>
        <w:spacing w:before="90" w:after="90" w:line="240" w:lineRule="auto"/>
      </w:pPr>
      <w:r w:rsidRPr="00120064">
        <w:t>Analyze customer feedback for insights.</w:t>
      </w:r>
    </w:p>
    <w:p w14:paraId="6B21F3A0" w14:textId="77777777" w:rsidR="00120064" w:rsidRPr="00120064" w:rsidRDefault="00120064" w:rsidP="00120064">
      <w:pPr>
        <w:pStyle w:val="ListParagraph"/>
        <w:widowControl w:val="0"/>
        <w:numPr>
          <w:ilvl w:val="0"/>
          <w:numId w:val="7"/>
        </w:numPr>
        <w:spacing w:before="90" w:after="90" w:line="240" w:lineRule="auto"/>
      </w:pPr>
      <w:r w:rsidRPr="00120064">
        <w:t>Refine the tablet system based on reported issues.</w:t>
      </w:r>
    </w:p>
    <w:p w14:paraId="108C26E2" w14:textId="77777777" w:rsidR="00120064" w:rsidRPr="00120064" w:rsidRDefault="00120064" w:rsidP="00120064">
      <w:pPr>
        <w:pStyle w:val="ListParagraph"/>
        <w:widowControl w:val="0"/>
        <w:numPr>
          <w:ilvl w:val="0"/>
          <w:numId w:val="7"/>
        </w:numPr>
        <w:spacing w:before="90" w:after="90" w:line="240" w:lineRule="auto"/>
      </w:pPr>
      <w:r w:rsidRPr="00120064">
        <w:t>Enhance training programs for staff.</w:t>
      </w:r>
    </w:p>
    <w:p w14:paraId="6BBC60C6" w14:textId="77777777" w:rsidR="00120064" w:rsidRPr="00120064" w:rsidRDefault="00120064" w:rsidP="00120064">
      <w:pPr>
        <w:pStyle w:val="ListParagraph"/>
        <w:widowControl w:val="0"/>
        <w:numPr>
          <w:ilvl w:val="0"/>
          <w:numId w:val="7"/>
        </w:numPr>
        <w:spacing w:before="90" w:after="90" w:line="240" w:lineRule="auto"/>
      </w:pPr>
      <w:r w:rsidRPr="00120064">
        <w:t>Optimize kitchen operations to reduce inaccuracies.</w:t>
      </w:r>
    </w:p>
    <w:p w14:paraId="34D9805F" w14:textId="77777777" w:rsidR="00120064" w:rsidRPr="00120064" w:rsidRDefault="00120064" w:rsidP="00120064">
      <w:pPr>
        <w:pStyle w:val="ListParagraph"/>
        <w:widowControl w:val="0"/>
        <w:numPr>
          <w:ilvl w:val="0"/>
          <w:numId w:val="7"/>
        </w:numPr>
        <w:spacing w:before="90" w:after="90" w:line="240" w:lineRule="auto"/>
      </w:pPr>
      <w:r w:rsidRPr="00120064">
        <w:t>Strengthen communication between front and back of house.</w:t>
      </w:r>
    </w:p>
    <w:p w14:paraId="171E7A7B" w14:textId="77777777" w:rsidR="00120064" w:rsidRPr="00120064" w:rsidRDefault="00120064" w:rsidP="00120064">
      <w:pPr>
        <w:pStyle w:val="ListParagraph"/>
        <w:widowControl w:val="0"/>
        <w:numPr>
          <w:ilvl w:val="0"/>
          <w:numId w:val="7"/>
        </w:numPr>
        <w:spacing w:before="90" w:after="90" w:line="240" w:lineRule="auto"/>
      </w:pPr>
      <w:r w:rsidRPr="00120064">
        <w:t>Use positive feedback for marketing and promotion</w:t>
      </w:r>
    </w:p>
    <w:p w14:paraId="1EEDB942" w14:textId="77777777" w:rsidR="003F33F6" w:rsidRDefault="003F33F6"/>
    <w:p w14:paraId="20E8E508" w14:textId="77777777" w:rsidR="003F33F6" w:rsidRDefault="003F33F6"/>
    <w:p w14:paraId="21A72565" w14:textId="77777777" w:rsidR="003F33F6" w:rsidRDefault="00000000">
      <w:pPr>
        <w:pStyle w:val="Heading1"/>
        <w:widowControl w:val="0"/>
        <w:rPr>
          <w:rFonts w:ascii="Arial" w:eastAsia="Arial" w:hAnsi="Arial" w:cs="Arial"/>
        </w:rPr>
      </w:pPr>
      <w:bookmarkStart w:id="5" w:name="_xktic4374abh" w:colFirst="0" w:colLast="0"/>
      <w:bookmarkEnd w:id="5"/>
      <w:r>
        <w:rPr>
          <w:rFonts w:ascii="Arial" w:eastAsia="Arial" w:hAnsi="Arial" w:cs="Arial"/>
        </w:rPr>
        <w:t>Project Documentation Archive</w:t>
      </w:r>
    </w:p>
    <w:p w14:paraId="24526417" w14:textId="5DEFF190" w:rsidR="003F33F6" w:rsidRDefault="00D46575">
      <w:pPr>
        <w:numPr>
          <w:ilvl w:val="0"/>
          <w:numId w:val="2"/>
        </w:numPr>
      </w:pPr>
      <w:r>
        <w:t>P</w:t>
      </w:r>
      <w:r w:rsidR="00000000">
        <w:t>roject proposal</w:t>
      </w:r>
    </w:p>
    <w:p w14:paraId="07D69C60" w14:textId="426A5784" w:rsidR="003F33F6" w:rsidRDefault="00D46575">
      <w:pPr>
        <w:numPr>
          <w:ilvl w:val="0"/>
          <w:numId w:val="2"/>
        </w:numPr>
      </w:pPr>
      <w:r>
        <w:t>P</w:t>
      </w:r>
      <w:r w:rsidR="00000000">
        <w:t>roject charter</w:t>
      </w:r>
    </w:p>
    <w:p w14:paraId="4F39D66E" w14:textId="3E0ACE02" w:rsidR="003F33F6" w:rsidRDefault="00D46575">
      <w:pPr>
        <w:numPr>
          <w:ilvl w:val="0"/>
          <w:numId w:val="2"/>
        </w:numPr>
      </w:pPr>
      <w:r>
        <w:t>P</w:t>
      </w:r>
      <w:r w:rsidR="00000000">
        <w:t>roject plan</w:t>
      </w:r>
    </w:p>
    <w:p w14:paraId="78E425B4" w14:textId="7C88AA6A" w:rsidR="003F33F6" w:rsidRDefault="00D46575">
      <w:pPr>
        <w:numPr>
          <w:ilvl w:val="0"/>
          <w:numId w:val="2"/>
        </w:numPr>
      </w:pPr>
      <w:r>
        <w:t>E</w:t>
      </w:r>
      <w:r w:rsidR="00000000">
        <w:t>valuation findings presentation</w:t>
      </w:r>
    </w:p>
    <w:p w14:paraId="6387723C" w14:textId="77777777" w:rsidR="003F33F6" w:rsidRDefault="003F33F6">
      <w:pPr>
        <w:widowControl w:val="0"/>
        <w:spacing w:before="90" w:after="90" w:line="240" w:lineRule="auto"/>
      </w:pPr>
    </w:p>
    <w:sectPr w:rsidR="003F33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A23"/>
    <w:multiLevelType w:val="multilevel"/>
    <w:tmpl w:val="B7B07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07FB5"/>
    <w:multiLevelType w:val="multilevel"/>
    <w:tmpl w:val="2CEE0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647B55"/>
    <w:multiLevelType w:val="hybridMultilevel"/>
    <w:tmpl w:val="72DE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36B1D"/>
    <w:multiLevelType w:val="multilevel"/>
    <w:tmpl w:val="FCCEFEA6"/>
    <w:lvl w:ilvl="0">
      <w:start w:val="1"/>
      <w:numFmt w:val="bullet"/>
      <w:lvlText w:val="●"/>
      <w:lvlJc w:val="left"/>
      <w:pPr>
        <w:ind w:left="720" w:hanging="360"/>
      </w:pPr>
      <w:rPr>
        <w:rFonts w:ascii="Arial" w:eastAsia="Arial" w:hAnsi="Arial" w:cs="Arial"/>
        <w:b w:val="0"/>
        <w:i w:val="0"/>
        <w:smallCaps w:val="0"/>
        <w:strike w:val="0"/>
        <w:color w:val="434343"/>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434343"/>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434343"/>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434343"/>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434343"/>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434343"/>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434343"/>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434343"/>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434343"/>
        <w:sz w:val="22"/>
        <w:szCs w:val="22"/>
        <w:u w:val="none"/>
        <w:shd w:val="clear" w:color="auto" w:fill="auto"/>
        <w:vertAlign w:val="baseline"/>
      </w:rPr>
    </w:lvl>
  </w:abstractNum>
  <w:abstractNum w:abstractNumId="4" w15:restartNumberingAfterBreak="0">
    <w:nsid w:val="13357DF6"/>
    <w:multiLevelType w:val="hybridMultilevel"/>
    <w:tmpl w:val="210E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63BFE"/>
    <w:multiLevelType w:val="multilevel"/>
    <w:tmpl w:val="7730E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BF1701"/>
    <w:multiLevelType w:val="multilevel"/>
    <w:tmpl w:val="5EF6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824576"/>
    <w:multiLevelType w:val="multilevel"/>
    <w:tmpl w:val="28500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3529603">
    <w:abstractNumId w:val="3"/>
  </w:num>
  <w:num w:numId="2" w16cid:durableId="463693449">
    <w:abstractNumId w:val="5"/>
  </w:num>
  <w:num w:numId="3" w16cid:durableId="1315529400">
    <w:abstractNumId w:val="6"/>
  </w:num>
  <w:num w:numId="4" w16cid:durableId="677197671">
    <w:abstractNumId w:val="0"/>
  </w:num>
  <w:num w:numId="5" w16cid:durableId="1609045035">
    <w:abstractNumId w:val="1"/>
  </w:num>
  <w:num w:numId="6" w16cid:durableId="1362971532">
    <w:abstractNumId w:val="7"/>
  </w:num>
  <w:num w:numId="7" w16cid:durableId="1563903124">
    <w:abstractNumId w:val="4"/>
  </w:num>
  <w:num w:numId="8" w16cid:durableId="1225215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3F6"/>
    <w:rsid w:val="00120064"/>
    <w:rsid w:val="003F33F6"/>
    <w:rsid w:val="00D4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C38C"/>
  <w15:docId w15:val="{60187F4A-DDDE-4813-8D28-1A9FF09F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90" w:after="90" w:line="240" w:lineRule="auto"/>
      <w:outlineLvl w:val="0"/>
    </w:pPr>
    <w:rPr>
      <w:rFonts w:ascii="Roboto" w:eastAsia="Roboto" w:hAnsi="Roboto" w:cs="Roboto"/>
      <w:color w:val="45818E"/>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46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001334">
      <w:bodyDiv w:val="1"/>
      <w:marLeft w:val="0"/>
      <w:marRight w:val="0"/>
      <w:marTop w:val="0"/>
      <w:marBottom w:val="0"/>
      <w:divBdr>
        <w:top w:val="none" w:sz="0" w:space="0" w:color="auto"/>
        <w:left w:val="none" w:sz="0" w:space="0" w:color="auto"/>
        <w:bottom w:val="none" w:sz="0" w:space="0" w:color="auto"/>
        <w:right w:val="none" w:sz="0" w:space="0" w:color="auto"/>
      </w:divBdr>
    </w:div>
    <w:div w:id="1975981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Waseem</cp:lastModifiedBy>
  <cp:revision>2</cp:revision>
  <dcterms:created xsi:type="dcterms:W3CDTF">2024-01-29T19:04:00Z</dcterms:created>
  <dcterms:modified xsi:type="dcterms:W3CDTF">2024-01-29T19:29:00Z</dcterms:modified>
</cp:coreProperties>
</file>