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Liam Neeson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liam.n@example.com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555-787-8080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Liam Neeson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liam.n@example.com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555-787-8080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555-787-8080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1952-06-07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1952-06-07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Liam Neeson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350 Action Lane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555-787-8080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liam.n@example.com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Queen's University Belfast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1975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Royal Academy of Dramatic Art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1977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