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CD3A2" w14:textId="3A23C399" w:rsidR="0011100B" w:rsidRDefault="0011100B" w:rsidP="0011100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Memo: Action + Infection + Screenshots</w:t>
      </w:r>
    </w:p>
    <w:p w14:paraId="533F66ED" w14:textId="2EA41094" w:rsidR="0011100B" w:rsidRPr="0011100B" w:rsidRDefault="0011100B" w:rsidP="0011100B">
      <w:pPr>
        <w:jc w:val="center"/>
        <w:rPr>
          <w:b/>
          <w:bCs/>
          <w:sz w:val="32"/>
          <w:szCs w:val="32"/>
        </w:rPr>
      </w:pPr>
      <w:r w:rsidRPr="00A82A6F">
        <w:rPr>
          <w:b/>
          <w:bCs/>
          <w:sz w:val="32"/>
          <w:szCs w:val="32"/>
        </w:rPr>
        <w:t>Group 3: Fnu Abdullah &amp; Ahmed Hussain</w:t>
      </w:r>
    </w:p>
    <w:p w14:paraId="272BE8FB" w14:textId="48E187C3" w:rsidR="00781CF0" w:rsidRPr="0093220F" w:rsidRDefault="00781CF0" w:rsidP="0093220F">
      <w:pPr>
        <w:pStyle w:val="ListParagraph"/>
        <w:numPr>
          <w:ilvl w:val="0"/>
          <w:numId w:val="4"/>
        </w:numPr>
        <w:rPr>
          <w:b/>
          <w:bCs/>
          <w:sz w:val="22"/>
          <w:szCs w:val="22"/>
          <w:u w:val="single"/>
        </w:rPr>
      </w:pPr>
      <w:r w:rsidRPr="0093220F">
        <w:rPr>
          <w:b/>
          <w:bCs/>
          <w:sz w:val="28"/>
          <w:szCs w:val="28"/>
          <w:u w:val="single"/>
        </w:rPr>
        <w:t>Action</w:t>
      </w:r>
    </w:p>
    <w:p w14:paraId="7A7885FE" w14:textId="6897EB54" w:rsidR="0011100B" w:rsidRPr="0044749B" w:rsidRDefault="0011100B" w:rsidP="0011100B">
      <w:pPr>
        <w:rPr>
          <w:b/>
          <w:bCs/>
        </w:rPr>
      </w:pPr>
      <w:r w:rsidRPr="0044749B">
        <w:rPr>
          <w:b/>
          <w:bCs/>
        </w:rPr>
        <w:t>Summary</w:t>
      </w:r>
    </w:p>
    <w:p w14:paraId="7CB96824" w14:textId="77777777" w:rsidR="0011100B" w:rsidRDefault="0011100B" w:rsidP="0011100B">
      <w:r w:rsidRPr="00EE1C81">
        <w:t>This memo describes the encryption/decryption component architecture. Symmetric keys are derived from user passwords using SHA256 with a per-file random salt and a secure iteration count</w:t>
      </w:r>
      <w:r>
        <w:t xml:space="preserve">, and </w:t>
      </w:r>
      <w:r w:rsidRPr="00EE1C81">
        <w:t>AES with a random IV handles encryption. The design separates client-side actions from all secret credentials by using a server-side function (Supabase Edge Function) to generate and store per-user encryption keys. Row-level security (RLS) and service-role credentials protect the database. The decryption component verifies passwords with a server-side endpoint before decrypting files locally.</w:t>
      </w:r>
    </w:p>
    <w:p w14:paraId="6FDD2B7B" w14:textId="77777777" w:rsidR="0011100B" w:rsidRPr="0044749B" w:rsidRDefault="0011100B" w:rsidP="0011100B">
      <w:pPr>
        <w:rPr>
          <w:b/>
          <w:bCs/>
        </w:rPr>
      </w:pPr>
      <w:r w:rsidRPr="0044749B">
        <w:rPr>
          <w:b/>
          <w:bCs/>
        </w:rPr>
        <w:t>Components &amp; Dataflow</w:t>
      </w:r>
    </w:p>
    <w:p w14:paraId="12D9F803" w14:textId="77777777" w:rsidR="0011100B" w:rsidRPr="0044749B" w:rsidRDefault="0011100B" w:rsidP="0011100B">
      <w:pPr>
        <w:numPr>
          <w:ilvl w:val="0"/>
          <w:numId w:val="1"/>
        </w:numPr>
      </w:pPr>
      <w:r w:rsidRPr="0044749B">
        <w:rPr>
          <w:b/>
          <w:bCs/>
        </w:rPr>
        <w:t xml:space="preserve">Client encryptor </w:t>
      </w:r>
    </w:p>
    <w:p w14:paraId="4F0C34F9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Obtains a stable user_id (persisted locally) and requests a per-user password from a protected server endpoint.</w:t>
      </w:r>
    </w:p>
    <w:p w14:paraId="225922E7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Uses that password locally as the symmetric key (via AES) to encrypt files in a designated test folder.</w:t>
      </w:r>
    </w:p>
    <w:p w14:paraId="509CC7B7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Marks the folder with a local flag file indicating “encrypted” for subsequent processes.</w:t>
      </w:r>
    </w:p>
    <w:p w14:paraId="29A6A27B" w14:textId="77777777" w:rsidR="0011100B" w:rsidRPr="0044749B" w:rsidRDefault="0011100B" w:rsidP="0011100B">
      <w:pPr>
        <w:numPr>
          <w:ilvl w:val="0"/>
          <w:numId w:val="1"/>
        </w:numPr>
      </w:pPr>
      <w:r w:rsidRPr="0044749B">
        <w:rPr>
          <w:b/>
          <w:bCs/>
        </w:rPr>
        <w:t>Server-side key service (Edge Function)</w:t>
      </w:r>
    </w:p>
    <w:p w14:paraId="78B40AD8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Receives a request containing user_id plus a short-lived shared secret header.</w:t>
      </w:r>
    </w:p>
    <w:p w14:paraId="2E10E938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Validates the short-</w:t>
      </w:r>
      <w:proofErr w:type="gramStart"/>
      <w:r w:rsidRPr="0044749B">
        <w:t>lived</w:t>
      </w:r>
      <w:proofErr w:type="gramEnd"/>
      <w:r w:rsidRPr="0044749B">
        <w:t xml:space="preserve"> shared secret, then generates a random password (server-side) and stores it in the Supabase table encryption_keys using the </w:t>
      </w:r>
      <w:r>
        <w:t xml:space="preserve">always hidden </w:t>
      </w:r>
      <w:r w:rsidRPr="0044749B">
        <w:t>service role key.</w:t>
      </w:r>
    </w:p>
    <w:p w14:paraId="59CFE0C9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Returns the generated password to the caller.</w:t>
      </w:r>
    </w:p>
    <w:p w14:paraId="16EF57E3" w14:textId="77777777" w:rsidR="0011100B" w:rsidRPr="0044749B" w:rsidRDefault="0011100B" w:rsidP="0011100B">
      <w:pPr>
        <w:numPr>
          <w:ilvl w:val="0"/>
          <w:numId w:val="1"/>
        </w:numPr>
      </w:pPr>
      <w:r w:rsidRPr="0044749B">
        <w:rPr>
          <w:b/>
          <w:bCs/>
        </w:rPr>
        <w:t>Database (Supabase)</w:t>
      </w:r>
    </w:p>
    <w:p w14:paraId="770B6346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 xml:space="preserve">Stores { </w:t>
      </w:r>
      <w:r>
        <w:t xml:space="preserve">unique_id, </w:t>
      </w:r>
      <w:r w:rsidRPr="0044749B">
        <w:t>user_id, password } in encryption_keys.</w:t>
      </w:r>
    </w:p>
    <w:p w14:paraId="0AEC5D08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lastRenderedPageBreak/>
        <w:t>RLS enabled; all permissive anon policies removed so only server-side service-role operations can read/write.</w:t>
      </w:r>
    </w:p>
    <w:p w14:paraId="28B9C543" w14:textId="77777777" w:rsidR="0011100B" w:rsidRPr="0044749B" w:rsidRDefault="0011100B" w:rsidP="0011100B">
      <w:pPr>
        <w:numPr>
          <w:ilvl w:val="0"/>
          <w:numId w:val="1"/>
        </w:numPr>
      </w:pPr>
      <w:r w:rsidRPr="0044749B">
        <w:rPr>
          <w:b/>
          <w:bCs/>
        </w:rPr>
        <w:t>Client decryptor (GUI)</w:t>
      </w:r>
    </w:p>
    <w:p w14:paraId="79D16E82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Runs on the same test machine. Presents a fullscreen GUI for the user to enter a password.</w:t>
      </w:r>
    </w:p>
    <w:p w14:paraId="728962E4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Sends user_id + user-entered password to a server-side verify-password Edge Function that checks the provided password against stored value.</w:t>
      </w:r>
    </w:p>
    <w:p w14:paraId="1BA3B3CD" w14:textId="77777777" w:rsidR="0011100B" w:rsidRPr="0044749B" w:rsidRDefault="0011100B" w:rsidP="0011100B">
      <w:pPr>
        <w:numPr>
          <w:ilvl w:val="1"/>
          <w:numId w:val="1"/>
        </w:numPr>
      </w:pPr>
      <w:r w:rsidRPr="0044749B">
        <w:t>If the verify endpoint returns success, the client decrypts files using the same KDF + AES algorithm.</w:t>
      </w:r>
    </w:p>
    <w:p w14:paraId="72357365" w14:textId="77777777" w:rsidR="0011100B" w:rsidRPr="0044749B" w:rsidRDefault="0011100B" w:rsidP="0011100B">
      <w:pPr>
        <w:rPr>
          <w:b/>
          <w:bCs/>
        </w:rPr>
      </w:pPr>
      <w:r w:rsidRPr="0044749B">
        <w:rPr>
          <w:b/>
          <w:bCs/>
        </w:rPr>
        <w:t>Key management &amp; security controls</w:t>
      </w:r>
    </w:p>
    <w:p w14:paraId="0798E52D" w14:textId="77777777" w:rsidR="0011100B" w:rsidRPr="0044749B" w:rsidRDefault="0011100B" w:rsidP="0011100B">
      <w:pPr>
        <w:numPr>
          <w:ilvl w:val="0"/>
          <w:numId w:val="2"/>
        </w:numPr>
      </w:pPr>
      <w:r w:rsidRPr="0044749B">
        <w:rPr>
          <w:b/>
          <w:bCs/>
        </w:rPr>
        <w:t>Secrets never exposed to client:</w:t>
      </w:r>
      <w:r w:rsidRPr="0044749B">
        <w:t xml:space="preserve"> Supabase service-role key and DB credentials are kept only in the Edge Function environment variables (edge runtime / server). Clients never receive these keys.</w:t>
      </w:r>
    </w:p>
    <w:p w14:paraId="0F9CB004" w14:textId="77777777" w:rsidR="0011100B" w:rsidRPr="0044749B" w:rsidRDefault="0011100B" w:rsidP="0011100B">
      <w:pPr>
        <w:numPr>
          <w:ilvl w:val="0"/>
          <w:numId w:val="2"/>
        </w:numPr>
      </w:pPr>
      <w:r w:rsidRPr="0044749B">
        <w:rPr>
          <w:b/>
          <w:bCs/>
        </w:rPr>
        <w:t>RLS policies:</w:t>
      </w:r>
      <w:r w:rsidRPr="0044749B">
        <w:t xml:space="preserve"> All public/anon permissions are removed. With RLS enforced, </w:t>
      </w:r>
      <w:proofErr w:type="gramStart"/>
      <w:r w:rsidRPr="0044749B">
        <w:t>direct anon</w:t>
      </w:r>
      <w:proofErr w:type="gramEnd"/>
      <w:r w:rsidRPr="0044749B">
        <w:t xml:space="preserve"> access cannot read/write the encryption_keys table.</w:t>
      </w:r>
    </w:p>
    <w:p w14:paraId="09193391" w14:textId="77777777" w:rsidR="0011100B" w:rsidRPr="0044749B" w:rsidRDefault="0011100B" w:rsidP="0011100B">
      <w:pPr>
        <w:numPr>
          <w:ilvl w:val="0"/>
          <w:numId w:val="2"/>
        </w:numPr>
      </w:pPr>
      <w:r w:rsidRPr="0044749B">
        <w:rPr>
          <w:b/>
          <w:bCs/>
        </w:rPr>
        <w:t>Brief shared key:</w:t>
      </w:r>
      <w:r w:rsidRPr="0044749B">
        <w:t xml:space="preserve"> The setup script exports a short-lived EDGE_SHARED_KEY in the environment for the one-time server call, then unsets it immediately and removes installer files so the secret </w:t>
      </w:r>
      <w:proofErr w:type="gramStart"/>
      <w:r w:rsidRPr="0044749B">
        <w:t>is not persisted</w:t>
      </w:r>
      <w:proofErr w:type="gramEnd"/>
      <w:r w:rsidRPr="0044749B">
        <w:t xml:space="preserve"> to disk.</w:t>
      </w:r>
    </w:p>
    <w:p w14:paraId="26DBF84D" w14:textId="77777777" w:rsidR="0011100B" w:rsidRPr="0044749B" w:rsidRDefault="0011100B" w:rsidP="0011100B">
      <w:pPr>
        <w:numPr>
          <w:ilvl w:val="0"/>
          <w:numId w:val="2"/>
        </w:numPr>
      </w:pPr>
      <w:r w:rsidRPr="0044749B">
        <w:rPr>
          <w:b/>
          <w:bCs/>
        </w:rPr>
        <w:t>Server-only generation:</w:t>
      </w:r>
      <w:r w:rsidRPr="0044749B">
        <w:t xml:space="preserve"> Passwords are </w:t>
      </w:r>
      <w:proofErr w:type="gramStart"/>
      <w:r w:rsidRPr="0044749B">
        <w:t>generated</w:t>
      </w:r>
      <w:proofErr w:type="gramEnd"/>
      <w:r w:rsidRPr="0044749B">
        <w:t xml:space="preserve"> server-side and stored with the service role</w:t>
      </w:r>
      <w:r>
        <w:t>.</w:t>
      </w:r>
    </w:p>
    <w:p w14:paraId="5FD16568" w14:textId="77777777" w:rsidR="0011100B" w:rsidRPr="0044749B" w:rsidRDefault="0011100B" w:rsidP="0011100B">
      <w:pPr>
        <w:numPr>
          <w:ilvl w:val="0"/>
          <w:numId w:val="2"/>
        </w:numPr>
      </w:pPr>
      <w:r w:rsidRPr="0044749B">
        <w:rPr>
          <w:b/>
          <w:bCs/>
        </w:rPr>
        <w:t>Minimal server API surface:</w:t>
      </w:r>
      <w:r w:rsidRPr="0044749B">
        <w:t xml:space="preserve"> Edge Function accepts only specific JSON request fields and checks the shared secret header; it does not expose broad DB operations.</w:t>
      </w:r>
    </w:p>
    <w:p w14:paraId="7F2C32E6" w14:textId="77777777" w:rsidR="0011100B" w:rsidRPr="0044749B" w:rsidRDefault="0011100B" w:rsidP="0011100B">
      <w:pPr>
        <w:rPr>
          <w:b/>
          <w:bCs/>
        </w:rPr>
      </w:pPr>
      <w:r w:rsidRPr="0044749B">
        <w:rPr>
          <w:b/>
          <w:bCs/>
        </w:rPr>
        <w:t xml:space="preserve">Cryptography </w:t>
      </w:r>
    </w:p>
    <w:p w14:paraId="5DA9A5E0" w14:textId="77777777" w:rsidR="0011100B" w:rsidRDefault="0011100B" w:rsidP="0011100B">
      <w:pPr>
        <w:numPr>
          <w:ilvl w:val="0"/>
          <w:numId w:val="3"/>
        </w:numPr>
      </w:pPr>
      <w:r w:rsidRPr="0044749B">
        <w:t>Symmetric keys are derived from the password using PBKDF2-HMAC-SHA256 with a per-file random salt and a secure iteration count.</w:t>
      </w:r>
      <w:r>
        <w:t xml:space="preserve"> </w:t>
      </w:r>
      <w:r w:rsidRPr="0044749B">
        <w:t>AES-CBC is used with a random IV</w:t>
      </w:r>
      <w:r>
        <w:t>.</w:t>
      </w:r>
    </w:p>
    <w:p w14:paraId="3A862015" w14:textId="6FF6A3CF" w:rsidR="004212A0" w:rsidRDefault="004212A0" w:rsidP="004212A0">
      <w:r>
        <w:t xml:space="preserve">Link: </w:t>
      </w:r>
      <w:hyperlink r:id="rId6" w:history="1">
        <w:r w:rsidR="00B716BE" w:rsidRPr="00681DE1">
          <w:rPr>
            <w:rStyle w:val="Hyperlink"/>
          </w:rPr>
          <w:t>https://github.com/Google-design/Ransomware/</w:t>
        </w:r>
      </w:hyperlink>
    </w:p>
    <w:p w14:paraId="342657B6" w14:textId="2DFC64F7" w:rsidR="00B716BE" w:rsidRDefault="00B716BE">
      <w:r>
        <w:br w:type="page"/>
      </w:r>
    </w:p>
    <w:p w14:paraId="321E5E27" w14:textId="7CD90C83" w:rsidR="00B716BE" w:rsidRPr="00B716BE" w:rsidRDefault="00B716BE" w:rsidP="00B716BE">
      <w:pPr>
        <w:pStyle w:val="ListParagraph"/>
        <w:numPr>
          <w:ilvl w:val="0"/>
          <w:numId w:val="4"/>
        </w:numPr>
        <w:rPr>
          <w:b/>
          <w:bCs/>
          <w:sz w:val="22"/>
          <w:szCs w:val="22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Infection</w:t>
      </w:r>
    </w:p>
    <w:p w14:paraId="43AE843A" w14:textId="77777777" w:rsidR="00B716BE" w:rsidRPr="00A82A6F" w:rsidRDefault="00B716BE" w:rsidP="00B716BE">
      <w:pPr>
        <w:jc w:val="both"/>
        <w:rPr>
          <w:b/>
          <w:bCs/>
          <w:sz w:val="28"/>
          <w:szCs w:val="28"/>
        </w:rPr>
      </w:pPr>
      <w:r w:rsidRPr="00A82A6F">
        <w:rPr>
          <w:b/>
          <w:bCs/>
          <w:sz w:val="28"/>
          <w:szCs w:val="28"/>
        </w:rPr>
        <w:t>Rubber Ducky USB</w:t>
      </w:r>
    </w:p>
    <w:p w14:paraId="19137C97" w14:textId="77777777" w:rsidR="00B716BE" w:rsidRDefault="00B716BE" w:rsidP="00B716BE">
      <w:pPr>
        <w:jc w:val="both"/>
      </w:pPr>
      <w:r>
        <w:t>We are going to use a Rubber Ducky which is a USB device that emulates a keyboard and can deliver scripted keystrokes to a host. For this project, we are going to utilize it to download an online script that will be run to attack the host.</w:t>
      </w:r>
    </w:p>
    <w:p w14:paraId="1B9F6654" w14:textId="77777777" w:rsidR="00B716BE" w:rsidRPr="00A82A6F" w:rsidRDefault="00B716BE" w:rsidP="00B716BE">
      <w:pPr>
        <w:jc w:val="both"/>
        <w:rPr>
          <w:b/>
          <w:bCs/>
          <w:sz w:val="28"/>
          <w:szCs w:val="28"/>
        </w:rPr>
      </w:pPr>
      <w:r w:rsidRPr="00A82A6F">
        <w:rPr>
          <w:b/>
          <w:bCs/>
          <w:sz w:val="28"/>
          <w:szCs w:val="28"/>
        </w:rPr>
        <w:t>Process</w:t>
      </w:r>
    </w:p>
    <w:p w14:paraId="4D256434" w14:textId="77777777" w:rsidR="00B716BE" w:rsidRDefault="00B716BE" w:rsidP="00B716BE">
      <w:pPr>
        <w:jc w:val="both"/>
      </w:pPr>
      <w:r>
        <w:t xml:space="preserve">The Rubber Ducky USB </w:t>
      </w:r>
      <w:r w:rsidRPr="00D173A4">
        <w:t xml:space="preserve">is configured with a payload that, upon insertion, opens a terminal, downloads a malicious script, executes it, and closes the terminal in </w:t>
      </w:r>
      <w:r>
        <w:t>almost 8</w:t>
      </w:r>
      <w:r w:rsidRPr="00D173A4">
        <w:t xml:space="preserve"> seconds. The script runs invisibly in the background, downloads and installs required packages, </w:t>
      </w:r>
      <w:r>
        <w:t xml:space="preserve">sets, runs the program and unsets the edge shared key, </w:t>
      </w:r>
      <w:r w:rsidRPr="00D173A4">
        <w:t>and displays a window prompting for a password to decrypt files. The attack is irreversible</w:t>
      </w:r>
      <w:r>
        <w:t xml:space="preserve"> after the terminal is closed/after 8 seconds</w:t>
      </w:r>
      <w:r w:rsidRPr="00D173A4">
        <w:t>. A desktop icon named "Files" with a locked icon is created, allowing the user to reopen the password prompt if the initial window is closed.</w:t>
      </w:r>
    </w:p>
    <w:p w14:paraId="2E8207DE" w14:textId="77777777" w:rsidR="00B716BE" w:rsidRPr="00A82A6F" w:rsidRDefault="00B716BE" w:rsidP="00B716BE">
      <w:pPr>
        <w:jc w:val="both"/>
        <w:rPr>
          <w:b/>
          <w:bCs/>
          <w:sz w:val="28"/>
          <w:szCs w:val="28"/>
        </w:rPr>
      </w:pPr>
      <w:r w:rsidRPr="00A82A6F">
        <w:rPr>
          <w:b/>
          <w:bCs/>
          <w:sz w:val="28"/>
          <w:szCs w:val="28"/>
        </w:rPr>
        <w:t>Detailed Overview</w:t>
      </w:r>
    </w:p>
    <w:p w14:paraId="4D74957B" w14:textId="77777777" w:rsidR="00B716BE" w:rsidRPr="008E0926" w:rsidRDefault="00B716BE" w:rsidP="00B716BE">
      <w:pPr>
        <w:jc w:val="both"/>
      </w:pPr>
      <w:r w:rsidRPr="008E0926">
        <w:rPr>
          <w:b/>
          <w:bCs/>
        </w:rPr>
        <w:t>Rubber Ducky USB Payload Configuration</w:t>
      </w:r>
      <w:r w:rsidRPr="008E0926">
        <w:t xml:space="preserve">: </w:t>
      </w:r>
    </w:p>
    <w:p w14:paraId="0C97749E" w14:textId="77777777" w:rsidR="00B716BE" w:rsidRPr="008E0926" w:rsidRDefault="00B716BE" w:rsidP="00B716BE">
      <w:pPr>
        <w:numPr>
          <w:ilvl w:val="0"/>
          <w:numId w:val="5"/>
        </w:numPr>
        <w:spacing w:after="0"/>
        <w:jc w:val="both"/>
      </w:pPr>
      <w:r w:rsidRPr="008E0926">
        <w:rPr>
          <w:b/>
          <w:bCs/>
        </w:rPr>
        <w:t>Upon Insertion</w:t>
      </w:r>
      <w:r w:rsidRPr="008E0926">
        <w:t xml:space="preserve">: </w:t>
      </w:r>
    </w:p>
    <w:p w14:paraId="29617837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Opens a terminal.</w:t>
      </w:r>
    </w:p>
    <w:p w14:paraId="1B4D8CE8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Downloads a malicious script.</w:t>
      </w:r>
    </w:p>
    <w:p w14:paraId="0923593B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Executes the script.</w:t>
      </w:r>
    </w:p>
    <w:p w14:paraId="2C22E1B6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Closes the terminal in</w:t>
      </w:r>
      <w:r>
        <w:t xml:space="preserve"> almost</w:t>
      </w:r>
      <w:r w:rsidRPr="008E0926">
        <w:t xml:space="preserve"> </w:t>
      </w:r>
      <w:r>
        <w:t>8</w:t>
      </w:r>
      <w:r w:rsidRPr="008E0926">
        <w:t xml:space="preserve"> seconds.</w:t>
      </w:r>
    </w:p>
    <w:p w14:paraId="5139BC36" w14:textId="77777777" w:rsidR="00B716BE" w:rsidRPr="008E0926" w:rsidRDefault="00B716BE" w:rsidP="00B716BE">
      <w:pPr>
        <w:numPr>
          <w:ilvl w:val="0"/>
          <w:numId w:val="5"/>
        </w:numPr>
        <w:spacing w:after="0"/>
        <w:jc w:val="both"/>
      </w:pPr>
      <w:r w:rsidRPr="008E0926">
        <w:rPr>
          <w:b/>
          <w:bCs/>
        </w:rPr>
        <w:t>Malicious Script Actions</w:t>
      </w:r>
      <w:r w:rsidRPr="008E0926">
        <w:t xml:space="preserve"> (runs invisibly in the background): </w:t>
      </w:r>
    </w:p>
    <w:p w14:paraId="2EF64D31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 xml:space="preserve">Downloads and </w:t>
      </w:r>
      <w:proofErr w:type="gramStart"/>
      <w:r w:rsidRPr="008E0926">
        <w:t>installs</w:t>
      </w:r>
      <w:proofErr w:type="gramEnd"/>
      <w:r w:rsidRPr="008E0926">
        <w:t xml:space="preserve"> required packages.</w:t>
      </w:r>
    </w:p>
    <w:p w14:paraId="39FC2805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Sets the edge shared key.</w:t>
      </w:r>
    </w:p>
    <w:p w14:paraId="19980BC7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Runs the malicious program.</w:t>
      </w:r>
    </w:p>
    <w:p w14:paraId="7908A177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Unsets the edge shared key.</w:t>
      </w:r>
    </w:p>
    <w:p w14:paraId="5B2739B5" w14:textId="77777777" w:rsidR="00B716BE" w:rsidRPr="008E0926" w:rsidRDefault="00B716BE" w:rsidP="00B716BE">
      <w:pPr>
        <w:numPr>
          <w:ilvl w:val="0"/>
          <w:numId w:val="5"/>
        </w:numPr>
        <w:spacing w:after="0"/>
        <w:jc w:val="both"/>
      </w:pPr>
      <w:r w:rsidRPr="008E0926">
        <w:rPr>
          <w:b/>
          <w:bCs/>
        </w:rPr>
        <w:t>Post-Execution Effects</w:t>
      </w:r>
      <w:r w:rsidRPr="008E0926">
        <w:t xml:space="preserve">: </w:t>
      </w:r>
    </w:p>
    <w:p w14:paraId="0ADDA8C1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Displays a window prompting for a password to decrypt files.</w:t>
      </w:r>
    </w:p>
    <w:p w14:paraId="749F98FA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Attack becomes irreversible after the terminal closes (after 3 seconds).</w:t>
      </w:r>
    </w:p>
    <w:p w14:paraId="29BC96BF" w14:textId="77777777" w:rsidR="00B716BE" w:rsidRPr="008E0926" w:rsidRDefault="00B716BE" w:rsidP="00B716BE">
      <w:pPr>
        <w:numPr>
          <w:ilvl w:val="0"/>
          <w:numId w:val="5"/>
        </w:numPr>
        <w:spacing w:after="0"/>
        <w:jc w:val="both"/>
      </w:pPr>
      <w:r w:rsidRPr="008E0926">
        <w:rPr>
          <w:b/>
          <w:bCs/>
        </w:rPr>
        <w:t>Additional Features</w:t>
      </w:r>
      <w:r w:rsidRPr="008E0926">
        <w:t xml:space="preserve">: </w:t>
      </w:r>
    </w:p>
    <w:p w14:paraId="42EFF4D4" w14:textId="77777777" w:rsidR="00B716BE" w:rsidRPr="008E0926" w:rsidRDefault="00B716BE" w:rsidP="00B716BE">
      <w:pPr>
        <w:numPr>
          <w:ilvl w:val="1"/>
          <w:numId w:val="5"/>
        </w:numPr>
        <w:spacing w:after="0"/>
        <w:jc w:val="both"/>
      </w:pPr>
      <w:proofErr w:type="gramStart"/>
      <w:r w:rsidRPr="008E0926">
        <w:t>Creates</w:t>
      </w:r>
      <w:proofErr w:type="gramEnd"/>
      <w:r w:rsidRPr="008E0926">
        <w:t xml:space="preserve"> a desktop icon named "Files" with a locked icon.</w:t>
      </w:r>
    </w:p>
    <w:p w14:paraId="0A9041E2" w14:textId="77777777" w:rsidR="00B716BE" w:rsidRPr="00B43B3E" w:rsidRDefault="00B716BE" w:rsidP="00B716BE">
      <w:pPr>
        <w:numPr>
          <w:ilvl w:val="1"/>
          <w:numId w:val="5"/>
        </w:numPr>
        <w:spacing w:after="0"/>
        <w:jc w:val="both"/>
      </w:pPr>
      <w:r w:rsidRPr="008E0926">
        <w:t>Allows the user to reopen the password prompt if the initial window is closed.</w:t>
      </w:r>
    </w:p>
    <w:p w14:paraId="46F86674" w14:textId="77777777" w:rsidR="00B716BE" w:rsidRDefault="00B716BE" w:rsidP="00B716BE">
      <w:pPr>
        <w:rPr>
          <w:b/>
          <w:bCs/>
          <w:sz w:val="22"/>
          <w:szCs w:val="22"/>
          <w:u w:val="single"/>
        </w:rPr>
      </w:pPr>
    </w:p>
    <w:p w14:paraId="0198AE8F" w14:textId="77777777" w:rsidR="004A59F8" w:rsidRDefault="004A59F8" w:rsidP="00B716BE">
      <w:pPr>
        <w:rPr>
          <w:b/>
          <w:bCs/>
          <w:sz w:val="22"/>
          <w:szCs w:val="22"/>
          <w:u w:val="single"/>
        </w:rPr>
      </w:pPr>
    </w:p>
    <w:p w14:paraId="46BA250E" w14:textId="4CEE6D28" w:rsidR="00B716BE" w:rsidRPr="004A59F8" w:rsidRDefault="004A59F8" w:rsidP="004A59F8">
      <w:pPr>
        <w:pStyle w:val="ListParagraph"/>
        <w:numPr>
          <w:ilvl w:val="0"/>
          <w:numId w:val="4"/>
        </w:numPr>
        <w:rPr>
          <w:b/>
          <w:bCs/>
          <w:sz w:val="22"/>
          <w:szCs w:val="22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Screenshots</w:t>
      </w:r>
    </w:p>
    <w:p w14:paraId="3F223F3E" w14:textId="77777777" w:rsidR="0019508D" w:rsidRDefault="0019508D" w:rsidP="0019508D">
      <w:pPr>
        <w:keepNext/>
      </w:pPr>
      <w:r>
        <w:rPr>
          <w:noProof/>
        </w:rPr>
        <w:drawing>
          <wp:inline distT="0" distB="0" distL="0" distR="0" wp14:anchorId="52C87D77" wp14:editId="6979E02E">
            <wp:extent cx="5943600" cy="3188335"/>
            <wp:effectExtent l="0" t="0" r="0" b="0"/>
            <wp:docPr id="252068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6880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0151" w14:textId="0E59107C" w:rsidR="004A59F8" w:rsidRDefault="0019508D" w:rsidP="0019508D">
      <w:pPr>
        <w:pStyle w:val="Caption"/>
      </w:pPr>
      <w:fldSimple w:instr=" SEQ Figure \* ARABIC ">
        <w:r w:rsidR="0067343F">
          <w:rPr>
            <w:noProof/>
          </w:rPr>
          <w:t>1</w:t>
        </w:r>
      </w:fldSimple>
      <w:r>
        <w:t>: Files are accessible at first</w:t>
      </w:r>
    </w:p>
    <w:p w14:paraId="3380C985" w14:textId="77777777" w:rsidR="0019508D" w:rsidRDefault="0019508D" w:rsidP="0019508D">
      <w:pPr>
        <w:keepNext/>
      </w:pPr>
      <w:r>
        <w:rPr>
          <w:noProof/>
        </w:rPr>
        <w:drawing>
          <wp:inline distT="0" distB="0" distL="0" distR="0" wp14:anchorId="75842922" wp14:editId="658A3D96">
            <wp:extent cx="5943600" cy="3538855"/>
            <wp:effectExtent l="0" t="0" r="0" b="4445"/>
            <wp:docPr id="1026058885" name="Picture 2" descr="A computer screen 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8885" name="Picture 2" descr="A computer screen shot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2F25" w14:textId="63DD6E4A" w:rsidR="0019508D" w:rsidRDefault="0019508D" w:rsidP="0019508D">
      <w:pPr>
        <w:pStyle w:val="Caption"/>
      </w:pPr>
      <w:fldSimple w:instr=" SEQ Figure \* ARABIC ">
        <w:r w:rsidR="0067343F">
          <w:rPr>
            <w:noProof/>
          </w:rPr>
          <w:t>2</w:t>
        </w:r>
      </w:fldSimple>
      <w:r>
        <w:t>: After the rubber ducky is put, the window pops up</w:t>
      </w:r>
    </w:p>
    <w:p w14:paraId="1D442CDD" w14:textId="77777777" w:rsidR="00BE2584" w:rsidRDefault="00BE2584" w:rsidP="00BE2584">
      <w:pPr>
        <w:keepNext/>
      </w:pPr>
      <w:r>
        <w:rPr>
          <w:noProof/>
        </w:rPr>
        <w:lastRenderedPageBreak/>
        <w:drawing>
          <wp:inline distT="0" distB="0" distL="0" distR="0" wp14:anchorId="149869F5" wp14:editId="62F75F09">
            <wp:extent cx="5943600" cy="3371850"/>
            <wp:effectExtent l="0" t="0" r="0" b="0"/>
            <wp:docPr id="15687737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37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A6FC" w14:textId="162BD58D" w:rsidR="00BE2584" w:rsidRPr="00BE2584" w:rsidRDefault="00BE2584" w:rsidP="00BE2584">
      <w:pPr>
        <w:pStyle w:val="Caption"/>
      </w:pPr>
      <w:fldSimple w:instr=" SEQ Figure \* ARABIC ">
        <w:r w:rsidR="0067343F">
          <w:rPr>
            <w:noProof/>
          </w:rPr>
          <w:t>3</w:t>
        </w:r>
      </w:fldSimple>
      <w:r>
        <w:t>: Sample Payment Link</w:t>
      </w:r>
    </w:p>
    <w:p w14:paraId="39C1E78D" w14:textId="77777777" w:rsidR="0019508D" w:rsidRDefault="0019508D" w:rsidP="0019508D">
      <w:pPr>
        <w:keepNext/>
      </w:pPr>
      <w:r>
        <w:rPr>
          <w:noProof/>
        </w:rPr>
        <w:drawing>
          <wp:inline distT="0" distB="0" distL="0" distR="0" wp14:anchorId="22734CA6" wp14:editId="6720848F">
            <wp:extent cx="5943600" cy="3538855"/>
            <wp:effectExtent l="0" t="0" r="0" b="4445"/>
            <wp:docPr id="206686328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328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55F5" w14:textId="23F5CCA7" w:rsidR="0019508D" w:rsidRDefault="0019508D" w:rsidP="0019508D">
      <w:pPr>
        <w:pStyle w:val="Caption"/>
      </w:pPr>
      <w:fldSimple w:instr=" SEQ Figure \* ARABIC ">
        <w:r w:rsidR="0067343F">
          <w:rPr>
            <w:noProof/>
          </w:rPr>
          <w:t>4</w:t>
        </w:r>
      </w:fldSimple>
      <w:r>
        <w:t xml:space="preserve">: Files are encrypted and cannot be opened, and a desktop icon is </w:t>
      </w:r>
      <w:proofErr w:type="gramStart"/>
      <w:r>
        <w:t>put</w:t>
      </w:r>
      <w:proofErr w:type="gramEnd"/>
      <w:r>
        <w:t xml:space="preserve"> for decrypting, which opens the window from Fig 2</w:t>
      </w:r>
    </w:p>
    <w:p w14:paraId="2EA7D116" w14:textId="77777777" w:rsidR="00BE2584" w:rsidRDefault="00BE2584" w:rsidP="00BE2584">
      <w:pPr>
        <w:keepNext/>
      </w:pPr>
      <w:r>
        <w:rPr>
          <w:noProof/>
        </w:rPr>
        <w:lastRenderedPageBreak/>
        <w:drawing>
          <wp:inline distT="0" distB="0" distL="0" distR="0" wp14:anchorId="7E4F07F8" wp14:editId="11CF90EC">
            <wp:extent cx="5943600" cy="3538855"/>
            <wp:effectExtent l="0" t="0" r="0" b="4445"/>
            <wp:docPr id="83348947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947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466C" w14:textId="07185667" w:rsidR="00BE2584" w:rsidRPr="00BE2584" w:rsidRDefault="00BE2584" w:rsidP="00BE2584">
      <w:pPr>
        <w:pStyle w:val="Caption"/>
      </w:pPr>
      <w:fldSimple w:instr=" SEQ Figure \* ARABIC ">
        <w:r w:rsidR="0067343F">
          <w:rPr>
            <w:noProof/>
          </w:rPr>
          <w:t>5</w:t>
        </w:r>
      </w:fldSimple>
      <w:r>
        <w:t>: Password is checked</w:t>
      </w:r>
    </w:p>
    <w:p w14:paraId="3B9C0512" w14:textId="77777777" w:rsidR="00BE2584" w:rsidRDefault="0019508D" w:rsidP="00BE2584">
      <w:pPr>
        <w:keepNext/>
      </w:pPr>
      <w:r>
        <w:rPr>
          <w:noProof/>
        </w:rPr>
        <w:drawing>
          <wp:inline distT="0" distB="0" distL="0" distR="0" wp14:anchorId="355F9B33" wp14:editId="7B618461">
            <wp:extent cx="5943600" cy="3523615"/>
            <wp:effectExtent l="0" t="0" r="0" b="635"/>
            <wp:docPr id="27600635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0635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5C88" w14:textId="2CBF08D4" w:rsidR="0019508D" w:rsidRDefault="00BE2584" w:rsidP="00BE2584">
      <w:pPr>
        <w:pStyle w:val="Caption"/>
      </w:pPr>
      <w:fldSimple w:instr=" SEQ Figure \* ARABIC ">
        <w:r w:rsidR="0067343F">
          <w:rPr>
            <w:noProof/>
          </w:rPr>
          <w:t>6</w:t>
        </w:r>
      </w:fldSimple>
      <w:r>
        <w:t xml:space="preserve">: </w:t>
      </w:r>
      <w:r w:rsidRPr="00853426">
        <w:t>Files are decrypted once the correct password is given to the window and are accessible</w:t>
      </w:r>
    </w:p>
    <w:p w14:paraId="3FCBB2AB" w14:textId="77777777" w:rsidR="00BE2584" w:rsidRDefault="00BE2584" w:rsidP="00BE2584">
      <w:pPr>
        <w:keepNext/>
      </w:pPr>
      <w:r>
        <w:rPr>
          <w:noProof/>
        </w:rPr>
        <w:lastRenderedPageBreak/>
        <w:drawing>
          <wp:inline distT="0" distB="0" distL="0" distR="0" wp14:anchorId="468B6A45" wp14:editId="2214C4D3">
            <wp:extent cx="5943600" cy="1589405"/>
            <wp:effectExtent l="0" t="0" r="0" b="0"/>
            <wp:docPr id="130580800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800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67C8" w14:textId="751D681B" w:rsidR="00BE2584" w:rsidRDefault="00BE2584" w:rsidP="00BE2584">
      <w:pPr>
        <w:pStyle w:val="Caption"/>
      </w:pPr>
      <w:fldSimple w:instr=" SEQ Figure \* ARABIC ">
        <w:r w:rsidR="0067343F">
          <w:rPr>
            <w:noProof/>
          </w:rPr>
          <w:t>7</w:t>
        </w:r>
      </w:fldSimple>
      <w:r>
        <w:t>: Passwords are stored in supabase database</w:t>
      </w:r>
    </w:p>
    <w:p w14:paraId="0BA729E6" w14:textId="77777777" w:rsidR="0067343F" w:rsidRDefault="0067343F" w:rsidP="0067343F">
      <w:pPr>
        <w:keepNext/>
      </w:pPr>
      <w:r>
        <w:rPr>
          <w:noProof/>
        </w:rPr>
        <w:drawing>
          <wp:inline distT="0" distB="0" distL="0" distR="0" wp14:anchorId="6A1817BC" wp14:editId="1AE3DC57">
            <wp:extent cx="5943600" cy="2302510"/>
            <wp:effectExtent l="0" t="0" r="0" b="2540"/>
            <wp:docPr id="244325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597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CB05" w14:textId="0B3C144F" w:rsidR="0067343F" w:rsidRDefault="0067343F" w:rsidP="0067343F">
      <w:pPr>
        <w:pStyle w:val="Caption"/>
      </w:pPr>
      <w:fldSimple w:instr=" SEQ Figure \* ARABIC ">
        <w:r>
          <w:rPr>
            <w:noProof/>
          </w:rPr>
          <w:t>8</w:t>
        </w:r>
      </w:fldSimple>
      <w:r>
        <w:t>: Payload Script for Rubber Ducky</w:t>
      </w:r>
    </w:p>
    <w:p w14:paraId="7BA09D0E" w14:textId="77777777" w:rsidR="0067343F" w:rsidRPr="0067343F" w:rsidRDefault="0067343F" w:rsidP="0067343F"/>
    <w:sectPr w:rsidR="0067343F" w:rsidRPr="00673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197"/>
    <w:multiLevelType w:val="multilevel"/>
    <w:tmpl w:val="F13A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C1972"/>
    <w:multiLevelType w:val="hybridMultilevel"/>
    <w:tmpl w:val="4A10CAAA"/>
    <w:lvl w:ilvl="0" w:tplc="77DE188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2960A5"/>
    <w:multiLevelType w:val="multilevel"/>
    <w:tmpl w:val="C3F8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547EA1"/>
    <w:multiLevelType w:val="multilevel"/>
    <w:tmpl w:val="68003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7D7DE5"/>
    <w:multiLevelType w:val="multilevel"/>
    <w:tmpl w:val="146A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005348">
    <w:abstractNumId w:val="2"/>
  </w:num>
  <w:num w:numId="2" w16cid:durableId="1080449368">
    <w:abstractNumId w:val="4"/>
  </w:num>
  <w:num w:numId="3" w16cid:durableId="1555850410">
    <w:abstractNumId w:val="3"/>
  </w:num>
  <w:num w:numId="4" w16cid:durableId="1482887360">
    <w:abstractNumId w:val="1"/>
  </w:num>
  <w:num w:numId="5" w16cid:durableId="1748922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81"/>
    <w:rsid w:val="0011100B"/>
    <w:rsid w:val="001744BF"/>
    <w:rsid w:val="0019508D"/>
    <w:rsid w:val="00221196"/>
    <w:rsid w:val="004212A0"/>
    <w:rsid w:val="004A59F8"/>
    <w:rsid w:val="005548B2"/>
    <w:rsid w:val="005B47CD"/>
    <w:rsid w:val="0067343F"/>
    <w:rsid w:val="00740770"/>
    <w:rsid w:val="00781CF0"/>
    <w:rsid w:val="0093220F"/>
    <w:rsid w:val="00A57DFF"/>
    <w:rsid w:val="00A834C5"/>
    <w:rsid w:val="00B716BE"/>
    <w:rsid w:val="00BC4881"/>
    <w:rsid w:val="00BE2584"/>
    <w:rsid w:val="00CA553D"/>
    <w:rsid w:val="00D6131B"/>
    <w:rsid w:val="00DB6629"/>
    <w:rsid w:val="00EB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D5D9"/>
  <w15:chartTrackingRefBased/>
  <w15:docId w15:val="{115087DD-C649-42FE-ACC2-1AF8FC47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00B"/>
  </w:style>
  <w:style w:type="paragraph" w:styleId="Heading1">
    <w:name w:val="heading 1"/>
    <w:basedOn w:val="Normal"/>
    <w:next w:val="Normal"/>
    <w:link w:val="Heading1Char"/>
    <w:uiPriority w:val="9"/>
    <w:qFormat/>
    <w:rsid w:val="00BC4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8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8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8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8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8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8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8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8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8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8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8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4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4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48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8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8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8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48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12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2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9508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oogle-design/Ransomwar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0613-03D3-4076-BD8C-649CEB27499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785</Words>
  <Characters>4480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Abdullah, Fnu</dc:creator>
  <cp:keywords/>
  <dc:description/>
  <cp:lastModifiedBy>Abdullah, Fnu</cp:lastModifiedBy>
  <cp:revision>12</cp:revision>
  <dcterms:created xsi:type="dcterms:W3CDTF">2025-10-16T02:04:00Z</dcterms:created>
  <dcterms:modified xsi:type="dcterms:W3CDTF">2025-10-21T19:03:00Z</dcterms:modified>
</cp:coreProperties>
</file>