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0E" w:rsidRDefault="0056620E" w:rsidP="0056620E">
      <w:r w:rsidRPr="0056620E">
        <w:t>Exposures make it possible to define and describe a downstream use of your dbt project, such as in a dashboard, application, or data science pipeline. By defining exposures, you can then:</w:t>
      </w:r>
    </w:p>
    <w:p w:rsidR="0056620E" w:rsidRPr="0056620E" w:rsidRDefault="0056620E" w:rsidP="0056620E">
      <w:r>
        <w:t>Exposure is basically used to expose the dependency of models or sources on each other and the relation or details among them</w:t>
      </w:r>
    </w:p>
    <w:p w:rsidR="0056620E" w:rsidRPr="0056620E" w:rsidRDefault="0056620E" w:rsidP="0056620E">
      <w:pPr>
        <w:numPr>
          <w:ilvl w:val="0"/>
          <w:numId w:val="1"/>
        </w:numPr>
      </w:pPr>
      <w:r w:rsidRPr="0056620E">
        <w:t>run, test, and list resources that feed into your exposure</w:t>
      </w:r>
    </w:p>
    <w:p w:rsidR="0056620E" w:rsidRPr="0056620E" w:rsidRDefault="0056620E" w:rsidP="0056620E">
      <w:pPr>
        <w:shd w:val="clear" w:color="auto" w:fill="1B1B1D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E3E3E3"/>
          <w:sz w:val="27"/>
          <w:szCs w:val="27"/>
        </w:rPr>
      </w:pPr>
      <w:r w:rsidRPr="0056620E">
        <w:rPr>
          <w:rFonts w:ascii="Source Sans Pro" w:eastAsia="Times New Roman" w:hAnsi="Source Sans Pro" w:cs="Times New Roman"/>
          <w:b/>
          <w:bCs/>
          <w:color w:val="E3E3E3"/>
          <w:sz w:val="27"/>
          <w:szCs w:val="27"/>
        </w:rPr>
        <w:t>Declaring an exposure</w:t>
      </w:r>
      <w:hyperlink r:id="rId5" w:anchor="declaring-an-exposure" w:tooltip="Direct link to Declaring an exposure" w:history="1">
        <w:r w:rsidRPr="0056620E">
          <w:rPr>
            <w:rFonts w:ascii="Source Sans Pro" w:eastAsia="Times New Roman" w:hAnsi="Source Sans Pro" w:cs="Times New Roman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56620E" w:rsidRPr="0056620E" w:rsidRDefault="0056620E" w:rsidP="0056620E">
      <w:pPr>
        <w:shd w:val="clear" w:color="auto" w:fill="1B1B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56620E">
        <w:rPr>
          <w:rFonts w:ascii="Source Sans Pro" w:eastAsia="Times New Roman" w:hAnsi="Source Sans Pro" w:cs="Times New Roman"/>
          <w:color w:val="E3E3E3"/>
          <w:sz w:val="27"/>
          <w:szCs w:val="27"/>
        </w:rPr>
        <w:t xml:space="preserve">Exposures are defined </w:t>
      </w:r>
      <w:proofErr w:type="gramStart"/>
      <w:r w:rsidRPr="0056620E">
        <w:rPr>
          <w:rFonts w:ascii="Source Sans Pro" w:eastAsia="Times New Roman" w:hAnsi="Source Sans Pro" w:cs="Times New Roman"/>
          <w:color w:val="E3E3E3"/>
          <w:sz w:val="27"/>
          <w:szCs w:val="27"/>
        </w:rPr>
        <w:t>in </w:t>
      </w:r>
      <w:r w:rsidRPr="0056620E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.</w:t>
      </w:r>
      <w:proofErr w:type="spellStart"/>
      <w:r w:rsidRPr="0056620E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yml</w:t>
      </w:r>
      <w:proofErr w:type="spellEnd"/>
      <w:proofErr w:type="gramEnd"/>
      <w:r w:rsidRPr="0056620E">
        <w:rPr>
          <w:rFonts w:ascii="Source Sans Pro" w:eastAsia="Times New Roman" w:hAnsi="Source Sans Pro" w:cs="Times New Roman"/>
          <w:color w:val="E3E3E3"/>
          <w:sz w:val="27"/>
          <w:szCs w:val="27"/>
        </w:rPr>
        <w:t> files nested under an </w:t>
      </w:r>
      <w:r w:rsidRPr="0056620E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exposures:</w:t>
      </w:r>
      <w:r w:rsidRPr="0056620E">
        <w:rPr>
          <w:rFonts w:ascii="Source Sans Pro" w:eastAsia="Times New Roman" w:hAnsi="Source Sans Pro" w:cs="Times New Roman"/>
          <w:color w:val="E3E3E3"/>
          <w:sz w:val="27"/>
          <w:szCs w:val="27"/>
        </w:rPr>
        <w:t> key.</w:t>
      </w:r>
    </w:p>
    <w:p w:rsidR="0056620E" w:rsidRPr="0056620E" w:rsidRDefault="0056620E" w:rsidP="0056620E">
      <w:pPr>
        <w:shd w:val="clear" w:color="auto" w:fill="1B1B1D"/>
        <w:spacing w:after="60" w:line="240" w:lineRule="auto"/>
        <w:rPr>
          <w:rFonts w:ascii="Source Sans Pro" w:eastAsia="Times New Roman" w:hAnsi="Source Sans Pro" w:cs="Times New Roman"/>
          <w:color w:val="FFFFFF"/>
          <w:sz w:val="18"/>
          <w:szCs w:val="18"/>
        </w:rPr>
      </w:pPr>
      <w:r w:rsidRPr="0056620E">
        <w:rPr>
          <w:rFonts w:ascii="Source Sans Pro" w:eastAsia="Times New Roman" w:hAnsi="Source Sans Pro" w:cs="Times New Roman"/>
          <w:color w:val="FFFFFF"/>
          <w:sz w:val="18"/>
          <w:szCs w:val="18"/>
        </w:rPr>
        <w:t>models/&lt;filename</w:t>
      </w:r>
      <w:proofErr w:type="gramStart"/>
      <w:r w:rsidRPr="0056620E">
        <w:rPr>
          <w:rFonts w:ascii="Source Sans Pro" w:eastAsia="Times New Roman" w:hAnsi="Source Sans Pro" w:cs="Times New Roman"/>
          <w:color w:val="FFFFFF"/>
          <w:sz w:val="18"/>
          <w:szCs w:val="18"/>
        </w:rPr>
        <w:t>&gt;.</w:t>
      </w:r>
      <w:proofErr w:type="spellStart"/>
      <w:r w:rsidRPr="0056620E">
        <w:rPr>
          <w:rFonts w:ascii="Source Sans Pro" w:eastAsia="Times New Roman" w:hAnsi="Source Sans Pro" w:cs="Times New Roman"/>
          <w:color w:val="FFFFFF"/>
          <w:sz w:val="18"/>
          <w:szCs w:val="18"/>
        </w:rPr>
        <w:t>yml</w:t>
      </w:r>
      <w:proofErr w:type="spellEnd"/>
      <w:proofErr w:type="gramEnd"/>
    </w:p>
    <w:p w:rsidR="0056620E" w:rsidRPr="0056620E" w:rsidRDefault="0056620E" w:rsidP="0056620E">
      <w:pPr>
        <w:shd w:val="clear" w:color="auto" w:fill="1B1B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version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r w:rsidRPr="0056620E">
        <w:rPr>
          <w:rFonts w:ascii="Courier New" w:eastAsia="Times New Roman" w:hAnsi="Courier New" w:cs="Courier New"/>
          <w:color w:val="F78C6C"/>
          <w:sz w:val="20"/>
          <w:szCs w:val="20"/>
          <w:bdr w:val="none" w:sz="0" w:space="0" w:color="auto" w:frame="1"/>
        </w:rPr>
        <w:t>2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exposures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-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name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weekly_jaffle_metrics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label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Jaffles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by the Week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type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dashboard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maturity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high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url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https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//bi.tool/dashboards/1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description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&gt;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ADDB67"/>
          <w:sz w:val="20"/>
          <w:szCs w:val="20"/>
          <w:bdr w:val="none" w:sz="0" w:space="0" w:color="auto" w:frame="1"/>
        </w:rPr>
        <w:t xml:space="preserve">      Did someone say "exponential growth"?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proofErr w:type="spellStart"/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depends_on</w:t>
      </w:r>
      <w:proofErr w:type="spellEnd"/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-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ref('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fct_orders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')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-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ref('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dim_customers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')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-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source('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gsheets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'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,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'goals')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-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metric('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count_orders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')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owner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name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Callum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McData</w:t>
      </w:r>
      <w:proofErr w:type="spellEnd"/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  <w:t xml:space="preserve">      </w:t>
      </w:r>
      <w:r w:rsidRPr="0056620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email</w:t>
      </w:r>
      <w:r w:rsidRPr="0056620E">
        <w:rPr>
          <w:rFonts w:ascii="Courier New" w:eastAsia="Times New Roman" w:hAnsi="Courier New" w:cs="Courier New"/>
          <w:color w:val="C792EA"/>
          <w:sz w:val="20"/>
          <w:szCs w:val="20"/>
          <w:bdr w:val="none" w:sz="0" w:space="0" w:color="auto" w:frame="1"/>
        </w:rPr>
        <w:t>:</w:t>
      </w:r>
      <w:r w:rsidRPr="0056620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data@jaffleshop.com</w:t>
      </w:r>
    </w:p>
    <w:p w:rsidR="00B732B2" w:rsidRDefault="0056620E"/>
    <w:p w:rsidR="0056620E" w:rsidRDefault="0056620E"/>
    <w:p w:rsidR="0056620E" w:rsidRDefault="0056620E" w:rsidP="0056620E">
      <w:pPr>
        <w:pStyle w:val="ListParagraph"/>
        <w:numPr>
          <w:ilvl w:val="0"/>
          <w:numId w:val="2"/>
        </w:numPr>
      </w:pPr>
      <w:r>
        <w:t xml:space="preserve">Create a separate </w:t>
      </w:r>
      <w:proofErr w:type="spellStart"/>
      <w:r>
        <w:t>yml</w:t>
      </w:r>
      <w:proofErr w:type="spellEnd"/>
      <w:r>
        <w:t xml:space="preserve"> file for it and define it inside it.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version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exposures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-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CHICAGOCRIMEDATA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label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ALL THE CRIME RECORDS OF US STATE CHICAGO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type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analysis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maturity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high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8000"/>
          <w:sz w:val="21"/>
          <w:szCs w:val="21"/>
        </w:rPr>
        <w:t>#    url: https://bi.tool/dashboards/1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description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"THIS MODEL CONTAINS ALL THE DATA WITH EVERY PERSPETIVE"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depends_on</w:t>
      </w:r>
      <w:proofErr w:type="spellEnd"/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ref('</w:t>
      </w:r>
      <w:proofErr w:type="spellStart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chicagocrimedata</w:t>
      </w:r>
      <w:proofErr w:type="spellEnd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')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proofErr w:type="gramStart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source(</w:t>
      </w:r>
      <w:proofErr w:type="gramEnd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'</w:t>
      </w:r>
      <w:proofErr w:type="spellStart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src_chicagocrime</w:t>
      </w:r>
      <w:proofErr w:type="spellEnd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', '</w:t>
      </w:r>
      <w:proofErr w:type="spellStart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chicagocrimedata</w:t>
      </w:r>
      <w:proofErr w:type="spellEnd"/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 xml:space="preserve">') </w:t>
      </w:r>
    </w:p>
    <w:p w:rsidR="0056620E" w:rsidRPr="0056620E" w:rsidRDefault="0056620E" w:rsidP="005662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owner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Abdullah Najeeb</w:t>
      </w:r>
    </w:p>
    <w:p w:rsidR="0056620E" w:rsidRPr="0056620E" w:rsidRDefault="0056620E" w:rsidP="0056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6620E">
        <w:rPr>
          <w:rFonts w:ascii="Consolas" w:eastAsia="Times New Roman" w:hAnsi="Consolas" w:cs="Times New Roman"/>
          <w:color w:val="008080"/>
          <w:sz w:val="21"/>
          <w:szCs w:val="21"/>
        </w:rPr>
        <w:t>email</w:t>
      </w:r>
      <w:r w:rsidRPr="00566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6620E">
        <w:rPr>
          <w:rFonts w:ascii="Consolas" w:eastAsia="Times New Roman" w:hAnsi="Consolas" w:cs="Times New Roman"/>
          <w:color w:val="0451A5"/>
          <w:sz w:val="21"/>
          <w:szCs w:val="21"/>
        </w:rPr>
        <w:t>abdullahnajeeb0305@gmail.com</w:t>
      </w:r>
    </w:p>
    <w:p w:rsidR="0056620E" w:rsidRDefault="0056620E"/>
    <w:p w:rsidR="0056620E" w:rsidRDefault="0056620E" w:rsidP="0056620E">
      <w:pPr>
        <w:pStyle w:val="ListParagraph"/>
        <w:numPr>
          <w:ilvl w:val="0"/>
          <w:numId w:val="2"/>
        </w:numPr>
      </w:pPr>
      <w:r>
        <w:t>after writing this code generate the docs in dbt and the results will be found there.</w:t>
      </w:r>
    </w:p>
    <w:p w:rsidR="0056620E" w:rsidRDefault="0056620E">
      <w:r>
        <w:rPr>
          <w:noProof/>
        </w:rPr>
        <w:drawing>
          <wp:inline distT="0" distB="0" distL="0" distR="0">
            <wp:extent cx="5731510" cy="255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s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0E" w:rsidRDefault="0056620E"/>
    <w:p w:rsidR="0056620E" w:rsidRDefault="0056620E"/>
    <w:sectPr w:rsidR="00566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2CD7"/>
    <w:multiLevelType w:val="hybridMultilevel"/>
    <w:tmpl w:val="F0C2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5754"/>
    <w:multiLevelType w:val="multilevel"/>
    <w:tmpl w:val="F92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2A"/>
    <w:rsid w:val="0056620E"/>
    <w:rsid w:val="006E6283"/>
    <w:rsid w:val="00D3722A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61AA"/>
  <w15:chartTrackingRefBased/>
  <w15:docId w15:val="{7AA6D6DF-7713-4452-B824-D95406F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2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62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2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620E"/>
  </w:style>
  <w:style w:type="paragraph" w:styleId="ListParagraph">
    <w:name w:val="List Paragraph"/>
    <w:basedOn w:val="Normal"/>
    <w:uiPriority w:val="34"/>
    <w:qFormat/>
    <w:rsid w:val="0056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7930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7051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ocs.getdbt.com/docs/build/expo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1401</Characters>
  <Application>Microsoft Office Word</Application>
  <DocSecurity>0</DocSecurity>
  <Lines>11</Lines>
  <Paragraphs>3</Paragraphs>
  <ScaleCrop>false</ScaleCrop>
  <Company>CyberSpace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2</cp:revision>
  <dcterms:created xsi:type="dcterms:W3CDTF">2023-06-05T06:45:00Z</dcterms:created>
  <dcterms:modified xsi:type="dcterms:W3CDTF">2023-06-05T06:52:00Z</dcterms:modified>
</cp:coreProperties>
</file>