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F1" w:rsidRPr="005D7DF1" w:rsidRDefault="005D7DF1" w:rsidP="005D7DF1">
      <w:pPr>
        <w:pStyle w:val="Heading2"/>
        <w:rPr>
          <w:b/>
          <w:sz w:val="28"/>
        </w:rPr>
      </w:pPr>
      <w:r w:rsidRPr="005D7DF1">
        <w:rPr>
          <w:b/>
          <w:sz w:val="28"/>
        </w:rPr>
        <w:t>Specifying resources:</w:t>
      </w:r>
    </w:p>
    <w:p w:rsidR="005D7DF1" w:rsidRPr="005D7DF1" w:rsidRDefault="005D7DF1" w:rsidP="005D7DF1">
      <w:pPr>
        <w:rPr>
          <w:b/>
          <w:bCs/>
        </w:rPr>
      </w:pPr>
      <w:r w:rsidRPr="005D7DF1">
        <w:rPr>
          <w:b/>
          <w:bCs/>
        </w:rPr>
        <w:t>Shorthand</w:t>
      </w:r>
      <w:hyperlink r:id="rId7" w:anchor="shorthand" w:tooltip="Direct link to Shorthand" w:history="1">
        <w:r w:rsidRPr="005D7DF1">
          <w:rPr>
            <w:rStyle w:val="Hyperlink"/>
            <w:b/>
            <w:bCs/>
          </w:rPr>
          <w:t>​</w:t>
        </w:r>
      </w:hyperlink>
    </w:p>
    <w:p w:rsidR="005D7DF1" w:rsidRPr="005D7DF1" w:rsidRDefault="005D7DF1" w:rsidP="005D7DF1">
      <w:r w:rsidRPr="005D7DF1">
        <w:t>Select resources to build (run, test, seed, snapshot) or check freshness: --select, -s</w:t>
      </w:r>
    </w:p>
    <w:p w:rsidR="005D7DF1" w:rsidRPr="005D7DF1" w:rsidRDefault="005D7DF1" w:rsidP="00447793">
      <w:pPr>
        <w:ind w:left="-270"/>
        <w:rPr>
          <w:b/>
          <w:bCs/>
        </w:rPr>
      </w:pPr>
      <w:r w:rsidRPr="005D7DF1">
        <w:rPr>
          <w:b/>
          <w:bCs/>
        </w:rPr>
        <w:t>Examples</w:t>
      </w:r>
      <w:hyperlink r:id="rId8" w:anchor="examples" w:tooltip="Direct link to Examples" w:history="1">
        <w:r w:rsidRPr="005D7DF1">
          <w:rPr>
            <w:rStyle w:val="Hyperlink"/>
            <w:b/>
            <w:bCs/>
          </w:rPr>
          <w:t>​</w:t>
        </w:r>
      </w:hyperlink>
      <w:bookmarkStart w:id="0" w:name="_GoBack"/>
      <w:bookmarkEnd w:id="0"/>
    </w:p>
    <w:p w:rsidR="005D7DF1" w:rsidRPr="005D7DF1" w:rsidRDefault="005D7DF1" w:rsidP="005D7DF1">
      <w:r w:rsidRPr="005D7DF1">
        <w:t>By default, dbt run will execute </w:t>
      </w:r>
      <w:r w:rsidRPr="005D7DF1">
        <w:rPr>
          <w:i/>
          <w:iCs/>
        </w:rPr>
        <w:t>all</w:t>
      </w:r>
      <w:r w:rsidRPr="005D7DF1">
        <w:t> of the models in the dependency graph. During development (and deployment), it is useful to specify only a subset of models to run. Use the --select flag with dbt run to select a subset of models to run. Note that the following arguments (--select, --exclude, and --selector) also apply to other dbt tasks, such as test and build.</w:t>
      </w:r>
    </w:p>
    <w:p w:rsidR="005D7DF1" w:rsidRPr="005D7DF1" w:rsidRDefault="005D7DF1" w:rsidP="005D7DF1">
      <w:r w:rsidRPr="005D7DF1">
        <w:t>The --select flag accepts one or more arguments. Each argument can be one of:</w:t>
      </w:r>
    </w:p>
    <w:p w:rsidR="005D7DF1" w:rsidRPr="005D7DF1" w:rsidRDefault="005D7DF1" w:rsidP="005D7DF1">
      <w:pPr>
        <w:numPr>
          <w:ilvl w:val="0"/>
          <w:numId w:val="6"/>
        </w:numPr>
      </w:pPr>
      <w:r w:rsidRPr="005D7DF1">
        <w:t>a package name</w:t>
      </w:r>
    </w:p>
    <w:p w:rsidR="005D7DF1" w:rsidRPr="005D7DF1" w:rsidRDefault="005D7DF1" w:rsidP="005D7DF1">
      <w:pPr>
        <w:numPr>
          <w:ilvl w:val="0"/>
          <w:numId w:val="6"/>
        </w:numPr>
      </w:pPr>
      <w:r w:rsidRPr="005D7DF1">
        <w:t>a model name</w:t>
      </w:r>
    </w:p>
    <w:p w:rsidR="005D7DF1" w:rsidRPr="005D7DF1" w:rsidRDefault="005D7DF1" w:rsidP="005D7DF1">
      <w:pPr>
        <w:numPr>
          <w:ilvl w:val="0"/>
          <w:numId w:val="6"/>
        </w:numPr>
      </w:pPr>
      <w:r w:rsidRPr="005D7DF1">
        <w:t>a fully-qualified path to a directory of models</w:t>
      </w:r>
    </w:p>
    <w:p w:rsidR="005D7DF1" w:rsidRPr="005D7DF1" w:rsidRDefault="005D7DF1" w:rsidP="005D7DF1">
      <w:pPr>
        <w:numPr>
          <w:ilvl w:val="0"/>
          <w:numId w:val="6"/>
        </w:numPr>
      </w:pPr>
      <w:r w:rsidRPr="005D7DF1">
        <w:t>a selection method (</w:t>
      </w:r>
      <w:proofErr w:type="gramStart"/>
      <w:r w:rsidRPr="005D7DF1">
        <w:t>path:,</w:t>
      </w:r>
      <w:proofErr w:type="gramEnd"/>
      <w:r w:rsidRPr="005D7DF1">
        <w:t> tag:, </w:t>
      </w:r>
      <w:proofErr w:type="spellStart"/>
      <w:r w:rsidRPr="005D7DF1">
        <w:t>config</w:t>
      </w:r>
      <w:proofErr w:type="spellEnd"/>
      <w:r w:rsidRPr="005D7DF1">
        <w:t>:, </w:t>
      </w:r>
      <w:proofErr w:type="spellStart"/>
      <w:r w:rsidRPr="005D7DF1">
        <w:t>test_type</w:t>
      </w:r>
      <w:proofErr w:type="spellEnd"/>
      <w:r w:rsidRPr="005D7DF1">
        <w:t>:, </w:t>
      </w:r>
      <w:proofErr w:type="spellStart"/>
      <w:r w:rsidRPr="005D7DF1">
        <w:t>test_name</w:t>
      </w:r>
      <w:proofErr w:type="spellEnd"/>
      <w:r w:rsidRPr="005D7DF1">
        <w:t>:)</w:t>
      </w:r>
    </w:p>
    <w:p w:rsidR="005D7DF1" w:rsidRPr="005D7DF1" w:rsidRDefault="005D7DF1" w:rsidP="005D7DF1">
      <w:r w:rsidRPr="005D7DF1">
        <w:rPr>
          <w:b/>
        </w:rPr>
        <w:t>Examples</w:t>
      </w:r>
      <w:r w:rsidRPr="005D7DF1">
        <w:t>:</w:t>
      </w:r>
    </w:p>
    <w:p w:rsidR="005D7DF1" w:rsidRPr="005D7DF1" w:rsidRDefault="005D7DF1" w:rsidP="005D7DF1">
      <w:r w:rsidRPr="005D7DF1">
        <w:rPr>
          <w:color w:val="FF0000"/>
        </w:rPr>
        <w:t xml:space="preserve">$ dbt run --select </w:t>
      </w:r>
      <w:proofErr w:type="spellStart"/>
      <w:r w:rsidRPr="005D7DF1">
        <w:rPr>
          <w:color w:val="FF0000"/>
        </w:rPr>
        <w:t>my_dbt_project_name</w:t>
      </w:r>
      <w:proofErr w:type="spellEnd"/>
      <w:r w:rsidRPr="005D7DF1">
        <w:rPr>
          <w:color w:val="FF0000"/>
        </w:rPr>
        <w:t xml:space="preserve">   </w:t>
      </w:r>
      <w:r w:rsidRPr="005D7DF1">
        <w:rPr>
          <w:i/>
          <w:iCs/>
        </w:rPr>
        <w:t># runs all models in your project</w:t>
      </w:r>
      <w:r w:rsidRPr="005D7DF1">
        <w:br/>
      </w:r>
      <w:r w:rsidRPr="005D7DF1">
        <w:rPr>
          <w:color w:val="FF0000"/>
        </w:rPr>
        <w:t xml:space="preserve">$ dbt run --select </w:t>
      </w:r>
      <w:proofErr w:type="spellStart"/>
      <w:r w:rsidRPr="005D7DF1">
        <w:rPr>
          <w:color w:val="FF0000"/>
        </w:rPr>
        <w:t>my_dbt_model</w:t>
      </w:r>
      <w:proofErr w:type="spellEnd"/>
      <w:r w:rsidRPr="005D7DF1">
        <w:rPr>
          <w:color w:val="FF0000"/>
        </w:rPr>
        <w:t xml:space="preserve">          </w:t>
      </w:r>
      <w:r w:rsidRPr="005D7DF1">
        <w:rPr>
          <w:i/>
          <w:iCs/>
        </w:rPr>
        <w:t># runs a specific model</w:t>
      </w:r>
      <w:r w:rsidRPr="005D7DF1">
        <w:br/>
      </w:r>
      <w:r w:rsidRPr="005D7DF1">
        <w:rPr>
          <w:color w:val="FF0000"/>
        </w:rPr>
        <w:t xml:space="preserve">$ dbt run --select </w:t>
      </w:r>
      <w:proofErr w:type="spellStart"/>
      <w:r w:rsidRPr="005D7DF1">
        <w:rPr>
          <w:color w:val="FF0000"/>
        </w:rPr>
        <w:t>path.to.my.models</w:t>
      </w:r>
      <w:proofErr w:type="spellEnd"/>
      <w:r w:rsidRPr="005D7DF1">
        <w:rPr>
          <w:color w:val="FF0000"/>
        </w:rPr>
        <w:t xml:space="preserve">     </w:t>
      </w:r>
      <w:r w:rsidRPr="005D7DF1">
        <w:rPr>
          <w:i/>
          <w:iCs/>
        </w:rPr>
        <w:t># runs all models in a specific directory</w:t>
      </w:r>
      <w:r w:rsidRPr="005D7DF1">
        <w:br/>
      </w:r>
      <w:r w:rsidRPr="005D7DF1">
        <w:rPr>
          <w:color w:val="FF0000"/>
        </w:rPr>
        <w:t xml:space="preserve">$ dbt run --select </w:t>
      </w:r>
      <w:proofErr w:type="spellStart"/>
      <w:r w:rsidRPr="005D7DF1">
        <w:rPr>
          <w:color w:val="FF0000"/>
        </w:rPr>
        <w:t>my_package.some_mode</w:t>
      </w:r>
      <w:r w:rsidRPr="005D7DF1">
        <w:t>l</w:t>
      </w:r>
      <w:proofErr w:type="spellEnd"/>
      <w:r w:rsidRPr="005D7DF1">
        <w:t xml:space="preserve"> </w:t>
      </w:r>
      <w:r w:rsidRPr="005D7DF1">
        <w:rPr>
          <w:i/>
          <w:iCs/>
        </w:rPr>
        <w:t># run a specific model in a specific package</w:t>
      </w:r>
      <w:r w:rsidRPr="005D7DF1">
        <w:br/>
      </w:r>
      <w:r w:rsidRPr="005D7DF1">
        <w:rPr>
          <w:color w:val="FF0000"/>
        </w:rPr>
        <w:t xml:space="preserve">$ dbt run --select </w:t>
      </w:r>
      <w:proofErr w:type="spellStart"/>
      <w:r w:rsidRPr="005D7DF1">
        <w:rPr>
          <w:color w:val="FF0000"/>
        </w:rPr>
        <w:t>tag:nightly</w:t>
      </w:r>
      <w:proofErr w:type="spellEnd"/>
      <w:r w:rsidRPr="005D7DF1">
        <w:rPr>
          <w:color w:val="FF0000"/>
        </w:rPr>
        <w:t xml:space="preserve">           </w:t>
      </w:r>
      <w:r w:rsidRPr="005D7DF1">
        <w:rPr>
          <w:i/>
          <w:iCs/>
        </w:rPr>
        <w:t># run models with the "nightly" tag</w:t>
      </w:r>
      <w:r w:rsidRPr="005D7DF1">
        <w:br/>
      </w:r>
      <w:r w:rsidRPr="005D7DF1">
        <w:rPr>
          <w:color w:val="FF0000"/>
        </w:rPr>
        <w:t xml:space="preserve">$ dbt run --select path/to/models        </w:t>
      </w:r>
      <w:r w:rsidRPr="005D7DF1">
        <w:rPr>
          <w:i/>
          <w:iCs/>
        </w:rPr>
        <w:t># run models contained in path/to/models</w:t>
      </w:r>
      <w:r w:rsidRPr="005D7DF1">
        <w:br/>
      </w:r>
      <w:r w:rsidRPr="005D7DF1">
        <w:rPr>
          <w:color w:val="FF0000"/>
        </w:rPr>
        <w:t>$ dbt run --select path/to/</w:t>
      </w:r>
      <w:proofErr w:type="spellStart"/>
      <w:r w:rsidRPr="005D7DF1">
        <w:rPr>
          <w:color w:val="FF0000"/>
        </w:rPr>
        <w:t>my_model.sql</w:t>
      </w:r>
      <w:proofErr w:type="spellEnd"/>
      <w:r w:rsidRPr="005D7DF1">
        <w:rPr>
          <w:color w:val="FF0000"/>
        </w:rPr>
        <w:t xml:space="preserve">  </w:t>
      </w:r>
      <w:r w:rsidRPr="005D7DF1">
        <w:rPr>
          <w:i/>
          <w:iCs/>
        </w:rPr>
        <w:t># run a specific model by its path</w:t>
      </w:r>
      <w:r w:rsidRPr="005D7DF1">
        <w:br/>
      </w:r>
    </w:p>
    <w:p w:rsidR="005D7DF1" w:rsidRPr="005D7DF1" w:rsidRDefault="005D7DF1" w:rsidP="005D7DF1">
      <w:pPr>
        <w:rPr>
          <w:b/>
        </w:rPr>
      </w:pPr>
      <w:r w:rsidRPr="005D7DF1">
        <w:rPr>
          <w:b/>
        </w:rPr>
        <w:t xml:space="preserve">dbt supports a shorthand language for defining subsets of nodes. This language uses the characters +, @, *, </w:t>
      </w:r>
      <w:proofErr w:type="gramStart"/>
      <w:r w:rsidRPr="005D7DF1">
        <w:rPr>
          <w:b/>
        </w:rPr>
        <w:t>and ,</w:t>
      </w:r>
      <w:proofErr w:type="gramEnd"/>
      <w:r w:rsidRPr="005D7DF1">
        <w:rPr>
          <w:b/>
        </w:rPr>
        <w:t>.</w:t>
      </w:r>
    </w:p>
    <w:p w:rsidR="005D7DF1" w:rsidRPr="005D7DF1" w:rsidRDefault="005D7DF1" w:rsidP="005D7DF1">
      <w:r w:rsidRPr="005D7DF1">
        <w:rPr>
          <w:i/>
          <w:iCs/>
        </w:rPr>
        <w:t># multiple arguments can be provided to --select</w:t>
      </w:r>
      <w:r w:rsidRPr="005D7DF1">
        <w:br/>
      </w:r>
      <w:r w:rsidRPr="005D7DF1">
        <w:rPr>
          <w:color w:val="FF0000"/>
        </w:rPr>
        <w:t xml:space="preserve">$ dbt run --select </w:t>
      </w:r>
      <w:proofErr w:type="spellStart"/>
      <w:r w:rsidRPr="005D7DF1">
        <w:rPr>
          <w:color w:val="FF0000"/>
        </w:rPr>
        <w:t>my_first_model</w:t>
      </w:r>
      <w:proofErr w:type="spellEnd"/>
      <w:r w:rsidRPr="005D7DF1">
        <w:rPr>
          <w:color w:val="FF0000"/>
        </w:rPr>
        <w:t xml:space="preserve"> </w:t>
      </w:r>
      <w:proofErr w:type="spellStart"/>
      <w:r w:rsidRPr="005D7DF1">
        <w:rPr>
          <w:color w:val="FF0000"/>
        </w:rPr>
        <w:t>my_second_model</w:t>
      </w:r>
      <w:proofErr w:type="spellEnd"/>
      <w:r w:rsidRPr="005D7DF1">
        <w:br/>
      </w:r>
      <w:r w:rsidRPr="005D7DF1">
        <w:br/>
      </w:r>
      <w:r w:rsidRPr="005D7DF1">
        <w:rPr>
          <w:i/>
          <w:iCs/>
        </w:rPr>
        <w:t># these arguments can be projects, models, directory paths, tags, or sources</w:t>
      </w:r>
      <w:r w:rsidRPr="005D7DF1">
        <w:br/>
      </w:r>
      <w:r w:rsidRPr="005D7DF1">
        <w:rPr>
          <w:color w:val="FF0000"/>
        </w:rPr>
        <w:t xml:space="preserve">$ dbt run --select </w:t>
      </w:r>
      <w:proofErr w:type="spellStart"/>
      <w:r w:rsidRPr="005D7DF1">
        <w:rPr>
          <w:color w:val="FF0000"/>
        </w:rPr>
        <w:t>tag:nightly</w:t>
      </w:r>
      <w:proofErr w:type="spellEnd"/>
      <w:r w:rsidRPr="005D7DF1">
        <w:rPr>
          <w:color w:val="FF0000"/>
        </w:rPr>
        <w:t xml:space="preserve"> </w:t>
      </w:r>
      <w:proofErr w:type="spellStart"/>
      <w:r w:rsidRPr="005D7DF1">
        <w:rPr>
          <w:color w:val="FF0000"/>
        </w:rPr>
        <w:t>my_model</w:t>
      </w:r>
      <w:proofErr w:type="spellEnd"/>
      <w:r w:rsidRPr="005D7DF1">
        <w:rPr>
          <w:color w:val="FF0000"/>
        </w:rPr>
        <w:t xml:space="preserve"> finance.base.*</w:t>
      </w:r>
      <w:r w:rsidRPr="005D7DF1">
        <w:br/>
      </w:r>
      <w:r w:rsidRPr="005D7DF1">
        <w:br/>
      </w:r>
      <w:r w:rsidRPr="005D7DF1">
        <w:rPr>
          <w:i/>
          <w:iCs/>
        </w:rPr>
        <w:t># use methods and intersections for more complex selectors</w:t>
      </w:r>
      <w:r w:rsidRPr="005D7DF1">
        <w:br/>
      </w:r>
      <w:r w:rsidRPr="005D7DF1">
        <w:rPr>
          <w:color w:val="FF0000"/>
        </w:rPr>
        <w:t xml:space="preserve">$ dbt run --select </w:t>
      </w:r>
      <w:proofErr w:type="spellStart"/>
      <w:r w:rsidRPr="005D7DF1">
        <w:rPr>
          <w:color w:val="FF0000"/>
        </w:rPr>
        <w:t>path:marts</w:t>
      </w:r>
      <w:proofErr w:type="spellEnd"/>
      <w:r w:rsidRPr="005D7DF1">
        <w:rPr>
          <w:color w:val="FF0000"/>
        </w:rPr>
        <w:t>/</w:t>
      </w:r>
      <w:proofErr w:type="spellStart"/>
      <w:r w:rsidRPr="005D7DF1">
        <w:rPr>
          <w:color w:val="FF0000"/>
        </w:rPr>
        <w:t>finance,tag:nightly,config.materialized:table</w:t>
      </w:r>
      <w:proofErr w:type="spellEnd"/>
      <w:r w:rsidRPr="005D7DF1">
        <w:br/>
      </w:r>
    </w:p>
    <w:p w:rsidR="005D7DF1" w:rsidRPr="005D7DF1" w:rsidRDefault="005D7DF1" w:rsidP="005D7DF1">
      <w:r w:rsidRPr="005D7DF1">
        <w:t>As your selection logic gets more complex, and becomes unwieldly to type out as command-line arguments, consider using a </w:t>
      </w:r>
      <w:proofErr w:type="spellStart"/>
      <w:r w:rsidRPr="005D7DF1">
        <w:fldChar w:fldCharType="begin"/>
      </w:r>
      <w:r w:rsidRPr="005D7DF1">
        <w:instrText xml:space="preserve"> HYPERLINK "https://docs.getdbt.com/reference/node-selection/yaml-selectors" </w:instrText>
      </w:r>
      <w:r w:rsidRPr="005D7DF1">
        <w:fldChar w:fldCharType="separate"/>
      </w:r>
      <w:r w:rsidRPr="005D7DF1">
        <w:rPr>
          <w:rStyle w:val="Hyperlink"/>
        </w:rPr>
        <w:t>yaml</w:t>
      </w:r>
      <w:proofErr w:type="spellEnd"/>
      <w:r w:rsidRPr="005D7DF1">
        <w:rPr>
          <w:rStyle w:val="Hyperlink"/>
        </w:rPr>
        <w:t xml:space="preserve"> selector</w:t>
      </w:r>
      <w:r w:rsidRPr="005D7DF1">
        <w:fldChar w:fldCharType="end"/>
      </w:r>
      <w:r w:rsidRPr="005D7DF1">
        <w:t>. You can use a predefined definition with the --selector flag. Note that when you're using --selector, most other flags (namely --select and --exclude) will be ignored.</w:t>
      </w:r>
    </w:p>
    <w:p w:rsidR="005D7DF1" w:rsidRDefault="005D7DF1" w:rsidP="005D7DF1"/>
    <w:p w:rsidR="005D7DF1" w:rsidRDefault="005D7DF1" w:rsidP="006A4400">
      <w:pPr>
        <w:rPr>
          <w:b/>
          <w:bCs/>
          <w:sz w:val="28"/>
        </w:rPr>
      </w:pPr>
    </w:p>
    <w:p w:rsidR="005D7DF1" w:rsidRDefault="005D7DF1" w:rsidP="006A4400">
      <w:pPr>
        <w:rPr>
          <w:b/>
          <w:bCs/>
          <w:sz w:val="28"/>
        </w:rPr>
      </w:pPr>
    </w:p>
    <w:p w:rsidR="006A4400" w:rsidRPr="005D7DF1" w:rsidRDefault="006A4400" w:rsidP="005D7DF1">
      <w:pPr>
        <w:pStyle w:val="Heading2"/>
        <w:rPr>
          <w:b/>
          <w:sz w:val="28"/>
        </w:rPr>
      </w:pPr>
      <w:r w:rsidRPr="005D7DF1">
        <w:rPr>
          <w:b/>
          <w:sz w:val="28"/>
        </w:rPr>
        <w:t>About dbt test command</w:t>
      </w:r>
    </w:p>
    <w:p w:rsidR="006A4400" w:rsidRPr="006A4400" w:rsidRDefault="006A4400" w:rsidP="006A4400">
      <w:r w:rsidRPr="006A4400">
        <w:t>dbt test runs tests defined on models, sources, snapshots, and seeds. It expects that you have already created those resources through the appropriate commands.</w:t>
      </w:r>
    </w:p>
    <w:p w:rsidR="006A4400" w:rsidRPr="006A4400" w:rsidRDefault="006A4400" w:rsidP="006A4400">
      <w:r w:rsidRPr="006A4400">
        <w:t>The tests to run can be selected using the --select flag discussed </w:t>
      </w:r>
      <w:hyperlink r:id="rId9" w:history="1">
        <w:r w:rsidRPr="006A4400">
          <w:rPr>
            <w:rStyle w:val="Hyperlink"/>
          </w:rPr>
          <w:t>here</w:t>
        </w:r>
      </w:hyperlink>
      <w:r w:rsidRPr="006A4400">
        <w:t>.</w:t>
      </w:r>
    </w:p>
    <w:p w:rsidR="006A4400" w:rsidRDefault="006A4400" w:rsidP="006A4400">
      <w:pPr>
        <w:pStyle w:val="ListParagraph"/>
        <w:numPr>
          <w:ilvl w:val="0"/>
          <w:numId w:val="5"/>
        </w:numPr>
      </w:pPr>
      <w:r w:rsidRPr="006A4400">
        <w:rPr>
          <w:i/>
          <w:iCs/>
        </w:rPr>
        <w:t xml:space="preserve"># run tests for </w:t>
      </w:r>
      <w:proofErr w:type="spellStart"/>
      <w:r w:rsidRPr="006A4400">
        <w:rPr>
          <w:i/>
          <w:iCs/>
        </w:rPr>
        <w:t>one_specific_model</w:t>
      </w:r>
      <w:proofErr w:type="spellEnd"/>
      <w:r w:rsidRPr="006A4400">
        <w:br/>
        <w:t xml:space="preserve">dbt test --select </w:t>
      </w:r>
      <w:proofErr w:type="spellStart"/>
      <w:r w:rsidRPr="006A4400">
        <w:t>one_specific_model</w:t>
      </w:r>
      <w:proofErr w:type="spellEnd"/>
      <w:r w:rsidRPr="006A4400">
        <w:br/>
      </w:r>
      <w:r w:rsidRPr="006A4400">
        <w:br/>
      </w:r>
      <w:r w:rsidRPr="006A4400">
        <w:rPr>
          <w:i/>
          <w:iCs/>
        </w:rPr>
        <w:t># run tests for all models in package</w:t>
      </w:r>
      <w:r w:rsidRPr="006A4400">
        <w:br/>
        <w:t>dbt test --select some_package.*</w:t>
      </w:r>
      <w:r w:rsidRPr="006A4400">
        <w:br/>
      </w:r>
      <w:r w:rsidRPr="006A4400">
        <w:br/>
      </w:r>
      <w:r w:rsidRPr="006A4400">
        <w:rPr>
          <w:i/>
          <w:iCs/>
        </w:rPr>
        <w:t># run only tests defined singularly</w:t>
      </w:r>
      <w:r w:rsidRPr="006A4400">
        <w:br/>
        <w:t xml:space="preserve">dbt test --select </w:t>
      </w:r>
      <w:proofErr w:type="spellStart"/>
      <w:r w:rsidRPr="006A4400">
        <w:t>test_type:singular</w:t>
      </w:r>
      <w:proofErr w:type="spellEnd"/>
      <w:r w:rsidRPr="006A4400">
        <w:br/>
      </w:r>
      <w:r w:rsidRPr="006A4400">
        <w:br/>
      </w:r>
      <w:r w:rsidRPr="006A4400">
        <w:rPr>
          <w:i/>
          <w:iCs/>
        </w:rPr>
        <w:t># run only tests defined generically</w:t>
      </w:r>
      <w:r w:rsidRPr="006A4400">
        <w:br/>
        <w:t xml:space="preserve">dbt test --select </w:t>
      </w:r>
      <w:proofErr w:type="spellStart"/>
      <w:r w:rsidRPr="006A4400">
        <w:t>test_type:generic</w:t>
      </w:r>
      <w:proofErr w:type="spellEnd"/>
      <w:r w:rsidRPr="006A4400">
        <w:br/>
      </w:r>
      <w:r w:rsidRPr="006A4400">
        <w:br/>
      </w:r>
      <w:r w:rsidRPr="006A4400">
        <w:rPr>
          <w:i/>
          <w:iCs/>
        </w:rPr>
        <w:t xml:space="preserve"># run singular tests limited to </w:t>
      </w:r>
      <w:proofErr w:type="spellStart"/>
      <w:r w:rsidRPr="006A4400">
        <w:rPr>
          <w:i/>
          <w:iCs/>
        </w:rPr>
        <w:t>one_specific_model</w:t>
      </w:r>
      <w:proofErr w:type="spellEnd"/>
      <w:r w:rsidRPr="006A4400">
        <w:br/>
        <w:t xml:space="preserve">dbt test --select </w:t>
      </w:r>
      <w:proofErr w:type="spellStart"/>
      <w:r w:rsidRPr="006A4400">
        <w:t>one_specific_model,test_type:singular</w:t>
      </w:r>
      <w:proofErr w:type="spellEnd"/>
      <w:r w:rsidRPr="006A4400">
        <w:br/>
      </w:r>
      <w:r w:rsidRPr="006A4400">
        <w:br/>
      </w:r>
      <w:r w:rsidRPr="006A4400">
        <w:rPr>
          <w:i/>
          <w:iCs/>
        </w:rPr>
        <w:t xml:space="preserve"># run generic tests limited to </w:t>
      </w:r>
      <w:proofErr w:type="spellStart"/>
      <w:r w:rsidRPr="006A4400">
        <w:rPr>
          <w:i/>
          <w:iCs/>
        </w:rPr>
        <w:t>one_specific_model</w:t>
      </w:r>
      <w:proofErr w:type="spellEnd"/>
      <w:r w:rsidRPr="006A4400">
        <w:br/>
        <w:t xml:space="preserve">dbt test --select </w:t>
      </w:r>
      <w:proofErr w:type="spellStart"/>
      <w:r w:rsidRPr="006A4400">
        <w:t>one_specific_model,test_type:generic</w:t>
      </w:r>
      <w:proofErr w:type="spellEnd"/>
    </w:p>
    <w:p w:rsidR="006A4400" w:rsidRDefault="006A4400" w:rsidP="006A4400"/>
    <w:p w:rsidR="006A4400" w:rsidRPr="006A4400" w:rsidRDefault="006A4400" w:rsidP="006A4400">
      <w:pPr>
        <w:shd w:val="clear" w:color="auto" w:fill="333B47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To run tests on all sources, use the following command:</w:t>
      </w:r>
    </w:p>
    <w:p w:rsidR="006A4400" w:rsidRPr="006A4400" w:rsidRDefault="006A4400" w:rsidP="006A4400">
      <w:pPr>
        <w:shd w:val="clear" w:color="auto" w:fill="333B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$ dbt </w:t>
      </w:r>
      <w:r w:rsidRPr="006A4400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test</w:t>
      </w: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--select source:*</w:t>
      </w: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</w:p>
    <w:p w:rsidR="006A4400" w:rsidRPr="006A4400" w:rsidRDefault="006A4400" w:rsidP="006A4400">
      <w:pPr>
        <w:shd w:val="clear" w:color="auto" w:fill="333B47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(You can also use the </w:t>
      </w:r>
      <w:r w:rsidRPr="006A4400">
        <w:rPr>
          <w:rFonts w:ascii="Courier New" w:eastAsia="Times New Roman" w:hAnsi="Courier New" w:cs="Courier New"/>
          <w:color w:val="E3E3E3"/>
          <w:sz w:val="20"/>
          <w:szCs w:val="20"/>
          <w:bdr w:val="none" w:sz="0" w:space="0" w:color="auto" w:frame="1"/>
        </w:rPr>
        <w:t>-s</w:t>
      </w: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 shorthand here instead of </w:t>
      </w:r>
      <w:r w:rsidRPr="006A4400">
        <w:rPr>
          <w:rFonts w:ascii="Courier New" w:eastAsia="Times New Roman" w:hAnsi="Courier New" w:cs="Courier New"/>
          <w:color w:val="E3E3E3"/>
          <w:sz w:val="20"/>
          <w:szCs w:val="20"/>
          <w:bdr w:val="none" w:sz="0" w:space="0" w:color="auto" w:frame="1"/>
        </w:rPr>
        <w:t>--select</w:t>
      </w: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)</w:t>
      </w:r>
    </w:p>
    <w:p w:rsidR="006A4400" w:rsidRPr="006A4400" w:rsidRDefault="006A4400" w:rsidP="006A4400">
      <w:pPr>
        <w:shd w:val="clear" w:color="auto" w:fill="333B47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To run tests on one source (and all of its tables):</w:t>
      </w:r>
    </w:p>
    <w:p w:rsidR="006A4400" w:rsidRPr="006A4400" w:rsidRDefault="006A4400" w:rsidP="006A4400">
      <w:pPr>
        <w:shd w:val="clear" w:color="auto" w:fill="333B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$ dbt </w:t>
      </w:r>
      <w:r w:rsidRPr="006A4400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test</w:t>
      </w: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--select </w:t>
      </w:r>
      <w:proofErr w:type="spellStart"/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source:jaffle_shop</w:t>
      </w:r>
      <w:proofErr w:type="spellEnd"/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</w:p>
    <w:p w:rsidR="006A4400" w:rsidRPr="006A4400" w:rsidRDefault="006A4400" w:rsidP="006A4400">
      <w:pPr>
        <w:shd w:val="clear" w:color="auto" w:fill="333B47"/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And, to run tests on one source </w:t>
      </w:r>
      <w:hyperlink r:id="rId10" w:history="1">
        <w:r w:rsidRPr="006A4400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</w:rPr>
          <w:t>table</w:t>
        </w:r>
      </w:hyperlink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 only:</w:t>
      </w:r>
    </w:p>
    <w:p w:rsidR="006A4400" w:rsidRPr="006A4400" w:rsidRDefault="006A4400" w:rsidP="006A4400">
      <w:pPr>
        <w:shd w:val="clear" w:color="auto" w:fill="333B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$ dbt </w:t>
      </w:r>
      <w:r w:rsidRPr="006A4400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test</w:t>
      </w: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--select </w:t>
      </w:r>
      <w:proofErr w:type="spellStart"/>
      <w:proofErr w:type="gramStart"/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source:jaffle</w:t>
      </w:r>
      <w:proofErr w:type="gramEnd"/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_shop.orders</w:t>
      </w:r>
      <w:proofErr w:type="spellEnd"/>
    </w:p>
    <w:p w:rsidR="00B732B2" w:rsidRDefault="00672AE3"/>
    <w:p w:rsidR="006A4400" w:rsidRPr="006A4400" w:rsidRDefault="006A4400" w:rsidP="006A440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A4400">
        <w:rPr>
          <w:rFonts w:ascii="Source Sans Pro" w:eastAsia="Times New Roman" w:hAnsi="Source Sans Pro" w:cs="Times New Roman"/>
          <w:sz w:val="31"/>
          <w:szCs w:val="27"/>
          <w:shd w:val="clear" w:color="auto" w:fill="1B1B1D"/>
        </w:rPr>
        <w:t>How do I run models downstream of one source?</w:t>
      </w:r>
    </w:p>
    <w:p w:rsidR="006A4400" w:rsidRPr="006A4400" w:rsidRDefault="006A4400" w:rsidP="006A4400">
      <w:pPr>
        <w:shd w:val="clear" w:color="auto" w:fill="333B47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To run models downstream of a source, use the </w:t>
      </w:r>
      <w:r w:rsidRPr="006A4400">
        <w:rPr>
          <w:rFonts w:ascii="Courier New" w:eastAsia="Times New Roman" w:hAnsi="Courier New" w:cs="Courier New"/>
          <w:color w:val="E3E3E3"/>
          <w:sz w:val="20"/>
          <w:szCs w:val="20"/>
          <w:bdr w:val="none" w:sz="0" w:space="0" w:color="auto" w:frame="1"/>
        </w:rPr>
        <w:t>source:</w:t>
      </w: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 selector:</w:t>
      </w:r>
    </w:p>
    <w:p w:rsidR="006A4400" w:rsidRPr="006A4400" w:rsidRDefault="006A4400" w:rsidP="006A4400">
      <w:pPr>
        <w:shd w:val="clear" w:color="auto" w:fill="333B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lastRenderedPageBreak/>
        <w:t xml:space="preserve">$ dbt run --select </w:t>
      </w:r>
      <w:proofErr w:type="spellStart"/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source:jaffle_shop</w:t>
      </w:r>
      <w:proofErr w:type="spellEnd"/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+</w:t>
      </w: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</w:p>
    <w:p w:rsidR="006A4400" w:rsidRPr="006A4400" w:rsidRDefault="006A4400" w:rsidP="006A4400">
      <w:pPr>
        <w:shd w:val="clear" w:color="auto" w:fill="333B47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(You can also use the </w:t>
      </w:r>
      <w:r w:rsidRPr="006A4400">
        <w:rPr>
          <w:rFonts w:ascii="Courier New" w:eastAsia="Times New Roman" w:hAnsi="Courier New" w:cs="Courier New"/>
          <w:color w:val="E3E3E3"/>
          <w:sz w:val="20"/>
          <w:szCs w:val="20"/>
          <w:bdr w:val="none" w:sz="0" w:space="0" w:color="auto" w:frame="1"/>
        </w:rPr>
        <w:t>-s</w:t>
      </w: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 shorthand here instead of </w:t>
      </w:r>
      <w:r w:rsidRPr="006A4400">
        <w:rPr>
          <w:rFonts w:ascii="Courier New" w:eastAsia="Times New Roman" w:hAnsi="Courier New" w:cs="Courier New"/>
          <w:color w:val="E3E3E3"/>
          <w:sz w:val="20"/>
          <w:szCs w:val="20"/>
          <w:bdr w:val="none" w:sz="0" w:space="0" w:color="auto" w:frame="1"/>
        </w:rPr>
        <w:t>--select</w:t>
      </w: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)</w:t>
      </w:r>
    </w:p>
    <w:p w:rsidR="006A4400" w:rsidRPr="006A4400" w:rsidRDefault="006A4400" w:rsidP="006A4400">
      <w:pPr>
        <w:shd w:val="clear" w:color="auto" w:fill="333B47"/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To run models downstream of one source </w:t>
      </w:r>
      <w:hyperlink r:id="rId11" w:history="1">
        <w:r w:rsidRPr="006A4400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</w:rPr>
          <w:t>table</w:t>
        </w:r>
      </w:hyperlink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:</w:t>
      </w:r>
    </w:p>
    <w:p w:rsidR="006A4400" w:rsidRPr="006A4400" w:rsidRDefault="006A4400" w:rsidP="006A4400">
      <w:pPr>
        <w:shd w:val="clear" w:color="auto" w:fill="333B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$ dbt run --select </w:t>
      </w:r>
      <w:proofErr w:type="spellStart"/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source:jaffle_shop.orders</w:t>
      </w:r>
      <w:proofErr w:type="spellEnd"/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+</w:t>
      </w:r>
      <w:r w:rsidRPr="006A4400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</w:p>
    <w:p w:rsidR="006A4400" w:rsidRPr="006A4400" w:rsidRDefault="006A4400" w:rsidP="006A4400">
      <w:pPr>
        <w:shd w:val="clear" w:color="auto" w:fill="333B47"/>
        <w:spacing w:before="100" w:before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Check out the </w:t>
      </w:r>
      <w:hyperlink r:id="rId12" w:history="1">
        <w:r w:rsidRPr="006A4400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</w:rPr>
          <w:t>model selection syntax</w:t>
        </w:r>
      </w:hyperlink>
      <w:r w:rsidRPr="006A4400">
        <w:rPr>
          <w:rFonts w:ascii="Source Sans Pro" w:eastAsia="Times New Roman" w:hAnsi="Source Sans Pro" w:cs="Times New Roman"/>
          <w:color w:val="E3E3E3"/>
          <w:sz w:val="27"/>
          <w:szCs w:val="27"/>
        </w:rPr>
        <w:t> for more examples!</w:t>
      </w:r>
    </w:p>
    <w:p w:rsidR="006A4400" w:rsidRDefault="006A4400"/>
    <w:p w:rsidR="006A4400" w:rsidRDefault="006A4400"/>
    <w:p w:rsidR="006A4400" w:rsidRDefault="006A4400"/>
    <w:sectPr w:rsidR="006A44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AE3" w:rsidRDefault="00672AE3" w:rsidP="006A4400">
      <w:pPr>
        <w:spacing w:after="0" w:line="240" w:lineRule="auto"/>
      </w:pPr>
      <w:r>
        <w:separator/>
      </w:r>
    </w:p>
  </w:endnote>
  <w:endnote w:type="continuationSeparator" w:id="0">
    <w:p w:rsidR="00672AE3" w:rsidRDefault="00672AE3" w:rsidP="006A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AE3" w:rsidRDefault="00672AE3" w:rsidP="006A4400">
      <w:pPr>
        <w:spacing w:after="0" w:line="240" w:lineRule="auto"/>
      </w:pPr>
      <w:r>
        <w:separator/>
      </w:r>
    </w:p>
  </w:footnote>
  <w:footnote w:type="continuationSeparator" w:id="0">
    <w:p w:rsidR="00672AE3" w:rsidRDefault="00672AE3" w:rsidP="006A4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65CA"/>
    <w:multiLevelType w:val="hybridMultilevel"/>
    <w:tmpl w:val="63043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1AD8"/>
    <w:multiLevelType w:val="hybridMultilevel"/>
    <w:tmpl w:val="EF5C3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62F62"/>
    <w:multiLevelType w:val="hybridMultilevel"/>
    <w:tmpl w:val="DD5A7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91199"/>
    <w:multiLevelType w:val="hybridMultilevel"/>
    <w:tmpl w:val="7C986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B2F37"/>
    <w:multiLevelType w:val="multilevel"/>
    <w:tmpl w:val="08BE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045DB"/>
    <w:multiLevelType w:val="hybridMultilevel"/>
    <w:tmpl w:val="4D6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FD"/>
    <w:rsid w:val="00447793"/>
    <w:rsid w:val="004A47FD"/>
    <w:rsid w:val="005D7DF1"/>
    <w:rsid w:val="00672AE3"/>
    <w:rsid w:val="006A4400"/>
    <w:rsid w:val="006E6283"/>
    <w:rsid w:val="00D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D48D"/>
  <w15:chartTrackingRefBased/>
  <w15:docId w15:val="{4E0C16A7-2DE4-40FF-A8FD-56D93A53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4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44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4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A4400"/>
  </w:style>
  <w:style w:type="character" w:customStyle="1" w:styleId="linkqjqx">
    <w:name w:val="link_qjqx"/>
    <w:basedOn w:val="DefaultParagraphFont"/>
    <w:rsid w:val="006A4400"/>
  </w:style>
  <w:style w:type="paragraph" w:styleId="Header">
    <w:name w:val="header"/>
    <w:basedOn w:val="Normal"/>
    <w:link w:val="HeaderChar"/>
    <w:uiPriority w:val="99"/>
    <w:unhideWhenUsed/>
    <w:rsid w:val="006A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00"/>
  </w:style>
  <w:style w:type="paragraph" w:styleId="Footer">
    <w:name w:val="footer"/>
    <w:basedOn w:val="Normal"/>
    <w:link w:val="FooterChar"/>
    <w:uiPriority w:val="99"/>
    <w:unhideWhenUsed/>
    <w:rsid w:val="006A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00"/>
  </w:style>
  <w:style w:type="paragraph" w:styleId="ListParagraph">
    <w:name w:val="List Paragraph"/>
    <w:basedOn w:val="Normal"/>
    <w:uiPriority w:val="34"/>
    <w:qFormat/>
    <w:rsid w:val="006A44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7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611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378">
              <w:marLeft w:val="12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0983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etdbt.com/reference/node-selection/synta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etdbt.com/reference/node-selection/syntax" TargetMode="External"/><Relationship Id="rId12" Type="http://schemas.openxmlformats.org/officeDocument/2006/relationships/hyperlink" Target="https://docs.getdbt.com/reference/node-selection/synt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etdbt.com/terms/tab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etdbt.com/terms/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etdbt.com/reference/node-selection/synta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4</cp:revision>
  <dcterms:created xsi:type="dcterms:W3CDTF">2023-06-01T12:24:00Z</dcterms:created>
  <dcterms:modified xsi:type="dcterms:W3CDTF">2023-06-02T06:17:00Z</dcterms:modified>
</cp:coreProperties>
</file>