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2B" w:rsidRPr="00B85F2B" w:rsidRDefault="00B85F2B" w:rsidP="00B85F2B">
      <w:pPr>
        <w:rPr>
          <w:rStyle w:val="IntenseReference"/>
          <w:sz w:val="32"/>
        </w:rPr>
      </w:pPr>
      <w:r w:rsidRPr="00B85F2B">
        <w:rPr>
          <w:rStyle w:val="IntenseReference"/>
          <w:sz w:val="32"/>
        </w:rPr>
        <w:t>Analyses</w:t>
      </w:r>
    </w:p>
    <w:p w:rsidR="00B85F2B" w:rsidRPr="00B85F2B" w:rsidRDefault="00B85F2B" w:rsidP="00B85F2B">
      <w:pPr>
        <w:rPr>
          <w:b/>
          <w:bCs/>
        </w:rPr>
      </w:pPr>
      <w:r w:rsidRPr="00B85F2B">
        <w:rPr>
          <w:b/>
          <w:bCs/>
        </w:rPr>
        <w:t>Overview</w:t>
      </w:r>
      <w:hyperlink r:id="rId4" w:anchor="overview" w:tooltip="Direct link to Overview" w:history="1">
        <w:r w:rsidRPr="00B85F2B">
          <w:rPr>
            <w:rStyle w:val="Hyperlink"/>
            <w:b/>
            <w:bCs/>
          </w:rPr>
          <w:t>​</w:t>
        </w:r>
      </w:hyperlink>
    </w:p>
    <w:p w:rsidR="00B85F2B" w:rsidRPr="00B85F2B" w:rsidRDefault="00B85F2B" w:rsidP="00B85F2B">
      <w:proofErr w:type="spellStart"/>
      <w:r w:rsidRPr="00B85F2B">
        <w:t>dbt's</w:t>
      </w:r>
      <w:proofErr w:type="spellEnd"/>
      <w:r w:rsidRPr="00B85F2B">
        <w:t xml:space="preserve"> notion of models makes it easy for data teams to version control and collaborate on data transformations. Sometimes though, a certain </w:t>
      </w:r>
      <w:proofErr w:type="spellStart"/>
      <w:r w:rsidRPr="00B85F2B">
        <w:t>sql</w:t>
      </w:r>
      <w:proofErr w:type="spellEnd"/>
      <w:r w:rsidRPr="00B85F2B">
        <w:t xml:space="preserve"> statement doesn't quite fit into the mold of a dbt model. These more "analytical" </w:t>
      </w:r>
      <w:proofErr w:type="spellStart"/>
      <w:r w:rsidRPr="00B85F2B">
        <w:t>sql</w:t>
      </w:r>
      <w:proofErr w:type="spellEnd"/>
      <w:r w:rsidRPr="00B85F2B">
        <w:t xml:space="preserve"> files can be versioned inside of your dbt project using the analysis functionality of dbt.</w:t>
      </w:r>
    </w:p>
    <w:p w:rsidR="00B85F2B" w:rsidRPr="00B85F2B" w:rsidRDefault="00B85F2B" w:rsidP="00B85F2B">
      <w:r w:rsidRPr="00B85F2B">
        <w:t>Any .</w:t>
      </w:r>
      <w:proofErr w:type="spellStart"/>
      <w:r w:rsidRPr="00B85F2B">
        <w:t>sql</w:t>
      </w:r>
      <w:proofErr w:type="spellEnd"/>
      <w:r w:rsidRPr="00B85F2B">
        <w:t> files found in the analyses/ directory of a dbt project will be compiled, but not executed. This means that analysts can use dbt functionality like </w:t>
      </w:r>
      <w:proofErr w:type="gramStart"/>
      <w:r w:rsidRPr="00B85F2B">
        <w:t>{{ ref</w:t>
      </w:r>
      <w:proofErr w:type="gramEnd"/>
      <w:r w:rsidRPr="00B85F2B">
        <w:t>(...) }} to select from models in an environment-agnostic way.</w:t>
      </w:r>
    </w:p>
    <w:p w:rsidR="00B85F2B" w:rsidRPr="00B85F2B" w:rsidRDefault="00B85F2B" w:rsidP="00B85F2B">
      <w:r w:rsidRPr="00B85F2B">
        <w:t>In practice, an analysis file might look like this (via the </w:t>
      </w:r>
      <w:hyperlink r:id="rId5" w:tgtFrame="_blank" w:history="1">
        <w:r w:rsidRPr="00B85F2B">
          <w:rPr>
            <w:rStyle w:val="Hyperlink"/>
          </w:rPr>
          <w:t xml:space="preserve">open source </w:t>
        </w:r>
        <w:proofErr w:type="spellStart"/>
        <w:r w:rsidRPr="00B85F2B">
          <w:rPr>
            <w:rStyle w:val="Hyperlink"/>
          </w:rPr>
          <w:t>Quickbooks</w:t>
        </w:r>
        <w:proofErr w:type="spellEnd"/>
        <w:r w:rsidRPr="00B85F2B">
          <w:rPr>
            <w:rStyle w:val="Hyperlink"/>
          </w:rPr>
          <w:t xml:space="preserve"> models</w:t>
        </w:r>
      </w:hyperlink>
      <w:r w:rsidRPr="00B85F2B">
        <w:t>):</w:t>
      </w:r>
    </w:p>
    <w:p w:rsidR="00B85F2B" w:rsidRPr="00B85F2B" w:rsidRDefault="00B85F2B" w:rsidP="00B85F2B">
      <w:r w:rsidRPr="00B85F2B">
        <w:t>analyses/</w:t>
      </w:r>
      <w:proofErr w:type="spellStart"/>
      <w:r w:rsidRPr="00B85F2B">
        <w:t>running_total_by_account.sql</w:t>
      </w:r>
      <w:proofErr w:type="spellEnd"/>
    </w:p>
    <w:p w:rsidR="00B85F2B" w:rsidRPr="00B85F2B" w:rsidRDefault="00B85F2B" w:rsidP="00B85F2B">
      <w:r w:rsidRPr="00B85F2B">
        <w:rPr>
          <w:i/>
          <w:iCs/>
        </w:rPr>
        <w:t>-- analyses/</w:t>
      </w:r>
      <w:proofErr w:type="spellStart"/>
      <w:r w:rsidRPr="00B85F2B">
        <w:rPr>
          <w:i/>
          <w:iCs/>
        </w:rPr>
        <w:t>running_total_by_account.sql</w:t>
      </w:r>
      <w:proofErr w:type="spellEnd"/>
      <w:r w:rsidRPr="00B85F2B">
        <w:br/>
      </w:r>
      <w:r w:rsidRPr="00B85F2B">
        <w:br/>
      </w:r>
      <w:r w:rsidRPr="00B85F2B">
        <w:rPr>
          <w:b/>
          <w:color w:val="FF0000"/>
        </w:rPr>
        <w:t xml:space="preserve">with </w:t>
      </w:r>
      <w:proofErr w:type="spellStart"/>
      <w:r w:rsidRPr="00B85F2B">
        <w:rPr>
          <w:b/>
          <w:color w:val="FF0000"/>
        </w:rPr>
        <w:t>journal_entries</w:t>
      </w:r>
      <w:proofErr w:type="spellEnd"/>
      <w:r w:rsidRPr="00B85F2B">
        <w:rPr>
          <w:b/>
          <w:color w:val="FF0000"/>
        </w:rPr>
        <w:t xml:space="preserve"> as (</w:t>
      </w:r>
      <w:r w:rsidRPr="00B85F2B">
        <w:br/>
      </w:r>
      <w:r w:rsidRPr="00B85F2B">
        <w:rPr>
          <w:b/>
          <w:color w:val="FF0000"/>
        </w:rPr>
        <w:t xml:space="preserve">  select *</w:t>
      </w:r>
      <w:r w:rsidRPr="00B85F2B">
        <w:rPr>
          <w:b/>
          <w:color w:val="FF0000"/>
        </w:rPr>
        <w:br/>
        <w:t xml:space="preserve">  from {{ ref('</w:t>
      </w:r>
      <w:proofErr w:type="spellStart"/>
      <w:r w:rsidRPr="00B85F2B">
        <w:rPr>
          <w:b/>
          <w:color w:val="FF0000"/>
        </w:rPr>
        <w:t>quickbooks_adjusted_journal_entries</w:t>
      </w:r>
      <w:proofErr w:type="spellEnd"/>
      <w:r w:rsidRPr="00B85F2B">
        <w:rPr>
          <w:b/>
          <w:color w:val="FF0000"/>
        </w:rPr>
        <w:t>') }}</w:t>
      </w:r>
      <w:r w:rsidRPr="00B85F2B">
        <w:rPr>
          <w:b/>
          <w:color w:val="FF0000"/>
        </w:rPr>
        <w:br/>
      </w:r>
      <w:r w:rsidRPr="00B85F2B">
        <w:rPr>
          <w:b/>
          <w:color w:val="FF0000"/>
        </w:rPr>
        <w:br/>
        <w:t>), accounts as (</w:t>
      </w:r>
      <w:r w:rsidRPr="00B85F2B">
        <w:rPr>
          <w:b/>
          <w:color w:val="FF0000"/>
        </w:rPr>
        <w:br/>
        <w:t xml:space="preserve">  select *</w:t>
      </w:r>
      <w:r w:rsidRPr="00B85F2B">
        <w:rPr>
          <w:b/>
          <w:color w:val="FF0000"/>
        </w:rPr>
        <w:br/>
        <w:t xml:space="preserve">  from {{ ref('</w:t>
      </w:r>
      <w:proofErr w:type="spellStart"/>
      <w:r w:rsidRPr="00B85F2B">
        <w:rPr>
          <w:b/>
          <w:color w:val="FF0000"/>
        </w:rPr>
        <w:t>quickbooks_accounts_transformed</w:t>
      </w:r>
      <w:proofErr w:type="spellEnd"/>
      <w:r w:rsidRPr="00B85F2B">
        <w:rPr>
          <w:b/>
          <w:color w:val="FF0000"/>
        </w:rPr>
        <w:t>') }}</w:t>
      </w:r>
      <w:r w:rsidRPr="00B85F2B">
        <w:rPr>
          <w:b/>
          <w:color w:val="FF0000"/>
        </w:rPr>
        <w:br/>
      </w:r>
      <w:r w:rsidRPr="00B85F2B">
        <w:rPr>
          <w:b/>
          <w:color w:val="FF0000"/>
        </w:rPr>
        <w:br/>
        <w:t>)</w:t>
      </w:r>
      <w:r w:rsidRPr="00B85F2B">
        <w:rPr>
          <w:b/>
          <w:color w:val="FF0000"/>
        </w:rPr>
        <w:br/>
        <w:t>select</w:t>
      </w:r>
      <w:r w:rsidRPr="00B85F2B">
        <w:rPr>
          <w:b/>
          <w:color w:val="FF0000"/>
        </w:rPr>
        <w:br/>
        <w:t xml:space="preserve">  </w:t>
      </w:r>
      <w:proofErr w:type="spellStart"/>
      <w:r w:rsidRPr="00B85F2B">
        <w:rPr>
          <w:b/>
          <w:color w:val="FF0000"/>
        </w:rPr>
        <w:t>txn_date</w:t>
      </w:r>
      <w:proofErr w:type="spellEnd"/>
      <w:r w:rsidRPr="00B85F2B">
        <w:rPr>
          <w:b/>
          <w:color w:val="FF0000"/>
        </w:rPr>
        <w:t>,</w:t>
      </w:r>
      <w:r w:rsidRPr="00B85F2B">
        <w:rPr>
          <w:b/>
          <w:color w:val="FF0000"/>
        </w:rPr>
        <w:br/>
        <w:t xml:space="preserve">  </w:t>
      </w:r>
      <w:proofErr w:type="spellStart"/>
      <w:r w:rsidRPr="00B85F2B">
        <w:rPr>
          <w:b/>
          <w:color w:val="FF0000"/>
        </w:rPr>
        <w:t>account_id</w:t>
      </w:r>
      <w:proofErr w:type="spellEnd"/>
      <w:r w:rsidRPr="00B85F2B">
        <w:rPr>
          <w:b/>
          <w:color w:val="FF0000"/>
        </w:rPr>
        <w:t>,</w:t>
      </w:r>
      <w:r w:rsidRPr="00B85F2B">
        <w:rPr>
          <w:b/>
          <w:color w:val="FF0000"/>
        </w:rPr>
        <w:br/>
        <w:t xml:space="preserve">  </w:t>
      </w:r>
      <w:proofErr w:type="spellStart"/>
      <w:r w:rsidRPr="00B85F2B">
        <w:rPr>
          <w:b/>
          <w:color w:val="FF0000"/>
        </w:rPr>
        <w:t>adjusted_amount</w:t>
      </w:r>
      <w:proofErr w:type="spellEnd"/>
      <w:r w:rsidRPr="00B85F2B">
        <w:rPr>
          <w:b/>
          <w:color w:val="FF0000"/>
        </w:rPr>
        <w:t>,</w:t>
      </w:r>
      <w:r w:rsidRPr="00B85F2B">
        <w:rPr>
          <w:b/>
          <w:color w:val="FF0000"/>
        </w:rPr>
        <w:br/>
        <w:t xml:space="preserve">  description,</w:t>
      </w:r>
      <w:r w:rsidRPr="00B85F2B">
        <w:rPr>
          <w:b/>
          <w:color w:val="FF0000"/>
        </w:rPr>
        <w:br/>
        <w:t xml:space="preserve">  </w:t>
      </w:r>
      <w:proofErr w:type="spellStart"/>
      <w:r w:rsidRPr="00B85F2B">
        <w:rPr>
          <w:b/>
          <w:color w:val="FF0000"/>
        </w:rPr>
        <w:t>account_name</w:t>
      </w:r>
      <w:proofErr w:type="spellEnd"/>
      <w:r w:rsidRPr="00B85F2B">
        <w:rPr>
          <w:b/>
          <w:color w:val="FF0000"/>
        </w:rPr>
        <w:t>,</w:t>
      </w:r>
      <w:r w:rsidRPr="00B85F2B">
        <w:rPr>
          <w:b/>
          <w:color w:val="FF0000"/>
        </w:rPr>
        <w:br/>
        <w:t xml:space="preserve">  sum(</w:t>
      </w:r>
      <w:proofErr w:type="spellStart"/>
      <w:r w:rsidRPr="00B85F2B">
        <w:rPr>
          <w:b/>
          <w:color w:val="FF0000"/>
        </w:rPr>
        <w:t>adjusted_amount</w:t>
      </w:r>
      <w:proofErr w:type="spellEnd"/>
      <w:r w:rsidRPr="00B85F2B">
        <w:rPr>
          <w:b/>
          <w:color w:val="FF0000"/>
        </w:rPr>
        <w:t xml:space="preserve">) over (partition by </w:t>
      </w:r>
      <w:proofErr w:type="spellStart"/>
      <w:r w:rsidRPr="00B85F2B">
        <w:rPr>
          <w:b/>
          <w:color w:val="FF0000"/>
        </w:rPr>
        <w:t>account_id</w:t>
      </w:r>
      <w:proofErr w:type="spellEnd"/>
      <w:r w:rsidRPr="00B85F2B">
        <w:rPr>
          <w:b/>
          <w:color w:val="FF0000"/>
        </w:rPr>
        <w:t xml:space="preserve"> order by id rows unbounded preceding)</w:t>
      </w:r>
      <w:r w:rsidRPr="00B85F2B">
        <w:rPr>
          <w:b/>
          <w:color w:val="FF0000"/>
        </w:rPr>
        <w:br/>
        <w:t xml:space="preserve">from </w:t>
      </w:r>
      <w:proofErr w:type="spellStart"/>
      <w:r w:rsidRPr="00B85F2B">
        <w:rPr>
          <w:b/>
          <w:color w:val="FF0000"/>
        </w:rPr>
        <w:t>journal_entries</w:t>
      </w:r>
      <w:bookmarkStart w:id="0" w:name="_GoBack"/>
      <w:bookmarkEnd w:id="0"/>
      <w:proofErr w:type="spellEnd"/>
      <w:r w:rsidRPr="00B85F2B">
        <w:rPr>
          <w:b/>
          <w:color w:val="FF0000"/>
        </w:rPr>
        <w:br/>
        <w:t xml:space="preserve">order by </w:t>
      </w:r>
      <w:proofErr w:type="spellStart"/>
      <w:r w:rsidRPr="00B85F2B">
        <w:rPr>
          <w:b/>
          <w:color w:val="FF0000"/>
        </w:rPr>
        <w:t>account_id</w:t>
      </w:r>
      <w:proofErr w:type="spellEnd"/>
      <w:r w:rsidRPr="00B85F2B">
        <w:rPr>
          <w:b/>
          <w:color w:val="FF0000"/>
        </w:rPr>
        <w:t>, id</w:t>
      </w:r>
      <w:r w:rsidRPr="00B85F2B">
        <w:br/>
      </w:r>
    </w:p>
    <w:p w:rsidR="00B85F2B" w:rsidRPr="00B85F2B" w:rsidRDefault="00B85F2B" w:rsidP="00B85F2B">
      <w:pPr>
        <w:rPr>
          <w:i/>
        </w:rPr>
      </w:pPr>
      <w:r w:rsidRPr="00B85F2B">
        <w:rPr>
          <w:i/>
        </w:rPr>
        <w:t xml:space="preserve">To compile this analysis into runnable </w:t>
      </w:r>
      <w:proofErr w:type="spellStart"/>
      <w:r w:rsidRPr="00B85F2B">
        <w:rPr>
          <w:i/>
        </w:rPr>
        <w:t>sql</w:t>
      </w:r>
      <w:proofErr w:type="spellEnd"/>
      <w:r w:rsidRPr="00B85F2B">
        <w:rPr>
          <w:i/>
        </w:rPr>
        <w:t>, run:</w:t>
      </w:r>
    </w:p>
    <w:p w:rsidR="00B85F2B" w:rsidRPr="00B85F2B" w:rsidRDefault="00B85F2B" w:rsidP="00B85F2B">
      <w:pPr>
        <w:rPr>
          <w:b/>
        </w:rPr>
      </w:pPr>
      <w:r w:rsidRPr="00B85F2B">
        <w:rPr>
          <w:b/>
          <w:color w:val="FF0000"/>
        </w:rPr>
        <w:t>dbt compile</w:t>
      </w:r>
      <w:r w:rsidRPr="00B85F2B">
        <w:rPr>
          <w:b/>
        </w:rPr>
        <w:br/>
      </w:r>
    </w:p>
    <w:p w:rsidR="00B85F2B" w:rsidRPr="00B85F2B" w:rsidRDefault="00B85F2B" w:rsidP="00B85F2B">
      <w:r w:rsidRPr="00B85F2B">
        <w:t xml:space="preserve">Then, look for the compiled SQL file </w:t>
      </w:r>
      <w:r w:rsidRPr="00F75772">
        <w:rPr>
          <w:b/>
        </w:rPr>
        <w:t>in target/compiled</w:t>
      </w:r>
      <w:proofErr w:type="gramStart"/>
      <w:r w:rsidRPr="00F75772">
        <w:rPr>
          <w:b/>
        </w:rPr>
        <w:t>/{</w:t>
      </w:r>
      <w:proofErr w:type="gramEnd"/>
      <w:r w:rsidRPr="00F75772">
        <w:rPr>
          <w:b/>
        </w:rPr>
        <w:t>project name}/analyses/</w:t>
      </w:r>
      <w:proofErr w:type="spellStart"/>
      <w:r w:rsidRPr="00F75772">
        <w:rPr>
          <w:b/>
        </w:rPr>
        <w:t>running_total_by_account.sql</w:t>
      </w:r>
      <w:proofErr w:type="spellEnd"/>
      <w:r w:rsidRPr="00B85F2B">
        <w:t xml:space="preserve">. This </w:t>
      </w:r>
      <w:proofErr w:type="spellStart"/>
      <w:r w:rsidRPr="00B85F2B">
        <w:t>sql</w:t>
      </w:r>
      <w:proofErr w:type="spellEnd"/>
      <w:r w:rsidRPr="00B85F2B">
        <w:t xml:space="preserve"> can then be pasted into a data visualization tool, for instance. Note that no </w:t>
      </w:r>
      <w:proofErr w:type="spellStart"/>
      <w:r w:rsidRPr="00B85F2B">
        <w:t>running_total_by_account</w:t>
      </w:r>
      <w:proofErr w:type="spellEnd"/>
      <w:r w:rsidRPr="00B85F2B">
        <w:t> relation will be materialized in the database as this is an analysis, not a model.</w:t>
      </w:r>
    </w:p>
    <w:p w:rsidR="00B732B2" w:rsidRDefault="00F75772"/>
    <w:sectPr w:rsidR="00B73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95"/>
    <w:rsid w:val="006E6283"/>
    <w:rsid w:val="00B85F2B"/>
    <w:rsid w:val="00D537A1"/>
    <w:rsid w:val="00D97795"/>
    <w:rsid w:val="00F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F2C14-50BF-408D-9A2B-D1CB356E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F2B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85F2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6994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935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bt-labs/quickbooks" TargetMode="External"/><Relationship Id="rId4" Type="http://schemas.openxmlformats.org/officeDocument/2006/relationships/hyperlink" Target="https://docs.getdbt.com/docs/build/analy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1424</Characters>
  <Application>Microsoft Office Word</Application>
  <DocSecurity>0</DocSecurity>
  <Lines>11</Lines>
  <Paragraphs>3</Paragraphs>
  <ScaleCrop>false</ScaleCrop>
  <Company>CyberSpace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3</cp:revision>
  <dcterms:created xsi:type="dcterms:W3CDTF">2023-06-07T12:59:00Z</dcterms:created>
  <dcterms:modified xsi:type="dcterms:W3CDTF">2023-06-20T05:01:00Z</dcterms:modified>
</cp:coreProperties>
</file>