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2B2" w:rsidRDefault="00257C0E">
      <w:r w:rsidRPr="00257C0E">
        <w:rPr>
          <w:rStyle w:val="IntenseReference"/>
          <w:sz w:val="32"/>
        </w:rPr>
        <w:t>metric:</w:t>
      </w:r>
      <w:r w:rsidRPr="00257C0E">
        <w:br/>
        <w:t>In dbt (data build tool), a metric refers to a measurable value or statistic that provides insights into the performance or behavior of a system or process. Metrics are used to track and evaluate the success, efficiency, and quality of various operations within a data warehouse or analytics environment.</w:t>
      </w:r>
    </w:p>
    <w:p w:rsidR="00257C0E" w:rsidRDefault="00E6382D">
      <w:r w:rsidRPr="00E6382D">
        <w:t>By using dbt, businesses can easily define and calculate metrics that are essential to their operations. Metrics like revenue, user engagement, customer churn, and product adoption are some examples that businesses track to understand their performance. By using dbt, these metrics can be reliably and consistently tracked over time, enabling organizations to make data-driven decisions.</w:t>
      </w:r>
    </w:p>
    <w:p w:rsidR="00257C0E" w:rsidRDefault="00CE74A7">
      <w:r w:rsidRPr="00CE74A7">
        <w:t>Like exposures, metrics appear as nodes in the directed acyclic graph (DAG) and can be expressed in YAML files. Defining metrics in dbt projects encodes crucial business logic in tested, version-controlled code. Further, you can expose these metrics definitions to downstream tooling, which drives consistency and precision in metric reporting.</w:t>
      </w:r>
    </w:p>
    <w:p w:rsidR="00D10C90" w:rsidRPr="00D10C90" w:rsidRDefault="00D10C90" w:rsidP="00D10C90">
      <w:pPr>
        <w:rPr>
          <w:b/>
          <w:bCs/>
        </w:rPr>
      </w:pPr>
      <w:r>
        <w:rPr>
          <w:b/>
          <w:bCs/>
        </w:rPr>
        <w:t>D</w:t>
      </w:r>
      <w:r w:rsidRPr="00D10C90">
        <w:rPr>
          <w:b/>
          <w:bCs/>
        </w:rPr>
        <w:t>efining a metric</w:t>
      </w:r>
      <w:hyperlink r:id="rId5" w:anchor="defining-a-metric" w:tooltip="Direct link to Defining a metric" w:history="1">
        <w:r w:rsidRPr="00D10C90">
          <w:rPr>
            <w:rStyle w:val="Hyperlink"/>
            <w:b/>
            <w:bCs/>
          </w:rPr>
          <w:t>​</w:t>
        </w:r>
      </w:hyperlink>
    </w:p>
    <w:p w:rsidR="00D10C90" w:rsidRPr="00D10C90" w:rsidRDefault="00D10C90" w:rsidP="00D10C90">
      <w:r w:rsidRPr="00D10C90">
        <w:t xml:space="preserve">You can define metrics </w:t>
      </w:r>
      <w:proofErr w:type="gramStart"/>
      <w:r w:rsidRPr="00D10C90">
        <w:t>in .</w:t>
      </w:r>
      <w:proofErr w:type="spellStart"/>
      <w:r w:rsidRPr="00D10C90">
        <w:t>yml</w:t>
      </w:r>
      <w:proofErr w:type="spellEnd"/>
      <w:proofErr w:type="gramEnd"/>
      <w:r w:rsidRPr="00D10C90">
        <w:t> files nested under a metrics: key. Metric names</w:t>
      </w:r>
    </w:p>
    <w:p w:rsidR="00E6382D" w:rsidRDefault="00D10C90">
      <w:r w:rsidRPr="00D10C90">
        <w:t>. Metrics are the first step towards this vision, allowing users to version control and centrally define their key business metrics in a single repo while also serving them to the entire business.</w:t>
      </w:r>
    </w:p>
    <w:p w:rsidR="00E6382D" w:rsidRDefault="00E6382D"/>
    <w:p w:rsidR="00D10C90" w:rsidRDefault="00D10C90">
      <w:r>
        <w:t xml:space="preserve">First of </w:t>
      </w:r>
      <w:proofErr w:type="gramStart"/>
      <w:r>
        <w:t>all</w:t>
      </w:r>
      <w:proofErr w:type="gramEnd"/>
      <w:r>
        <w:t xml:space="preserve"> the we should have a dbt model containing the table and that table is intended to be performed with several quality checks and operations. </w:t>
      </w:r>
    </w:p>
    <w:p w:rsidR="00D10C90" w:rsidRDefault="00D10C90">
      <w:r>
        <w:t xml:space="preserve">We would have to define a model and then </w:t>
      </w:r>
      <w:proofErr w:type="spellStart"/>
      <w:r>
        <w:t>metric.yml</w:t>
      </w:r>
      <w:proofErr w:type="spellEnd"/>
      <w:r>
        <w:t xml:space="preserve"> and configure it according to our needs.</w:t>
      </w:r>
    </w:p>
    <w:p w:rsidR="007C02C0" w:rsidRDefault="007C02C0">
      <w:r>
        <w:t>Table:</w:t>
      </w:r>
    </w:p>
    <w:tbl>
      <w:tblPr>
        <w:tblW w:w="9388" w:type="dxa"/>
        <w:shd w:val="clear" w:color="auto" w:fill="1B1B1D"/>
        <w:tblCellMar>
          <w:top w:w="15" w:type="dxa"/>
          <w:left w:w="15" w:type="dxa"/>
          <w:bottom w:w="15" w:type="dxa"/>
          <w:right w:w="15" w:type="dxa"/>
        </w:tblCellMar>
        <w:tblLook w:val="04A0" w:firstRow="1" w:lastRow="0" w:firstColumn="1" w:lastColumn="0" w:noHBand="0" w:noVBand="1"/>
      </w:tblPr>
      <w:tblGrid>
        <w:gridCol w:w="1268"/>
        <w:gridCol w:w="964"/>
        <w:gridCol w:w="43"/>
        <w:gridCol w:w="1593"/>
        <w:gridCol w:w="1415"/>
        <w:gridCol w:w="1385"/>
        <w:gridCol w:w="1836"/>
        <w:gridCol w:w="884"/>
      </w:tblGrid>
      <w:tr w:rsidR="00D10C90" w:rsidRPr="00D10C90" w:rsidTr="00D10C90">
        <w:trPr>
          <w:trHeight w:val="494"/>
          <w:tblHeader/>
        </w:trPr>
        <w:tc>
          <w:tcPr>
            <w:tcW w:w="0" w:type="auto"/>
            <w:shd w:val="clear" w:color="auto" w:fill="1B1B1D"/>
            <w:vAlign w:val="center"/>
            <w:hideMark/>
          </w:tcPr>
          <w:p w:rsidR="00D10C90" w:rsidRPr="00D10C90" w:rsidRDefault="00D10C90" w:rsidP="00D10C90">
            <w:pPr>
              <w:rPr>
                <w:b/>
                <w:bCs/>
              </w:rPr>
            </w:pPr>
            <w:proofErr w:type="spellStart"/>
            <w:r w:rsidRPr="00D10C90">
              <w:rPr>
                <w:b/>
                <w:bCs/>
              </w:rPr>
              <w:t>event_date</w:t>
            </w:r>
            <w:proofErr w:type="spellEnd"/>
          </w:p>
        </w:tc>
        <w:tc>
          <w:tcPr>
            <w:tcW w:w="0" w:type="auto"/>
            <w:shd w:val="clear" w:color="auto" w:fill="1B1B1D"/>
            <w:vAlign w:val="center"/>
            <w:hideMark/>
          </w:tcPr>
          <w:p w:rsidR="00D10C90" w:rsidRPr="00D10C90" w:rsidRDefault="00D10C90" w:rsidP="00D10C90">
            <w:pPr>
              <w:rPr>
                <w:b/>
                <w:bCs/>
              </w:rPr>
            </w:pPr>
            <w:proofErr w:type="spellStart"/>
            <w:r w:rsidRPr="00D10C90">
              <w:rPr>
                <w:b/>
                <w:bCs/>
              </w:rPr>
              <w:t>order_id</w:t>
            </w:r>
            <w:proofErr w:type="spellEnd"/>
          </w:p>
        </w:tc>
        <w:tc>
          <w:tcPr>
            <w:tcW w:w="0" w:type="auto"/>
            <w:shd w:val="clear" w:color="auto" w:fill="1B1B1D"/>
          </w:tcPr>
          <w:p w:rsidR="00D10C90" w:rsidRPr="00D10C90" w:rsidRDefault="00D10C90" w:rsidP="00D10C90">
            <w:pPr>
              <w:rPr>
                <w:b/>
                <w:bCs/>
              </w:rPr>
            </w:pPr>
          </w:p>
        </w:tc>
        <w:tc>
          <w:tcPr>
            <w:tcW w:w="0" w:type="auto"/>
            <w:shd w:val="clear" w:color="auto" w:fill="1B1B1D"/>
            <w:vAlign w:val="center"/>
            <w:hideMark/>
          </w:tcPr>
          <w:p w:rsidR="00D10C90" w:rsidRPr="00D10C90" w:rsidRDefault="00D10C90" w:rsidP="00D10C90">
            <w:pPr>
              <w:rPr>
                <w:b/>
                <w:bCs/>
              </w:rPr>
            </w:pPr>
            <w:proofErr w:type="spellStart"/>
            <w:r w:rsidRPr="00D10C90">
              <w:rPr>
                <w:b/>
                <w:bCs/>
              </w:rPr>
              <w:t>order_country</w:t>
            </w:r>
            <w:proofErr w:type="spellEnd"/>
          </w:p>
        </w:tc>
        <w:tc>
          <w:tcPr>
            <w:tcW w:w="0" w:type="auto"/>
            <w:shd w:val="clear" w:color="auto" w:fill="1B1B1D"/>
            <w:vAlign w:val="center"/>
            <w:hideMark/>
          </w:tcPr>
          <w:p w:rsidR="00D10C90" w:rsidRPr="00D10C90" w:rsidRDefault="00D10C90" w:rsidP="00D10C90">
            <w:pPr>
              <w:rPr>
                <w:b/>
                <w:bCs/>
              </w:rPr>
            </w:pPr>
            <w:proofErr w:type="spellStart"/>
            <w:r w:rsidRPr="00D10C90">
              <w:rPr>
                <w:b/>
                <w:bCs/>
              </w:rPr>
              <w:t>order_status</w:t>
            </w:r>
            <w:proofErr w:type="spellEnd"/>
          </w:p>
        </w:tc>
        <w:tc>
          <w:tcPr>
            <w:tcW w:w="0" w:type="auto"/>
            <w:shd w:val="clear" w:color="auto" w:fill="1B1B1D"/>
            <w:vAlign w:val="center"/>
            <w:hideMark/>
          </w:tcPr>
          <w:p w:rsidR="00D10C90" w:rsidRPr="00D10C90" w:rsidRDefault="00D10C90" w:rsidP="00D10C90">
            <w:pPr>
              <w:rPr>
                <w:b/>
                <w:bCs/>
              </w:rPr>
            </w:pPr>
            <w:proofErr w:type="spellStart"/>
            <w:r w:rsidRPr="00D10C90">
              <w:rPr>
                <w:b/>
                <w:bCs/>
              </w:rPr>
              <w:t>customer_id</w:t>
            </w:r>
            <w:proofErr w:type="spellEnd"/>
          </w:p>
        </w:tc>
        <w:tc>
          <w:tcPr>
            <w:tcW w:w="0" w:type="auto"/>
            <w:shd w:val="clear" w:color="auto" w:fill="1B1B1D"/>
            <w:vAlign w:val="center"/>
            <w:hideMark/>
          </w:tcPr>
          <w:p w:rsidR="00D10C90" w:rsidRPr="00D10C90" w:rsidRDefault="00D10C90" w:rsidP="00D10C90">
            <w:pPr>
              <w:rPr>
                <w:b/>
                <w:bCs/>
              </w:rPr>
            </w:pPr>
            <w:proofErr w:type="spellStart"/>
            <w:r w:rsidRPr="00D10C90">
              <w:rPr>
                <w:b/>
                <w:bCs/>
              </w:rPr>
              <w:t>customer_status</w:t>
            </w:r>
            <w:proofErr w:type="spellEnd"/>
          </w:p>
        </w:tc>
        <w:tc>
          <w:tcPr>
            <w:tcW w:w="0" w:type="auto"/>
            <w:shd w:val="clear" w:color="auto" w:fill="1B1B1D"/>
            <w:vAlign w:val="center"/>
            <w:hideMark/>
          </w:tcPr>
          <w:p w:rsidR="00D10C90" w:rsidRPr="00D10C90" w:rsidRDefault="00D10C90" w:rsidP="00D10C90">
            <w:pPr>
              <w:rPr>
                <w:b/>
                <w:bCs/>
              </w:rPr>
            </w:pPr>
            <w:r w:rsidRPr="00D10C90">
              <w:rPr>
                <w:b/>
                <w:bCs/>
              </w:rPr>
              <w:t>amount</w:t>
            </w:r>
          </w:p>
        </w:tc>
      </w:tr>
      <w:tr w:rsidR="00D10C90" w:rsidRPr="00D10C90" w:rsidTr="00D10C90">
        <w:trPr>
          <w:trHeight w:val="481"/>
        </w:trPr>
        <w:tc>
          <w:tcPr>
            <w:tcW w:w="0" w:type="auto"/>
            <w:shd w:val="clear" w:color="auto" w:fill="1B1B1D"/>
            <w:hideMark/>
          </w:tcPr>
          <w:p w:rsidR="00D10C90" w:rsidRPr="00D10C90" w:rsidRDefault="00D10C90" w:rsidP="00D10C90">
            <w:r w:rsidRPr="00D10C90">
              <w:t>2022-10-01</w:t>
            </w:r>
          </w:p>
        </w:tc>
        <w:tc>
          <w:tcPr>
            <w:tcW w:w="0" w:type="auto"/>
            <w:shd w:val="clear" w:color="auto" w:fill="1B1B1D"/>
            <w:hideMark/>
          </w:tcPr>
          <w:p w:rsidR="00D10C90" w:rsidRPr="00D10C90" w:rsidRDefault="00D10C90" w:rsidP="00D10C90">
            <w:r w:rsidRPr="00D10C90">
              <w:t>1</w:t>
            </w:r>
          </w:p>
        </w:tc>
        <w:tc>
          <w:tcPr>
            <w:tcW w:w="0" w:type="auto"/>
            <w:shd w:val="clear" w:color="auto" w:fill="1B1B1D"/>
          </w:tcPr>
          <w:p w:rsidR="00D10C90" w:rsidRPr="00D10C90" w:rsidRDefault="00D10C90" w:rsidP="00D10C90"/>
        </w:tc>
        <w:tc>
          <w:tcPr>
            <w:tcW w:w="0" w:type="auto"/>
            <w:shd w:val="clear" w:color="auto" w:fill="1B1B1D"/>
            <w:hideMark/>
          </w:tcPr>
          <w:p w:rsidR="00D10C90" w:rsidRPr="00D10C90" w:rsidRDefault="00D10C90" w:rsidP="00D10C90">
            <w:r w:rsidRPr="00D10C90">
              <w:t>United States</w:t>
            </w:r>
          </w:p>
        </w:tc>
        <w:tc>
          <w:tcPr>
            <w:tcW w:w="0" w:type="auto"/>
            <w:shd w:val="clear" w:color="auto" w:fill="1B1B1D"/>
            <w:hideMark/>
          </w:tcPr>
          <w:p w:rsidR="00D10C90" w:rsidRPr="00D10C90" w:rsidRDefault="00D10C90" w:rsidP="00D10C90">
            <w:r w:rsidRPr="00D10C90">
              <w:t>completed</w:t>
            </w:r>
          </w:p>
        </w:tc>
        <w:tc>
          <w:tcPr>
            <w:tcW w:w="0" w:type="auto"/>
            <w:shd w:val="clear" w:color="auto" w:fill="1B1B1D"/>
            <w:hideMark/>
          </w:tcPr>
          <w:p w:rsidR="00D10C90" w:rsidRPr="00D10C90" w:rsidRDefault="00D10C90" w:rsidP="00D10C90">
            <w:r w:rsidRPr="00D10C90">
              <w:t>19</w:t>
            </w:r>
          </w:p>
        </w:tc>
        <w:tc>
          <w:tcPr>
            <w:tcW w:w="0" w:type="auto"/>
            <w:shd w:val="clear" w:color="auto" w:fill="1B1B1D"/>
            <w:hideMark/>
          </w:tcPr>
          <w:p w:rsidR="00D10C90" w:rsidRPr="00D10C90" w:rsidRDefault="00D10C90" w:rsidP="00D10C90">
            <w:r w:rsidRPr="00D10C90">
              <w:t>Healthy</w:t>
            </w:r>
          </w:p>
        </w:tc>
        <w:tc>
          <w:tcPr>
            <w:tcW w:w="0" w:type="auto"/>
            <w:shd w:val="clear" w:color="auto" w:fill="1B1B1D"/>
            <w:hideMark/>
          </w:tcPr>
          <w:p w:rsidR="00D10C90" w:rsidRPr="00D10C90" w:rsidRDefault="00D10C90" w:rsidP="00D10C90">
            <w:r w:rsidRPr="00D10C90">
              <w:t>10</w:t>
            </w:r>
          </w:p>
        </w:tc>
      </w:tr>
      <w:tr w:rsidR="00D10C90" w:rsidRPr="00D10C90" w:rsidTr="00D10C90">
        <w:trPr>
          <w:trHeight w:val="494"/>
        </w:trPr>
        <w:tc>
          <w:tcPr>
            <w:tcW w:w="0" w:type="auto"/>
            <w:shd w:val="clear" w:color="auto" w:fill="1B1B1D"/>
            <w:hideMark/>
          </w:tcPr>
          <w:p w:rsidR="00D10C90" w:rsidRPr="00D10C90" w:rsidRDefault="00D10C90" w:rsidP="00D10C90">
            <w:r w:rsidRPr="00D10C90">
              <w:t>2022-10-01</w:t>
            </w:r>
          </w:p>
        </w:tc>
        <w:tc>
          <w:tcPr>
            <w:tcW w:w="0" w:type="auto"/>
            <w:shd w:val="clear" w:color="auto" w:fill="1B1B1D"/>
            <w:hideMark/>
          </w:tcPr>
          <w:p w:rsidR="00D10C90" w:rsidRPr="00D10C90" w:rsidRDefault="00D10C90" w:rsidP="00D10C90">
            <w:r w:rsidRPr="00D10C90">
              <w:t>2</w:t>
            </w:r>
          </w:p>
        </w:tc>
        <w:tc>
          <w:tcPr>
            <w:tcW w:w="0" w:type="auto"/>
            <w:shd w:val="clear" w:color="auto" w:fill="1B1B1D"/>
          </w:tcPr>
          <w:p w:rsidR="00D10C90" w:rsidRPr="00D10C90" w:rsidRDefault="00D10C90" w:rsidP="00D10C90"/>
        </w:tc>
        <w:tc>
          <w:tcPr>
            <w:tcW w:w="0" w:type="auto"/>
            <w:shd w:val="clear" w:color="auto" w:fill="1B1B1D"/>
            <w:hideMark/>
          </w:tcPr>
          <w:p w:rsidR="00D10C90" w:rsidRPr="00D10C90" w:rsidRDefault="00D10C90" w:rsidP="00D10C90">
            <w:r w:rsidRPr="00D10C90">
              <w:t>France</w:t>
            </w:r>
          </w:p>
        </w:tc>
        <w:tc>
          <w:tcPr>
            <w:tcW w:w="0" w:type="auto"/>
            <w:shd w:val="clear" w:color="auto" w:fill="1B1B1D"/>
            <w:hideMark/>
          </w:tcPr>
          <w:p w:rsidR="00D10C90" w:rsidRPr="00D10C90" w:rsidRDefault="00D10C90" w:rsidP="00D10C90">
            <w:r w:rsidRPr="00D10C90">
              <w:t>completed</w:t>
            </w:r>
          </w:p>
        </w:tc>
        <w:tc>
          <w:tcPr>
            <w:tcW w:w="0" w:type="auto"/>
            <w:shd w:val="clear" w:color="auto" w:fill="1B1B1D"/>
            <w:hideMark/>
          </w:tcPr>
          <w:p w:rsidR="00D10C90" w:rsidRPr="00D10C90" w:rsidRDefault="00D10C90" w:rsidP="00D10C90">
            <w:r w:rsidRPr="00D10C90">
              <w:t>36</w:t>
            </w:r>
          </w:p>
        </w:tc>
        <w:tc>
          <w:tcPr>
            <w:tcW w:w="0" w:type="auto"/>
            <w:shd w:val="clear" w:color="auto" w:fill="1B1B1D"/>
            <w:hideMark/>
          </w:tcPr>
          <w:p w:rsidR="00D10C90" w:rsidRPr="00D10C90" w:rsidRDefault="00D10C90" w:rsidP="00D10C90">
            <w:r w:rsidRPr="00D10C90">
              <w:t>Churn Risk</w:t>
            </w:r>
          </w:p>
        </w:tc>
        <w:tc>
          <w:tcPr>
            <w:tcW w:w="0" w:type="auto"/>
            <w:shd w:val="clear" w:color="auto" w:fill="1B1B1D"/>
            <w:hideMark/>
          </w:tcPr>
          <w:p w:rsidR="00D10C90" w:rsidRPr="00D10C90" w:rsidRDefault="00D10C90" w:rsidP="00D10C90">
            <w:r w:rsidRPr="00D10C90">
              <w:t>15</w:t>
            </w:r>
          </w:p>
        </w:tc>
      </w:tr>
      <w:tr w:rsidR="00D10C90" w:rsidRPr="00D10C90" w:rsidTr="00D10C90">
        <w:trPr>
          <w:trHeight w:val="494"/>
        </w:trPr>
        <w:tc>
          <w:tcPr>
            <w:tcW w:w="0" w:type="auto"/>
            <w:shd w:val="clear" w:color="auto" w:fill="1B1B1D"/>
            <w:hideMark/>
          </w:tcPr>
          <w:p w:rsidR="00D10C90" w:rsidRPr="00D10C90" w:rsidRDefault="00D10C90" w:rsidP="00D10C90">
            <w:r w:rsidRPr="00D10C90">
              <w:t>2022-10-02</w:t>
            </w:r>
          </w:p>
        </w:tc>
        <w:tc>
          <w:tcPr>
            <w:tcW w:w="0" w:type="auto"/>
            <w:shd w:val="clear" w:color="auto" w:fill="1B1B1D"/>
            <w:hideMark/>
          </w:tcPr>
          <w:p w:rsidR="00D10C90" w:rsidRPr="00D10C90" w:rsidRDefault="00D10C90" w:rsidP="00D10C90">
            <w:r w:rsidRPr="00D10C90">
              <w:t>2</w:t>
            </w:r>
          </w:p>
        </w:tc>
        <w:tc>
          <w:tcPr>
            <w:tcW w:w="0" w:type="auto"/>
            <w:shd w:val="clear" w:color="auto" w:fill="1B1B1D"/>
          </w:tcPr>
          <w:p w:rsidR="00D10C90" w:rsidRPr="00D10C90" w:rsidRDefault="00D10C90" w:rsidP="00D10C90"/>
        </w:tc>
        <w:tc>
          <w:tcPr>
            <w:tcW w:w="0" w:type="auto"/>
            <w:shd w:val="clear" w:color="auto" w:fill="1B1B1D"/>
            <w:hideMark/>
          </w:tcPr>
          <w:p w:rsidR="00D10C90" w:rsidRPr="00D10C90" w:rsidRDefault="00D10C90" w:rsidP="00D10C90">
            <w:r w:rsidRPr="00D10C90">
              <w:t>France</w:t>
            </w:r>
          </w:p>
        </w:tc>
        <w:tc>
          <w:tcPr>
            <w:tcW w:w="0" w:type="auto"/>
            <w:shd w:val="clear" w:color="auto" w:fill="1B1B1D"/>
            <w:hideMark/>
          </w:tcPr>
          <w:p w:rsidR="00D10C90" w:rsidRPr="00D10C90" w:rsidRDefault="00D10C90" w:rsidP="00D10C90">
            <w:r w:rsidRPr="00D10C90">
              <w:t>returned</w:t>
            </w:r>
          </w:p>
        </w:tc>
        <w:tc>
          <w:tcPr>
            <w:tcW w:w="0" w:type="auto"/>
            <w:shd w:val="clear" w:color="auto" w:fill="1B1B1D"/>
            <w:hideMark/>
          </w:tcPr>
          <w:p w:rsidR="00D10C90" w:rsidRPr="00D10C90" w:rsidRDefault="00D10C90" w:rsidP="00D10C90">
            <w:r w:rsidRPr="00D10C90">
              <w:t>36</w:t>
            </w:r>
          </w:p>
        </w:tc>
        <w:tc>
          <w:tcPr>
            <w:tcW w:w="0" w:type="auto"/>
            <w:shd w:val="clear" w:color="auto" w:fill="1B1B1D"/>
            <w:hideMark/>
          </w:tcPr>
          <w:p w:rsidR="00D10C90" w:rsidRPr="00D10C90" w:rsidRDefault="00D10C90" w:rsidP="00D10C90">
            <w:r w:rsidRPr="00D10C90">
              <w:t>Churned</w:t>
            </w:r>
          </w:p>
        </w:tc>
        <w:tc>
          <w:tcPr>
            <w:tcW w:w="0" w:type="auto"/>
            <w:shd w:val="clear" w:color="auto" w:fill="1B1B1D"/>
            <w:hideMark/>
          </w:tcPr>
          <w:p w:rsidR="00D10C90" w:rsidRPr="00D10C90" w:rsidRDefault="00D10C90" w:rsidP="00D10C90">
            <w:r w:rsidRPr="00D10C90">
              <w:t>15</w:t>
            </w:r>
          </w:p>
        </w:tc>
      </w:tr>
      <w:tr w:rsidR="00D10C90" w:rsidRPr="00D10C90" w:rsidTr="00D10C90">
        <w:trPr>
          <w:trHeight w:val="481"/>
        </w:trPr>
        <w:tc>
          <w:tcPr>
            <w:tcW w:w="0" w:type="auto"/>
            <w:shd w:val="clear" w:color="auto" w:fill="1B1B1D"/>
            <w:hideMark/>
          </w:tcPr>
          <w:p w:rsidR="00D10C90" w:rsidRPr="00D10C90" w:rsidRDefault="00D10C90" w:rsidP="00D10C90">
            <w:r w:rsidRPr="00D10C90">
              <w:t>2022-10-02</w:t>
            </w:r>
          </w:p>
        </w:tc>
        <w:tc>
          <w:tcPr>
            <w:tcW w:w="0" w:type="auto"/>
            <w:shd w:val="clear" w:color="auto" w:fill="1B1B1D"/>
            <w:hideMark/>
          </w:tcPr>
          <w:p w:rsidR="00D10C90" w:rsidRPr="00D10C90" w:rsidRDefault="00D10C90" w:rsidP="00D10C90">
            <w:r w:rsidRPr="00D10C90">
              <w:t>3</w:t>
            </w:r>
          </w:p>
        </w:tc>
        <w:tc>
          <w:tcPr>
            <w:tcW w:w="0" w:type="auto"/>
            <w:shd w:val="clear" w:color="auto" w:fill="1B1B1D"/>
          </w:tcPr>
          <w:p w:rsidR="00D10C90" w:rsidRPr="00D10C90" w:rsidRDefault="00D10C90" w:rsidP="00D10C90"/>
        </w:tc>
        <w:tc>
          <w:tcPr>
            <w:tcW w:w="0" w:type="auto"/>
            <w:shd w:val="clear" w:color="auto" w:fill="1B1B1D"/>
            <w:hideMark/>
          </w:tcPr>
          <w:p w:rsidR="00D10C90" w:rsidRPr="00D10C90" w:rsidRDefault="00D10C90" w:rsidP="00D10C90">
            <w:r w:rsidRPr="00D10C90">
              <w:t>Turkey</w:t>
            </w:r>
          </w:p>
        </w:tc>
        <w:tc>
          <w:tcPr>
            <w:tcW w:w="0" w:type="auto"/>
            <w:shd w:val="clear" w:color="auto" w:fill="1B1B1D"/>
            <w:hideMark/>
          </w:tcPr>
          <w:p w:rsidR="00D10C90" w:rsidRPr="00D10C90" w:rsidRDefault="00D10C90" w:rsidP="00D10C90">
            <w:r w:rsidRPr="00D10C90">
              <w:t>completed</w:t>
            </w:r>
          </w:p>
        </w:tc>
        <w:tc>
          <w:tcPr>
            <w:tcW w:w="0" w:type="auto"/>
            <w:shd w:val="clear" w:color="auto" w:fill="1B1B1D"/>
            <w:hideMark/>
          </w:tcPr>
          <w:p w:rsidR="00D10C90" w:rsidRPr="00D10C90" w:rsidRDefault="00D10C90" w:rsidP="00D10C90">
            <w:r w:rsidRPr="00D10C90">
              <w:t>20</w:t>
            </w:r>
          </w:p>
        </w:tc>
        <w:tc>
          <w:tcPr>
            <w:tcW w:w="0" w:type="auto"/>
            <w:shd w:val="clear" w:color="auto" w:fill="1B1B1D"/>
            <w:hideMark/>
          </w:tcPr>
          <w:p w:rsidR="00D10C90" w:rsidRPr="00D10C90" w:rsidRDefault="00D10C90" w:rsidP="00D10C90">
            <w:r w:rsidRPr="00D10C90">
              <w:t>Healthy</w:t>
            </w:r>
          </w:p>
        </w:tc>
        <w:tc>
          <w:tcPr>
            <w:tcW w:w="0" w:type="auto"/>
            <w:shd w:val="clear" w:color="auto" w:fill="1B1B1D"/>
            <w:hideMark/>
          </w:tcPr>
          <w:p w:rsidR="00D10C90" w:rsidRPr="00D10C90" w:rsidRDefault="00D10C90" w:rsidP="00D10C90">
            <w:r w:rsidRPr="00D10C90">
              <w:t>80</w:t>
            </w:r>
          </w:p>
        </w:tc>
      </w:tr>
      <w:tr w:rsidR="00D10C90" w:rsidRPr="00D10C90" w:rsidTr="00D10C90">
        <w:trPr>
          <w:trHeight w:val="494"/>
        </w:trPr>
        <w:tc>
          <w:tcPr>
            <w:tcW w:w="0" w:type="auto"/>
            <w:shd w:val="clear" w:color="auto" w:fill="1B1B1D"/>
            <w:hideMark/>
          </w:tcPr>
          <w:p w:rsidR="00D10C90" w:rsidRPr="00D10C90" w:rsidRDefault="00D10C90" w:rsidP="00D10C90">
            <w:r w:rsidRPr="00D10C90">
              <w:t>2022-10-03</w:t>
            </w:r>
          </w:p>
        </w:tc>
        <w:tc>
          <w:tcPr>
            <w:tcW w:w="0" w:type="auto"/>
            <w:shd w:val="clear" w:color="auto" w:fill="1B1B1D"/>
            <w:hideMark/>
          </w:tcPr>
          <w:p w:rsidR="00D10C90" w:rsidRPr="00D10C90" w:rsidRDefault="00D10C90" w:rsidP="00D10C90">
            <w:r w:rsidRPr="00D10C90">
              <w:t>4</w:t>
            </w:r>
          </w:p>
        </w:tc>
        <w:tc>
          <w:tcPr>
            <w:tcW w:w="0" w:type="auto"/>
            <w:shd w:val="clear" w:color="auto" w:fill="1B1B1D"/>
          </w:tcPr>
          <w:p w:rsidR="00D10C90" w:rsidRPr="00D10C90" w:rsidRDefault="00D10C90" w:rsidP="00D10C90"/>
        </w:tc>
        <w:tc>
          <w:tcPr>
            <w:tcW w:w="0" w:type="auto"/>
            <w:shd w:val="clear" w:color="auto" w:fill="1B1B1D"/>
            <w:hideMark/>
          </w:tcPr>
          <w:p w:rsidR="00D10C90" w:rsidRPr="00D10C90" w:rsidRDefault="00D10C90" w:rsidP="00D10C90">
            <w:r w:rsidRPr="00D10C90">
              <w:t>Korea</w:t>
            </w:r>
          </w:p>
        </w:tc>
        <w:tc>
          <w:tcPr>
            <w:tcW w:w="0" w:type="auto"/>
            <w:shd w:val="clear" w:color="auto" w:fill="1B1B1D"/>
            <w:hideMark/>
          </w:tcPr>
          <w:p w:rsidR="00D10C90" w:rsidRPr="00D10C90" w:rsidRDefault="00D10C90" w:rsidP="00D10C90">
            <w:r w:rsidRPr="00D10C90">
              <w:t>Completed</w:t>
            </w:r>
          </w:p>
        </w:tc>
        <w:tc>
          <w:tcPr>
            <w:tcW w:w="0" w:type="auto"/>
            <w:shd w:val="clear" w:color="auto" w:fill="1B1B1D"/>
            <w:hideMark/>
          </w:tcPr>
          <w:p w:rsidR="00D10C90" w:rsidRPr="00D10C90" w:rsidRDefault="00D10C90" w:rsidP="00D10C90">
            <w:r w:rsidRPr="00D10C90">
              <w:t>14</w:t>
            </w:r>
          </w:p>
        </w:tc>
        <w:tc>
          <w:tcPr>
            <w:tcW w:w="0" w:type="auto"/>
            <w:shd w:val="clear" w:color="auto" w:fill="1B1B1D"/>
            <w:hideMark/>
          </w:tcPr>
          <w:p w:rsidR="00D10C90" w:rsidRPr="00D10C90" w:rsidRDefault="00D10C90" w:rsidP="00D10C90">
            <w:r w:rsidRPr="00D10C90">
              <w:t>Churn Risk</w:t>
            </w:r>
          </w:p>
        </w:tc>
        <w:tc>
          <w:tcPr>
            <w:tcW w:w="0" w:type="auto"/>
            <w:shd w:val="clear" w:color="auto" w:fill="1B1B1D"/>
            <w:hideMark/>
          </w:tcPr>
          <w:p w:rsidR="00D10C90" w:rsidRPr="00D10C90" w:rsidRDefault="00D10C90" w:rsidP="00D10C90">
            <w:r w:rsidRPr="00D10C90">
              <w:t>24</w:t>
            </w:r>
          </w:p>
        </w:tc>
      </w:tr>
    </w:tbl>
    <w:p w:rsidR="00D10C90" w:rsidRDefault="00D10C90"/>
    <w:p w:rsidR="007C02C0" w:rsidRDefault="007C02C0"/>
    <w:p w:rsidR="007C02C0" w:rsidRDefault="007C02C0"/>
    <w:p w:rsidR="007C02C0" w:rsidRDefault="007C02C0"/>
    <w:p w:rsidR="007C02C0" w:rsidRDefault="007C02C0"/>
    <w:p w:rsidR="007C02C0" w:rsidRDefault="007C02C0"/>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8080"/>
          <w:sz w:val="16"/>
          <w:szCs w:val="21"/>
        </w:rPr>
        <w:lastRenderedPageBreak/>
        <w:t>version</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98658"/>
          <w:sz w:val="16"/>
          <w:szCs w:val="21"/>
        </w:rPr>
        <w:t>2</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8080"/>
          <w:sz w:val="16"/>
          <w:szCs w:val="21"/>
        </w:rPr>
        <w:t>metrics</w:t>
      </w:r>
      <w:r w:rsidRPr="003969CA">
        <w:rPr>
          <w:rFonts w:ascii="Consolas" w:eastAsia="Times New Roman" w:hAnsi="Consolas" w:cs="Times New Roman"/>
          <w:color w:val="000000"/>
          <w:sz w:val="16"/>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 </w:t>
      </w:r>
      <w:r w:rsidRPr="003969CA">
        <w:rPr>
          <w:rFonts w:ascii="Consolas" w:eastAsia="Times New Roman" w:hAnsi="Consolas" w:cs="Times New Roman"/>
          <w:color w:val="008080"/>
          <w:sz w:val="16"/>
          <w:szCs w:val="21"/>
        </w:rPr>
        <w:t>name</w:t>
      </w:r>
      <w:r w:rsidRPr="003969CA">
        <w:rPr>
          <w:rFonts w:ascii="Consolas" w:eastAsia="Times New Roman" w:hAnsi="Consolas" w:cs="Times New Roman"/>
          <w:color w:val="000000"/>
          <w:sz w:val="16"/>
          <w:szCs w:val="21"/>
        </w:rPr>
        <w:t xml:space="preserve">: </w:t>
      </w:r>
      <w:proofErr w:type="spellStart"/>
      <w:r w:rsidRPr="003969CA">
        <w:rPr>
          <w:rFonts w:ascii="Consolas" w:eastAsia="Times New Roman" w:hAnsi="Consolas" w:cs="Times New Roman"/>
          <w:color w:val="0451A5"/>
          <w:sz w:val="16"/>
          <w:szCs w:val="21"/>
        </w:rPr>
        <w:t>total_revenue</w:t>
      </w:r>
      <w:proofErr w:type="spellEnd"/>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xml:space="preserve">#assign a short and </w:t>
      </w:r>
      <w:proofErr w:type="spellStart"/>
      <w:r w:rsidRPr="003969CA">
        <w:rPr>
          <w:rFonts w:ascii="Consolas" w:eastAsia="Times New Roman" w:hAnsi="Consolas" w:cs="Times New Roman"/>
          <w:color w:val="008000"/>
          <w:sz w:val="16"/>
          <w:szCs w:val="21"/>
        </w:rPr>
        <w:t>unqiue</w:t>
      </w:r>
      <w:proofErr w:type="spellEnd"/>
      <w:r w:rsidRPr="003969CA">
        <w:rPr>
          <w:rFonts w:ascii="Consolas" w:eastAsia="Times New Roman" w:hAnsi="Consolas" w:cs="Times New Roman"/>
          <w:color w:val="008000"/>
          <w:sz w:val="16"/>
          <w:szCs w:val="21"/>
        </w:rPr>
        <w:t xml:space="preserve"> name for the metric</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80"/>
          <w:sz w:val="16"/>
          <w:szCs w:val="21"/>
        </w:rPr>
        <w:t>label</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The revenue of our business</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label can be a bit detail of it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80"/>
          <w:sz w:val="16"/>
          <w:szCs w:val="21"/>
        </w:rPr>
        <w:t>model</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ref('</w:t>
      </w:r>
      <w:proofErr w:type="spellStart"/>
      <w:r w:rsidRPr="003969CA">
        <w:rPr>
          <w:rFonts w:ascii="Consolas" w:eastAsia="Times New Roman" w:hAnsi="Consolas" w:cs="Times New Roman"/>
          <w:color w:val="0451A5"/>
          <w:sz w:val="16"/>
          <w:szCs w:val="21"/>
        </w:rPr>
        <w:t>order_events</w:t>
      </w:r>
      <w:proofErr w:type="spellEnd"/>
      <w:r w:rsidRPr="003969CA">
        <w:rPr>
          <w:rFonts w:ascii="Consolas" w:eastAsia="Times New Roman" w:hAnsi="Consolas" w:cs="Times New Roman"/>
          <w:color w:val="0451A5"/>
          <w:sz w:val="16"/>
          <w:szCs w:val="21"/>
        </w:rPr>
        <w:t>')</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it is the model of which metric is to be find.</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80"/>
          <w:sz w:val="16"/>
          <w:szCs w:val="21"/>
        </w:rPr>
        <w:t>description</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"The revenue for our business, as defined by Jerry in Finance"</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xml:space="preserve"># </w:t>
      </w:r>
      <w:proofErr w:type="spellStart"/>
      <w:r w:rsidRPr="003969CA">
        <w:rPr>
          <w:rFonts w:ascii="Consolas" w:eastAsia="Times New Roman" w:hAnsi="Consolas" w:cs="Times New Roman"/>
          <w:color w:val="008000"/>
          <w:sz w:val="16"/>
          <w:szCs w:val="21"/>
        </w:rPr>
        <w:t>bried</w:t>
      </w:r>
      <w:proofErr w:type="spellEnd"/>
      <w:r w:rsidRPr="003969CA">
        <w:rPr>
          <w:rFonts w:ascii="Consolas" w:eastAsia="Times New Roman" w:hAnsi="Consolas" w:cs="Times New Roman"/>
          <w:color w:val="008000"/>
          <w:sz w:val="16"/>
          <w:szCs w:val="21"/>
        </w:rPr>
        <w:t xml:space="preserve"> description about the project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proofErr w:type="spellStart"/>
      <w:r w:rsidRPr="003969CA">
        <w:rPr>
          <w:rFonts w:ascii="Consolas" w:eastAsia="Times New Roman" w:hAnsi="Consolas" w:cs="Times New Roman"/>
          <w:color w:val="008080"/>
          <w:sz w:val="16"/>
          <w:szCs w:val="21"/>
        </w:rPr>
        <w:t>calculation_method</w:t>
      </w:r>
      <w:proofErr w:type="spellEnd"/>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sum</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what kind of calculation to be performed (</w:t>
      </w:r>
      <w:proofErr w:type="spellStart"/>
      <w:proofErr w:type="gramStart"/>
      <w:r w:rsidRPr="003969CA">
        <w:rPr>
          <w:rFonts w:ascii="Consolas" w:eastAsia="Times New Roman" w:hAnsi="Consolas" w:cs="Times New Roman"/>
          <w:color w:val="008000"/>
          <w:sz w:val="16"/>
          <w:szCs w:val="21"/>
        </w:rPr>
        <w:t>sum,min</w:t>
      </w:r>
      <w:proofErr w:type="gramEnd"/>
      <w:r w:rsidRPr="003969CA">
        <w:rPr>
          <w:rFonts w:ascii="Consolas" w:eastAsia="Times New Roman" w:hAnsi="Consolas" w:cs="Times New Roman"/>
          <w:color w:val="008000"/>
          <w:sz w:val="16"/>
          <w:szCs w:val="21"/>
        </w:rPr>
        <w:t>,max,avg,median,derive</w:t>
      </w:r>
      <w:proofErr w:type="spellEnd"/>
      <w:r w:rsidRPr="003969CA">
        <w:rPr>
          <w:rFonts w:ascii="Consolas" w:eastAsia="Times New Roman" w:hAnsi="Consolas" w:cs="Times New Roman"/>
          <w:color w:val="008000"/>
          <w:sz w:val="16"/>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80"/>
          <w:sz w:val="16"/>
          <w:szCs w:val="21"/>
        </w:rPr>
        <w:t>expression</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(amount)</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the column on which operation is to be performed</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80"/>
          <w:sz w:val="16"/>
          <w:szCs w:val="21"/>
        </w:rPr>
        <w:t>timestamp</w:t>
      </w:r>
      <w:r w:rsidRPr="003969CA">
        <w:rPr>
          <w:rFonts w:ascii="Consolas" w:eastAsia="Times New Roman" w:hAnsi="Consolas" w:cs="Times New Roman"/>
          <w:color w:val="000000"/>
          <w:sz w:val="16"/>
          <w:szCs w:val="21"/>
        </w:rPr>
        <w:t xml:space="preserve">: </w:t>
      </w:r>
      <w:proofErr w:type="spellStart"/>
      <w:r w:rsidRPr="003969CA">
        <w:rPr>
          <w:rFonts w:ascii="Consolas" w:eastAsia="Times New Roman" w:hAnsi="Consolas" w:cs="Times New Roman"/>
          <w:color w:val="0451A5"/>
          <w:sz w:val="16"/>
          <w:szCs w:val="21"/>
        </w:rPr>
        <w:t>event_date</w:t>
      </w:r>
      <w:proofErr w:type="spellEnd"/>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it is the time stamp of which we will be filtering for the results</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proofErr w:type="spellStart"/>
      <w:r w:rsidRPr="003969CA">
        <w:rPr>
          <w:rFonts w:ascii="Consolas" w:eastAsia="Times New Roman" w:hAnsi="Consolas" w:cs="Times New Roman"/>
          <w:color w:val="008080"/>
          <w:sz w:val="16"/>
          <w:szCs w:val="21"/>
        </w:rPr>
        <w:t>time_grains</w:t>
      </w:r>
      <w:proofErr w:type="spellEnd"/>
      <w:r w:rsidRPr="003969CA">
        <w:rPr>
          <w:rFonts w:ascii="Consolas" w:eastAsia="Times New Roman" w:hAnsi="Consolas" w:cs="Times New Roman"/>
          <w:color w:val="000000"/>
          <w:sz w:val="16"/>
          <w:szCs w:val="21"/>
        </w:rPr>
        <w:t>: [</w:t>
      </w:r>
      <w:r w:rsidRPr="003969CA">
        <w:rPr>
          <w:rFonts w:ascii="Consolas" w:eastAsia="Times New Roman" w:hAnsi="Consolas" w:cs="Times New Roman"/>
          <w:color w:val="0451A5"/>
          <w:sz w:val="16"/>
          <w:szCs w:val="21"/>
        </w:rPr>
        <w:t>day</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week</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month</w:t>
      </w: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451A5"/>
          <w:sz w:val="16"/>
          <w:szCs w:val="21"/>
        </w:rPr>
        <w:t>year</w:t>
      </w:r>
      <w:r w:rsidRPr="003969CA">
        <w:rPr>
          <w:rFonts w:ascii="Consolas" w:eastAsia="Times New Roman" w:hAnsi="Consolas" w:cs="Times New Roman"/>
          <w:color w:val="000000"/>
          <w:sz w:val="16"/>
          <w:szCs w:val="21"/>
        </w:rPr>
        <w:t xml:space="preserve">, </w:t>
      </w:r>
      <w:proofErr w:type="spellStart"/>
      <w:r w:rsidRPr="003969CA">
        <w:rPr>
          <w:rFonts w:ascii="Consolas" w:eastAsia="Times New Roman" w:hAnsi="Consolas" w:cs="Times New Roman"/>
          <w:color w:val="0451A5"/>
          <w:sz w:val="16"/>
          <w:szCs w:val="21"/>
        </w:rPr>
        <w:t>all_time</w:t>
      </w:r>
      <w:proofErr w:type="spellEnd"/>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it is the time frame defined and we could filter it by the time defined here</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80"/>
          <w:sz w:val="16"/>
          <w:szCs w:val="21"/>
        </w:rPr>
        <w:t>dimensions</w:t>
      </w:r>
      <w:r w:rsidRPr="003969CA">
        <w:rPr>
          <w:rFonts w:ascii="Consolas" w:eastAsia="Times New Roman" w:hAnsi="Consolas" w:cs="Times New Roman"/>
          <w:color w:val="000000"/>
          <w:sz w:val="16"/>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 </w:t>
      </w:r>
      <w:proofErr w:type="spellStart"/>
      <w:r w:rsidRPr="003969CA">
        <w:rPr>
          <w:rFonts w:ascii="Consolas" w:eastAsia="Times New Roman" w:hAnsi="Consolas" w:cs="Times New Roman"/>
          <w:color w:val="0451A5"/>
          <w:sz w:val="16"/>
          <w:szCs w:val="21"/>
        </w:rPr>
        <w:t>customer_status</w:t>
      </w:r>
      <w:proofErr w:type="spellEnd"/>
      <w:r w:rsidRPr="003969CA">
        <w:rPr>
          <w:rFonts w:ascii="Consolas" w:eastAsia="Times New Roman" w:hAnsi="Consolas" w:cs="Times New Roman"/>
          <w:color w:val="000000"/>
          <w:sz w:val="16"/>
          <w:szCs w:val="21"/>
        </w:rPr>
        <w:t xml:space="preserve"> </w:t>
      </w:r>
      <w:r w:rsidRPr="003969CA">
        <w:rPr>
          <w:rFonts w:ascii="Consolas" w:eastAsia="Times New Roman" w:hAnsi="Consolas" w:cs="Times New Roman"/>
          <w:color w:val="008000"/>
          <w:sz w:val="16"/>
          <w:szCs w:val="21"/>
        </w:rPr>
        <w:t># these are the dimensions we will be having in the final table</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16"/>
          <w:szCs w:val="21"/>
        </w:rPr>
      </w:pPr>
      <w:r w:rsidRPr="003969CA">
        <w:rPr>
          <w:rFonts w:ascii="Consolas" w:eastAsia="Times New Roman" w:hAnsi="Consolas" w:cs="Times New Roman"/>
          <w:color w:val="000000"/>
          <w:sz w:val="16"/>
          <w:szCs w:val="21"/>
        </w:rPr>
        <w:t xml:space="preserve">      - </w:t>
      </w:r>
      <w:proofErr w:type="spellStart"/>
      <w:r w:rsidRPr="003969CA">
        <w:rPr>
          <w:rFonts w:ascii="Consolas" w:eastAsia="Times New Roman" w:hAnsi="Consolas" w:cs="Times New Roman"/>
          <w:color w:val="0451A5"/>
          <w:sz w:val="16"/>
          <w:szCs w:val="21"/>
        </w:rPr>
        <w:t>order_country</w:t>
      </w:r>
      <w:proofErr w:type="spellEnd"/>
    </w:p>
    <w:p w:rsidR="00E6382D" w:rsidRDefault="00E6382D"/>
    <w:p w:rsidR="003969CA" w:rsidRPr="003969CA" w:rsidRDefault="003969CA" w:rsidP="003969CA">
      <w:r w:rsidRPr="003969CA">
        <w:t>Thoughtful curation of dimensions is essential for three main reasons:</w:t>
      </w:r>
    </w:p>
    <w:p w:rsidR="003969CA" w:rsidRPr="003969CA" w:rsidRDefault="003969CA" w:rsidP="003969CA">
      <w:pPr>
        <w:numPr>
          <w:ilvl w:val="0"/>
          <w:numId w:val="1"/>
        </w:numPr>
      </w:pPr>
      <w:r w:rsidRPr="003969CA">
        <w:rPr>
          <w:b/>
          <w:bCs/>
        </w:rPr>
        <w:t>Relevance:</w:t>
      </w:r>
      <w:r w:rsidRPr="003969CA">
        <w:t> Analysts must include the dimensions most relevant to answering the question.</w:t>
      </w:r>
    </w:p>
    <w:p w:rsidR="003969CA" w:rsidRPr="003969CA" w:rsidRDefault="003969CA" w:rsidP="003969CA">
      <w:pPr>
        <w:numPr>
          <w:ilvl w:val="0"/>
          <w:numId w:val="1"/>
        </w:numPr>
      </w:pPr>
      <w:r w:rsidRPr="003969CA">
        <w:rPr>
          <w:b/>
          <w:bCs/>
        </w:rPr>
        <w:t>Trust</w:t>
      </w:r>
      <w:r w:rsidRPr="003969CA">
        <w:t>: Curating high-quality dimensions with little to no known errors helps ensure trust in analysis results and the decisions that follow.</w:t>
      </w:r>
    </w:p>
    <w:p w:rsidR="003969CA" w:rsidRPr="003969CA" w:rsidRDefault="003969CA" w:rsidP="003969CA">
      <w:pPr>
        <w:numPr>
          <w:ilvl w:val="0"/>
          <w:numId w:val="1"/>
        </w:numPr>
      </w:pPr>
      <w:r w:rsidRPr="003969CA">
        <w:rPr>
          <w:b/>
          <w:bCs/>
        </w:rPr>
        <w:t>Efficiency</w:t>
      </w:r>
      <w:r w:rsidRPr="003969CA">
        <w:t>: Curation provides a faster path to high-quality analysis results.</w:t>
      </w:r>
    </w:p>
    <w:p w:rsidR="003969CA" w:rsidRDefault="003969CA"/>
    <w:p w:rsidR="00E6382D" w:rsidRDefault="003969CA">
      <w:r>
        <w:t>To fetch it through the model:</w:t>
      </w:r>
    </w:p>
    <w:p w:rsidR="003969CA" w:rsidRDefault="003969CA"/>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47377"/>
          <w:sz w:val="21"/>
          <w:szCs w:val="21"/>
        </w:rPr>
        <w:t>{{</w:t>
      </w:r>
      <w:proofErr w:type="spellStart"/>
      <w:r w:rsidRPr="003969CA">
        <w:rPr>
          <w:rFonts w:ascii="Consolas" w:eastAsia="Times New Roman" w:hAnsi="Consolas" w:cs="Times New Roman"/>
          <w:color w:val="0000FF"/>
          <w:sz w:val="21"/>
          <w:szCs w:val="21"/>
        </w:rPr>
        <w:t>config</w:t>
      </w:r>
      <w:proofErr w:type="spellEnd"/>
      <w:r w:rsidRPr="003969CA">
        <w:rPr>
          <w:rFonts w:ascii="Consolas" w:eastAsia="Times New Roman" w:hAnsi="Consolas" w:cs="Times New Roman"/>
          <w:color w:val="000000"/>
          <w:sz w:val="21"/>
          <w:szCs w:val="21"/>
        </w:rPr>
        <w:t>(materialized=</w:t>
      </w:r>
      <w:r w:rsidRPr="003969CA">
        <w:rPr>
          <w:rFonts w:ascii="Consolas" w:eastAsia="Times New Roman" w:hAnsi="Consolas" w:cs="Times New Roman"/>
          <w:color w:val="A31515"/>
          <w:sz w:val="21"/>
          <w:szCs w:val="21"/>
        </w:rPr>
        <w:t>'table'</w:t>
      </w:r>
      <w:r w:rsidRPr="003969CA">
        <w:rPr>
          <w:rFonts w:ascii="Consolas" w:eastAsia="Times New Roman" w:hAnsi="Consolas" w:cs="Times New Roman"/>
          <w:color w:val="000000"/>
          <w:sz w:val="21"/>
          <w:szCs w:val="21"/>
        </w:rPr>
        <w:t>)</w:t>
      </w:r>
      <w:r w:rsidRPr="003969CA">
        <w:rPr>
          <w:rFonts w:ascii="Consolas" w:eastAsia="Times New Roman" w:hAnsi="Consolas" w:cs="Times New Roman"/>
          <w:color w:val="047377"/>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FF"/>
          <w:sz w:val="21"/>
          <w:szCs w:val="21"/>
        </w:rPr>
        <w:t>with</w:t>
      </w:r>
      <w:r w:rsidRPr="003969CA">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order_events</w:t>
      </w:r>
      <w:proofErr w:type="spellEnd"/>
      <w:r>
        <w:rPr>
          <w:rFonts w:ascii="Consolas" w:eastAsia="Times New Roman" w:hAnsi="Consolas" w:cs="Times New Roman"/>
          <w:color w:val="000000"/>
          <w:sz w:val="21"/>
          <w:szCs w:val="21"/>
        </w:rPr>
        <w:t xml:space="preserve"> </w:t>
      </w:r>
      <w:r w:rsidRPr="003969CA">
        <w:rPr>
          <w:rFonts w:ascii="Consolas" w:eastAsia="Times New Roman" w:hAnsi="Consolas" w:cs="Times New Roman"/>
          <w:color w:val="0000FF"/>
          <w:sz w:val="21"/>
          <w:szCs w:val="21"/>
        </w:rPr>
        <w:t>as</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FF"/>
          <w:sz w:val="21"/>
          <w:szCs w:val="21"/>
        </w:rPr>
        <w:t>select</w:t>
      </w:r>
      <w:r w:rsidRPr="003969CA">
        <w:rPr>
          <w:rFonts w:ascii="Consolas" w:eastAsia="Times New Roman" w:hAnsi="Consolas" w:cs="Times New Roman"/>
          <w:color w:val="000000"/>
          <w:sz w:val="21"/>
          <w:szCs w:val="21"/>
        </w:rPr>
        <w:t xml:space="preserve"> </w:t>
      </w:r>
      <w:r w:rsidRPr="003969CA">
        <w:rPr>
          <w:rFonts w:ascii="Consolas" w:eastAsia="Times New Roman" w:hAnsi="Consolas" w:cs="Times New Roman"/>
          <w:color w:val="778899"/>
          <w:sz w:val="21"/>
          <w:szCs w:val="21"/>
        </w:rPr>
        <w:t>*</w:t>
      </w:r>
      <w:r w:rsidRPr="003969CA">
        <w:rPr>
          <w:rFonts w:ascii="Consolas" w:eastAsia="Times New Roman" w:hAnsi="Consolas" w:cs="Times New Roman"/>
          <w:color w:val="000000"/>
          <w:sz w:val="21"/>
          <w:szCs w:val="21"/>
        </w:rPr>
        <w:t xml:space="preserve"> </w:t>
      </w:r>
      <w:r w:rsidRPr="003969CA">
        <w:rPr>
          <w:rFonts w:ascii="Consolas" w:eastAsia="Times New Roman" w:hAnsi="Consolas" w:cs="Times New Roman"/>
          <w:color w:val="0000FF"/>
          <w:sz w:val="21"/>
          <w:szCs w:val="21"/>
        </w:rPr>
        <w:t>from</w:t>
      </w:r>
      <w:r w:rsidRPr="003969CA">
        <w:rPr>
          <w:rFonts w:ascii="Consolas" w:eastAsia="Times New Roman" w:hAnsi="Consolas" w:cs="Times New Roman"/>
          <w:color w:val="000000"/>
          <w:sz w:val="21"/>
          <w:szCs w:val="21"/>
        </w:rPr>
        <w:t xml:space="preserve"> </w:t>
      </w:r>
      <w:r w:rsidRPr="003969CA">
        <w:rPr>
          <w:rFonts w:ascii="Consolas" w:eastAsia="Times New Roman" w:hAnsi="Consolas" w:cs="Times New Roman"/>
          <w:color w:val="047377"/>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 xml:space="preserve">    </w:t>
      </w:r>
      <w:proofErr w:type="spellStart"/>
      <w:proofErr w:type="gramStart"/>
      <w:r w:rsidRPr="003969CA">
        <w:rPr>
          <w:rFonts w:ascii="Consolas" w:eastAsia="Times New Roman" w:hAnsi="Consolas" w:cs="Times New Roman"/>
          <w:color w:val="000000"/>
          <w:sz w:val="21"/>
          <w:szCs w:val="21"/>
        </w:rPr>
        <w:t>metrics</w:t>
      </w:r>
      <w:r w:rsidRPr="003969CA">
        <w:rPr>
          <w:rFonts w:ascii="Consolas" w:eastAsia="Times New Roman" w:hAnsi="Consolas" w:cs="Times New Roman"/>
          <w:color w:val="047377"/>
          <w:sz w:val="21"/>
          <w:szCs w:val="21"/>
        </w:rPr>
        <w:t>.</w:t>
      </w:r>
      <w:r w:rsidRPr="003969CA">
        <w:rPr>
          <w:rFonts w:ascii="Consolas" w:eastAsia="Times New Roman" w:hAnsi="Consolas" w:cs="Times New Roman"/>
          <w:color w:val="000000"/>
          <w:sz w:val="21"/>
          <w:szCs w:val="21"/>
        </w:rPr>
        <w:t>calculate</w:t>
      </w:r>
      <w:proofErr w:type="spellEnd"/>
      <w:proofErr w:type="gramEnd"/>
      <w:r w:rsidRPr="003969CA">
        <w:rPr>
          <w:rFonts w:ascii="Consolas" w:eastAsia="Times New Roman" w:hAnsi="Consolas" w:cs="Times New Roman"/>
          <w:color w:val="000000"/>
          <w:sz w:val="21"/>
          <w:szCs w:val="21"/>
        </w:rPr>
        <w:t xml:space="preserve"> (</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 xml:space="preserve">        </w:t>
      </w:r>
      <w:proofErr w:type="gramStart"/>
      <w:r w:rsidRPr="003969CA">
        <w:rPr>
          <w:rFonts w:ascii="Consolas" w:eastAsia="Times New Roman" w:hAnsi="Consolas" w:cs="Times New Roman"/>
          <w:color w:val="000000"/>
          <w:sz w:val="21"/>
          <w:szCs w:val="21"/>
        </w:rPr>
        <w:t>metric(</w:t>
      </w:r>
      <w:proofErr w:type="gramEnd"/>
      <w:r>
        <w:rPr>
          <w:rFonts w:ascii="Consolas" w:eastAsia="Times New Roman" w:hAnsi="Consolas" w:cs="Times New Roman"/>
          <w:color w:val="A31515"/>
          <w:sz w:val="21"/>
          <w:szCs w:val="21"/>
        </w:rPr>
        <w:t>'</w:t>
      </w:r>
      <w:r w:rsidRPr="003969CA">
        <w:t xml:space="preserve"> </w:t>
      </w:r>
      <w:proofErr w:type="spellStart"/>
      <w:r w:rsidRPr="003969CA">
        <w:rPr>
          <w:rFonts w:ascii="Consolas" w:eastAsia="Times New Roman" w:hAnsi="Consolas" w:cs="Times New Roman"/>
          <w:color w:val="A31515"/>
          <w:sz w:val="21"/>
          <w:szCs w:val="21"/>
        </w:rPr>
        <w:t>total_revenue</w:t>
      </w:r>
      <w:proofErr w:type="spellEnd"/>
      <w:r w:rsidRPr="003969CA">
        <w:rPr>
          <w:rFonts w:ascii="Consolas" w:eastAsia="Times New Roman" w:hAnsi="Consolas" w:cs="Times New Roman"/>
          <w:color w:val="A31515"/>
          <w:sz w:val="21"/>
          <w:szCs w:val="21"/>
        </w:rPr>
        <w:t xml:space="preserve"> '</w:t>
      </w:r>
      <w:r w:rsidRPr="003969CA">
        <w:rPr>
          <w:rFonts w:ascii="Consolas" w:eastAsia="Times New Roman" w:hAnsi="Consolas" w:cs="Times New Roman"/>
          <w:color w:val="000000"/>
          <w:sz w:val="21"/>
          <w:szCs w:val="21"/>
        </w:rPr>
        <w:t>)</w:t>
      </w:r>
      <w:r w:rsidRPr="003969CA">
        <w:rPr>
          <w:rFonts w:ascii="Consolas" w:eastAsia="Times New Roman" w:hAnsi="Consolas" w:cs="Times New Roman"/>
          <w:color w:val="047377"/>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 xml:space="preserve">        grain = </w:t>
      </w:r>
      <w:r w:rsidRPr="003969CA">
        <w:rPr>
          <w:rFonts w:ascii="Consolas" w:eastAsia="Times New Roman" w:hAnsi="Consolas" w:cs="Times New Roman"/>
          <w:color w:val="A31515"/>
          <w:sz w:val="21"/>
          <w:szCs w:val="21"/>
        </w:rPr>
        <w:t>'year'</w:t>
      </w:r>
      <w:r w:rsidRPr="003969CA">
        <w:rPr>
          <w:rFonts w:ascii="Consolas" w:eastAsia="Times New Roman" w:hAnsi="Consolas" w:cs="Times New Roman"/>
          <w:color w:val="047377"/>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        dimensions = [</w:t>
      </w:r>
      <w:r>
        <w:rPr>
          <w:rFonts w:ascii="Consolas" w:eastAsia="Times New Roman" w:hAnsi="Consolas" w:cs="Times New Roman"/>
          <w:color w:val="A31515"/>
          <w:sz w:val="21"/>
          <w:szCs w:val="21"/>
        </w:rPr>
        <w:t>'Customer_status</w:t>
      </w:r>
      <w:r w:rsidRPr="003969CA">
        <w:rPr>
          <w:rFonts w:ascii="Consolas" w:eastAsia="Times New Roman" w:hAnsi="Consolas" w:cs="Times New Roman"/>
          <w:color w:val="A31515"/>
          <w:sz w:val="21"/>
          <w:szCs w:val="21"/>
        </w:rPr>
        <w:t>'</w:t>
      </w:r>
      <w:r w:rsidRPr="003969CA">
        <w:rPr>
          <w:rFonts w:ascii="Consolas" w:eastAsia="Times New Roman" w:hAnsi="Consolas" w:cs="Times New Roman"/>
          <w:color w:val="047377"/>
          <w:sz w:val="21"/>
          <w:szCs w:val="21"/>
        </w:rPr>
        <w:t>,</w:t>
      </w:r>
      <w:r>
        <w:rPr>
          <w:rFonts w:ascii="Consolas" w:eastAsia="Times New Roman" w:hAnsi="Consolas" w:cs="Times New Roman"/>
          <w:color w:val="A31515"/>
          <w:sz w:val="21"/>
          <w:szCs w:val="21"/>
        </w:rPr>
        <w:t>'</w:t>
      </w:r>
      <w:proofErr w:type="spellStart"/>
      <w:r>
        <w:rPr>
          <w:rFonts w:ascii="Consolas" w:eastAsia="Times New Roman" w:hAnsi="Consolas" w:cs="Times New Roman"/>
          <w:color w:val="A31515"/>
          <w:sz w:val="21"/>
          <w:szCs w:val="21"/>
        </w:rPr>
        <w:t>order_country</w:t>
      </w:r>
      <w:proofErr w:type="spellEnd"/>
      <w:r w:rsidRPr="003969CA">
        <w:rPr>
          <w:rFonts w:ascii="Consolas" w:eastAsia="Times New Roman" w:hAnsi="Consolas" w:cs="Times New Roman"/>
          <w:color w:val="A31515"/>
          <w:sz w:val="21"/>
          <w:szCs w:val="21"/>
        </w:rPr>
        <w:t>'</w:t>
      </w:r>
      <w:r w:rsidRPr="003969CA">
        <w:rPr>
          <w:rFonts w:ascii="Consolas" w:eastAsia="Times New Roman" w:hAnsi="Consolas" w:cs="Times New Roman"/>
          <w:color w:val="000000"/>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    )</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47377"/>
          <w:sz w:val="21"/>
          <w:szCs w:val="21"/>
        </w:rPr>
        <w:t>}}</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00"/>
          <w:sz w:val="21"/>
          <w:szCs w:val="21"/>
        </w:rPr>
        <w:t xml:space="preserve">      ) </w:t>
      </w: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p>
    <w:p w:rsidR="003969CA" w:rsidRPr="003969CA" w:rsidRDefault="003969CA" w:rsidP="003969CA">
      <w:pPr>
        <w:shd w:val="clear" w:color="auto" w:fill="FFFFFF"/>
        <w:spacing w:after="0" w:line="285" w:lineRule="atLeast"/>
        <w:rPr>
          <w:rFonts w:ascii="Consolas" w:eastAsia="Times New Roman" w:hAnsi="Consolas" w:cs="Times New Roman"/>
          <w:color w:val="000000"/>
          <w:sz w:val="21"/>
          <w:szCs w:val="21"/>
        </w:rPr>
      </w:pPr>
      <w:r w:rsidRPr="003969CA">
        <w:rPr>
          <w:rFonts w:ascii="Consolas" w:eastAsia="Times New Roman" w:hAnsi="Consolas" w:cs="Times New Roman"/>
          <w:color w:val="0000FF"/>
          <w:sz w:val="21"/>
          <w:szCs w:val="21"/>
        </w:rPr>
        <w:t>select</w:t>
      </w:r>
      <w:r w:rsidRPr="003969CA">
        <w:rPr>
          <w:rFonts w:ascii="Consolas" w:eastAsia="Times New Roman" w:hAnsi="Consolas" w:cs="Times New Roman"/>
          <w:color w:val="000000"/>
          <w:sz w:val="21"/>
          <w:szCs w:val="21"/>
        </w:rPr>
        <w:t xml:space="preserve"> </w:t>
      </w:r>
      <w:r w:rsidRPr="003969CA">
        <w:rPr>
          <w:rFonts w:ascii="Consolas" w:eastAsia="Times New Roman" w:hAnsi="Consolas" w:cs="Times New Roman"/>
          <w:color w:val="778899"/>
          <w:sz w:val="21"/>
          <w:szCs w:val="21"/>
        </w:rPr>
        <w:t>*</w:t>
      </w:r>
      <w:r w:rsidRPr="003969CA">
        <w:rPr>
          <w:rFonts w:ascii="Consolas" w:eastAsia="Times New Roman" w:hAnsi="Consolas" w:cs="Times New Roman"/>
          <w:color w:val="000000"/>
          <w:sz w:val="21"/>
          <w:szCs w:val="21"/>
        </w:rPr>
        <w:t xml:space="preserve"> </w:t>
      </w:r>
      <w:r w:rsidRPr="003969CA">
        <w:rPr>
          <w:rFonts w:ascii="Consolas" w:eastAsia="Times New Roman" w:hAnsi="Consolas" w:cs="Times New Roman"/>
          <w:color w:val="0000FF"/>
          <w:sz w:val="21"/>
          <w:szCs w:val="21"/>
        </w:rPr>
        <w:t>from</w:t>
      </w:r>
      <w:r w:rsidRPr="003969CA">
        <w:rPr>
          <w:rFonts w:ascii="Consolas" w:eastAsia="Times New Roman" w:hAnsi="Consolas" w:cs="Times New Roman"/>
          <w:color w:val="000000"/>
          <w:sz w:val="21"/>
          <w:szCs w:val="21"/>
        </w:rPr>
        <w:t xml:space="preserve"> </w:t>
      </w:r>
      <w:proofErr w:type="spellStart"/>
      <w:r>
        <w:rPr>
          <w:rFonts w:ascii="Consolas" w:eastAsia="Times New Roman" w:hAnsi="Consolas" w:cs="Times New Roman"/>
          <w:color w:val="000000"/>
          <w:sz w:val="21"/>
          <w:szCs w:val="21"/>
        </w:rPr>
        <w:t>order_events</w:t>
      </w:r>
      <w:proofErr w:type="spellEnd"/>
    </w:p>
    <w:p w:rsidR="00E6382D" w:rsidRDefault="00E6382D"/>
    <w:p w:rsidR="00E6382D" w:rsidRDefault="00E6382D"/>
    <w:p w:rsidR="00224D3C" w:rsidRPr="00484DDF" w:rsidRDefault="00224D3C" w:rsidP="00484DDF">
      <w:pPr>
        <w:rPr>
          <w:rStyle w:val="IntenseReference"/>
          <w:sz w:val="32"/>
        </w:rPr>
      </w:pPr>
      <w:r w:rsidRPr="00484DDF">
        <w:rPr>
          <w:rStyle w:val="IntenseReference"/>
          <w:sz w:val="32"/>
        </w:rPr>
        <w:lastRenderedPageBreak/>
        <w:t>Available properties</w:t>
      </w:r>
      <w:hyperlink r:id="rId6" w:anchor="available-properties" w:tooltip="Direct link to Available properties" w:history="1">
        <w:r w:rsidRPr="00484DDF">
          <w:rPr>
            <w:rStyle w:val="IntenseReference"/>
            <w:sz w:val="32"/>
          </w:rPr>
          <w:t>​</w:t>
        </w:r>
      </w:hyperlink>
    </w:p>
    <w:p w:rsidR="00484DDF" w:rsidRPr="00484DDF" w:rsidRDefault="00224D3C" w:rsidP="00484DDF">
      <w:pPr>
        <w:rPr>
          <w:color w:val="000000" w:themeColor="text1"/>
          <w:sz w:val="27"/>
          <w:szCs w:val="27"/>
        </w:rPr>
      </w:pPr>
      <w:r w:rsidRPr="00484DDF">
        <w:rPr>
          <w:color w:val="000000" w:themeColor="text1"/>
          <w:sz w:val="27"/>
          <w:szCs w:val="27"/>
        </w:rPr>
        <w:t>Metrics can have many declared </w:t>
      </w:r>
      <w:r w:rsidRPr="00484DDF">
        <w:rPr>
          <w:rStyle w:val="Strong"/>
          <w:rFonts w:ascii="Source Sans Pro" w:hAnsi="Source Sans Pro"/>
          <w:color w:val="000000" w:themeColor="text1"/>
          <w:sz w:val="27"/>
          <w:szCs w:val="27"/>
        </w:rPr>
        <w:t>properties</w:t>
      </w:r>
      <w:r w:rsidRPr="00484DDF">
        <w:rPr>
          <w:color w:val="000000" w:themeColor="text1"/>
          <w:sz w:val="27"/>
          <w:szCs w:val="27"/>
        </w:rPr>
        <w:t>, which define aspects of your metric. More information on </w:t>
      </w:r>
      <w:hyperlink r:id="rId7" w:tgtFrame="_blank" w:history="1">
        <w:r w:rsidRPr="00484DDF">
          <w:rPr>
            <w:rStyle w:val="Hyperlink"/>
            <w:rFonts w:ascii="Source Sans Pro" w:hAnsi="Source Sans Pro"/>
            <w:color w:val="000000" w:themeColor="text1"/>
          </w:rPr>
          <w:t xml:space="preserve">properties and </w:t>
        </w:r>
        <w:proofErr w:type="spellStart"/>
        <w:r w:rsidRPr="00484DDF">
          <w:rPr>
            <w:rStyle w:val="Hyperlink"/>
            <w:rFonts w:ascii="Source Sans Pro" w:hAnsi="Source Sans Pro"/>
            <w:color w:val="000000" w:themeColor="text1"/>
          </w:rPr>
          <w:t>configs</w:t>
        </w:r>
        <w:proofErr w:type="spellEnd"/>
        <w:r w:rsidRPr="00484DDF">
          <w:rPr>
            <w:rStyle w:val="Hyperlink"/>
            <w:rFonts w:ascii="Source Sans Pro" w:hAnsi="Source Sans Pro"/>
            <w:color w:val="000000" w:themeColor="text1"/>
          </w:rPr>
          <w:t xml:space="preserve"> can be found here</w:t>
        </w:r>
      </w:hyperlink>
      <w:r w:rsidRPr="00484DDF">
        <w:rPr>
          <w:color w:val="000000" w:themeColor="text1"/>
          <w:sz w:val="27"/>
          <w:szCs w:val="27"/>
        </w:rPr>
        <w:t>.</w:t>
      </w:r>
    </w:p>
    <w:tbl>
      <w:tblPr>
        <w:tblW w:w="9026" w:type="dxa"/>
        <w:shd w:val="clear" w:color="auto" w:fill="1B1B1D"/>
        <w:tblLayout w:type="fixed"/>
        <w:tblCellMar>
          <w:top w:w="15" w:type="dxa"/>
          <w:left w:w="15" w:type="dxa"/>
          <w:bottom w:w="15" w:type="dxa"/>
          <w:right w:w="15" w:type="dxa"/>
        </w:tblCellMar>
        <w:tblLook w:val="04A0" w:firstRow="1" w:lastRow="0" w:firstColumn="1" w:lastColumn="0" w:noHBand="0" w:noVBand="1"/>
      </w:tblPr>
      <w:tblGrid>
        <w:gridCol w:w="1712"/>
        <w:gridCol w:w="3508"/>
        <w:gridCol w:w="2052"/>
        <w:gridCol w:w="6"/>
        <w:gridCol w:w="1748"/>
      </w:tblGrid>
      <w:tr w:rsidR="00224D3C" w:rsidTr="00CC3EFD">
        <w:trPr>
          <w:trHeight w:val="549"/>
          <w:tblHeader/>
        </w:trPr>
        <w:tc>
          <w:tcPr>
            <w:tcW w:w="1712" w:type="dxa"/>
            <w:shd w:val="clear" w:color="auto" w:fill="1B1B1D"/>
            <w:vAlign w:val="center"/>
            <w:hideMark/>
          </w:tcPr>
          <w:p w:rsidR="00224D3C" w:rsidRDefault="00224D3C">
            <w:pPr>
              <w:jc w:val="center"/>
              <w:rPr>
                <w:rFonts w:ascii="Source Sans Pro" w:hAnsi="Source Sans Pro"/>
                <w:b/>
                <w:bCs/>
                <w:color w:val="E3E3E3"/>
                <w:sz w:val="27"/>
                <w:szCs w:val="27"/>
              </w:rPr>
            </w:pPr>
            <w:r>
              <w:rPr>
                <w:rFonts w:ascii="Source Sans Pro" w:hAnsi="Source Sans Pro"/>
                <w:b/>
                <w:bCs/>
                <w:color w:val="E3E3E3"/>
                <w:sz w:val="27"/>
                <w:szCs w:val="27"/>
              </w:rPr>
              <w:t>Field</w:t>
            </w:r>
          </w:p>
        </w:tc>
        <w:tc>
          <w:tcPr>
            <w:tcW w:w="3508" w:type="dxa"/>
            <w:shd w:val="clear" w:color="auto" w:fill="1B1B1D"/>
            <w:vAlign w:val="center"/>
            <w:hideMark/>
          </w:tcPr>
          <w:p w:rsidR="00224D3C" w:rsidRDefault="00224D3C">
            <w:pPr>
              <w:jc w:val="center"/>
              <w:rPr>
                <w:rFonts w:ascii="Source Sans Pro" w:hAnsi="Source Sans Pro"/>
                <w:b/>
                <w:bCs/>
                <w:color w:val="E3E3E3"/>
                <w:sz w:val="27"/>
                <w:szCs w:val="27"/>
              </w:rPr>
            </w:pPr>
            <w:r>
              <w:rPr>
                <w:rFonts w:ascii="Source Sans Pro" w:hAnsi="Source Sans Pro"/>
                <w:b/>
                <w:bCs/>
                <w:color w:val="E3E3E3"/>
                <w:sz w:val="27"/>
                <w:szCs w:val="27"/>
              </w:rPr>
              <w:t>Description</w:t>
            </w:r>
          </w:p>
        </w:tc>
        <w:tc>
          <w:tcPr>
            <w:tcW w:w="2052" w:type="dxa"/>
            <w:shd w:val="clear" w:color="auto" w:fill="1B1B1D"/>
            <w:vAlign w:val="center"/>
            <w:hideMark/>
          </w:tcPr>
          <w:p w:rsidR="00224D3C" w:rsidRDefault="00224D3C">
            <w:pPr>
              <w:jc w:val="center"/>
              <w:rPr>
                <w:rFonts w:ascii="Source Sans Pro" w:hAnsi="Source Sans Pro"/>
                <w:b/>
                <w:bCs/>
                <w:color w:val="E3E3E3"/>
                <w:sz w:val="27"/>
                <w:szCs w:val="27"/>
              </w:rPr>
            </w:pPr>
            <w:r>
              <w:rPr>
                <w:rFonts w:ascii="Source Sans Pro" w:hAnsi="Source Sans Pro"/>
                <w:b/>
                <w:bCs/>
                <w:color w:val="E3E3E3"/>
                <w:sz w:val="27"/>
                <w:szCs w:val="27"/>
              </w:rPr>
              <w:t>Example</w:t>
            </w:r>
          </w:p>
        </w:tc>
        <w:tc>
          <w:tcPr>
            <w:tcW w:w="1754" w:type="dxa"/>
            <w:gridSpan w:val="2"/>
            <w:shd w:val="clear" w:color="auto" w:fill="1B1B1D"/>
            <w:vAlign w:val="center"/>
            <w:hideMark/>
          </w:tcPr>
          <w:p w:rsidR="00224D3C" w:rsidRDefault="00224D3C">
            <w:pPr>
              <w:jc w:val="center"/>
              <w:rPr>
                <w:rFonts w:ascii="Source Sans Pro" w:hAnsi="Source Sans Pro"/>
                <w:b/>
                <w:bCs/>
                <w:color w:val="E3E3E3"/>
                <w:sz w:val="27"/>
                <w:szCs w:val="27"/>
              </w:rPr>
            </w:pPr>
            <w:r>
              <w:rPr>
                <w:rFonts w:ascii="Source Sans Pro" w:hAnsi="Source Sans Pro"/>
                <w:b/>
                <w:bCs/>
                <w:color w:val="E3E3E3"/>
                <w:sz w:val="27"/>
                <w:szCs w:val="27"/>
              </w:rPr>
              <w:t>Required?</w:t>
            </w:r>
          </w:p>
        </w:tc>
      </w:tr>
      <w:tr w:rsidR="00224D3C" w:rsidTr="00CC3EFD">
        <w:trPr>
          <w:trHeight w:val="899"/>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name</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A unique identifier for the metric</w:t>
            </w:r>
          </w:p>
        </w:tc>
        <w:tc>
          <w:tcPr>
            <w:tcW w:w="2058" w:type="dxa"/>
            <w:gridSpan w:val="2"/>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new_customers</w:t>
            </w:r>
            <w:proofErr w:type="spellEnd"/>
          </w:p>
        </w:tc>
        <w:tc>
          <w:tcPr>
            <w:tcW w:w="174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yes</w:t>
            </w:r>
          </w:p>
        </w:tc>
      </w:tr>
      <w:tr w:rsidR="00224D3C" w:rsidTr="00CC3EFD">
        <w:trPr>
          <w:trHeight w:val="1273"/>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model</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The dbt model that powers this metric</w:t>
            </w:r>
          </w:p>
        </w:tc>
        <w:tc>
          <w:tcPr>
            <w:tcW w:w="205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dim_customers</w:t>
            </w:r>
            <w:proofErr w:type="spellEnd"/>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yes (no for </w:t>
            </w:r>
            <w:r>
              <w:rPr>
                <w:rStyle w:val="HTMLCode"/>
                <w:rFonts w:eastAsiaTheme="minorHAnsi"/>
                <w:color w:val="FFFFFF"/>
                <w:bdr w:val="none" w:sz="0" w:space="0" w:color="auto" w:frame="1"/>
              </w:rPr>
              <w:t>derived</w:t>
            </w:r>
            <w:r>
              <w:rPr>
                <w:rFonts w:ascii="Source Sans Pro" w:hAnsi="Source Sans Pro"/>
                <w:color w:val="FFFFFF"/>
                <w:sz w:val="27"/>
                <w:szCs w:val="27"/>
              </w:rPr>
              <w:t> metrics)</w:t>
            </w:r>
          </w:p>
        </w:tc>
      </w:tr>
      <w:tr w:rsidR="00224D3C" w:rsidTr="00CC3EFD">
        <w:trPr>
          <w:trHeight w:val="911"/>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label</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A short for name / label for the metric</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New Customers</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yes</w:t>
            </w:r>
          </w:p>
        </w:tc>
      </w:tr>
      <w:tr w:rsidR="00224D3C" w:rsidTr="00CC3EFD">
        <w:trPr>
          <w:trHeight w:val="899"/>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description</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Long form, human-readable description for the metric</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The number of customers who....</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1273"/>
        </w:trPr>
        <w:tc>
          <w:tcPr>
            <w:tcW w:w="171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calculation_method</w:t>
            </w:r>
            <w:proofErr w:type="spellEnd"/>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The method of calculation (aggregation or derived) that is applied to the expression</w:t>
            </w:r>
          </w:p>
        </w:tc>
        <w:tc>
          <w:tcPr>
            <w:tcW w:w="205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count_distinct</w:t>
            </w:r>
            <w:proofErr w:type="spellEnd"/>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yes</w:t>
            </w:r>
          </w:p>
        </w:tc>
      </w:tr>
      <w:tr w:rsidR="00224D3C" w:rsidTr="00CC3EFD">
        <w:trPr>
          <w:trHeight w:val="911"/>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expression</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The expression to aggregate/calculate over</w:t>
            </w:r>
          </w:p>
        </w:tc>
        <w:tc>
          <w:tcPr>
            <w:tcW w:w="205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user_id</w:t>
            </w:r>
            <w:proofErr w:type="spellEnd"/>
            <w:r>
              <w:rPr>
                <w:rFonts w:ascii="Source Sans Pro" w:hAnsi="Source Sans Pro"/>
                <w:color w:val="FFFFFF"/>
                <w:sz w:val="27"/>
                <w:szCs w:val="27"/>
              </w:rPr>
              <w:t>, cast(</w:t>
            </w:r>
            <w:proofErr w:type="spellStart"/>
            <w:r>
              <w:rPr>
                <w:rFonts w:ascii="Source Sans Pro" w:hAnsi="Source Sans Pro"/>
                <w:color w:val="FFFFFF"/>
                <w:sz w:val="27"/>
                <w:szCs w:val="27"/>
              </w:rPr>
              <w:t>user_id</w:t>
            </w:r>
            <w:proofErr w:type="spellEnd"/>
            <w:r>
              <w:rPr>
                <w:rFonts w:ascii="Source Sans Pro" w:hAnsi="Source Sans Pro"/>
                <w:color w:val="FFFFFF"/>
                <w:sz w:val="27"/>
                <w:szCs w:val="27"/>
              </w:rPr>
              <w:t xml:space="preserve"> as </w:t>
            </w:r>
            <w:proofErr w:type="spellStart"/>
            <w:r>
              <w:rPr>
                <w:rFonts w:ascii="Source Sans Pro" w:hAnsi="Source Sans Pro"/>
                <w:color w:val="FFFFFF"/>
                <w:sz w:val="27"/>
                <w:szCs w:val="27"/>
              </w:rPr>
              <w:t>int</w:t>
            </w:r>
            <w:proofErr w:type="spellEnd"/>
            <w:r>
              <w:rPr>
                <w:rFonts w:ascii="Source Sans Pro" w:hAnsi="Source Sans Pro"/>
                <w:color w:val="FFFFFF"/>
                <w:sz w:val="27"/>
                <w:szCs w:val="27"/>
              </w:rPr>
              <w:t>)</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yes</w:t>
            </w:r>
          </w:p>
        </w:tc>
      </w:tr>
      <w:tr w:rsidR="00224D3C" w:rsidTr="00CC3EFD">
        <w:trPr>
          <w:trHeight w:val="911"/>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timestamp</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The time-based component of the metric</w:t>
            </w:r>
          </w:p>
        </w:tc>
        <w:tc>
          <w:tcPr>
            <w:tcW w:w="205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signup_date</w:t>
            </w:r>
            <w:proofErr w:type="spellEnd"/>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1985"/>
        </w:trPr>
        <w:tc>
          <w:tcPr>
            <w:tcW w:w="171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time_grains</w:t>
            </w:r>
            <w:proofErr w:type="spellEnd"/>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One or more "grains" at which the metric can be evaluated. For more information, see the "Custom Calendar" section.</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[day, week, month, quarter, year]</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911"/>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dimensions</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A list of dimensions to group or filter the metric by</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[plan, country]</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2722"/>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lastRenderedPageBreak/>
              <w:t>window</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 xml:space="preserve">A dictionary for aggregating over a window of time. Used for rolling metrics such as </w:t>
            </w:r>
            <w:proofErr w:type="gramStart"/>
            <w:r>
              <w:rPr>
                <w:rFonts w:ascii="Source Sans Pro" w:hAnsi="Source Sans Pro"/>
                <w:color w:val="FFFFFF"/>
                <w:sz w:val="27"/>
                <w:szCs w:val="27"/>
              </w:rPr>
              <w:t>14 day</w:t>
            </w:r>
            <w:proofErr w:type="gramEnd"/>
            <w:r>
              <w:rPr>
                <w:rFonts w:ascii="Source Sans Pro" w:hAnsi="Source Sans Pro"/>
                <w:color w:val="FFFFFF"/>
                <w:sz w:val="27"/>
                <w:szCs w:val="27"/>
              </w:rPr>
              <w:t xml:space="preserve"> rolling average. Acceptable periods are: [</w:t>
            </w:r>
            <w:proofErr w:type="spellStart"/>
            <w:r>
              <w:rPr>
                <w:rStyle w:val="HTMLCode"/>
                <w:rFonts w:eastAsiaTheme="minorHAnsi"/>
                <w:color w:val="FFFFFF"/>
                <w:bdr w:val="none" w:sz="0" w:space="0" w:color="auto" w:frame="1"/>
              </w:rPr>
              <w:t>day</w:t>
            </w:r>
            <w:r>
              <w:rPr>
                <w:rFonts w:ascii="Source Sans Pro" w:hAnsi="Source Sans Pro"/>
                <w:color w:val="FFFFFF"/>
                <w:sz w:val="27"/>
                <w:szCs w:val="27"/>
              </w:rPr>
              <w:t>,</w:t>
            </w:r>
            <w:r>
              <w:rPr>
                <w:rStyle w:val="HTMLCode"/>
                <w:rFonts w:eastAsiaTheme="minorHAnsi"/>
                <w:color w:val="FFFFFF"/>
                <w:bdr w:val="none" w:sz="0" w:space="0" w:color="auto" w:frame="1"/>
              </w:rPr>
              <w:t>week</w:t>
            </w:r>
            <w:r>
              <w:rPr>
                <w:rFonts w:ascii="Source Sans Pro" w:hAnsi="Source Sans Pro"/>
                <w:color w:val="FFFFFF"/>
                <w:sz w:val="27"/>
                <w:szCs w:val="27"/>
              </w:rPr>
              <w:t>,</w:t>
            </w:r>
            <w:r>
              <w:rPr>
                <w:rStyle w:val="HTMLCode"/>
                <w:rFonts w:eastAsiaTheme="minorHAnsi"/>
                <w:color w:val="FFFFFF"/>
                <w:bdr w:val="none" w:sz="0" w:space="0" w:color="auto" w:frame="1"/>
              </w:rPr>
              <w:t>month</w:t>
            </w:r>
            <w:proofErr w:type="spellEnd"/>
            <w:r>
              <w:rPr>
                <w:rFonts w:ascii="Source Sans Pro" w:hAnsi="Source Sans Pro"/>
                <w:color w:val="FFFFFF"/>
                <w:sz w:val="27"/>
                <w:szCs w:val="27"/>
              </w:rPr>
              <w:t>, </w:t>
            </w:r>
            <w:r>
              <w:rPr>
                <w:rStyle w:val="HTMLCode"/>
                <w:rFonts w:eastAsiaTheme="minorHAnsi"/>
                <w:color w:val="FFFFFF"/>
                <w:bdr w:val="none" w:sz="0" w:space="0" w:color="auto" w:frame="1"/>
              </w:rPr>
              <w:t>year</w:t>
            </w:r>
            <w:r>
              <w:rPr>
                <w:rFonts w:ascii="Source Sans Pro" w:hAnsi="Source Sans Pro"/>
                <w:color w:val="FFFFFF"/>
                <w:sz w:val="27"/>
                <w:szCs w:val="27"/>
              </w:rPr>
              <w:t>, </w:t>
            </w:r>
            <w:proofErr w:type="spellStart"/>
            <w:r>
              <w:rPr>
                <w:rStyle w:val="HTMLCode"/>
                <w:rFonts w:eastAsiaTheme="minorHAnsi"/>
                <w:color w:val="FFFFFF"/>
                <w:bdr w:val="none" w:sz="0" w:space="0" w:color="auto" w:frame="1"/>
              </w:rPr>
              <w:t>all_time</w:t>
            </w:r>
            <w:proofErr w:type="spellEnd"/>
            <w:r>
              <w:rPr>
                <w:rFonts w:ascii="Source Sans Pro" w:hAnsi="Source Sans Pro"/>
                <w:color w:val="FFFFFF"/>
                <w:sz w:val="27"/>
                <w:szCs w:val="27"/>
              </w:rPr>
              <w:t>]</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{count: 14, period: day}</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911"/>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filters</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A list of filters to apply before calculating the metric</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See below</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899"/>
        </w:trPr>
        <w:tc>
          <w:tcPr>
            <w:tcW w:w="1712"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config</w:t>
            </w:r>
            <w:proofErr w:type="spellEnd"/>
          </w:p>
        </w:tc>
        <w:tc>
          <w:tcPr>
            <w:tcW w:w="3508" w:type="dxa"/>
            <w:shd w:val="clear" w:color="auto" w:fill="1B1B1D"/>
            <w:hideMark/>
          </w:tcPr>
          <w:p w:rsidR="00224D3C" w:rsidRDefault="00933060">
            <w:pPr>
              <w:rPr>
                <w:rFonts w:ascii="Source Sans Pro" w:hAnsi="Source Sans Pro"/>
                <w:color w:val="FFFFFF"/>
                <w:sz w:val="27"/>
                <w:szCs w:val="27"/>
              </w:rPr>
            </w:pPr>
            <w:hyperlink r:id="rId8" w:anchor="accepted-metric-configurations" w:tgtFrame="_blank" w:history="1">
              <w:r w:rsidR="00224D3C">
                <w:rPr>
                  <w:rStyle w:val="Hyperlink"/>
                  <w:rFonts w:ascii="Source Sans Pro" w:hAnsi="Source Sans Pro"/>
                </w:rPr>
                <w:t>Optional configurations</w:t>
              </w:r>
            </w:hyperlink>
            <w:r w:rsidR="00224D3C">
              <w:rPr>
                <w:rFonts w:ascii="Source Sans Pro" w:hAnsi="Source Sans Pro"/>
                <w:color w:val="FFFFFF"/>
                <w:sz w:val="27"/>
                <w:szCs w:val="27"/>
              </w:rPr>
              <w:t> for calculating this metric</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w:t>
            </w:r>
            <w:proofErr w:type="spellStart"/>
            <w:r>
              <w:rPr>
                <w:rFonts w:ascii="Source Sans Pro" w:hAnsi="Source Sans Pro"/>
                <w:color w:val="FFFFFF"/>
                <w:sz w:val="27"/>
                <w:szCs w:val="27"/>
              </w:rPr>
              <w:t>treat_null_values_as_zero</w:t>
            </w:r>
            <w:proofErr w:type="spellEnd"/>
            <w:r>
              <w:rPr>
                <w:rFonts w:ascii="Source Sans Pro" w:hAnsi="Source Sans Pro"/>
                <w:color w:val="FFFFFF"/>
                <w:sz w:val="27"/>
                <w:szCs w:val="27"/>
              </w:rPr>
              <w:t>: true}</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r w:rsidR="00224D3C" w:rsidTr="00CC3EFD">
        <w:trPr>
          <w:trHeight w:val="549"/>
        </w:trPr>
        <w:tc>
          <w:tcPr>
            <w:tcW w:w="171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meta</w:t>
            </w:r>
          </w:p>
        </w:tc>
        <w:tc>
          <w:tcPr>
            <w:tcW w:w="3508"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Arbitrary key/value store</w:t>
            </w:r>
          </w:p>
        </w:tc>
        <w:tc>
          <w:tcPr>
            <w:tcW w:w="2052"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{team: Finance}</w:t>
            </w:r>
          </w:p>
        </w:tc>
        <w:tc>
          <w:tcPr>
            <w:tcW w:w="1754" w:type="dxa"/>
            <w:gridSpan w:val="2"/>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no</w:t>
            </w:r>
          </w:p>
        </w:tc>
      </w:tr>
    </w:tbl>
    <w:p w:rsidR="00CC3EFD" w:rsidRDefault="00CC3EFD" w:rsidP="00CC3EFD">
      <w:pPr>
        <w:rPr>
          <w:rStyle w:val="IntenseReference"/>
          <w:sz w:val="36"/>
        </w:rPr>
      </w:pPr>
    </w:p>
    <w:p w:rsidR="00224D3C" w:rsidRPr="00CC3EFD" w:rsidRDefault="00224D3C" w:rsidP="00CC3EFD">
      <w:pPr>
        <w:rPr>
          <w:rStyle w:val="IntenseReference"/>
          <w:sz w:val="36"/>
        </w:rPr>
      </w:pPr>
      <w:r w:rsidRPr="00CC3EFD">
        <w:rPr>
          <w:rStyle w:val="IntenseReference"/>
          <w:sz w:val="36"/>
        </w:rPr>
        <w:t>Available calculation methods</w:t>
      </w:r>
      <w:hyperlink r:id="rId9" w:anchor="available-calculation-methods" w:tooltip="Direct link to Available calculation methods" w:history="1">
        <w:r w:rsidRPr="00CC3EFD">
          <w:rPr>
            <w:rStyle w:val="IntenseReference"/>
            <w:sz w:val="36"/>
          </w:rPr>
          <w:t>​</w:t>
        </w:r>
      </w:hyperlink>
    </w:p>
    <w:p w:rsidR="00224D3C" w:rsidRPr="00CC3EFD" w:rsidRDefault="00224D3C" w:rsidP="00CC3EFD">
      <w:pPr>
        <w:rPr>
          <w:rFonts w:ascii="Times New Roman" w:hAnsi="Times New Roman"/>
        </w:rPr>
      </w:pPr>
      <w:r w:rsidRPr="00CC3EFD">
        <w:rPr>
          <w:shd w:val="clear" w:color="auto" w:fill="1B1B1D"/>
        </w:rPr>
        <w:t>The method of calculation (aggregation or derived) that is applied to the expression.</w:t>
      </w:r>
    </w:p>
    <w:tbl>
      <w:tblPr>
        <w:tblW w:w="9256" w:type="dxa"/>
        <w:shd w:val="clear" w:color="auto" w:fill="1B1B1D"/>
        <w:tblCellMar>
          <w:top w:w="15" w:type="dxa"/>
          <w:left w:w="15" w:type="dxa"/>
          <w:bottom w:w="15" w:type="dxa"/>
          <w:right w:w="15" w:type="dxa"/>
        </w:tblCellMar>
        <w:tblLook w:val="04A0" w:firstRow="1" w:lastRow="0" w:firstColumn="1" w:lastColumn="0" w:noHBand="0" w:noVBand="1"/>
      </w:tblPr>
      <w:tblGrid>
        <w:gridCol w:w="2250"/>
        <w:gridCol w:w="7006"/>
      </w:tblGrid>
      <w:tr w:rsidR="00224D3C" w:rsidTr="00CC3EFD">
        <w:trPr>
          <w:trHeight w:val="1185"/>
          <w:tblHeader/>
        </w:trPr>
        <w:tc>
          <w:tcPr>
            <w:tcW w:w="2250" w:type="dxa"/>
            <w:shd w:val="clear" w:color="auto" w:fill="1B1B1D"/>
            <w:vAlign w:val="center"/>
            <w:hideMark/>
          </w:tcPr>
          <w:p w:rsidR="00224D3C" w:rsidRDefault="00224D3C">
            <w:pPr>
              <w:jc w:val="center"/>
              <w:rPr>
                <w:rFonts w:ascii="Source Sans Pro" w:hAnsi="Source Sans Pro"/>
                <w:b/>
                <w:bCs/>
                <w:color w:val="E3E3E3"/>
                <w:sz w:val="27"/>
                <w:szCs w:val="27"/>
              </w:rPr>
            </w:pPr>
            <w:r>
              <w:rPr>
                <w:rFonts w:ascii="Source Sans Pro" w:hAnsi="Source Sans Pro"/>
                <w:b/>
                <w:bCs/>
                <w:color w:val="E3E3E3"/>
                <w:sz w:val="27"/>
                <w:szCs w:val="27"/>
              </w:rPr>
              <w:t>Metric Calculation Method</w:t>
            </w:r>
          </w:p>
        </w:tc>
        <w:tc>
          <w:tcPr>
            <w:tcW w:w="7006" w:type="dxa"/>
            <w:shd w:val="clear" w:color="auto" w:fill="1B1B1D"/>
            <w:vAlign w:val="center"/>
            <w:hideMark/>
          </w:tcPr>
          <w:p w:rsidR="00224D3C" w:rsidRDefault="00224D3C">
            <w:pPr>
              <w:jc w:val="center"/>
              <w:rPr>
                <w:rFonts w:ascii="Source Sans Pro" w:hAnsi="Source Sans Pro"/>
                <w:b/>
                <w:bCs/>
                <w:color w:val="E3E3E3"/>
                <w:sz w:val="27"/>
                <w:szCs w:val="27"/>
              </w:rPr>
            </w:pPr>
            <w:r>
              <w:rPr>
                <w:rFonts w:ascii="Source Sans Pro" w:hAnsi="Source Sans Pro"/>
                <w:b/>
                <w:bCs/>
                <w:color w:val="E3E3E3"/>
                <w:sz w:val="27"/>
                <w:szCs w:val="27"/>
              </w:rPr>
              <w:t>Description</w:t>
            </w:r>
          </w:p>
        </w:tc>
      </w:tr>
      <w:tr w:rsidR="00224D3C" w:rsidTr="00CC3EFD">
        <w:trPr>
          <w:trHeight w:val="848"/>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count</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count</w:t>
            </w:r>
            <w:r>
              <w:rPr>
                <w:rFonts w:ascii="Source Sans Pro" w:hAnsi="Source Sans Pro"/>
                <w:color w:val="FFFFFF"/>
                <w:sz w:val="27"/>
                <w:szCs w:val="27"/>
              </w:rPr>
              <w:t> aggregation to the specified field</w:t>
            </w:r>
          </w:p>
        </w:tc>
      </w:tr>
      <w:tr w:rsidR="00224D3C" w:rsidTr="00CC3EFD">
        <w:trPr>
          <w:trHeight w:val="1174"/>
        </w:trPr>
        <w:tc>
          <w:tcPr>
            <w:tcW w:w="2250" w:type="dxa"/>
            <w:shd w:val="clear" w:color="auto" w:fill="1B1B1D"/>
            <w:hideMark/>
          </w:tcPr>
          <w:p w:rsidR="00224D3C" w:rsidRDefault="00224D3C">
            <w:pPr>
              <w:rPr>
                <w:rFonts w:ascii="Source Sans Pro" w:hAnsi="Source Sans Pro"/>
                <w:color w:val="FFFFFF"/>
                <w:sz w:val="27"/>
                <w:szCs w:val="27"/>
              </w:rPr>
            </w:pPr>
            <w:proofErr w:type="spellStart"/>
            <w:r>
              <w:rPr>
                <w:rFonts w:ascii="Source Sans Pro" w:hAnsi="Source Sans Pro"/>
                <w:color w:val="FFFFFF"/>
                <w:sz w:val="27"/>
                <w:szCs w:val="27"/>
              </w:rPr>
              <w:t>count_distinct</w:t>
            </w:r>
            <w:proofErr w:type="spellEnd"/>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count</w:t>
            </w:r>
            <w:r>
              <w:rPr>
                <w:rFonts w:ascii="Source Sans Pro" w:hAnsi="Source Sans Pro"/>
                <w:color w:val="FFFFFF"/>
                <w:sz w:val="27"/>
                <w:szCs w:val="27"/>
              </w:rPr>
              <w:t> aggregation to the specified field, with an additional distinct statement inside the aggregation</w:t>
            </w:r>
          </w:p>
        </w:tc>
      </w:tr>
      <w:tr w:rsidR="00224D3C" w:rsidTr="00CC3EFD">
        <w:trPr>
          <w:trHeight w:val="848"/>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sum</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sum</w:t>
            </w:r>
            <w:r>
              <w:rPr>
                <w:rFonts w:ascii="Source Sans Pro" w:hAnsi="Source Sans Pro"/>
                <w:color w:val="FFFFFF"/>
                <w:sz w:val="27"/>
                <w:szCs w:val="27"/>
              </w:rPr>
              <w:t> aggregation to the specified field</w:t>
            </w:r>
          </w:p>
        </w:tc>
      </w:tr>
      <w:tr w:rsidR="00224D3C" w:rsidTr="00CC3EFD">
        <w:trPr>
          <w:trHeight w:val="848"/>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average</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average</w:t>
            </w:r>
            <w:r>
              <w:rPr>
                <w:rFonts w:ascii="Source Sans Pro" w:hAnsi="Source Sans Pro"/>
                <w:color w:val="FFFFFF"/>
                <w:sz w:val="27"/>
                <w:szCs w:val="27"/>
              </w:rPr>
              <w:t> aggregation to the specified field</w:t>
            </w:r>
          </w:p>
        </w:tc>
      </w:tr>
      <w:tr w:rsidR="00224D3C" w:rsidTr="00CC3EFD">
        <w:trPr>
          <w:trHeight w:val="848"/>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min</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min</w:t>
            </w:r>
            <w:r>
              <w:rPr>
                <w:rFonts w:ascii="Source Sans Pro" w:hAnsi="Source Sans Pro"/>
                <w:color w:val="FFFFFF"/>
                <w:sz w:val="27"/>
                <w:szCs w:val="27"/>
              </w:rPr>
              <w:t> aggregation to the specified field</w:t>
            </w:r>
          </w:p>
        </w:tc>
      </w:tr>
      <w:tr w:rsidR="00224D3C" w:rsidTr="00CC3EFD">
        <w:trPr>
          <w:trHeight w:val="848"/>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lastRenderedPageBreak/>
              <w:t>max</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max</w:t>
            </w:r>
            <w:r>
              <w:rPr>
                <w:rFonts w:ascii="Source Sans Pro" w:hAnsi="Source Sans Pro"/>
                <w:color w:val="FFFFFF"/>
                <w:sz w:val="27"/>
                <w:szCs w:val="27"/>
              </w:rPr>
              <w:t> aggregation to the specified field</w:t>
            </w:r>
          </w:p>
        </w:tc>
      </w:tr>
      <w:tr w:rsidR="00224D3C" w:rsidTr="00CC3EFD">
        <w:trPr>
          <w:trHeight w:val="1185"/>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median</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will apply the </w:t>
            </w:r>
            <w:r>
              <w:rPr>
                <w:rStyle w:val="HTMLCode"/>
                <w:rFonts w:eastAsiaTheme="minorHAnsi"/>
                <w:color w:val="FFFFFF"/>
                <w:bdr w:val="none" w:sz="0" w:space="0" w:color="auto" w:frame="1"/>
              </w:rPr>
              <w:t>median</w:t>
            </w:r>
            <w:r>
              <w:rPr>
                <w:rFonts w:ascii="Source Sans Pro" w:hAnsi="Source Sans Pro"/>
                <w:color w:val="FFFFFF"/>
                <w:sz w:val="27"/>
                <w:szCs w:val="27"/>
              </w:rPr>
              <w:t> aggregation to the specified field, or an alternative </w:t>
            </w:r>
            <w:proofErr w:type="spellStart"/>
            <w:r>
              <w:rPr>
                <w:rStyle w:val="HTMLCode"/>
                <w:rFonts w:eastAsiaTheme="minorHAnsi"/>
                <w:color w:val="FFFFFF"/>
                <w:bdr w:val="none" w:sz="0" w:space="0" w:color="auto" w:frame="1"/>
              </w:rPr>
              <w:t>percentile_cont</w:t>
            </w:r>
            <w:proofErr w:type="spellEnd"/>
            <w:r>
              <w:rPr>
                <w:rFonts w:ascii="Source Sans Pro" w:hAnsi="Source Sans Pro"/>
                <w:color w:val="FFFFFF"/>
                <w:sz w:val="27"/>
                <w:szCs w:val="27"/>
              </w:rPr>
              <w:t> aggregation if </w:t>
            </w:r>
            <w:r>
              <w:rPr>
                <w:rStyle w:val="HTMLCode"/>
                <w:rFonts w:eastAsiaTheme="minorHAnsi"/>
                <w:color w:val="FFFFFF"/>
                <w:bdr w:val="none" w:sz="0" w:space="0" w:color="auto" w:frame="1"/>
              </w:rPr>
              <w:t>median</w:t>
            </w:r>
            <w:r>
              <w:rPr>
                <w:rFonts w:ascii="Source Sans Pro" w:hAnsi="Source Sans Pro"/>
                <w:color w:val="FFFFFF"/>
                <w:sz w:val="27"/>
                <w:szCs w:val="27"/>
              </w:rPr>
              <w:t> is not available</w:t>
            </w:r>
          </w:p>
        </w:tc>
      </w:tr>
      <w:tr w:rsidR="00224D3C" w:rsidTr="00CC3EFD">
        <w:trPr>
          <w:trHeight w:val="848"/>
        </w:trPr>
        <w:tc>
          <w:tcPr>
            <w:tcW w:w="2250"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derived</w:t>
            </w:r>
          </w:p>
        </w:tc>
        <w:tc>
          <w:tcPr>
            <w:tcW w:w="7006" w:type="dxa"/>
            <w:shd w:val="clear" w:color="auto" w:fill="1B1B1D"/>
            <w:hideMark/>
          </w:tcPr>
          <w:p w:rsidR="00224D3C" w:rsidRDefault="00224D3C">
            <w:pPr>
              <w:rPr>
                <w:rFonts w:ascii="Source Sans Pro" w:hAnsi="Source Sans Pro"/>
                <w:color w:val="FFFFFF"/>
                <w:sz w:val="27"/>
                <w:szCs w:val="27"/>
              </w:rPr>
            </w:pPr>
            <w:r>
              <w:rPr>
                <w:rFonts w:ascii="Source Sans Pro" w:hAnsi="Source Sans Pro"/>
                <w:color w:val="FFFFFF"/>
                <w:sz w:val="27"/>
                <w:szCs w:val="27"/>
              </w:rPr>
              <w:t>This metric type is defined as any </w:t>
            </w:r>
            <w:r>
              <w:rPr>
                <w:rStyle w:val="Emphasis"/>
                <w:rFonts w:ascii="Source Sans Pro" w:hAnsi="Source Sans Pro"/>
                <w:color w:val="FFFFFF"/>
                <w:sz w:val="27"/>
                <w:szCs w:val="27"/>
              </w:rPr>
              <w:t>non-aggregating</w:t>
            </w:r>
            <w:r>
              <w:rPr>
                <w:rFonts w:ascii="Source Sans Pro" w:hAnsi="Source Sans Pro"/>
                <w:color w:val="FFFFFF"/>
                <w:sz w:val="27"/>
                <w:szCs w:val="27"/>
              </w:rPr>
              <w:t> calculation of 1 or more metrics</w:t>
            </w:r>
          </w:p>
        </w:tc>
      </w:tr>
    </w:tbl>
    <w:p w:rsidR="00E6382D" w:rsidRDefault="00E6382D"/>
    <w:p w:rsidR="00E6382D" w:rsidRDefault="00E6382D"/>
    <w:p w:rsidR="00E6382D" w:rsidRDefault="00E6382D"/>
    <w:p w:rsidR="00C21997" w:rsidRPr="00C21997" w:rsidRDefault="00C21997" w:rsidP="00C21997">
      <w:r w:rsidRPr="00C21997">
        <w:rPr>
          <w:rStyle w:val="IntenseReference"/>
          <w:sz w:val="32"/>
        </w:rPr>
        <w:t>derive</w:t>
      </w:r>
      <w:r>
        <w:rPr>
          <w:rStyle w:val="IntenseReference"/>
          <w:sz w:val="32"/>
        </w:rPr>
        <w:t>:</w:t>
      </w:r>
      <w:r w:rsidRPr="00C21997">
        <w:br/>
        <w:t>In the context of metrics in dbt, the term "derive" refers to the calculation or derivation of a new metric based on existing columns or metrics in your data models. It allows you to create new calculated metrics by applying mathematical operations, aggregations, or transformations to existing data.</w:t>
      </w:r>
    </w:p>
    <w:p w:rsidR="00C21997" w:rsidRPr="00C21997" w:rsidRDefault="00C21997" w:rsidP="00C21997">
      <w:r w:rsidRPr="00C21997">
        <w:t>When you define a derived metric in dbt, you specify the calculation method and expression that determines how the new metric is derived. The calculation method can be an aggregation function like sum, average, count, or a custom SQL expression that combines columns or applies transformations.</w:t>
      </w:r>
    </w:p>
    <w:p w:rsidR="00C21997" w:rsidRPr="00C21997" w:rsidRDefault="00C21997" w:rsidP="00C21997">
      <w:r w:rsidRPr="00C21997">
        <w:t>By using derived metrics, you can create meaningful indicators or measurements that provide insights into your data. For example, you might calculate metrics such as total sales, average revenue per customer, or conversion rates based on existing data points.</w:t>
      </w:r>
    </w:p>
    <w:p w:rsidR="00C21997" w:rsidRPr="00C21997" w:rsidRDefault="00C21997" w:rsidP="00C21997">
      <w:r w:rsidRPr="00C21997">
        <w:t>for derived metrics (previously named expression), which are defined as non-aggregating calculations of 1 or more metrics. An example of this would be {{metric('</w:t>
      </w:r>
      <w:proofErr w:type="spellStart"/>
      <w:r w:rsidRPr="00C21997">
        <w:t>total_revenue</w:t>
      </w:r>
      <w:proofErr w:type="spellEnd"/>
      <w:r w:rsidRPr="00C21997">
        <w:t>')}} / {{metric('</w:t>
      </w:r>
      <w:proofErr w:type="spellStart"/>
      <w:r w:rsidRPr="00C21997">
        <w:t>count_of_customers</w:t>
      </w:r>
      <w:proofErr w:type="spellEnd"/>
      <w:r w:rsidRPr="00C21997">
        <w:t>')}}.</w:t>
      </w:r>
    </w:p>
    <w:p w:rsidR="00C21997" w:rsidRPr="00C21997" w:rsidRDefault="00C21997" w:rsidP="00C21997">
      <w:r w:rsidRPr="00C21997">
        <w:t>By defining these metrics, you are able to create metrics like:</w:t>
      </w:r>
    </w:p>
    <w:p w:rsidR="00C21997" w:rsidRPr="00C21997" w:rsidRDefault="00C21997" w:rsidP="00C21997">
      <w:pPr>
        <w:numPr>
          <w:ilvl w:val="0"/>
          <w:numId w:val="2"/>
        </w:numPr>
      </w:pPr>
      <w:r w:rsidRPr="00C21997">
        <w:t>ratios</w:t>
      </w:r>
    </w:p>
    <w:p w:rsidR="00C21997" w:rsidRPr="00C21997" w:rsidRDefault="00C21997" w:rsidP="00C21997">
      <w:pPr>
        <w:numPr>
          <w:ilvl w:val="0"/>
          <w:numId w:val="2"/>
        </w:numPr>
      </w:pPr>
      <w:r w:rsidRPr="00C21997">
        <w:t>subtractions</w:t>
      </w:r>
    </w:p>
    <w:p w:rsidR="00C21997" w:rsidRPr="00C21997" w:rsidRDefault="00C21997" w:rsidP="00C21997">
      <w:pPr>
        <w:numPr>
          <w:ilvl w:val="0"/>
          <w:numId w:val="2"/>
        </w:numPr>
      </w:pPr>
      <w:r w:rsidRPr="00C21997">
        <w:t>any arbitrary calculation</w:t>
      </w:r>
    </w:p>
    <w:p w:rsidR="00C21997" w:rsidRPr="00C21997" w:rsidRDefault="00C21997" w:rsidP="00C21997">
      <w:r w:rsidRPr="00C21997">
        <w:t>As long as the two (or more) base metrics (metrics that comprise the derived metric) share the specified </w:t>
      </w:r>
      <w:proofErr w:type="spellStart"/>
      <w:r w:rsidRPr="00C21997">
        <w:t>time_grains</w:t>
      </w:r>
      <w:proofErr w:type="spellEnd"/>
      <w:r w:rsidRPr="00C21997">
        <w:t> and dimensions, those attributes can be used in any downstream metrics macro.</w:t>
      </w:r>
    </w:p>
    <w:p w:rsidR="00C21997" w:rsidRPr="00C21997" w:rsidRDefault="00C21997" w:rsidP="00C21997">
      <w:r w:rsidRPr="00C21997">
        <w:t xml:space="preserve">An example definition of </w:t>
      </w:r>
      <w:proofErr w:type="gramStart"/>
      <w:r w:rsidRPr="00C21997">
        <w:t>an</w:t>
      </w:r>
      <w:proofErr w:type="gramEnd"/>
      <w:r w:rsidRPr="00C21997">
        <w:t> derived metric is:</w:t>
      </w:r>
    </w:p>
    <w:p w:rsidR="00C21997" w:rsidRPr="00C21997" w:rsidRDefault="00C21997" w:rsidP="00C21997">
      <w:r w:rsidRPr="00C21997">
        <w:rPr>
          <w:i/>
          <w:iCs/>
        </w:rPr>
        <w:lastRenderedPageBreak/>
        <w:t># models/marts/product/</w:t>
      </w:r>
      <w:proofErr w:type="spellStart"/>
      <w:r w:rsidRPr="00C21997">
        <w:rPr>
          <w:i/>
          <w:iCs/>
        </w:rPr>
        <w:t>schema.yml</w:t>
      </w:r>
      <w:proofErr w:type="spellEnd"/>
      <w:r w:rsidRPr="00C21997">
        <w:br/>
        <w:t>version: 2</w:t>
      </w:r>
      <w:r w:rsidRPr="00C21997">
        <w:br/>
      </w:r>
      <w:r w:rsidRPr="00C21997">
        <w:br/>
        <w:t>models:</w:t>
      </w:r>
      <w:r w:rsidRPr="00C21997">
        <w:br/>
        <w:t xml:space="preserve"> - name: </w:t>
      </w:r>
      <w:proofErr w:type="spellStart"/>
      <w:r w:rsidRPr="00C21997">
        <w:t>dim_customers</w:t>
      </w:r>
      <w:proofErr w:type="spellEnd"/>
      <w:r w:rsidRPr="00C21997">
        <w:br/>
        <w:t>metrics:</w:t>
      </w:r>
      <w:r w:rsidRPr="00C21997">
        <w:br/>
        <w:t xml:space="preserve">  - name: </w:t>
      </w:r>
      <w:proofErr w:type="spellStart"/>
      <w:r w:rsidRPr="00C21997">
        <w:t>average_revenue_per_customer</w:t>
      </w:r>
      <w:proofErr w:type="spellEnd"/>
      <w:r w:rsidRPr="00C21997">
        <w:br/>
        <w:t xml:space="preserve">    label: Average Revenue Per Customer</w:t>
      </w:r>
      <w:r w:rsidRPr="00C21997">
        <w:br/>
        <w:t xml:space="preserve">    description: "The average revenue received per customer"</w:t>
      </w:r>
      <w:r w:rsidRPr="00C21997">
        <w:br/>
      </w:r>
      <w:r w:rsidRPr="00C21997">
        <w:br/>
        <w:t xml:space="preserve">    </w:t>
      </w:r>
      <w:proofErr w:type="spellStart"/>
      <w:r w:rsidRPr="00C21997">
        <w:t>calculation_method</w:t>
      </w:r>
      <w:proofErr w:type="spellEnd"/>
      <w:r w:rsidRPr="00C21997">
        <w:t>: derived</w:t>
      </w:r>
      <w:r w:rsidRPr="00C21997">
        <w:br/>
        <w:t xml:space="preserve">    expression:</w:t>
      </w:r>
      <w:r w:rsidRPr="00C21997">
        <w:rPr>
          <w:color w:val="FF0000"/>
        </w:rPr>
        <w:t xml:space="preserve"> "{{metric('</w:t>
      </w:r>
      <w:proofErr w:type="spellStart"/>
      <w:r w:rsidRPr="00C21997">
        <w:rPr>
          <w:color w:val="FF0000"/>
        </w:rPr>
        <w:t>total_revenue</w:t>
      </w:r>
      <w:proofErr w:type="spellEnd"/>
      <w:r w:rsidRPr="00C21997">
        <w:rPr>
          <w:color w:val="FF0000"/>
        </w:rPr>
        <w:t>')}} / {{metric('</w:t>
      </w:r>
      <w:proofErr w:type="spellStart"/>
      <w:r w:rsidRPr="00C21997">
        <w:rPr>
          <w:color w:val="FF0000"/>
        </w:rPr>
        <w:t>count_of_customers</w:t>
      </w:r>
      <w:proofErr w:type="spellEnd"/>
      <w:r w:rsidRPr="00C21997">
        <w:rPr>
          <w:color w:val="FF0000"/>
        </w:rPr>
        <w:t>')}}"</w:t>
      </w:r>
      <w:r w:rsidRPr="00C21997">
        <w:br/>
      </w:r>
      <w:r w:rsidRPr="00C21997">
        <w:br/>
        <w:t xml:space="preserve">    timestamp: </w:t>
      </w:r>
      <w:proofErr w:type="spellStart"/>
      <w:r w:rsidRPr="00C21997">
        <w:t>order_date</w:t>
      </w:r>
      <w:proofErr w:type="spellEnd"/>
      <w:r w:rsidRPr="00C21997">
        <w:br/>
        <w:t xml:space="preserve">    </w:t>
      </w:r>
      <w:proofErr w:type="spellStart"/>
      <w:r w:rsidRPr="00C21997">
        <w:t>time_grains</w:t>
      </w:r>
      <w:proofErr w:type="spellEnd"/>
      <w:r w:rsidRPr="00C21997">
        <w:t xml:space="preserve">: [day, week, month, quarter, year, </w:t>
      </w:r>
      <w:proofErr w:type="spellStart"/>
      <w:r w:rsidRPr="00C21997">
        <w:t>all_time</w:t>
      </w:r>
      <w:proofErr w:type="spellEnd"/>
      <w:r w:rsidRPr="00C21997">
        <w:t>]</w:t>
      </w:r>
      <w:r w:rsidRPr="00C21997">
        <w:br/>
        <w:t xml:space="preserve">    dimensions:</w:t>
      </w:r>
      <w:r w:rsidRPr="00C21997">
        <w:br/>
        <w:t xml:space="preserve">      - </w:t>
      </w:r>
      <w:proofErr w:type="spellStart"/>
      <w:r w:rsidRPr="00C21997">
        <w:t>had_discount</w:t>
      </w:r>
      <w:proofErr w:type="spellEnd"/>
      <w:r w:rsidRPr="00C21997">
        <w:br/>
        <w:t xml:space="preserve">      - </w:t>
      </w:r>
      <w:proofErr w:type="spellStart"/>
      <w:r w:rsidRPr="00C21997">
        <w:t>order_country</w:t>
      </w:r>
      <w:proofErr w:type="spellEnd"/>
    </w:p>
    <w:p w:rsidR="00C21997" w:rsidRDefault="00C21997"/>
    <w:p w:rsidR="00E6382D" w:rsidRDefault="000057AA">
      <w:r>
        <w:t xml:space="preserve">Another example </w:t>
      </w:r>
    </w:p>
    <w:p w:rsidR="000057AA" w:rsidRDefault="000057AA">
      <w:r>
        <w:t>Model defined:</w:t>
      </w:r>
    </w:p>
    <w:p w:rsidR="000057AA" w:rsidRDefault="000057AA">
      <w:r>
        <w:t xml:space="preserve">Metric configuration: </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8080"/>
          <w:sz w:val="21"/>
          <w:szCs w:val="21"/>
        </w:rPr>
        <w:t>version</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98658"/>
          <w:sz w:val="21"/>
          <w:szCs w:val="21"/>
        </w:rPr>
        <w:t>2</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8080"/>
          <w:sz w:val="21"/>
          <w:szCs w:val="21"/>
        </w:rPr>
        <w:t>metrics</w:t>
      </w:r>
      <w:r w:rsidRPr="000057AA">
        <w:rPr>
          <w:rFonts w:ascii="Consolas" w:eastAsia="Times New Roman" w:hAnsi="Consolas" w:cs="Times New Roman"/>
          <w:color w:val="000000"/>
          <w:sz w:val="21"/>
          <w:szCs w:val="21"/>
        </w:rPr>
        <w: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 </w:t>
      </w:r>
      <w:r w:rsidRPr="000057AA">
        <w:rPr>
          <w:rFonts w:ascii="Consolas" w:eastAsia="Times New Roman" w:hAnsi="Consolas" w:cs="Times New Roman"/>
          <w:color w:val="008080"/>
          <w:sz w:val="21"/>
          <w:szCs w:val="21"/>
        </w:rPr>
        <w:t>name</w:t>
      </w: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451A5"/>
          <w:sz w:val="21"/>
          <w:szCs w:val="21"/>
        </w:rPr>
        <w:t>average_unit_price</w:t>
      </w:r>
      <w:proofErr w:type="spellEnd"/>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model</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ref('sales')</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label</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average amount unit price</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description</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"The average amount of unit price"</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08080"/>
          <w:sz w:val="21"/>
          <w:szCs w:val="21"/>
        </w:rPr>
        <w:t>calculation_method</w:t>
      </w:r>
      <w:proofErr w:type="spellEnd"/>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average</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expression</w:t>
      </w: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451A5"/>
          <w:sz w:val="21"/>
          <w:szCs w:val="21"/>
        </w:rPr>
        <w:t>Sale_amt</w:t>
      </w:r>
      <w:proofErr w:type="spellEnd"/>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timestamp</w:t>
      </w: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451A5"/>
          <w:sz w:val="21"/>
          <w:szCs w:val="21"/>
        </w:rPr>
        <w:t>orderdate</w:t>
      </w:r>
      <w:proofErr w:type="spellEnd"/>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08080"/>
          <w:sz w:val="21"/>
          <w:szCs w:val="21"/>
        </w:rPr>
        <w:t>time_grains</w:t>
      </w:r>
      <w:proofErr w:type="spellEnd"/>
      <w:r w:rsidRPr="000057AA">
        <w:rPr>
          <w:rFonts w:ascii="Consolas" w:eastAsia="Times New Roman" w:hAnsi="Consolas" w:cs="Times New Roman"/>
          <w:color w:val="000000"/>
          <w:sz w:val="21"/>
          <w:szCs w:val="21"/>
        </w:rPr>
        <w:t>: [</w:t>
      </w:r>
      <w:r w:rsidRPr="000057AA">
        <w:rPr>
          <w:rFonts w:ascii="Consolas" w:eastAsia="Times New Roman" w:hAnsi="Consolas" w:cs="Times New Roman"/>
          <w:color w:val="0451A5"/>
          <w:sz w:val="21"/>
          <w:szCs w:val="21"/>
        </w:rPr>
        <w:t>day</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week</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month</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quarter</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year</w:t>
      </w: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451A5"/>
          <w:sz w:val="21"/>
          <w:szCs w:val="21"/>
        </w:rPr>
        <w:t>all_time</w:t>
      </w:r>
      <w:proofErr w:type="spellEnd"/>
      <w:r w:rsidRPr="000057AA">
        <w:rPr>
          <w:rFonts w:ascii="Consolas" w:eastAsia="Times New Roman" w:hAnsi="Consolas" w:cs="Times New Roman"/>
          <w:color w:val="000000"/>
          <w:sz w:val="21"/>
          <w:szCs w:val="21"/>
        </w:rPr>
        <w: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dimensions</w:t>
      </w:r>
      <w:r w:rsidRPr="000057AA">
        <w:rPr>
          <w:rFonts w:ascii="Consolas" w:eastAsia="Times New Roman" w:hAnsi="Consolas" w:cs="Times New Roman"/>
          <w:color w:val="000000"/>
          <w:sz w:val="21"/>
          <w:szCs w:val="21"/>
        </w:rPr>
        <w: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 </w:t>
      </w:r>
      <w:r w:rsidRPr="000057AA">
        <w:rPr>
          <w:rFonts w:ascii="Consolas" w:eastAsia="Times New Roman" w:hAnsi="Consolas" w:cs="Times New Roman"/>
          <w:color w:val="0451A5"/>
          <w:sz w:val="21"/>
          <w:szCs w:val="21"/>
        </w:rPr>
        <w:t>Region</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 </w:t>
      </w:r>
      <w:r w:rsidRPr="000057AA">
        <w:rPr>
          <w:rFonts w:ascii="Consolas" w:eastAsia="Times New Roman" w:hAnsi="Consolas" w:cs="Times New Roman"/>
          <w:color w:val="0451A5"/>
          <w:sz w:val="21"/>
          <w:szCs w:val="21"/>
        </w:rPr>
        <w:t>item</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 </w:t>
      </w:r>
      <w:proofErr w:type="spellStart"/>
      <w:r w:rsidRPr="000057AA">
        <w:rPr>
          <w:rFonts w:ascii="Consolas" w:eastAsia="Times New Roman" w:hAnsi="Consolas" w:cs="Times New Roman"/>
          <w:color w:val="0451A5"/>
          <w:sz w:val="21"/>
          <w:szCs w:val="21"/>
        </w:rPr>
        <w:t>SalesMan</w:t>
      </w:r>
      <w:proofErr w:type="spellEnd"/>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filters</w:t>
      </w:r>
      <w:r w:rsidRPr="000057AA">
        <w:rPr>
          <w:rFonts w:ascii="Consolas" w:eastAsia="Times New Roman" w:hAnsi="Consolas" w:cs="Times New Roman"/>
          <w:color w:val="000000"/>
          <w:sz w:val="21"/>
          <w:szCs w:val="21"/>
        </w:rPr>
        <w: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 </w:t>
      </w:r>
      <w:r w:rsidRPr="000057AA">
        <w:rPr>
          <w:rFonts w:ascii="Consolas" w:eastAsia="Times New Roman" w:hAnsi="Consolas" w:cs="Times New Roman"/>
          <w:color w:val="008080"/>
          <w:sz w:val="21"/>
          <w:szCs w:val="21"/>
        </w:rPr>
        <w:t>field</w:t>
      </w: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451A5"/>
          <w:sz w:val="21"/>
          <w:szCs w:val="21"/>
        </w:rPr>
        <w:t>Unit_price</w:t>
      </w:r>
      <w:proofErr w:type="spellEnd"/>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00"/>
          <w:sz w:val="21"/>
          <w:szCs w:val="21"/>
        </w:rPr>
        <w:t>#column name</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operator</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'&gt;='</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00"/>
          <w:sz w:val="21"/>
          <w:szCs w:val="21"/>
        </w:rPr>
        <w:t># operation we want to perform</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value</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"500"</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00"/>
          <w:sz w:val="21"/>
          <w:szCs w:val="21"/>
        </w:rPr>
        <w:t xml:space="preserve"># conditional value to which against the </w:t>
      </w:r>
      <w:proofErr w:type="spellStart"/>
      <w:r w:rsidRPr="000057AA">
        <w:rPr>
          <w:rFonts w:ascii="Consolas" w:eastAsia="Times New Roman" w:hAnsi="Consolas" w:cs="Times New Roman"/>
          <w:color w:val="008000"/>
          <w:sz w:val="21"/>
          <w:szCs w:val="21"/>
        </w:rPr>
        <w:t>filteration</w:t>
      </w:r>
      <w:proofErr w:type="spellEnd"/>
      <w:r w:rsidRPr="000057AA">
        <w:rPr>
          <w:rFonts w:ascii="Consolas" w:eastAsia="Times New Roman" w:hAnsi="Consolas" w:cs="Times New Roman"/>
          <w:color w:val="008000"/>
          <w:sz w:val="21"/>
          <w:szCs w:val="21"/>
        </w:rPr>
        <w:t xml:space="preserve"> is performed</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lastRenderedPageBreak/>
        <w:t xml:space="preserve">    - </w:t>
      </w:r>
      <w:r w:rsidRPr="000057AA">
        <w:rPr>
          <w:rFonts w:ascii="Consolas" w:eastAsia="Times New Roman" w:hAnsi="Consolas" w:cs="Times New Roman"/>
          <w:color w:val="008080"/>
          <w:sz w:val="21"/>
          <w:szCs w:val="21"/>
        </w:rPr>
        <w:t>field</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Units</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operator</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'&gt;='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value</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451A5"/>
          <w:sz w:val="21"/>
          <w:szCs w:val="21"/>
        </w:rPr>
        <w:t>'50'</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00"/>
          <w:sz w:val="21"/>
          <w:szCs w:val="21"/>
        </w:rPr>
        <w:t># general properties</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08080"/>
          <w:sz w:val="21"/>
          <w:szCs w:val="21"/>
        </w:rPr>
        <w:t>config</w:t>
      </w:r>
      <w:proofErr w:type="spellEnd"/>
      <w:r w:rsidRPr="000057AA">
        <w:rPr>
          <w:rFonts w:ascii="Consolas" w:eastAsia="Times New Roman" w:hAnsi="Consolas" w:cs="Times New Roman"/>
          <w:color w:val="000000"/>
          <w:sz w:val="21"/>
          <w:szCs w:val="21"/>
        </w:rPr>
        <w: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80"/>
          <w:sz w:val="21"/>
          <w:szCs w:val="21"/>
        </w:rPr>
        <w:t>enabled</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00FF"/>
          <w:sz w:val="21"/>
          <w:szCs w:val="21"/>
        </w:rPr>
        <w:t>true</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00"/>
          <w:sz w:val="21"/>
          <w:szCs w:val="21"/>
        </w:rPr>
        <w:t xml:space="preserve"># after enabling the metric </w:t>
      </w:r>
      <w:proofErr w:type="spellStart"/>
      <w:r w:rsidRPr="000057AA">
        <w:rPr>
          <w:rFonts w:ascii="Consolas" w:eastAsia="Times New Roman" w:hAnsi="Consolas" w:cs="Times New Roman"/>
          <w:color w:val="008000"/>
          <w:sz w:val="21"/>
          <w:szCs w:val="21"/>
        </w:rPr>
        <w:t>config</w:t>
      </w:r>
      <w:proofErr w:type="spellEnd"/>
      <w:r w:rsidRPr="000057AA">
        <w:rPr>
          <w:rFonts w:ascii="Consolas" w:eastAsia="Times New Roman" w:hAnsi="Consolas" w:cs="Times New Roman"/>
          <w:color w:val="008000"/>
          <w:sz w:val="21"/>
          <w:szCs w:val="21"/>
        </w:rPr>
        <w:t>, then it will consider it as a part of the dbt project</w:t>
      </w:r>
    </w:p>
    <w:p w:rsidR="000057AA" w:rsidRPr="000057AA" w:rsidRDefault="000057AA" w:rsidP="000057AA">
      <w:pPr>
        <w:shd w:val="clear" w:color="auto" w:fill="FFFFFF"/>
        <w:spacing w:after="0" w:line="285" w:lineRule="atLeast"/>
        <w:rPr>
          <w:rFonts w:ascii="Consolas" w:eastAsia="Times New Roman" w:hAnsi="Consolas" w:cs="Times New Roman"/>
          <w:color w:val="000000"/>
          <w:sz w:val="21"/>
          <w:szCs w:val="21"/>
        </w:rPr>
      </w:pPr>
      <w:r w:rsidRPr="000057AA">
        <w:rPr>
          <w:rFonts w:ascii="Consolas" w:eastAsia="Times New Roman" w:hAnsi="Consolas" w:cs="Times New Roman"/>
          <w:color w:val="000000"/>
          <w:sz w:val="21"/>
          <w:szCs w:val="21"/>
        </w:rPr>
        <w:t xml:space="preserve">        </w:t>
      </w:r>
      <w:proofErr w:type="spellStart"/>
      <w:r w:rsidRPr="000057AA">
        <w:rPr>
          <w:rFonts w:ascii="Consolas" w:eastAsia="Times New Roman" w:hAnsi="Consolas" w:cs="Times New Roman"/>
          <w:color w:val="008080"/>
          <w:sz w:val="21"/>
          <w:szCs w:val="21"/>
        </w:rPr>
        <w:t>treat_null_values_as_zero</w:t>
      </w:r>
      <w:proofErr w:type="spellEnd"/>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00FF"/>
          <w:sz w:val="21"/>
          <w:szCs w:val="21"/>
        </w:rPr>
        <w:t>true</w:t>
      </w:r>
      <w:r w:rsidRPr="000057AA">
        <w:rPr>
          <w:rFonts w:ascii="Consolas" w:eastAsia="Times New Roman" w:hAnsi="Consolas" w:cs="Times New Roman"/>
          <w:color w:val="000000"/>
          <w:sz w:val="21"/>
          <w:szCs w:val="21"/>
        </w:rPr>
        <w:t xml:space="preserve"> </w:t>
      </w:r>
      <w:r w:rsidRPr="000057AA">
        <w:rPr>
          <w:rFonts w:ascii="Consolas" w:eastAsia="Times New Roman" w:hAnsi="Consolas" w:cs="Times New Roman"/>
          <w:color w:val="008000"/>
          <w:sz w:val="21"/>
          <w:szCs w:val="21"/>
        </w:rPr>
        <w:t># the null values are replaced with 0</w:t>
      </w:r>
    </w:p>
    <w:p w:rsidR="000057AA" w:rsidRDefault="000057AA"/>
    <w:p w:rsidR="00E6382D" w:rsidRDefault="00E6382D">
      <w:pPr>
        <w:pBdr>
          <w:bottom w:val="single" w:sz="6" w:space="1" w:color="auto"/>
        </w:pBdr>
      </w:pPr>
    </w:p>
    <w:p w:rsidR="00982828" w:rsidRPr="00D97B15" w:rsidRDefault="00982828" w:rsidP="00982828">
      <w:pPr>
        <w:rPr>
          <w:rStyle w:val="IntenseEmphasis"/>
          <w:b/>
          <w:i w:val="0"/>
          <w:sz w:val="32"/>
        </w:rPr>
      </w:pPr>
      <w:r w:rsidRPr="00D97B15">
        <w:rPr>
          <w:rStyle w:val="IntenseEmphasis"/>
          <w:b/>
          <w:i w:val="0"/>
          <w:sz w:val="32"/>
        </w:rPr>
        <w:t>Calendar</w:t>
      </w:r>
      <w:hyperlink r:id="rId10" w:anchor="calendar" w:tooltip="Direct link to Calendar" w:history="1">
        <w:r w:rsidRPr="00D97B15">
          <w:rPr>
            <w:rStyle w:val="IntenseEmphasis"/>
            <w:b/>
            <w:i w:val="0"/>
            <w:sz w:val="32"/>
          </w:rPr>
          <w:t>​</w:t>
        </w:r>
      </w:hyperlink>
    </w:p>
    <w:p w:rsidR="00982828" w:rsidRPr="00982828" w:rsidRDefault="00982828" w:rsidP="00982828">
      <w:r w:rsidRPr="00982828">
        <w:t xml:space="preserve">The </w:t>
      </w:r>
      <w:proofErr w:type="spellStart"/>
      <w:r w:rsidRPr="00982828">
        <w:t>dbt_metrics</w:t>
      </w:r>
      <w:proofErr w:type="spellEnd"/>
      <w:r w:rsidRPr="00982828">
        <w:t xml:space="preserve"> package contains a </w:t>
      </w:r>
      <w:hyperlink r:id="rId11" w:tgtFrame="_blank" w:history="1">
        <w:r w:rsidRPr="00982828">
          <w:rPr>
            <w:rStyle w:val="Hyperlink"/>
          </w:rPr>
          <w:t>basic calendar table</w:t>
        </w:r>
      </w:hyperlink>
      <w:r w:rsidRPr="00982828">
        <w:t> that is created as part of your dbt run. It contains dates between 2010-01-01 and 2029-12-31.</w:t>
      </w:r>
    </w:p>
    <w:p w:rsidR="00982828" w:rsidRPr="00982828" w:rsidRDefault="00982828" w:rsidP="00982828">
      <w:r w:rsidRPr="00982828">
        <w:t>If you want to use a custom calendar, you can replace the default with any table which meets the following requirements:</w:t>
      </w:r>
    </w:p>
    <w:p w:rsidR="00982828" w:rsidRPr="00982828" w:rsidRDefault="00982828" w:rsidP="00982828">
      <w:pPr>
        <w:numPr>
          <w:ilvl w:val="0"/>
          <w:numId w:val="3"/>
        </w:numPr>
      </w:pPr>
      <w:r w:rsidRPr="00982828">
        <w:t>Contains a </w:t>
      </w:r>
      <w:proofErr w:type="spellStart"/>
      <w:r w:rsidRPr="00982828">
        <w:t>date_day</w:t>
      </w:r>
      <w:proofErr w:type="spellEnd"/>
      <w:r w:rsidRPr="00982828">
        <w:t> column.</w:t>
      </w:r>
    </w:p>
    <w:p w:rsidR="00982828" w:rsidRPr="00982828" w:rsidRDefault="00982828" w:rsidP="00982828">
      <w:pPr>
        <w:numPr>
          <w:ilvl w:val="0"/>
          <w:numId w:val="3"/>
        </w:numPr>
      </w:pPr>
      <w:r w:rsidRPr="00982828">
        <w:t>Contains the following columns: </w:t>
      </w:r>
      <w:proofErr w:type="spellStart"/>
      <w:r w:rsidRPr="00982828">
        <w:t>date_week</w:t>
      </w:r>
      <w:proofErr w:type="spellEnd"/>
      <w:r w:rsidRPr="00982828">
        <w:t>, </w:t>
      </w:r>
      <w:proofErr w:type="spellStart"/>
      <w:r w:rsidRPr="00982828">
        <w:t>date_month</w:t>
      </w:r>
      <w:proofErr w:type="spellEnd"/>
      <w:r w:rsidRPr="00982828">
        <w:t>, </w:t>
      </w:r>
      <w:proofErr w:type="spellStart"/>
      <w:r w:rsidRPr="00982828">
        <w:t>date_quarter</w:t>
      </w:r>
      <w:proofErr w:type="spellEnd"/>
      <w:r w:rsidRPr="00982828">
        <w:t>, </w:t>
      </w:r>
      <w:proofErr w:type="spellStart"/>
      <w:r w:rsidRPr="00982828">
        <w:t>date_year</w:t>
      </w:r>
      <w:proofErr w:type="spellEnd"/>
      <w:r w:rsidRPr="00982828">
        <w:t>, or equivalents.</w:t>
      </w:r>
    </w:p>
    <w:p w:rsidR="00982828" w:rsidRPr="00982828" w:rsidRDefault="00982828" w:rsidP="00982828">
      <w:pPr>
        <w:numPr>
          <w:ilvl w:val="0"/>
          <w:numId w:val="3"/>
        </w:numPr>
      </w:pPr>
      <w:r w:rsidRPr="00982828">
        <w:t>Additional date columns need to be prefixed with date_, e.g. date_4_5_4_month for a 4-5-4 retail calendar date set. Dimensions can have any name (see following section).</w:t>
      </w:r>
    </w:p>
    <w:p w:rsidR="00982828" w:rsidRPr="00982828" w:rsidRDefault="00982828" w:rsidP="00982828">
      <w:r w:rsidRPr="00982828">
        <w:t>To do this, set the value of the </w:t>
      </w:r>
      <w:proofErr w:type="spellStart"/>
      <w:r w:rsidRPr="00982828">
        <w:t>dbt_metrics_calendar_model</w:t>
      </w:r>
      <w:proofErr w:type="spellEnd"/>
      <w:r w:rsidRPr="00982828">
        <w:t> variable in your </w:t>
      </w:r>
      <w:proofErr w:type="spellStart"/>
      <w:r w:rsidRPr="00982828">
        <w:t>dbt_project.yml</w:t>
      </w:r>
      <w:proofErr w:type="spellEnd"/>
      <w:r w:rsidRPr="00982828">
        <w:t> file:</w:t>
      </w:r>
    </w:p>
    <w:p w:rsidR="00982828" w:rsidRPr="00982828" w:rsidRDefault="00982828" w:rsidP="00982828">
      <w:r w:rsidRPr="00982828">
        <w:rPr>
          <w:i/>
          <w:iCs/>
        </w:rPr>
        <w:t>#</w:t>
      </w:r>
      <w:proofErr w:type="spellStart"/>
      <w:r w:rsidRPr="00982828">
        <w:rPr>
          <w:i/>
          <w:iCs/>
        </w:rPr>
        <w:t>dbt_project.yml</w:t>
      </w:r>
      <w:proofErr w:type="spellEnd"/>
      <w:r w:rsidRPr="00982828">
        <w:br/>
      </w:r>
      <w:proofErr w:type="spellStart"/>
      <w:r w:rsidRPr="00982828">
        <w:t>config</w:t>
      </w:r>
      <w:proofErr w:type="spellEnd"/>
      <w:r w:rsidRPr="00982828">
        <w:t>-version: 2</w:t>
      </w:r>
      <w:r w:rsidRPr="00982828">
        <w:br/>
        <w:t>[...]</w:t>
      </w:r>
      <w:r w:rsidRPr="00982828">
        <w:br/>
      </w:r>
      <w:proofErr w:type="spellStart"/>
      <w:r w:rsidRPr="00982828">
        <w:t>vars</w:t>
      </w:r>
      <w:proofErr w:type="spellEnd"/>
      <w:r w:rsidRPr="00982828">
        <w:t>:</w:t>
      </w:r>
      <w:r w:rsidRPr="00982828">
        <w:br/>
        <w:t xml:space="preserve">    </w:t>
      </w:r>
      <w:proofErr w:type="spellStart"/>
      <w:r w:rsidRPr="00982828">
        <w:t>dbt_metrics_calendar_model</w:t>
      </w:r>
      <w:proofErr w:type="spellEnd"/>
      <w:r w:rsidRPr="00982828">
        <w:t xml:space="preserve">: </w:t>
      </w:r>
      <w:proofErr w:type="spellStart"/>
      <w:r w:rsidRPr="00982828">
        <w:t>my_custom_calendar</w:t>
      </w:r>
      <w:proofErr w:type="spellEnd"/>
      <w:r w:rsidRPr="00982828">
        <w:br/>
      </w:r>
    </w:p>
    <w:p w:rsidR="00982828" w:rsidRPr="00982828" w:rsidRDefault="00982828" w:rsidP="00982828">
      <w:pPr>
        <w:rPr>
          <w:b/>
          <w:bCs/>
        </w:rPr>
      </w:pPr>
      <w:r w:rsidRPr="00982828">
        <w:rPr>
          <w:b/>
          <w:bCs/>
        </w:rPr>
        <w:t>Dimensions from calendar tables</w:t>
      </w:r>
      <w:hyperlink r:id="rId12" w:anchor="dimensions-from-calendar-tables" w:tooltip="Direct link to Dimensions from calendar tables" w:history="1">
        <w:r w:rsidRPr="00982828">
          <w:rPr>
            <w:rStyle w:val="Hyperlink"/>
            <w:b/>
            <w:bCs/>
          </w:rPr>
          <w:t>​</w:t>
        </w:r>
      </w:hyperlink>
    </w:p>
    <w:p w:rsidR="00982828" w:rsidRPr="00982828" w:rsidRDefault="00982828" w:rsidP="00982828">
      <w:r w:rsidRPr="00982828">
        <w:t xml:space="preserve">You may want to aggregate metrics by a dimension in your custom calendar table, for example </w:t>
      </w:r>
      <w:proofErr w:type="spellStart"/>
      <w:r w:rsidRPr="00982828">
        <w:t>is_weekend</w:t>
      </w:r>
      <w:proofErr w:type="spellEnd"/>
      <w:r w:rsidRPr="00982828">
        <w:t>. You can include this within the list of dimensions in the macro call without it needing to be defined in the metric definition.</w:t>
      </w:r>
    </w:p>
    <w:p w:rsidR="00982828" w:rsidRPr="00982828" w:rsidRDefault="00982828" w:rsidP="00982828">
      <w:r w:rsidRPr="00982828">
        <w:t xml:space="preserve">To do so, set a list variable at the project level called </w:t>
      </w:r>
      <w:proofErr w:type="spellStart"/>
      <w:r w:rsidRPr="00982828">
        <w:t>custom_calendar_dimension_list</w:t>
      </w:r>
      <w:proofErr w:type="spellEnd"/>
      <w:r w:rsidRPr="00982828">
        <w:t>, as shown in the example below.</w:t>
      </w:r>
    </w:p>
    <w:p w:rsidR="002F76BC" w:rsidRDefault="00982828" w:rsidP="00982828">
      <w:r w:rsidRPr="00982828">
        <w:rPr>
          <w:i/>
          <w:iCs/>
        </w:rPr>
        <w:t>#</w:t>
      </w:r>
      <w:proofErr w:type="spellStart"/>
      <w:r w:rsidRPr="00982828">
        <w:rPr>
          <w:i/>
          <w:iCs/>
        </w:rPr>
        <w:t>dbt_project.yml</w:t>
      </w:r>
      <w:proofErr w:type="spellEnd"/>
      <w:r w:rsidRPr="00982828">
        <w:br/>
      </w:r>
      <w:proofErr w:type="spellStart"/>
      <w:r w:rsidRPr="00982828">
        <w:t>vars</w:t>
      </w:r>
      <w:proofErr w:type="spellEnd"/>
      <w:r w:rsidRPr="00982828">
        <w:t>:</w:t>
      </w:r>
      <w:r w:rsidRPr="00982828">
        <w:br/>
        <w:t xml:space="preserve">  </w:t>
      </w:r>
      <w:proofErr w:type="spellStart"/>
      <w:r w:rsidRPr="00982828">
        <w:t>custom_calendar_dimension_list</w:t>
      </w:r>
      <w:proofErr w:type="spellEnd"/>
      <w:r w:rsidRPr="00982828">
        <w:t>: ["</w:t>
      </w:r>
      <w:proofErr w:type="spellStart"/>
      <w:r w:rsidRPr="00982828">
        <w:t>is_weekend</w:t>
      </w:r>
      <w:proofErr w:type="spellEnd"/>
      <w:r w:rsidRPr="00982828">
        <w:t>"]</w:t>
      </w:r>
      <w:r w:rsidRPr="00982828">
        <w:br/>
      </w:r>
    </w:p>
    <w:p w:rsidR="0018235D" w:rsidRDefault="0018235D" w:rsidP="00982828"/>
    <w:p w:rsidR="0018235D" w:rsidRPr="0018235D" w:rsidRDefault="0018235D" w:rsidP="0018235D">
      <w:r w:rsidRPr="0018235D">
        <w:lastRenderedPageBreak/>
        <w:t>Let me provide a step-by-step explanation of how to create and use a custom calendar in dbt:</w:t>
      </w:r>
    </w:p>
    <w:p w:rsidR="0018235D" w:rsidRDefault="0018235D" w:rsidP="0018235D">
      <w:pPr>
        <w:numPr>
          <w:ilvl w:val="0"/>
          <w:numId w:val="5"/>
        </w:numPr>
      </w:pPr>
      <w:r w:rsidRPr="0018235D">
        <w:rPr>
          <w:b/>
        </w:rPr>
        <w:t>Create a custom calendar table:</w:t>
      </w:r>
      <w:r w:rsidRPr="0018235D">
        <w:t xml:space="preserve"> </w:t>
      </w:r>
    </w:p>
    <w:p w:rsidR="0018235D" w:rsidRPr="0018235D" w:rsidRDefault="0018235D" w:rsidP="0018235D">
      <w:pPr>
        <w:ind w:left="720"/>
      </w:pPr>
      <w:r w:rsidRPr="0018235D">
        <w:t xml:space="preserve">You need to create a table in your database that represents your custom calendar. This table should have the necessary columns mentioned earlier: </w:t>
      </w:r>
      <w:proofErr w:type="spellStart"/>
      <w:r w:rsidRPr="0018235D">
        <w:rPr>
          <w:b/>
          <w:bCs/>
          <w:i/>
          <w:color w:val="FF0000"/>
        </w:rPr>
        <w:t>date_day</w:t>
      </w:r>
      <w:proofErr w:type="spellEnd"/>
      <w:r w:rsidRPr="0018235D">
        <w:rPr>
          <w:i/>
          <w:color w:val="FF0000"/>
        </w:rPr>
        <w:t xml:space="preserve">, </w:t>
      </w:r>
      <w:proofErr w:type="spellStart"/>
      <w:r w:rsidRPr="0018235D">
        <w:rPr>
          <w:b/>
          <w:bCs/>
          <w:i/>
          <w:color w:val="FF0000"/>
        </w:rPr>
        <w:t>date_week</w:t>
      </w:r>
      <w:proofErr w:type="spellEnd"/>
      <w:r w:rsidRPr="0018235D">
        <w:rPr>
          <w:i/>
          <w:color w:val="FF0000"/>
        </w:rPr>
        <w:t xml:space="preserve">, </w:t>
      </w:r>
      <w:proofErr w:type="spellStart"/>
      <w:r w:rsidRPr="0018235D">
        <w:rPr>
          <w:b/>
          <w:bCs/>
          <w:i/>
          <w:color w:val="FF0000"/>
        </w:rPr>
        <w:t>date_month</w:t>
      </w:r>
      <w:proofErr w:type="spellEnd"/>
      <w:r w:rsidRPr="0018235D">
        <w:rPr>
          <w:i/>
          <w:color w:val="FF0000"/>
        </w:rPr>
        <w:t xml:space="preserve">, </w:t>
      </w:r>
      <w:proofErr w:type="spellStart"/>
      <w:r w:rsidRPr="0018235D">
        <w:rPr>
          <w:b/>
          <w:bCs/>
          <w:i/>
          <w:color w:val="FF0000"/>
        </w:rPr>
        <w:t>date_quarter</w:t>
      </w:r>
      <w:proofErr w:type="spellEnd"/>
      <w:r w:rsidRPr="0018235D">
        <w:rPr>
          <w:i/>
          <w:color w:val="FF0000"/>
        </w:rPr>
        <w:t xml:space="preserve">, </w:t>
      </w:r>
      <w:proofErr w:type="spellStart"/>
      <w:r w:rsidRPr="0018235D">
        <w:rPr>
          <w:b/>
          <w:bCs/>
          <w:i/>
          <w:color w:val="FF0000"/>
        </w:rPr>
        <w:t>date_year</w:t>
      </w:r>
      <w:proofErr w:type="spellEnd"/>
      <w:r w:rsidRPr="0018235D">
        <w:rPr>
          <w:i/>
          <w:color w:val="FF0000"/>
        </w:rPr>
        <w:t>,</w:t>
      </w:r>
      <w:r w:rsidRPr="0018235D">
        <w:t xml:space="preserve"> and any additional date columns prefixed with </w:t>
      </w:r>
      <w:r w:rsidRPr="0018235D">
        <w:rPr>
          <w:b/>
          <w:bCs/>
          <w:i/>
          <w:color w:val="FF0000"/>
        </w:rPr>
        <w:t>date_</w:t>
      </w:r>
      <w:r w:rsidRPr="0018235D">
        <w:t>. Populate this table with the relevant dates and corresponding time periods according to your business calendar.</w:t>
      </w:r>
    </w:p>
    <w:p w:rsidR="0018235D" w:rsidRDefault="0018235D" w:rsidP="0018235D">
      <w:pPr>
        <w:numPr>
          <w:ilvl w:val="0"/>
          <w:numId w:val="5"/>
        </w:numPr>
      </w:pPr>
      <w:r w:rsidRPr="0018235D">
        <w:rPr>
          <w:b/>
        </w:rPr>
        <w:t>Define the custom calendar table in dbt</w:t>
      </w:r>
      <w:r w:rsidRPr="0018235D">
        <w:t xml:space="preserve">: </w:t>
      </w:r>
    </w:p>
    <w:p w:rsidR="0018235D" w:rsidRPr="0018235D" w:rsidRDefault="0018235D" w:rsidP="0018235D">
      <w:pPr>
        <w:ind w:left="720"/>
      </w:pPr>
      <w:r w:rsidRPr="0018235D">
        <w:t xml:space="preserve">In your dbt project, specify the name of your custom calendar table by setting the </w:t>
      </w:r>
      <w:proofErr w:type="spellStart"/>
      <w:r w:rsidRPr="0018235D">
        <w:rPr>
          <w:b/>
          <w:bCs/>
        </w:rPr>
        <w:t>dbt_metrics_calendar_model</w:t>
      </w:r>
      <w:proofErr w:type="spellEnd"/>
      <w:r w:rsidRPr="0018235D">
        <w:t xml:space="preserve"> variable in the </w:t>
      </w:r>
      <w:proofErr w:type="spellStart"/>
      <w:r w:rsidRPr="0018235D">
        <w:rPr>
          <w:b/>
          <w:bCs/>
        </w:rPr>
        <w:t>dbt_project.yml</w:t>
      </w:r>
      <w:proofErr w:type="spellEnd"/>
      <w:r w:rsidRPr="0018235D">
        <w:t xml:space="preserve"> file:</w:t>
      </w:r>
    </w:p>
    <w:p w:rsidR="0018235D" w:rsidRDefault="0018235D" w:rsidP="0018235D">
      <w:pPr>
        <w:rPr>
          <w:b/>
          <w:bCs/>
        </w:rPr>
      </w:pPr>
    </w:p>
    <w:p w:rsidR="0018235D" w:rsidRDefault="0018235D" w:rsidP="0018235D">
      <w:proofErr w:type="spellStart"/>
      <w:r w:rsidRPr="0018235D">
        <w:rPr>
          <w:b/>
          <w:bCs/>
        </w:rPr>
        <w:t>dbt_project.yml</w:t>
      </w:r>
      <w:proofErr w:type="spellEnd"/>
    </w:p>
    <w:p w:rsidR="0018235D" w:rsidRDefault="0018235D" w:rsidP="0018235D">
      <w:proofErr w:type="spellStart"/>
      <w:r w:rsidRPr="0018235D">
        <w:t>config</w:t>
      </w:r>
      <w:proofErr w:type="spellEnd"/>
      <w:r w:rsidRPr="0018235D">
        <w:t>-version: 2</w:t>
      </w:r>
    </w:p>
    <w:p w:rsidR="0018235D" w:rsidRDefault="0018235D" w:rsidP="0018235D">
      <w:r w:rsidRPr="0018235D">
        <w:t xml:space="preserve"> [...]</w:t>
      </w:r>
    </w:p>
    <w:p w:rsidR="0018235D" w:rsidRPr="0018235D" w:rsidRDefault="0018235D" w:rsidP="0018235D">
      <w:pPr>
        <w:rPr>
          <w:b/>
        </w:rPr>
      </w:pPr>
      <w:r w:rsidRPr="0018235D">
        <w:rPr>
          <w:b/>
        </w:rPr>
        <w:t xml:space="preserve"> </w:t>
      </w:r>
      <w:proofErr w:type="spellStart"/>
      <w:r w:rsidRPr="0018235D">
        <w:rPr>
          <w:b/>
        </w:rPr>
        <w:t>vars</w:t>
      </w:r>
      <w:proofErr w:type="spellEnd"/>
      <w:r w:rsidRPr="0018235D">
        <w:rPr>
          <w:b/>
        </w:rPr>
        <w:t>:</w:t>
      </w:r>
    </w:p>
    <w:p w:rsidR="0018235D" w:rsidRDefault="0018235D" w:rsidP="0018235D">
      <w:pPr>
        <w:ind w:firstLine="720"/>
        <w:rPr>
          <w:color w:val="FF0000"/>
        </w:rPr>
      </w:pPr>
      <w:r w:rsidRPr="0018235D">
        <w:t xml:space="preserve"> </w:t>
      </w:r>
      <w:proofErr w:type="spellStart"/>
      <w:r w:rsidRPr="0018235D">
        <w:rPr>
          <w:color w:val="FF0000"/>
        </w:rPr>
        <w:t>dbt_metrics_calendar_model</w:t>
      </w:r>
      <w:proofErr w:type="spellEnd"/>
      <w:r w:rsidRPr="0018235D">
        <w:rPr>
          <w:color w:val="FF0000"/>
        </w:rPr>
        <w:t xml:space="preserve">: </w:t>
      </w:r>
      <w:proofErr w:type="spellStart"/>
      <w:r w:rsidRPr="0018235D">
        <w:rPr>
          <w:b/>
          <w:color w:val="FF0000"/>
        </w:rPr>
        <w:t>my_custom_calendar</w:t>
      </w:r>
      <w:proofErr w:type="spellEnd"/>
      <w:r w:rsidRPr="0018235D">
        <w:rPr>
          <w:color w:val="FF0000"/>
        </w:rPr>
        <w:t xml:space="preserve"> </w:t>
      </w:r>
    </w:p>
    <w:p w:rsidR="0018235D" w:rsidRPr="0018235D" w:rsidRDefault="0018235D" w:rsidP="0018235D">
      <w:pPr>
        <w:rPr>
          <w:color w:val="FF0000"/>
        </w:rPr>
      </w:pPr>
    </w:p>
    <w:p w:rsidR="00335F31" w:rsidRPr="00335F31" w:rsidRDefault="0018235D" w:rsidP="00335F31">
      <w:pPr>
        <w:rPr>
          <w:i/>
          <w:color w:val="FF0000"/>
        </w:rPr>
      </w:pPr>
      <w:r w:rsidRPr="00335F31">
        <w:rPr>
          <w:i/>
          <w:color w:val="FF0000"/>
        </w:rPr>
        <w:t xml:space="preserve">Make sure to replace </w:t>
      </w:r>
      <w:proofErr w:type="spellStart"/>
      <w:r w:rsidRPr="00335F31">
        <w:rPr>
          <w:b/>
          <w:bCs/>
          <w:i/>
          <w:color w:val="FF0000"/>
        </w:rPr>
        <w:t>my_custom_calendar</w:t>
      </w:r>
      <w:proofErr w:type="spellEnd"/>
      <w:r w:rsidRPr="00335F31">
        <w:rPr>
          <w:i/>
          <w:color w:val="FF0000"/>
        </w:rPr>
        <w:t xml:space="preserve"> with the </w:t>
      </w:r>
      <w:r w:rsidR="00335F31" w:rsidRPr="00335F31">
        <w:rPr>
          <w:i/>
          <w:color w:val="FF0000"/>
        </w:rPr>
        <w:t xml:space="preserve">name of your model in which you have defined the table in warehouse where the custom calendar has been </w:t>
      </w:r>
    </w:p>
    <w:p w:rsidR="00335F31" w:rsidRPr="00335F31" w:rsidRDefault="0018235D" w:rsidP="00335F31">
      <w:pPr>
        <w:rPr>
          <w:rStyle w:val="IntenseReference"/>
        </w:rPr>
      </w:pPr>
      <w:r w:rsidRPr="00335F31">
        <w:rPr>
          <w:rStyle w:val="IntenseReference"/>
        </w:rPr>
        <w:t>Add custom dimensions (optional):</w:t>
      </w:r>
    </w:p>
    <w:p w:rsidR="0018235D" w:rsidRPr="0018235D" w:rsidRDefault="0018235D" w:rsidP="00335F31">
      <w:r w:rsidRPr="0018235D">
        <w:t xml:space="preserve">If you have additional dimensions in your custom calendar table that you want to use for aggregating metrics, you can define them in the </w:t>
      </w:r>
      <w:proofErr w:type="spellStart"/>
      <w:r w:rsidRPr="0018235D">
        <w:rPr>
          <w:b/>
          <w:bCs/>
        </w:rPr>
        <w:t>custom_calendar_dimension_list</w:t>
      </w:r>
      <w:proofErr w:type="spellEnd"/>
      <w:r w:rsidRPr="0018235D">
        <w:t xml:space="preserve"> variable. For example, if you have an </w:t>
      </w:r>
      <w:proofErr w:type="spellStart"/>
      <w:r w:rsidRPr="0018235D">
        <w:rPr>
          <w:b/>
          <w:bCs/>
        </w:rPr>
        <w:t>is_weekend</w:t>
      </w:r>
      <w:proofErr w:type="spellEnd"/>
      <w:r w:rsidRPr="0018235D">
        <w:t xml:space="preserve"> column in your custom calendar table, you can include it like this:</w:t>
      </w:r>
    </w:p>
    <w:p w:rsidR="00335F31" w:rsidRDefault="00335F31" w:rsidP="0018235D">
      <w:pPr>
        <w:rPr>
          <w:b/>
          <w:bCs/>
        </w:rPr>
      </w:pPr>
    </w:p>
    <w:p w:rsidR="00335F31" w:rsidRDefault="00335F31" w:rsidP="0018235D">
      <w:proofErr w:type="spellStart"/>
      <w:r>
        <w:rPr>
          <w:b/>
          <w:bCs/>
        </w:rPr>
        <w:t>d</w:t>
      </w:r>
      <w:r w:rsidRPr="0018235D">
        <w:rPr>
          <w:b/>
          <w:bCs/>
        </w:rPr>
        <w:t>bt_project.yml</w:t>
      </w:r>
      <w:proofErr w:type="spellEnd"/>
    </w:p>
    <w:p w:rsidR="00335F31" w:rsidRDefault="0018235D" w:rsidP="0018235D">
      <w:proofErr w:type="spellStart"/>
      <w:r w:rsidRPr="0018235D">
        <w:t>vars</w:t>
      </w:r>
      <w:proofErr w:type="spellEnd"/>
      <w:r w:rsidRPr="0018235D">
        <w:t xml:space="preserve">: </w:t>
      </w:r>
    </w:p>
    <w:p w:rsidR="0018235D" w:rsidRDefault="0018235D" w:rsidP="0018235D">
      <w:pPr>
        <w:rPr>
          <w:color w:val="FF0000"/>
        </w:rPr>
      </w:pPr>
      <w:proofErr w:type="spellStart"/>
      <w:r w:rsidRPr="00335F31">
        <w:rPr>
          <w:b/>
        </w:rPr>
        <w:t>custom_calendar_dimension_list</w:t>
      </w:r>
      <w:proofErr w:type="spellEnd"/>
      <w:r w:rsidRPr="00335F31">
        <w:rPr>
          <w:b/>
        </w:rPr>
        <w:t xml:space="preserve">: </w:t>
      </w:r>
      <w:r w:rsidRPr="00335F31">
        <w:rPr>
          <w:color w:val="FF0000"/>
        </w:rPr>
        <w:t>["</w:t>
      </w:r>
      <w:proofErr w:type="spellStart"/>
      <w:r w:rsidRPr="00335F31">
        <w:rPr>
          <w:color w:val="FF0000"/>
        </w:rPr>
        <w:t>is_weekend</w:t>
      </w:r>
      <w:proofErr w:type="spellEnd"/>
      <w:r w:rsidRPr="00335F31">
        <w:rPr>
          <w:color w:val="FF0000"/>
        </w:rPr>
        <w:t xml:space="preserve">"] </w:t>
      </w:r>
    </w:p>
    <w:p w:rsidR="00335F31" w:rsidRPr="0018235D" w:rsidRDefault="00335F31" w:rsidP="0018235D"/>
    <w:p w:rsidR="0018235D" w:rsidRPr="0018235D" w:rsidRDefault="0018235D" w:rsidP="0018235D">
      <w:pPr>
        <w:numPr>
          <w:ilvl w:val="0"/>
          <w:numId w:val="7"/>
        </w:numPr>
      </w:pPr>
      <w:r w:rsidRPr="00335F31">
        <w:rPr>
          <w:b/>
        </w:rPr>
        <w:t>Configure metrics:</w:t>
      </w:r>
      <w:r w:rsidRPr="0018235D">
        <w:t xml:space="preserve"> In your dbt project, define the metrics you want to calculate and configure their settings in a metric YAML file (e.g., </w:t>
      </w:r>
      <w:r w:rsidRPr="0018235D">
        <w:rPr>
          <w:b/>
          <w:bCs/>
        </w:rPr>
        <w:t>models/</w:t>
      </w:r>
      <w:proofErr w:type="spellStart"/>
      <w:r w:rsidRPr="0018235D">
        <w:rPr>
          <w:b/>
          <w:bCs/>
        </w:rPr>
        <w:t>metrics.yml</w:t>
      </w:r>
      <w:proofErr w:type="spellEnd"/>
      <w:r w:rsidRPr="0018235D">
        <w:t xml:space="preserve">). Specify the custom calendar-related settings within the </w:t>
      </w:r>
      <w:proofErr w:type="spellStart"/>
      <w:r w:rsidRPr="0018235D">
        <w:rPr>
          <w:b/>
          <w:bCs/>
        </w:rPr>
        <w:t>config</w:t>
      </w:r>
      <w:proofErr w:type="spellEnd"/>
      <w:r w:rsidRPr="0018235D">
        <w:t xml:space="preserve"> section of each metric. For example:</w:t>
      </w:r>
    </w:p>
    <w:p w:rsidR="00335F31" w:rsidRPr="00335F31" w:rsidRDefault="0018235D" w:rsidP="0018235D">
      <w:pPr>
        <w:rPr>
          <w:b/>
        </w:rPr>
      </w:pPr>
      <w:r w:rsidRPr="00335F31">
        <w:rPr>
          <w:b/>
        </w:rPr>
        <w:t>version: 2</w:t>
      </w:r>
    </w:p>
    <w:p w:rsidR="00335F31" w:rsidRPr="00335F31" w:rsidRDefault="0018235D" w:rsidP="0018235D">
      <w:pPr>
        <w:rPr>
          <w:b/>
        </w:rPr>
      </w:pPr>
      <w:r w:rsidRPr="00335F31">
        <w:rPr>
          <w:b/>
        </w:rPr>
        <w:t xml:space="preserve"> metrics: </w:t>
      </w:r>
    </w:p>
    <w:p w:rsidR="00335F31" w:rsidRPr="00335F31" w:rsidRDefault="0018235D" w:rsidP="0018235D">
      <w:pPr>
        <w:rPr>
          <w:b/>
        </w:rPr>
      </w:pPr>
      <w:r w:rsidRPr="00335F31">
        <w:rPr>
          <w:b/>
        </w:rPr>
        <w:t xml:space="preserve">- name: </w:t>
      </w:r>
      <w:proofErr w:type="spellStart"/>
      <w:r w:rsidRPr="00335F31">
        <w:rPr>
          <w:b/>
        </w:rPr>
        <w:t>example_metric</w:t>
      </w:r>
      <w:proofErr w:type="spellEnd"/>
    </w:p>
    <w:p w:rsidR="00335F31" w:rsidRPr="00335F31" w:rsidRDefault="0018235D" w:rsidP="0018235D">
      <w:pPr>
        <w:rPr>
          <w:b/>
        </w:rPr>
      </w:pPr>
      <w:r w:rsidRPr="00335F31">
        <w:rPr>
          <w:b/>
        </w:rPr>
        <w:lastRenderedPageBreak/>
        <w:t xml:space="preserve"> label: Example Metric</w:t>
      </w:r>
    </w:p>
    <w:p w:rsidR="00335F31" w:rsidRPr="00335F31" w:rsidRDefault="0018235D" w:rsidP="0018235D">
      <w:pPr>
        <w:rPr>
          <w:b/>
        </w:rPr>
      </w:pPr>
      <w:r w:rsidRPr="00335F31">
        <w:rPr>
          <w:b/>
        </w:rPr>
        <w:t xml:space="preserve"> model: </w:t>
      </w:r>
      <w:proofErr w:type="gramStart"/>
      <w:r w:rsidR="00132202">
        <w:rPr>
          <w:b/>
        </w:rPr>
        <w:t>ref(</w:t>
      </w:r>
      <w:proofErr w:type="gramEnd"/>
      <w:r w:rsidR="00132202">
        <w:rPr>
          <w:b/>
        </w:rPr>
        <w:t>'</w:t>
      </w:r>
      <w:r w:rsidR="00132202" w:rsidRPr="00132202">
        <w:rPr>
          <w:b/>
          <w:color w:val="FF0000"/>
        </w:rPr>
        <w:t xml:space="preserve"> </w:t>
      </w:r>
      <w:proofErr w:type="spellStart"/>
      <w:r w:rsidR="00132202" w:rsidRPr="0018235D">
        <w:rPr>
          <w:b/>
          <w:color w:val="FF0000"/>
        </w:rPr>
        <w:t>my_custom_calendar</w:t>
      </w:r>
      <w:proofErr w:type="spellEnd"/>
      <w:r w:rsidR="00132202">
        <w:rPr>
          <w:b/>
          <w:color w:val="FF0000"/>
        </w:rPr>
        <w:t>’</w:t>
      </w:r>
      <w:r w:rsidRPr="00335F31">
        <w:rPr>
          <w:b/>
        </w:rPr>
        <w:t>)</w:t>
      </w:r>
    </w:p>
    <w:p w:rsidR="00335F31" w:rsidRPr="00335F31" w:rsidRDefault="0018235D" w:rsidP="0018235D">
      <w:pPr>
        <w:rPr>
          <w:b/>
        </w:rPr>
      </w:pPr>
      <w:r w:rsidRPr="00335F31">
        <w:rPr>
          <w:b/>
        </w:rPr>
        <w:t xml:space="preserve"> </w:t>
      </w:r>
      <w:proofErr w:type="spellStart"/>
      <w:r w:rsidRPr="00335F31">
        <w:rPr>
          <w:b/>
        </w:rPr>
        <w:t>calculation_method</w:t>
      </w:r>
      <w:proofErr w:type="spellEnd"/>
      <w:r w:rsidRPr="00335F31">
        <w:rPr>
          <w:b/>
        </w:rPr>
        <w:t xml:space="preserve">: count </w:t>
      </w:r>
    </w:p>
    <w:p w:rsidR="00335F31" w:rsidRPr="00335F31" w:rsidRDefault="0018235D" w:rsidP="0018235D">
      <w:pPr>
        <w:rPr>
          <w:b/>
        </w:rPr>
      </w:pPr>
      <w:r w:rsidRPr="00335F31">
        <w:rPr>
          <w:b/>
        </w:rPr>
        <w:t xml:space="preserve">timestamp: </w:t>
      </w:r>
      <w:proofErr w:type="spellStart"/>
      <w:r w:rsidRPr="00335F31">
        <w:rPr>
          <w:b/>
        </w:rPr>
        <w:t>date_field</w:t>
      </w:r>
      <w:proofErr w:type="spellEnd"/>
      <w:r w:rsidRPr="00335F31">
        <w:rPr>
          <w:b/>
        </w:rPr>
        <w:t xml:space="preserve"> </w:t>
      </w:r>
    </w:p>
    <w:p w:rsidR="00335F31" w:rsidRPr="00335F31" w:rsidRDefault="0018235D" w:rsidP="0018235D">
      <w:pPr>
        <w:rPr>
          <w:b/>
        </w:rPr>
      </w:pPr>
      <w:proofErr w:type="spellStart"/>
      <w:r w:rsidRPr="00335F31">
        <w:rPr>
          <w:b/>
        </w:rPr>
        <w:t>time_grains</w:t>
      </w:r>
      <w:proofErr w:type="spellEnd"/>
      <w:r w:rsidRPr="00335F31">
        <w:rPr>
          <w:b/>
        </w:rPr>
        <w:t xml:space="preserve">: [day, week, month] </w:t>
      </w:r>
    </w:p>
    <w:p w:rsidR="0018235D" w:rsidRDefault="0018235D" w:rsidP="0018235D">
      <w:proofErr w:type="spellStart"/>
      <w:r w:rsidRPr="00335F31">
        <w:rPr>
          <w:b/>
        </w:rPr>
        <w:t>config</w:t>
      </w:r>
      <w:proofErr w:type="spellEnd"/>
      <w:r w:rsidRPr="00335F31">
        <w:rPr>
          <w:b/>
        </w:rPr>
        <w:t xml:space="preserve">: </w:t>
      </w:r>
      <w:r w:rsidRPr="0018235D">
        <w:t xml:space="preserve">enabled: true </w:t>
      </w:r>
    </w:p>
    <w:p w:rsidR="00335F31" w:rsidRPr="0018235D" w:rsidRDefault="00335F31" w:rsidP="0018235D"/>
    <w:p w:rsidR="0018235D" w:rsidRDefault="0018235D" w:rsidP="0018235D">
      <w:r w:rsidRPr="0018235D">
        <w:t xml:space="preserve">In this example, </w:t>
      </w:r>
      <w:proofErr w:type="spellStart"/>
      <w:r w:rsidR="00132202" w:rsidRPr="0018235D">
        <w:rPr>
          <w:b/>
          <w:color w:val="FF0000"/>
        </w:rPr>
        <w:t>my_custom_calendar</w:t>
      </w:r>
      <w:proofErr w:type="spellEnd"/>
      <w:r w:rsidRPr="0018235D">
        <w:t xml:space="preserve"> </w:t>
      </w:r>
      <w:r w:rsidRPr="0018235D">
        <w:t xml:space="preserve">is the name of the model containing the data used for the metric calculation. The </w:t>
      </w:r>
      <w:r w:rsidRPr="0018235D">
        <w:rPr>
          <w:b/>
          <w:bCs/>
        </w:rPr>
        <w:t>timestamp</w:t>
      </w:r>
      <w:r w:rsidRPr="0018235D">
        <w:t xml:space="preserve"> parameter refers to the column in </w:t>
      </w:r>
      <w:proofErr w:type="spellStart"/>
      <w:r w:rsidR="00132202" w:rsidRPr="0018235D">
        <w:rPr>
          <w:b/>
          <w:color w:val="FF0000"/>
        </w:rPr>
        <w:t>my_custom_calendar</w:t>
      </w:r>
      <w:proofErr w:type="spellEnd"/>
      <w:r w:rsidR="00132202" w:rsidRPr="0018235D">
        <w:rPr>
          <w:color w:val="FF0000"/>
        </w:rPr>
        <w:t xml:space="preserve"> </w:t>
      </w:r>
      <w:r w:rsidRPr="0018235D">
        <w:t xml:space="preserve">that represents the date. The </w:t>
      </w:r>
      <w:proofErr w:type="spellStart"/>
      <w:r w:rsidRPr="0018235D">
        <w:rPr>
          <w:b/>
          <w:bCs/>
        </w:rPr>
        <w:t>time_grains</w:t>
      </w:r>
      <w:proofErr w:type="spellEnd"/>
      <w:r w:rsidRPr="0018235D">
        <w:t xml:space="preserve"> parameter specifies the desired time periods for aggregating the metric (e.g., day, week, month). The </w:t>
      </w:r>
      <w:proofErr w:type="spellStart"/>
      <w:r w:rsidRPr="0018235D">
        <w:rPr>
          <w:b/>
          <w:bCs/>
        </w:rPr>
        <w:t>config</w:t>
      </w:r>
      <w:proofErr w:type="spellEnd"/>
      <w:r w:rsidRPr="0018235D">
        <w:t xml:space="preserve"> section allows you to include additional configurations for the metric, such as enabling or disabling it.</w:t>
      </w:r>
    </w:p>
    <w:p w:rsidR="00132202" w:rsidRDefault="00132202" w:rsidP="0018235D"/>
    <w:p w:rsidR="00132202" w:rsidRPr="0018235D" w:rsidRDefault="00132202" w:rsidP="0018235D"/>
    <w:p w:rsidR="0018235D" w:rsidRPr="0018235D" w:rsidRDefault="0018235D" w:rsidP="0018235D">
      <w:pPr>
        <w:numPr>
          <w:ilvl w:val="0"/>
          <w:numId w:val="8"/>
        </w:numPr>
      </w:pPr>
      <w:r w:rsidRPr="0018235D">
        <w:t xml:space="preserve">Run dbt: Once you have configured your custom calendar and metrics, you can run dbt using the </w:t>
      </w:r>
      <w:r w:rsidRPr="0018235D">
        <w:rPr>
          <w:b/>
          <w:bCs/>
        </w:rPr>
        <w:t>dbt run</w:t>
      </w:r>
      <w:r w:rsidRPr="0018235D">
        <w:t xml:space="preserve"> command. This will trigger the execution of your models and metrics, utilizing the custom calendar table and its associated dimensions for aggregating the metrics according to your business calendar.</w:t>
      </w:r>
    </w:p>
    <w:p w:rsidR="0018235D" w:rsidRPr="0018235D" w:rsidRDefault="0018235D" w:rsidP="0018235D">
      <w:r w:rsidRPr="0018235D">
        <w:t>By following these steps, you will be able to create and use a custom calendar in dbt for performing time-based analysis and aggregating metrics based on your specific business calendar requirements.</w:t>
      </w:r>
    </w:p>
    <w:p w:rsidR="0018235D" w:rsidRPr="00132202" w:rsidRDefault="0018235D" w:rsidP="00982828">
      <w:pPr>
        <w:rPr>
          <w:i/>
          <w:color w:val="FF0000"/>
        </w:rPr>
      </w:pPr>
      <w:r w:rsidRPr="00132202">
        <w:rPr>
          <w:i/>
          <w:color w:val="FF0000"/>
        </w:rPr>
        <w:t xml:space="preserve">Therefore, even though the metrics configuration code example didn't explicitly mention the custom calendar, once you have set the </w:t>
      </w:r>
      <w:proofErr w:type="spellStart"/>
      <w:r w:rsidRPr="00132202">
        <w:rPr>
          <w:b/>
          <w:bCs/>
          <w:i/>
          <w:color w:val="FF0000"/>
        </w:rPr>
        <w:t>dbt_metrics_calendar_model</w:t>
      </w:r>
      <w:proofErr w:type="spellEnd"/>
      <w:r w:rsidRPr="00132202">
        <w:rPr>
          <w:i/>
          <w:color w:val="FF0000"/>
        </w:rPr>
        <w:t xml:space="preserve"> variable in the </w:t>
      </w:r>
      <w:proofErr w:type="spellStart"/>
      <w:r w:rsidRPr="00132202">
        <w:rPr>
          <w:b/>
          <w:bCs/>
          <w:i/>
          <w:color w:val="FF0000"/>
        </w:rPr>
        <w:t>dbt_project.yml</w:t>
      </w:r>
      <w:proofErr w:type="spellEnd"/>
      <w:r w:rsidRPr="00132202">
        <w:rPr>
          <w:i/>
          <w:color w:val="FF0000"/>
        </w:rPr>
        <w:t xml:space="preserve"> file to your custom calendar table, dbt will automatically recognize and use that custom calendar for metrics calculations when you run </w:t>
      </w:r>
      <w:r w:rsidRPr="00132202">
        <w:rPr>
          <w:b/>
          <w:bCs/>
          <w:i/>
          <w:color w:val="FF0000"/>
        </w:rPr>
        <w:t xml:space="preserve">dbt </w:t>
      </w:r>
      <w:proofErr w:type="gramStart"/>
      <w:r w:rsidRPr="00132202">
        <w:rPr>
          <w:b/>
          <w:bCs/>
          <w:i/>
          <w:color w:val="FF0000"/>
        </w:rPr>
        <w:t>run</w:t>
      </w:r>
      <w:r w:rsidRPr="00132202">
        <w:rPr>
          <w:i/>
          <w:color w:val="FF0000"/>
        </w:rPr>
        <w:t>.`</w:t>
      </w:r>
      <w:proofErr w:type="gramEnd"/>
    </w:p>
    <w:p w:rsidR="002F76BC" w:rsidRDefault="002F76BC" w:rsidP="00982828"/>
    <w:p w:rsidR="00933060" w:rsidRDefault="00132202" w:rsidP="00982828">
      <w:r>
        <w:t xml:space="preserve">You </w:t>
      </w:r>
      <w:r w:rsidR="00933060">
        <w:t xml:space="preserve">will have to create a table in warehouse for custom calendar and put all the columns with names </w:t>
      </w:r>
      <w:proofErr w:type="spellStart"/>
      <w:r w:rsidR="00933060" w:rsidRPr="0018235D">
        <w:rPr>
          <w:b/>
          <w:bCs/>
          <w:i/>
          <w:color w:val="FF0000"/>
        </w:rPr>
        <w:t>date_day</w:t>
      </w:r>
      <w:proofErr w:type="spellEnd"/>
      <w:r w:rsidR="00933060" w:rsidRPr="0018235D">
        <w:rPr>
          <w:i/>
          <w:color w:val="FF0000"/>
        </w:rPr>
        <w:t xml:space="preserve">, </w:t>
      </w:r>
      <w:proofErr w:type="spellStart"/>
      <w:r w:rsidR="00933060" w:rsidRPr="0018235D">
        <w:rPr>
          <w:b/>
          <w:bCs/>
          <w:i/>
          <w:color w:val="FF0000"/>
        </w:rPr>
        <w:t>date_week</w:t>
      </w:r>
      <w:proofErr w:type="spellEnd"/>
      <w:r w:rsidR="00933060" w:rsidRPr="0018235D">
        <w:rPr>
          <w:i/>
          <w:color w:val="FF0000"/>
        </w:rPr>
        <w:t xml:space="preserve">, </w:t>
      </w:r>
      <w:proofErr w:type="spellStart"/>
      <w:r w:rsidR="00933060" w:rsidRPr="0018235D">
        <w:rPr>
          <w:b/>
          <w:bCs/>
          <w:i/>
          <w:color w:val="FF0000"/>
        </w:rPr>
        <w:t>date_month</w:t>
      </w:r>
      <w:proofErr w:type="spellEnd"/>
      <w:r w:rsidR="00933060" w:rsidRPr="0018235D">
        <w:rPr>
          <w:i/>
          <w:color w:val="FF0000"/>
        </w:rPr>
        <w:t xml:space="preserve">, </w:t>
      </w:r>
      <w:proofErr w:type="spellStart"/>
      <w:r w:rsidR="00933060" w:rsidRPr="0018235D">
        <w:rPr>
          <w:b/>
          <w:bCs/>
          <w:i/>
          <w:color w:val="FF0000"/>
        </w:rPr>
        <w:t>date_quarter</w:t>
      </w:r>
      <w:proofErr w:type="spellEnd"/>
      <w:r w:rsidR="00933060" w:rsidRPr="0018235D">
        <w:rPr>
          <w:i/>
          <w:color w:val="FF0000"/>
        </w:rPr>
        <w:t xml:space="preserve">, </w:t>
      </w:r>
      <w:proofErr w:type="spellStart"/>
      <w:r w:rsidR="00933060" w:rsidRPr="0018235D">
        <w:rPr>
          <w:b/>
          <w:bCs/>
          <w:i/>
          <w:color w:val="FF0000"/>
        </w:rPr>
        <w:t>date_year</w:t>
      </w:r>
      <w:proofErr w:type="spellEnd"/>
      <w:r w:rsidR="00933060" w:rsidRPr="0018235D">
        <w:rPr>
          <w:i/>
          <w:color w:val="FF0000"/>
        </w:rPr>
        <w:t>,</w:t>
      </w:r>
      <w:r w:rsidR="00933060">
        <w:t xml:space="preserve"> or </w:t>
      </w:r>
      <w:proofErr w:type="spellStart"/>
      <w:r w:rsidR="00933060">
        <w:t>anyother</w:t>
      </w:r>
      <w:proofErr w:type="spellEnd"/>
      <w:r w:rsidR="00933060">
        <w:t xml:space="preserve"> dimension or column that consists of date you want to add like </w:t>
      </w:r>
      <w:proofErr w:type="spellStart"/>
      <w:r w:rsidR="00933060">
        <w:t>is_weekend</w:t>
      </w:r>
      <w:proofErr w:type="spellEnd"/>
      <w:r w:rsidR="00933060">
        <w:t xml:space="preserve">. Then you will have to create a model and call that database in the model and save it, </w:t>
      </w:r>
    </w:p>
    <w:p w:rsidR="00933060" w:rsidRPr="00933060" w:rsidRDefault="00933060" w:rsidP="00933060">
      <w:pPr>
        <w:rPr>
          <w:rStyle w:val="IntenseReference"/>
          <w:sz w:val="32"/>
        </w:rPr>
      </w:pPr>
      <w:r w:rsidRPr="00933060">
        <w:rPr>
          <w:rStyle w:val="IntenseReference"/>
          <w:sz w:val="32"/>
        </w:rPr>
        <w:t>Conclusion of Custom Calendar</w:t>
      </w:r>
    </w:p>
    <w:p w:rsidR="00933060" w:rsidRPr="00933060" w:rsidRDefault="00933060" w:rsidP="00933060">
      <w:r>
        <w:t xml:space="preserve">After that insert some configurations in </w:t>
      </w:r>
      <w:proofErr w:type="spellStart"/>
      <w:r>
        <w:t>dbt_project.yml</w:t>
      </w:r>
      <w:proofErr w:type="spellEnd"/>
      <w:r>
        <w:t xml:space="preserve"> and define a variable </w:t>
      </w:r>
      <w:proofErr w:type="spellStart"/>
      <w:r w:rsidRPr="0018235D">
        <w:rPr>
          <w:color w:val="FF0000"/>
        </w:rPr>
        <w:t>dbt_metrics_calendar_</w:t>
      </w:r>
      <w:proofErr w:type="gramStart"/>
      <w:r w:rsidRPr="0018235D">
        <w:rPr>
          <w:color w:val="FF0000"/>
        </w:rPr>
        <w:t>model</w:t>
      </w:r>
      <w:proofErr w:type="spellEnd"/>
      <w:r>
        <w:rPr>
          <w:color w:val="FF0000"/>
        </w:rPr>
        <w:t xml:space="preserve"> </w:t>
      </w:r>
      <w:r>
        <w:t xml:space="preserve"> and</w:t>
      </w:r>
      <w:proofErr w:type="gramEnd"/>
      <w:r>
        <w:t xml:space="preserve"> put its value the name of the model as it is, </w:t>
      </w:r>
      <w:proofErr w:type="spellStart"/>
      <w:r w:rsidRPr="0018235D">
        <w:rPr>
          <w:b/>
        </w:rPr>
        <w:t>vars</w:t>
      </w:r>
      <w:proofErr w:type="spellEnd"/>
      <w:r w:rsidRPr="0018235D">
        <w:rPr>
          <w:b/>
        </w:rPr>
        <w:t>:</w:t>
      </w:r>
      <w:r>
        <w:rPr>
          <w:b/>
        </w:rPr>
        <w:t xml:space="preserve"> </w:t>
      </w:r>
      <w:proofErr w:type="spellStart"/>
      <w:r w:rsidRPr="0018235D">
        <w:rPr>
          <w:color w:val="FF0000"/>
        </w:rPr>
        <w:t>dbt_metrics_calendar_model</w:t>
      </w:r>
      <w:proofErr w:type="spellEnd"/>
      <w:r w:rsidRPr="0018235D">
        <w:rPr>
          <w:color w:val="FF0000"/>
        </w:rPr>
        <w:t xml:space="preserve">: </w:t>
      </w:r>
      <w:proofErr w:type="spellStart"/>
      <w:r w:rsidRPr="0018235D">
        <w:rPr>
          <w:b/>
          <w:color w:val="FF0000"/>
        </w:rPr>
        <w:t>my_custom_calendar</w:t>
      </w:r>
      <w:proofErr w:type="spellEnd"/>
      <w:r w:rsidRPr="0018235D">
        <w:rPr>
          <w:color w:val="FF0000"/>
        </w:rPr>
        <w:t xml:space="preserve"> </w:t>
      </w:r>
      <w:r>
        <w:rPr>
          <w:b/>
        </w:rPr>
        <w:t xml:space="preserve"> </w:t>
      </w:r>
      <w:r>
        <w:t xml:space="preserve">it should be written as it is, so when the dbt is run the metric package will </w:t>
      </w:r>
      <w:r w:rsidRPr="00933060">
        <w:t xml:space="preserve">dbt will automatically recognize and use that custom calendar for metrics calculations when you run </w:t>
      </w:r>
      <w:r w:rsidRPr="00933060">
        <w:rPr>
          <w:b/>
          <w:bCs/>
        </w:rPr>
        <w:t>dbt ru</w:t>
      </w:r>
      <w:bookmarkStart w:id="0" w:name="_GoBack"/>
      <w:bookmarkEnd w:id="0"/>
      <w:r w:rsidRPr="00933060">
        <w:rPr>
          <w:b/>
          <w:bCs/>
        </w:rPr>
        <w:t>n</w:t>
      </w:r>
      <w:r w:rsidRPr="00933060">
        <w:t>.`</w:t>
      </w:r>
    </w:p>
    <w:p w:rsidR="00933060" w:rsidRDefault="00933060" w:rsidP="00982828"/>
    <w:p w:rsidR="002F76BC" w:rsidRPr="002F76BC" w:rsidRDefault="002F76BC" w:rsidP="002F76BC">
      <w:pPr>
        <w:rPr>
          <w:rStyle w:val="IntenseReference"/>
          <w:sz w:val="32"/>
        </w:rPr>
      </w:pPr>
      <w:r w:rsidRPr="002F76BC">
        <w:rPr>
          <w:rStyle w:val="IntenseReference"/>
          <w:sz w:val="32"/>
        </w:rPr>
        <w:t>Configuration</w:t>
      </w:r>
      <w:hyperlink r:id="rId13" w:anchor="configuration" w:tooltip="Direct link to Configuration" w:history="1">
        <w:r w:rsidRPr="002F76BC">
          <w:rPr>
            <w:rStyle w:val="IntenseReference"/>
            <w:sz w:val="32"/>
          </w:rPr>
          <w:t>​</w:t>
        </w:r>
      </w:hyperlink>
    </w:p>
    <w:p w:rsidR="002F76BC" w:rsidRPr="002F76BC" w:rsidRDefault="002F76BC" w:rsidP="002F76BC">
      <w:r w:rsidRPr="002F76BC">
        <w:lastRenderedPageBreak/>
        <w:t>Metric nodes now accept </w:t>
      </w:r>
      <w:proofErr w:type="spellStart"/>
      <w:r w:rsidRPr="002F76BC">
        <w:t>config</w:t>
      </w:r>
      <w:proofErr w:type="spellEnd"/>
      <w:r w:rsidRPr="002F76BC">
        <w:t xml:space="preserve"> dictionaries like other dbt resources. Specify Metric </w:t>
      </w:r>
      <w:proofErr w:type="spellStart"/>
      <w:r w:rsidRPr="002F76BC">
        <w:t>configs</w:t>
      </w:r>
      <w:proofErr w:type="spellEnd"/>
      <w:r w:rsidRPr="002F76BC">
        <w:t xml:space="preserve"> in the metric </w:t>
      </w:r>
      <w:proofErr w:type="spellStart"/>
      <w:r w:rsidRPr="002F76BC">
        <w:t>yml</w:t>
      </w:r>
      <w:proofErr w:type="spellEnd"/>
      <w:r w:rsidRPr="002F76BC">
        <w:t xml:space="preserve"> itself, or for groups of metrics in the </w:t>
      </w:r>
      <w:proofErr w:type="spellStart"/>
      <w:r w:rsidRPr="002F76BC">
        <w:t>dbt_project.yml</w:t>
      </w:r>
      <w:proofErr w:type="spellEnd"/>
      <w:r w:rsidRPr="002F76BC">
        <w:t> file.</w:t>
      </w:r>
    </w:p>
    <w:p w:rsidR="002F76BC" w:rsidRPr="002F76BC" w:rsidRDefault="002F76BC" w:rsidP="002F76BC">
      <w:pPr>
        <w:numPr>
          <w:ilvl w:val="0"/>
          <w:numId w:val="4"/>
        </w:numPr>
      </w:pPr>
      <w:r w:rsidRPr="002F76BC">
        <w:t xml:space="preserve">Metric </w:t>
      </w:r>
      <w:proofErr w:type="spellStart"/>
      <w:r w:rsidRPr="002F76BC">
        <w:t>yml</w:t>
      </w:r>
      <w:proofErr w:type="spellEnd"/>
    </w:p>
    <w:p w:rsidR="002F76BC" w:rsidRPr="002F76BC" w:rsidRDefault="002F76BC" w:rsidP="002F76BC">
      <w:pPr>
        <w:numPr>
          <w:ilvl w:val="0"/>
          <w:numId w:val="4"/>
        </w:numPr>
      </w:pPr>
      <w:proofErr w:type="spellStart"/>
      <w:r w:rsidRPr="002F76BC">
        <w:t>dbt_project.yml</w:t>
      </w:r>
      <w:proofErr w:type="spellEnd"/>
    </w:p>
    <w:p w:rsidR="002F76BC" w:rsidRPr="002F76BC" w:rsidRDefault="002F76BC" w:rsidP="002F76BC">
      <w:pPr>
        <w:rPr>
          <w:rStyle w:val="IntenseReference"/>
        </w:rPr>
      </w:pPr>
      <w:proofErr w:type="spellStart"/>
      <w:r w:rsidRPr="002F76BC">
        <w:rPr>
          <w:rStyle w:val="IntenseReference"/>
        </w:rPr>
        <w:t>dbt_project.yml</w:t>
      </w:r>
      <w:proofErr w:type="spellEnd"/>
    </w:p>
    <w:p w:rsidR="002F76BC" w:rsidRPr="002F76BC" w:rsidRDefault="002F76BC" w:rsidP="002F76BC">
      <w:r w:rsidRPr="002F76BC">
        <w:t xml:space="preserve">metrics: </w:t>
      </w:r>
      <w:r w:rsidRPr="002F76BC">
        <w:br/>
        <w:t xml:space="preserve">  </w:t>
      </w:r>
      <w:proofErr w:type="spellStart"/>
      <w:r w:rsidRPr="002F76BC">
        <w:t>your_project_name</w:t>
      </w:r>
      <w:proofErr w:type="spellEnd"/>
      <w:r w:rsidRPr="002F76BC">
        <w:t xml:space="preserve">: </w:t>
      </w:r>
      <w:r w:rsidRPr="002F76BC">
        <w:br/>
      </w:r>
      <w:r w:rsidRPr="002F76BC">
        <w:rPr>
          <w:color w:val="FF0000"/>
        </w:rPr>
        <w:t xml:space="preserve">    +enabled: true</w:t>
      </w:r>
    </w:p>
    <w:p w:rsidR="00982828" w:rsidRDefault="00982828" w:rsidP="00982828">
      <w:r w:rsidRPr="00982828">
        <w:t>.</w:t>
      </w:r>
    </w:p>
    <w:p w:rsidR="002F76BC" w:rsidRPr="00982828" w:rsidRDefault="002F76BC" w:rsidP="00982828">
      <w:r w:rsidRPr="002F76BC">
        <w:t>https://docs.getdbt.com/docs/build/metrics</w:t>
      </w:r>
    </w:p>
    <w:p w:rsidR="00982828" w:rsidRDefault="00982828"/>
    <w:p w:rsidR="00D97B15" w:rsidRDefault="00D97B15"/>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E6382D" w:rsidRDefault="00E6382D"/>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p w:rsidR="00257C0E" w:rsidRDefault="00257C0E"/>
    <w:sectPr w:rsidR="00257C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A2687"/>
    <w:multiLevelType w:val="multilevel"/>
    <w:tmpl w:val="703C2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6A5B8E"/>
    <w:multiLevelType w:val="multilevel"/>
    <w:tmpl w:val="2CA08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402906"/>
    <w:multiLevelType w:val="multilevel"/>
    <w:tmpl w:val="28083B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E6618"/>
    <w:multiLevelType w:val="multilevel"/>
    <w:tmpl w:val="01EE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26562"/>
    <w:multiLevelType w:val="multilevel"/>
    <w:tmpl w:val="7E32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3238B9"/>
    <w:multiLevelType w:val="multilevel"/>
    <w:tmpl w:val="C024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E97297"/>
    <w:multiLevelType w:val="multilevel"/>
    <w:tmpl w:val="CCC2B1B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84CCC"/>
    <w:multiLevelType w:val="multilevel"/>
    <w:tmpl w:val="0C84759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5"/>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807"/>
    <w:rsid w:val="000057AA"/>
    <w:rsid w:val="00132202"/>
    <w:rsid w:val="0018235D"/>
    <w:rsid w:val="00224D3C"/>
    <w:rsid w:val="00257C0E"/>
    <w:rsid w:val="002E79BD"/>
    <w:rsid w:val="002F76BC"/>
    <w:rsid w:val="00335F31"/>
    <w:rsid w:val="003969CA"/>
    <w:rsid w:val="00484DDF"/>
    <w:rsid w:val="006E6283"/>
    <w:rsid w:val="007C02C0"/>
    <w:rsid w:val="00933060"/>
    <w:rsid w:val="00982828"/>
    <w:rsid w:val="00C21997"/>
    <w:rsid w:val="00CC3EFD"/>
    <w:rsid w:val="00CE74A7"/>
    <w:rsid w:val="00D10C90"/>
    <w:rsid w:val="00D537A1"/>
    <w:rsid w:val="00D97B15"/>
    <w:rsid w:val="00E23807"/>
    <w:rsid w:val="00E6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B314"/>
  <w15:chartTrackingRefBased/>
  <w15:docId w15:val="{494460A4-ABD6-486F-B368-C7B0E302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3060"/>
  </w:style>
  <w:style w:type="paragraph" w:styleId="Heading3">
    <w:name w:val="heading 3"/>
    <w:basedOn w:val="Normal"/>
    <w:link w:val="Heading3Char"/>
    <w:uiPriority w:val="9"/>
    <w:qFormat/>
    <w:rsid w:val="00224D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828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57C0E"/>
    <w:rPr>
      <w:b/>
      <w:bCs/>
      <w:smallCaps/>
      <w:color w:val="5B9BD5" w:themeColor="accent1"/>
      <w:spacing w:val="5"/>
    </w:rPr>
  </w:style>
  <w:style w:type="character" w:styleId="Hyperlink">
    <w:name w:val="Hyperlink"/>
    <w:basedOn w:val="DefaultParagraphFont"/>
    <w:uiPriority w:val="99"/>
    <w:unhideWhenUsed/>
    <w:rsid w:val="00D10C90"/>
    <w:rPr>
      <w:color w:val="0563C1" w:themeColor="hyperlink"/>
      <w:u w:val="single"/>
    </w:rPr>
  </w:style>
  <w:style w:type="character" w:customStyle="1" w:styleId="Heading3Char">
    <w:name w:val="Heading 3 Char"/>
    <w:basedOn w:val="DefaultParagraphFont"/>
    <w:link w:val="Heading3"/>
    <w:uiPriority w:val="9"/>
    <w:rsid w:val="00224D3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24D3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4D3C"/>
    <w:rPr>
      <w:b/>
      <w:bCs/>
    </w:rPr>
  </w:style>
  <w:style w:type="character" w:styleId="HTMLCode">
    <w:name w:val="HTML Code"/>
    <w:basedOn w:val="DefaultParagraphFont"/>
    <w:uiPriority w:val="99"/>
    <w:semiHidden/>
    <w:unhideWhenUsed/>
    <w:rsid w:val="00224D3C"/>
    <w:rPr>
      <w:rFonts w:ascii="Courier New" w:eastAsia="Times New Roman" w:hAnsi="Courier New" w:cs="Courier New"/>
      <w:sz w:val="20"/>
      <w:szCs w:val="20"/>
    </w:rPr>
  </w:style>
  <w:style w:type="character" w:styleId="Emphasis">
    <w:name w:val="Emphasis"/>
    <w:basedOn w:val="DefaultParagraphFont"/>
    <w:uiPriority w:val="20"/>
    <w:qFormat/>
    <w:rsid w:val="00224D3C"/>
    <w:rPr>
      <w:i/>
      <w:iCs/>
    </w:rPr>
  </w:style>
  <w:style w:type="character" w:customStyle="1" w:styleId="Heading4Char">
    <w:name w:val="Heading 4 Char"/>
    <w:basedOn w:val="DefaultParagraphFont"/>
    <w:link w:val="Heading4"/>
    <w:uiPriority w:val="9"/>
    <w:semiHidden/>
    <w:rsid w:val="00982828"/>
    <w:rPr>
      <w:rFonts w:asciiTheme="majorHAnsi" w:eastAsiaTheme="majorEastAsia" w:hAnsiTheme="majorHAnsi" w:cstheme="majorBidi"/>
      <w:i/>
      <w:iCs/>
      <w:color w:val="2E74B5" w:themeColor="accent1" w:themeShade="BF"/>
    </w:rPr>
  </w:style>
  <w:style w:type="character" w:styleId="SubtleReference">
    <w:name w:val="Subtle Reference"/>
    <w:basedOn w:val="DefaultParagraphFont"/>
    <w:uiPriority w:val="31"/>
    <w:qFormat/>
    <w:rsid w:val="002F76BC"/>
    <w:rPr>
      <w:smallCaps/>
      <w:color w:val="5A5A5A" w:themeColor="text1" w:themeTint="A5"/>
    </w:rPr>
  </w:style>
  <w:style w:type="character" w:styleId="IntenseEmphasis">
    <w:name w:val="Intense Emphasis"/>
    <w:basedOn w:val="DefaultParagraphFont"/>
    <w:uiPriority w:val="21"/>
    <w:qFormat/>
    <w:rsid w:val="00D97B15"/>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4741">
      <w:bodyDiv w:val="1"/>
      <w:marLeft w:val="0"/>
      <w:marRight w:val="0"/>
      <w:marTop w:val="0"/>
      <w:marBottom w:val="0"/>
      <w:divBdr>
        <w:top w:val="none" w:sz="0" w:space="0" w:color="auto"/>
        <w:left w:val="none" w:sz="0" w:space="0" w:color="auto"/>
        <w:bottom w:val="none" w:sz="0" w:space="0" w:color="auto"/>
        <w:right w:val="none" w:sz="0" w:space="0" w:color="auto"/>
      </w:divBdr>
      <w:divsChild>
        <w:div w:id="5835206">
          <w:marLeft w:val="0"/>
          <w:marRight w:val="0"/>
          <w:marTop w:val="0"/>
          <w:marBottom w:val="0"/>
          <w:divBdr>
            <w:top w:val="none" w:sz="0" w:space="0" w:color="auto"/>
            <w:left w:val="none" w:sz="0" w:space="0" w:color="auto"/>
            <w:bottom w:val="none" w:sz="0" w:space="0" w:color="auto"/>
            <w:right w:val="none" w:sz="0" w:space="0" w:color="auto"/>
          </w:divBdr>
          <w:divsChild>
            <w:div w:id="1762988923">
              <w:marLeft w:val="0"/>
              <w:marRight w:val="0"/>
              <w:marTop w:val="0"/>
              <w:marBottom w:val="0"/>
              <w:divBdr>
                <w:top w:val="none" w:sz="0" w:space="0" w:color="auto"/>
                <w:left w:val="none" w:sz="0" w:space="0" w:color="auto"/>
                <w:bottom w:val="none" w:sz="0" w:space="0" w:color="auto"/>
                <w:right w:val="none" w:sz="0" w:space="0" w:color="auto"/>
              </w:divBdr>
            </w:div>
            <w:div w:id="1599024485">
              <w:marLeft w:val="0"/>
              <w:marRight w:val="0"/>
              <w:marTop w:val="0"/>
              <w:marBottom w:val="0"/>
              <w:divBdr>
                <w:top w:val="none" w:sz="0" w:space="0" w:color="auto"/>
                <w:left w:val="none" w:sz="0" w:space="0" w:color="auto"/>
                <w:bottom w:val="none" w:sz="0" w:space="0" w:color="auto"/>
                <w:right w:val="none" w:sz="0" w:space="0" w:color="auto"/>
              </w:divBdr>
            </w:div>
            <w:div w:id="529222855">
              <w:marLeft w:val="0"/>
              <w:marRight w:val="0"/>
              <w:marTop w:val="0"/>
              <w:marBottom w:val="0"/>
              <w:divBdr>
                <w:top w:val="none" w:sz="0" w:space="0" w:color="auto"/>
                <w:left w:val="none" w:sz="0" w:space="0" w:color="auto"/>
                <w:bottom w:val="none" w:sz="0" w:space="0" w:color="auto"/>
                <w:right w:val="none" w:sz="0" w:space="0" w:color="auto"/>
              </w:divBdr>
            </w:div>
            <w:div w:id="166599160">
              <w:marLeft w:val="0"/>
              <w:marRight w:val="0"/>
              <w:marTop w:val="0"/>
              <w:marBottom w:val="0"/>
              <w:divBdr>
                <w:top w:val="none" w:sz="0" w:space="0" w:color="auto"/>
                <w:left w:val="none" w:sz="0" w:space="0" w:color="auto"/>
                <w:bottom w:val="none" w:sz="0" w:space="0" w:color="auto"/>
                <w:right w:val="none" w:sz="0" w:space="0" w:color="auto"/>
              </w:divBdr>
            </w:div>
            <w:div w:id="1523979816">
              <w:marLeft w:val="0"/>
              <w:marRight w:val="0"/>
              <w:marTop w:val="0"/>
              <w:marBottom w:val="0"/>
              <w:divBdr>
                <w:top w:val="none" w:sz="0" w:space="0" w:color="auto"/>
                <w:left w:val="none" w:sz="0" w:space="0" w:color="auto"/>
                <w:bottom w:val="none" w:sz="0" w:space="0" w:color="auto"/>
                <w:right w:val="none" w:sz="0" w:space="0" w:color="auto"/>
              </w:divBdr>
            </w:div>
            <w:div w:id="2138181279">
              <w:marLeft w:val="0"/>
              <w:marRight w:val="0"/>
              <w:marTop w:val="0"/>
              <w:marBottom w:val="0"/>
              <w:divBdr>
                <w:top w:val="none" w:sz="0" w:space="0" w:color="auto"/>
                <w:left w:val="none" w:sz="0" w:space="0" w:color="auto"/>
                <w:bottom w:val="none" w:sz="0" w:space="0" w:color="auto"/>
                <w:right w:val="none" w:sz="0" w:space="0" w:color="auto"/>
              </w:divBdr>
            </w:div>
            <w:div w:id="1826895191">
              <w:marLeft w:val="0"/>
              <w:marRight w:val="0"/>
              <w:marTop w:val="0"/>
              <w:marBottom w:val="0"/>
              <w:divBdr>
                <w:top w:val="none" w:sz="0" w:space="0" w:color="auto"/>
                <w:left w:val="none" w:sz="0" w:space="0" w:color="auto"/>
                <w:bottom w:val="none" w:sz="0" w:space="0" w:color="auto"/>
                <w:right w:val="none" w:sz="0" w:space="0" w:color="auto"/>
              </w:divBdr>
            </w:div>
            <w:div w:id="1893926896">
              <w:marLeft w:val="0"/>
              <w:marRight w:val="0"/>
              <w:marTop w:val="0"/>
              <w:marBottom w:val="0"/>
              <w:divBdr>
                <w:top w:val="none" w:sz="0" w:space="0" w:color="auto"/>
                <w:left w:val="none" w:sz="0" w:space="0" w:color="auto"/>
                <w:bottom w:val="none" w:sz="0" w:space="0" w:color="auto"/>
                <w:right w:val="none" w:sz="0" w:space="0" w:color="auto"/>
              </w:divBdr>
            </w:div>
            <w:div w:id="64422235">
              <w:marLeft w:val="0"/>
              <w:marRight w:val="0"/>
              <w:marTop w:val="0"/>
              <w:marBottom w:val="0"/>
              <w:divBdr>
                <w:top w:val="none" w:sz="0" w:space="0" w:color="auto"/>
                <w:left w:val="none" w:sz="0" w:space="0" w:color="auto"/>
                <w:bottom w:val="none" w:sz="0" w:space="0" w:color="auto"/>
                <w:right w:val="none" w:sz="0" w:space="0" w:color="auto"/>
              </w:divBdr>
            </w:div>
            <w:div w:id="448817301">
              <w:marLeft w:val="0"/>
              <w:marRight w:val="0"/>
              <w:marTop w:val="0"/>
              <w:marBottom w:val="0"/>
              <w:divBdr>
                <w:top w:val="none" w:sz="0" w:space="0" w:color="auto"/>
                <w:left w:val="none" w:sz="0" w:space="0" w:color="auto"/>
                <w:bottom w:val="none" w:sz="0" w:space="0" w:color="auto"/>
                <w:right w:val="none" w:sz="0" w:space="0" w:color="auto"/>
              </w:divBdr>
            </w:div>
            <w:div w:id="1038042466">
              <w:marLeft w:val="0"/>
              <w:marRight w:val="0"/>
              <w:marTop w:val="0"/>
              <w:marBottom w:val="0"/>
              <w:divBdr>
                <w:top w:val="none" w:sz="0" w:space="0" w:color="auto"/>
                <w:left w:val="none" w:sz="0" w:space="0" w:color="auto"/>
                <w:bottom w:val="none" w:sz="0" w:space="0" w:color="auto"/>
                <w:right w:val="none" w:sz="0" w:space="0" w:color="auto"/>
              </w:divBdr>
            </w:div>
            <w:div w:id="1403333724">
              <w:marLeft w:val="0"/>
              <w:marRight w:val="0"/>
              <w:marTop w:val="0"/>
              <w:marBottom w:val="0"/>
              <w:divBdr>
                <w:top w:val="none" w:sz="0" w:space="0" w:color="auto"/>
                <w:left w:val="none" w:sz="0" w:space="0" w:color="auto"/>
                <w:bottom w:val="none" w:sz="0" w:space="0" w:color="auto"/>
                <w:right w:val="none" w:sz="0" w:space="0" w:color="auto"/>
              </w:divBdr>
            </w:div>
            <w:div w:id="1282103182">
              <w:marLeft w:val="0"/>
              <w:marRight w:val="0"/>
              <w:marTop w:val="0"/>
              <w:marBottom w:val="0"/>
              <w:divBdr>
                <w:top w:val="none" w:sz="0" w:space="0" w:color="auto"/>
                <w:left w:val="none" w:sz="0" w:space="0" w:color="auto"/>
                <w:bottom w:val="none" w:sz="0" w:space="0" w:color="auto"/>
                <w:right w:val="none" w:sz="0" w:space="0" w:color="auto"/>
              </w:divBdr>
            </w:div>
            <w:div w:id="159547143">
              <w:marLeft w:val="0"/>
              <w:marRight w:val="0"/>
              <w:marTop w:val="0"/>
              <w:marBottom w:val="0"/>
              <w:divBdr>
                <w:top w:val="none" w:sz="0" w:space="0" w:color="auto"/>
                <w:left w:val="none" w:sz="0" w:space="0" w:color="auto"/>
                <w:bottom w:val="none" w:sz="0" w:space="0" w:color="auto"/>
                <w:right w:val="none" w:sz="0" w:space="0" w:color="auto"/>
              </w:divBdr>
            </w:div>
            <w:div w:id="1865751053">
              <w:marLeft w:val="0"/>
              <w:marRight w:val="0"/>
              <w:marTop w:val="0"/>
              <w:marBottom w:val="0"/>
              <w:divBdr>
                <w:top w:val="none" w:sz="0" w:space="0" w:color="auto"/>
                <w:left w:val="none" w:sz="0" w:space="0" w:color="auto"/>
                <w:bottom w:val="none" w:sz="0" w:space="0" w:color="auto"/>
                <w:right w:val="none" w:sz="0" w:space="0" w:color="auto"/>
              </w:divBdr>
            </w:div>
            <w:div w:id="1639143930">
              <w:marLeft w:val="0"/>
              <w:marRight w:val="0"/>
              <w:marTop w:val="0"/>
              <w:marBottom w:val="0"/>
              <w:divBdr>
                <w:top w:val="none" w:sz="0" w:space="0" w:color="auto"/>
                <w:left w:val="none" w:sz="0" w:space="0" w:color="auto"/>
                <w:bottom w:val="none" w:sz="0" w:space="0" w:color="auto"/>
                <w:right w:val="none" w:sz="0" w:space="0" w:color="auto"/>
              </w:divBdr>
            </w:div>
            <w:div w:id="1687749771">
              <w:marLeft w:val="0"/>
              <w:marRight w:val="0"/>
              <w:marTop w:val="0"/>
              <w:marBottom w:val="0"/>
              <w:divBdr>
                <w:top w:val="none" w:sz="0" w:space="0" w:color="auto"/>
                <w:left w:val="none" w:sz="0" w:space="0" w:color="auto"/>
                <w:bottom w:val="none" w:sz="0" w:space="0" w:color="auto"/>
                <w:right w:val="none" w:sz="0" w:space="0" w:color="auto"/>
              </w:divBdr>
            </w:div>
            <w:div w:id="1088695876">
              <w:marLeft w:val="0"/>
              <w:marRight w:val="0"/>
              <w:marTop w:val="0"/>
              <w:marBottom w:val="0"/>
              <w:divBdr>
                <w:top w:val="none" w:sz="0" w:space="0" w:color="auto"/>
                <w:left w:val="none" w:sz="0" w:space="0" w:color="auto"/>
                <w:bottom w:val="none" w:sz="0" w:space="0" w:color="auto"/>
                <w:right w:val="none" w:sz="0" w:space="0" w:color="auto"/>
              </w:divBdr>
            </w:div>
            <w:div w:id="239340623">
              <w:marLeft w:val="0"/>
              <w:marRight w:val="0"/>
              <w:marTop w:val="0"/>
              <w:marBottom w:val="0"/>
              <w:divBdr>
                <w:top w:val="none" w:sz="0" w:space="0" w:color="auto"/>
                <w:left w:val="none" w:sz="0" w:space="0" w:color="auto"/>
                <w:bottom w:val="none" w:sz="0" w:space="0" w:color="auto"/>
                <w:right w:val="none" w:sz="0" w:space="0" w:color="auto"/>
              </w:divBdr>
            </w:div>
            <w:div w:id="1037511321">
              <w:marLeft w:val="0"/>
              <w:marRight w:val="0"/>
              <w:marTop w:val="0"/>
              <w:marBottom w:val="0"/>
              <w:divBdr>
                <w:top w:val="none" w:sz="0" w:space="0" w:color="auto"/>
                <w:left w:val="none" w:sz="0" w:space="0" w:color="auto"/>
                <w:bottom w:val="none" w:sz="0" w:space="0" w:color="auto"/>
                <w:right w:val="none" w:sz="0" w:space="0" w:color="auto"/>
              </w:divBdr>
            </w:div>
            <w:div w:id="931858143">
              <w:marLeft w:val="0"/>
              <w:marRight w:val="0"/>
              <w:marTop w:val="0"/>
              <w:marBottom w:val="0"/>
              <w:divBdr>
                <w:top w:val="none" w:sz="0" w:space="0" w:color="auto"/>
                <w:left w:val="none" w:sz="0" w:space="0" w:color="auto"/>
                <w:bottom w:val="none" w:sz="0" w:space="0" w:color="auto"/>
                <w:right w:val="none" w:sz="0" w:space="0" w:color="auto"/>
              </w:divBdr>
            </w:div>
            <w:div w:id="891231747">
              <w:marLeft w:val="0"/>
              <w:marRight w:val="0"/>
              <w:marTop w:val="0"/>
              <w:marBottom w:val="0"/>
              <w:divBdr>
                <w:top w:val="none" w:sz="0" w:space="0" w:color="auto"/>
                <w:left w:val="none" w:sz="0" w:space="0" w:color="auto"/>
                <w:bottom w:val="none" w:sz="0" w:space="0" w:color="auto"/>
                <w:right w:val="none" w:sz="0" w:space="0" w:color="auto"/>
              </w:divBdr>
            </w:div>
            <w:div w:id="1997956078">
              <w:marLeft w:val="0"/>
              <w:marRight w:val="0"/>
              <w:marTop w:val="0"/>
              <w:marBottom w:val="0"/>
              <w:divBdr>
                <w:top w:val="none" w:sz="0" w:space="0" w:color="auto"/>
                <w:left w:val="none" w:sz="0" w:space="0" w:color="auto"/>
                <w:bottom w:val="none" w:sz="0" w:space="0" w:color="auto"/>
                <w:right w:val="none" w:sz="0" w:space="0" w:color="auto"/>
              </w:divBdr>
            </w:div>
            <w:div w:id="1335690657">
              <w:marLeft w:val="0"/>
              <w:marRight w:val="0"/>
              <w:marTop w:val="0"/>
              <w:marBottom w:val="0"/>
              <w:divBdr>
                <w:top w:val="none" w:sz="0" w:space="0" w:color="auto"/>
                <w:left w:val="none" w:sz="0" w:space="0" w:color="auto"/>
                <w:bottom w:val="none" w:sz="0" w:space="0" w:color="auto"/>
                <w:right w:val="none" w:sz="0" w:space="0" w:color="auto"/>
              </w:divBdr>
            </w:div>
            <w:div w:id="19149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58968">
      <w:bodyDiv w:val="1"/>
      <w:marLeft w:val="0"/>
      <w:marRight w:val="0"/>
      <w:marTop w:val="0"/>
      <w:marBottom w:val="0"/>
      <w:divBdr>
        <w:top w:val="none" w:sz="0" w:space="0" w:color="auto"/>
        <w:left w:val="none" w:sz="0" w:space="0" w:color="auto"/>
        <w:bottom w:val="none" w:sz="0" w:space="0" w:color="auto"/>
        <w:right w:val="none" w:sz="0" w:space="0" w:color="auto"/>
      </w:divBdr>
    </w:div>
    <w:div w:id="456217002">
      <w:bodyDiv w:val="1"/>
      <w:marLeft w:val="0"/>
      <w:marRight w:val="0"/>
      <w:marTop w:val="0"/>
      <w:marBottom w:val="0"/>
      <w:divBdr>
        <w:top w:val="none" w:sz="0" w:space="0" w:color="auto"/>
        <w:left w:val="none" w:sz="0" w:space="0" w:color="auto"/>
        <w:bottom w:val="none" w:sz="0" w:space="0" w:color="auto"/>
        <w:right w:val="none" w:sz="0" w:space="0" w:color="auto"/>
      </w:divBdr>
    </w:div>
    <w:div w:id="548305300">
      <w:bodyDiv w:val="1"/>
      <w:marLeft w:val="0"/>
      <w:marRight w:val="0"/>
      <w:marTop w:val="0"/>
      <w:marBottom w:val="0"/>
      <w:divBdr>
        <w:top w:val="none" w:sz="0" w:space="0" w:color="auto"/>
        <w:left w:val="none" w:sz="0" w:space="0" w:color="auto"/>
        <w:bottom w:val="none" w:sz="0" w:space="0" w:color="auto"/>
        <w:right w:val="none" w:sz="0" w:space="0" w:color="auto"/>
      </w:divBdr>
      <w:divsChild>
        <w:div w:id="1883713597">
          <w:marLeft w:val="0"/>
          <w:marRight w:val="0"/>
          <w:marTop w:val="0"/>
          <w:marBottom w:val="0"/>
          <w:divBdr>
            <w:top w:val="none" w:sz="0" w:space="0" w:color="auto"/>
            <w:left w:val="none" w:sz="0" w:space="0" w:color="auto"/>
            <w:bottom w:val="none" w:sz="0" w:space="0" w:color="auto"/>
            <w:right w:val="none" w:sz="0" w:space="0" w:color="auto"/>
          </w:divBdr>
          <w:divsChild>
            <w:div w:id="1141386906">
              <w:marLeft w:val="0"/>
              <w:marRight w:val="0"/>
              <w:marTop w:val="0"/>
              <w:marBottom w:val="0"/>
              <w:divBdr>
                <w:top w:val="none" w:sz="0" w:space="0" w:color="auto"/>
                <w:left w:val="none" w:sz="0" w:space="0" w:color="auto"/>
                <w:bottom w:val="none" w:sz="0" w:space="0" w:color="auto"/>
                <w:right w:val="none" w:sz="0" w:space="0" w:color="auto"/>
              </w:divBdr>
              <w:divsChild>
                <w:div w:id="365718310">
                  <w:marLeft w:val="0"/>
                  <w:marRight w:val="0"/>
                  <w:marTop w:val="0"/>
                  <w:marBottom w:val="0"/>
                  <w:divBdr>
                    <w:top w:val="none" w:sz="0" w:space="0" w:color="auto"/>
                    <w:left w:val="none" w:sz="0" w:space="0" w:color="auto"/>
                    <w:bottom w:val="none" w:sz="0" w:space="0" w:color="auto"/>
                    <w:right w:val="none" w:sz="0" w:space="0" w:color="auto"/>
                  </w:divBdr>
                  <w:divsChild>
                    <w:div w:id="934167991">
                      <w:marLeft w:val="0"/>
                      <w:marRight w:val="0"/>
                      <w:marTop w:val="0"/>
                      <w:marBottom w:val="0"/>
                      <w:divBdr>
                        <w:top w:val="none" w:sz="0" w:space="0" w:color="auto"/>
                        <w:left w:val="none" w:sz="0" w:space="0" w:color="auto"/>
                        <w:bottom w:val="none" w:sz="0" w:space="0" w:color="auto"/>
                        <w:right w:val="none" w:sz="0" w:space="0" w:color="auto"/>
                      </w:divBdr>
                      <w:divsChild>
                        <w:div w:id="1934582141">
                          <w:marLeft w:val="0"/>
                          <w:marRight w:val="0"/>
                          <w:marTop w:val="0"/>
                          <w:marBottom w:val="0"/>
                          <w:divBdr>
                            <w:top w:val="none" w:sz="0" w:space="0" w:color="auto"/>
                            <w:left w:val="none" w:sz="0" w:space="0" w:color="auto"/>
                            <w:bottom w:val="none" w:sz="0" w:space="0" w:color="auto"/>
                            <w:right w:val="none" w:sz="0" w:space="0" w:color="auto"/>
                          </w:divBdr>
                          <w:divsChild>
                            <w:div w:id="1142890021">
                              <w:marLeft w:val="120"/>
                              <w:marRight w:val="120"/>
                              <w:marTop w:val="60"/>
                              <w:marBottom w:val="60"/>
                              <w:divBdr>
                                <w:top w:val="none" w:sz="0" w:space="0" w:color="auto"/>
                                <w:left w:val="none" w:sz="0" w:space="0" w:color="auto"/>
                                <w:bottom w:val="none" w:sz="0" w:space="0" w:color="auto"/>
                                <w:right w:val="none" w:sz="0" w:space="0" w:color="auto"/>
                              </w:divBdr>
                            </w:div>
                          </w:divsChild>
                        </w:div>
                        <w:div w:id="2109735300">
                          <w:marLeft w:val="0"/>
                          <w:marRight w:val="0"/>
                          <w:marTop w:val="0"/>
                          <w:marBottom w:val="0"/>
                          <w:divBdr>
                            <w:top w:val="none" w:sz="0" w:space="0" w:color="auto"/>
                            <w:left w:val="none" w:sz="0" w:space="0" w:color="auto"/>
                            <w:bottom w:val="none" w:sz="0" w:space="0" w:color="auto"/>
                            <w:right w:val="none" w:sz="0" w:space="0" w:color="auto"/>
                          </w:divBdr>
                          <w:divsChild>
                            <w:div w:id="26013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3395160">
      <w:bodyDiv w:val="1"/>
      <w:marLeft w:val="0"/>
      <w:marRight w:val="0"/>
      <w:marTop w:val="0"/>
      <w:marBottom w:val="0"/>
      <w:divBdr>
        <w:top w:val="none" w:sz="0" w:space="0" w:color="auto"/>
        <w:left w:val="none" w:sz="0" w:space="0" w:color="auto"/>
        <w:bottom w:val="none" w:sz="0" w:space="0" w:color="auto"/>
        <w:right w:val="none" w:sz="0" w:space="0" w:color="auto"/>
      </w:divBdr>
    </w:div>
    <w:div w:id="815298448">
      <w:bodyDiv w:val="1"/>
      <w:marLeft w:val="0"/>
      <w:marRight w:val="0"/>
      <w:marTop w:val="0"/>
      <w:marBottom w:val="0"/>
      <w:divBdr>
        <w:top w:val="none" w:sz="0" w:space="0" w:color="auto"/>
        <w:left w:val="none" w:sz="0" w:space="0" w:color="auto"/>
        <w:bottom w:val="none" w:sz="0" w:space="0" w:color="auto"/>
        <w:right w:val="none" w:sz="0" w:space="0" w:color="auto"/>
      </w:divBdr>
    </w:div>
    <w:div w:id="933975811">
      <w:bodyDiv w:val="1"/>
      <w:marLeft w:val="0"/>
      <w:marRight w:val="0"/>
      <w:marTop w:val="0"/>
      <w:marBottom w:val="0"/>
      <w:divBdr>
        <w:top w:val="none" w:sz="0" w:space="0" w:color="auto"/>
        <w:left w:val="none" w:sz="0" w:space="0" w:color="auto"/>
        <w:bottom w:val="none" w:sz="0" w:space="0" w:color="auto"/>
        <w:right w:val="none" w:sz="0" w:space="0" w:color="auto"/>
      </w:divBdr>
    </w:div>
    <w:div w:id="1011680636">
      <w:bodyDiv w:val="1"/>
      <w:marLeft w:val="0"/>
      <w:marRight w:val="0"/>
      <w:marTop w:val="0"/>
      <w:marBottom w:val="0"/>
      <w:divBdr>
        <w:top w:val="none" w:sz="0" w:space="0" w:color="auto"/>
        <w:left w:val="none" w:sz="0" w:space="0" w:color="auto"/>
        <w:bottom w:val="none" w:sz="0" w:space="0" w:color="auto"/>
        <w:right w:val="none" w:sz="0" w:space="0" w:color="auto"/>
      </w:divBdr>
      <w:divsChild>
        <w:div w:id="1902868273">
          <w:marLeft w:val="0"/>
          <w:marRight w:val="0"/>
          <w:marTop w:val="0"/>
          <w:marBottom w:val="0"/>
          <w:divBdr>
            <w:top w:val="none" w:sz="0" w:space="0" w:color="auto"/>
            <w:left w:val="none" w:sz="0" w:space="0" w:color="auto"/>
            <w:bottom w:val="none" w:sz="0" w:space="0" w:color="auto"/>
            <w:right w:val="none" w:sz="0" w:space="0" w:color="auto"/>
          </w:divBdr>
          <w:divsChild>
            <w:div w:id="1294562858">
              <w:marLeft w:val="0"/>
              <w:marRight w:val="0"/>
              <w:marTop w:val="0"/>
              <w:marBottom w:val="0"/>
              <w:divBdr>
                <w:top w:val="none" w:sz="0" w:space="0" w:color="auto"/>
                <w:left w:val="none" w:sz="0" w:space="0" w:color="auto"/>
                <w:bottom w:val="none" w:sz="0" w:space="0" w:color="auto"/>
                <w:right w:val="none" w:sz="0" w:space="0" w:color="auto"/>
              </w:divBdr>
            </w:div>
            <w:div w:id="1520117369">
              <w:marLeft w:val="0"/>
              <w:marRight w:val="0"/>
              <w:marTop w:val="0"/>
              <w:marBottom w:val="0"/>
              <w:divBdr>
                <w:top w:val="none" w:sz="0" w:space="0" w:color="auto"/>
                <w:left w:val="none" w:sz="0" w:space="0" w:color="auto"/>
                <w:bottom w:val="none" w:sz="0" w:space="0" w:color="auto"/>
                <w:right w:val="none" w:sz="0" w:space="0" w:color="auto"/>
              </w:divBdr>
            </w:div>
            <w:div w:id="92869313">
              <w:marLeft w:val="0"/>
              <w:marRight w:val="0"/>
              <w:marTop w:val="0"/>
              <w:marBottom w:val="0"/>
              <w:divBdr>
                <w:top w:val="none" w:sz="0" w:space="0" w:color="auto"/>
                <w:left w:val="none" w:sz="0" w:space="0" w:color="auto"/>
                <w:bottom w:val="none" w:sz="0" w:space="0" w:color="auto"/>
                <w:right w:val="none" w:sz="0" w:space="0" w:color="auto"/>
              </w:divBdr>
            </w:div>
            <w:div w:id="2091464936">
              <w:marLeft w:val="0"/>
              <w:marRight w:val="0"/>
              <w:marTop w:val="0"/>
              <w:marBottom w:val="0"/>
              <w:divBdr>
                <w:top w:val="none" w:sz="0" w:space="0" w:color="auto"/>
                <w:left w:val="none" w:sz="0" w:space="0" w:color="auto"/>
                <w:bottom w:val="none" w:sz="0" w:space="0" w:color="auto"/>
                <w:right w:val="none" w:sz="0" w:space="0" w:color="auto"/>
              </w:divBdr>
            </w:div>
            <w:div w:id="1203133088">
              <w:marLeft w:val="0"/>
              <w:marRight w:val="0"/>
              <w:marTop w:val="0"/>
              <w:marBottom w:val="0"/>
              <w:divBdr>
                <w:top w:val="none" w:sz="0" w:space="0" w:color="auto"/>
                <w:left w:val="none" w:sz="0" w:space="0" w:color="auto"/>
                <w:bottom w:val="none" w:sz="0" w:space="0" w:color="auto"/>
                <w:right w:val="none" w:sz="0" w:space="0" w:color="auto"/>
              </w:divBdr>
            </w:div>
            <w:div w:id="1145463739">
              <w:marLeft w:val="0"/>
              <w:marRight w:val="0"/>
              <w:marTop w:val="0"/>
              <w:marBottom w:val="0"/>
              <w:divBdr>
                <w:top w:val="none" w:sz="0" w:space="0" w:color="auto"/>
                <w:left w:val="none" w:sz="0" w:space="0" w:color="auto"/>
                <w:bottom w:val="none" w:sz="0" w:space="0" w:color="auto"/>
                <w:right w:val="none" w:sz="0" w:space="0" w:color="auto"/>
              </w:divBdr>
            </w:div>
            <w:div w:id="551235996">
              <w:marLeft w:val="0"/>
              <w:marRight w:val="0"/>
              <w:marTop w:val="0"/>
              <w:marBottom w:val="0"/>
              <w:divBdr>
                <w:top w:val="none" w:sz="0" w:space="0" w:color="auto"/>
                <w:left w:val="none" w:sz="0" w:space="0" w:color="auto"/>
                <w:bottom w:val="none" w:sz="0" w:space="0" w:color="auto"/>
                <w:right w:val="none" w:sz="0" w:space="0" w:color="auto"/>
              </w:divBdr>
            </w:div>
            <w:div w:id="1357002966">
              <w:marLeft w:val="0"/>
              <w:marRight w:val="0"/>
              <w:marTop w:val="0"/>
              <w:marBottom w:val="0"/>
              <w:divBdr>
                <w:top w:val="none" w:sz="0" w:space="0" w:color="auto"/>
                <w:left w:val="none" w:sz="0" w:space="0" w:color="auto"/>
                <w:bottom w:val="none" w:sz="0" w:space="0" w:color="auto"/>
                <w:right w:val="none" w:sz="0" w:space="0" w:color="auto"/>
              </w:divBdr>
            </w:div>
            <w:div w:id="1978993133">
              <w:marLeft w:val="0"/>
              <w:marRight w:val="0"/>
              <w:marTop w:val="0"/>
              <w:marBottom w:val="0"/>
              <w:divBdr>
                <w:top w:val="none" w:sz="0" w:space="0" w:color="auto"/>
                <w:left w:val="none" w:sz="0" w:space="0" w:color="auto"/>
                <w:bottom w:val="none" w:sz="0" w:space="0" w:color="auto"/>
                <w:right w:val="none" w:sz="0" w:space="0" w:color="auto"/>
              </w:divBdr>
            </w:div>
            <w:div w:id="1663662381">
              <w:marLeft w:val="0"/>
              <w:marRight w:val="0"/>
              <w:marTop w:val="0"/>
              <w:marBottom w:val="0"/>
              <w:divBdr>
                <w:top w:val="none" w:sz="0" w:space="0" w:color="auto"/>
                <w:left w:val="none" w:sz="0" w:space="0" w:color="auto"/>
                <w:bottom w:val="none" w:sz="0" w:space="0" w:color="auto"/>
                <w:right w:val="none" w:sz="0" w:space="0" w:color="auto"/>
              </w:divBdr>
            </w:div>
            <w:div w:id="1514688237">
              <w:marLeft w:val="0"/>
              <w:marRight w:val="0"/>
              <w:marTop w:val="0"/>
              <w:marBottom w:val="0"/>
              <w:divBdr>
                <w:top w:val="none" w:sz="0" w:space="0" w:color="auto"/>
                <w:left w:val="none" w:sz="0" w:space="0" w:color="auto"/>
                <w:bottom w:val="none" w:sz="0" w:space="0" w:color="auto"/>
                <w:right w:val="none" w:sz="0" w:space="0" w:color="auto"/>
              </w:divBdr>
            </w:div>
            <w:div w:id="61565354">
              <w:marLeft w:val="0"/>
              <w:marRight w:val="0"/>
              <w:marTop w:val="0"/>
              <w:marBottom w:val="0"/>
              <w:divBdr>
                <w:top w:val="none" w:sz="0" w:space="0" w:color="auto"/>
                <w:left w:val="none" w:sz="0" w:space="0" w:color="auto"/>
                <w:bottom w:val="none" w:sz="0" w:space="0" w:color="auto"/>
                <w:right w:val="none" w:sz="0" w:space="0" w:color="auto"/>
              </w:divBdr>
            </w:div>
            <w:div w:id="90957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9681">
      <w:bodyDiv w:val="1"/>
      <w:marLeft w:val="0"/>
      <w:marRight w:val="0"/>
      <w:marTop w:val="0"/>
      <w:marBottom w:val="0"/>
      <w:divBdr>
        <w:top w:val="none" w:sz="0" w:space="0" w:color="auto"/>
        <w:left w:val="none" w:sz="0" w:space="0" w:color="auto"/>
        <w:bottom w:val="none" w:sz="0" w:space="0" w:color="auto"/>
        <w:right w:val="none" w:sz="0" w:space="0" w:color="auto"/>
      </w:divBdr>
      <w:divsChild>
        <w:div w:id="553586530">
          <w:marLeft w:val="0"/>
          <w:marRight w:val="0"/>
          <w:marTop w:val="0"/>
          <w:marBottom w:val="0"/>
          <w:divBdr>
            <w:top w:val="none" w:sz="0" w:space="0" w:color="auto"/>
            <w:left w:val="none" w:sz="0" w:space="0" w:color="auto"/>
            <w:bottom w:val="none" w:sz="0" w:space="0" w:color="auto"/>
            <w:right w:val="none" w:sz="0" w:space="0" w:color="auto"/>
          </w:divBdr>
          <w:divsChild>
            <w:div w:id="1042630905">
              <w:marLeft w:val="0"/>
              <w:marRight w:val="0"/>
              <w:marTop w:val="0"/>
              <w:marBottom w:val="0"/>
              <w:divBdr>
                <w:top w:val="none" w:sz="0" w:space="0" w:color="auto"/>
                <w:left w:val="none" w:sz="0" w:space="0" w:color="auto"/>
                <w:bottom w:val="none" w:sz="0" w:space="0" w:color="auto"/>
                <w:right w:val="none" w:sz="0" w:space="0" w:color="auto"/>
              </w:divBdr>
              <w:divsChild>
                <w:div w:id="614824540">
                  <w:marLeft w:val="0"/>
                  <w:marRight w:val="0"/>
                  <w:marTop w:val="0"/>
                  <w:marBottom w:val="0"/>
                  <w:divBdr>
                    <w:top w:val="none" w:sz="0" w:space="0" w:color="auto"/>
                    <w:left w:val="none" w:sz="0" w:space="0" w:color="auto"/>
                    <w:bottom w:val="none" w:sz="0" w:space="0" w:color="auto"/>
                    <w:right w:val="none" w:sz="0" w:space="0" w:color="auto"/>
                  </w:divBdr>
                  <w:divsChild>
                    <w:div w:id="1439716796">
                      <w:marLeft w:val="0"/>
                      <w:marRight w:val="0"/>
                      <w:marTop w:val="0"/>
                      <w:marBottom w:val="0"/>
                      <w:divBdr>
                        <w:top w:val="none" w:sz="0" w:space="0" w:color="auto"/>
                        <w:left w:val="none" w:sz="0" w:space="0" w:color="auto"/>
                        <w:bottom w:val="none" w:sz="0" w:space="0" w:color="auto"/>
                        <w:right w:val="none" w:sz="0" w:space="0" w:color="auto"/>
                      </w:divBdr>
                      <w:divsChild>
                        <w:div w:id="884103878">
                          <w:marLeft w:val="0"/>
                          <w:marRight w:val="0"/>
                          <w:marTop w:val="0"/>
                          <w:marBottom w:val="0"/>
                          <w:divBdr>
                            <w:top w:val="none" w:sz="0" w:space="0" w:color="auto"/>
                            <w:left w:val="none" w:sz="0" w:space="0" w:color="auto"/>
                            <w:bottom w:val="none" w:sz="0" w:space="0" w:color="auto"/>
                            <w:right w:val="none" w:sz="0" w:space="0" w:color="auto"/>
                          </w:divBdr>
                          <w:divsChild>
                            <w:div w:id="967516287">
                              <w:marLeft w:val="120"/>
                              <w:marRight w:val="120"/>
                              <w:marTop w:val="60"/>
                              <w:marBottom w:val="60"/>
                              <w:divBdr>
                                <w:top w:val="none" w:sz="0" w:space="0" w:color="auto"/>
                                <w:left w:val="none" w:sz="0" w:space="0" w:color="auto"/>
                                <w:bottom w:val="none" w:sz="0" w:space="0" w:color="auto"/>
                                <w:right w:val="none" w:sz="0" w:space="0" w:color="auto"/>
                              </w:divBdr>
                            </w:div>
                          </w:divsChild>
                        </w:div>
                        <w:div w:id="789933923">
                          <w:marLeft w:val="0"/>
                          <w:marRight w:val="0"/>
                          <w:marTop w:val="0"/>
                          <w:marBottom w:val="0"/>
                          <w:divBdr>
                            <w:top w:val="none" w:sz="0" w:space="0" w:color="auto"/>
                            <w:left w:val="none" w:sz="0" w:space="0" w:color="auto"/>
                            <w:bottom w:val="none" w:sz="0" w:space="0" w:color="auto"/>
                            <w:right w:val="none" w:sz="0" w:space="0" w:color="auto"/>
                          </w:divBdr>
                          <w:divsChild>
                            <w:div w:id="19094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469395">
      <w:bodyDiv w:val="1"/>
      <w:marLeft w:val="0"/>
      <w:marRight w:val="0"/>
      <w:marTop w:val="0"/>
      <w:marBottom w:val="0"/>
      <w:divBdr>
        <w:top w:val="none" w:sz="0" w:space="0" w:color="auto"/>
        <w:left w:val="none" w:sz="0" w:space="0" w:color="auto"/>
        <w:bottom w:val="none" w:sz="0" w:space="0" w:color="auto"/>
        <w:right w:val="none" w:sz="0" w:space="0" w:color="auto"/>
      </w:divBdr>
      <w:divsChild>
        <w:div w:id="1340738282">
          <w:marLeft w:val="0"/>
          <w:marRight w:val="0"/>
          <w:marTop w:val="0"/>
          <w:marBottom w:val="0"/>
          <w:divBdr>
            <w:top w:val="none" w:sz="0" w:space="0" w:color="auto"/>
            <w:left w:val="none" w:sz="0" w:space="0" w:color="auto"/>
            <w:bottom w:val="none" w:sz="0" w:space="0" w:color="auto"/>
            <w:right w:val="none" w:sz="0" w:space="0" w:color="auto"/>
          </w:divBdr>
          <w:divsChild>
            <w:div w:id="752891395">
              <w:marLeft w:val="0"/>
              <w:marRight w:val="0"/>
              <w:marTop w:val="0"/>
              <w:marBottom w:val="0"/>
              <w:divBdr>
                <w:top w:val="none" w:sz="0" w:space="0" w:color="auto"/>
                <w:left w:val="none" w:sz="0" w:space="0" w:color="auto"/>
                <w:bottom w:val="none" w:sz="0" w:space="0" w:color="auto"/>
                <w:right w:val="none" w:sz="0" w:space="0" w:color="auto"/>
              </w:divBdr>
            </w:div>
            <w:div w:id="504787652">
              <w:marLeft w:val="0"/>
              <w:marRight w:val="0"/>
              <w:marTop w:val="0"/>
              <w:marBottom w:val="0"/>
              <w:divBdr>
                <w:top w:val="none" w:sz="0" w:space="0" w:color="auto"/>
                <w:left w:val="none" w:sz="0" w:space="0" w:color="auto"/>
                <w:bottom w:val="none" w:sz="0" w:space="0" w:color="auto"/>
                <w:right w:val="none" w:sz="0" w:space="0" w:color="auto"/>
              </w:divBdr>
            </w:div>
            <w:div w:id="1953395344">
              <w:marLeft w:val="0"/>
              <w:marRight w:val="0"/>
              <w:marTop w:val="0"/>
              <w:marBottom w:val="0"/>
              <w:divBdr>
                <w:top w:val="none" w:sz="0" w:space="0" w:color="auto"/>
                <w:left w:val="none" w:sz="0" w:space="0" w:color="auto"/>
                <w:bottom w:val="none" w:sz="0" w:space="0" w:color="auto"/>
                <w:right w:val="none" w:sz="0" w:space="0" w:color="auto"/>
              </w:divBdr>
            </w:div>
            <w:div w:id="999887421">
              <w:marLeft w:val="0"/>
              <w:marRight w:val="0"/>
              <w:marTop w:val="0"/>
              <w:marBottom w:val="0"/>
              <w:divBdr>
                <w:top w:val="none" w:sz="0" w:space="0" w:color="auto"/>
                <w:left w:val="none" w:sz="0" w:space="0" w:color="auto"/>
                <w:bottom w:val="none" w:sz="0" w:space="0" w:color="auto"/>
                <w:right w:val="none" w:sz="0" w:space="0" w:color="auto"/>
              </w:divBdr>
            </w:div>
            <w:div w:id="773405058">
              <w:marLeft w:val="0"/>
              <w:marRight w:val="0"/>
              <w:marTop w:val="0"/>
              <w:marBottom w:val="0"/>
              <w:divBdr>
                <w:top w:val="none" w:sz="0" w:space="0" w:color="auto"/>
                <w:left w:val="none" w:sz="0" w:space="0" w:color="auto"/>
                <w:bottom w:val="none" w:sz="0" w:space="0" w:color="auto"/>
                <w:right w:val="none" w:sz="0" w:space="0" w:color="auto"/>
              </w:divBdr>
            </w:div>
            <w:div w:id="947539266">
              <w:marLeft w:val="0"/>
              <w:marRight w:val="0"/>
              <w:marTop w:val="0"/>
              <w:marBottom w:val="0"/>
              <w:divBdr>
                <w:top w:val="none" w:sz="0" w:space="0" w:color="auto"/>
                <w:left w:val="none" w:sz="0" w:space="0" w:color="auto"/>
                <w:bottom w:val="none" w:sz="0" w:space="0" w:color="auto"/>
                <w:right w:val="none" w:sz="0" w:space="0" w:color="auto"/>
              </w:divBdr>
            </w:div>
            <w:div w:id="122768646">
              <w:marLeft w:val="0"/>
              <w:marRight w:val="0"/>
              <w:marTop w:val="0"/>
              <w:marBottom w:val="0"/>
              <w:divBdr>
                <w:top w:val="none" w:sz="0" w:space="0" w:color="auto"/>
                <w:left w:val="none" w:sz="0" w:space="0" w:color="auto"/>
                <w:bottom w:val="none" w:sz="0" w:space="0" w:color="auto"/>
                <w:right w:val="none" w:sz="0" w:space="0" w:color="auto"/>
              </w:divBdr>
            </w:div>
            <w:div w:id="2071613404">
              <w:marLeft w:val="0"/>
              <w:marRight w:val="0"/>
              <w:marTop w:val="0"/>
              <w:marBottom w:val="0"/>
              <w:divBdr>
                <w:top w:val="none" w:sz="0" w:space="0" w:color="auto"/>
                <w:left w:val="none" w:sz="0" w:space="0" w:color="auto"/>
                <w:bottom w:val="none" w:sz="0" w:space="0" w:color="auto"/>
                <w:right w:val="none" w:sz="0" w:space="0" w:color="auto"/>
              </w:divBdr>
            </w:div>
            <w:div w:id="1256867722">
              <w:marLeft w:val="0"/>
              <w:marRight w:val="0"/>
              <w:marTop w:val="0"/>
              <w:marBottom w:val="0"/>
              <w:divBdr>
                <w:top w:val="none" w:sz="0" w:space="0" w:color="auto"/>
                <w:left w:val="none" w:sz="0" w:space="0" w:color="auto"/>
                <w:bottom w:val="none" w:sz="0" w:space="0" w:color="auto"/>
                <w:right w:val="none" w:sz="0" w:space="0" w:color="auto"/>
              </w:divBdr>
            </w:div>
            <w:div w:id="430468898">
              <w:marLeft w:val="0"/>
              <w:marRight w:val="0"/>
              <w:marTop w:val="0"/>
              <w:marBottom w:val="0"/>
              <w:divBdr>
                <w:top w:val="none" w:sz="0" w:space="0" w:color="auto"/>
                <w:left w:val="none" w:sz="0" w:space="0" w:color="auto"/>
                <w:bottom w:val="none" w:sz="0" w:space="0" w:color="auto"/>
                <w:right w:val="none" w:sz="0" w:space="0" w:color="auto"/>
              </w:divBdr>
            </w:div>
            <w:div w:id="63188801">
              <w:marLeft w:val="0"/>
              <w:marRight w:val="0"/>
              <w:marTop w:val="0"/>
              <w:marBottom w:val="0"/>
              <w:divBdr>
                <w:top w:val="none" w:sz="0" w:space="0" w:color="auto"/>
                <w:left w:val="none" w:sz="0" w:space="0" w:color="auto"/>
                <w:bottom w:val="none" w:sz="0" w:space="0" w:color="auto"/>
                <w:right w:val="none" w:sz="0" w:space="0" w:color="auto"/>
              </w:divBdr>
            </w:div>
            <w:div w:id="2005863980">
              <w:marLeft w:val="0"/>
              <w:marRight w:val="0"/>
              <w:marTop w:val="0"/>
              <w:marBottom w:val="0"/>
              <w:divBdr>
                <w:top w:val="none" w:sz="0" w:space="0" w:color="auto"/>
                <w:left w:val="none" w:sz="0" w:space="0" w:color="auto"/>
                <w:bottom w:val="none" w:sz="0" w:space="0" w:color="auto"/>
                <w:right w:val="none" w:sz="0" w:space="0" w:color="auto"/>
              </w:divBdr>
            </w:div>
            <w:div w:id="106125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08088">
      <w:bodyDiv w:val="1"/>
      <w:marLeft w:val="0"/>
      <w:marRight w:val="0"/>
      <w:marTop w:val="0"/>
      <w:marBottom w:val="0"/>
      <w:divBdr>
        <w:top w:val="none" w:sz="0" w:space="0" w:color="auto"/>
        <w:left w:val="none" w:sz="0" w:space="0" w:color="auto"/>
        <w:bottom w:val="none" w:sz="0" w:space="0" w:color="auto"/>
        <w:right w:val="none" w:sz="0" w:space="0" w:color="auto"/>
      </w:divBdr>
      <w:divsChild>
        <w:div w:id="497816576">
          <w:marLeft w:val="0"/>
          <w:marRight w:val="0"/>
          <w:marTop w:val="0"/>
          <w:marBottom w:val="0"/>
          <w:divBdr>
            <w:top w:val="none" w:sz="0" w:space="0" w:color="auto"/>
            <w:left w:val="none" w:sz="0" w:space="0" w:color="auto"/>
            <w:bottom w:val="none" w:sz="0" w:space="0" w:color="auto"/>
            <w:right w:val="none" w:sz="0" w:space="0" w:color="auto"/>
          </w:divBdr>
          <w:divsChild>
            <w:div w:id="614020983">
              <w:marLeft w:val="0"/>
              <w:marRight w:val="0"/>
              <w:marTop w:val="0"/>
              <w:marBottom w:val="0"/>
              <w:divBdr>
                <w:top w:val="none" w:sz="0" w:space="0" w:color="auto"/>
                <w:left w:val="none" w:sz="0" w:space="0" w:color="auto"/>
                <w:bottom w:val="none" w:sz="0" w:space="0" w:color="auto"/>
                <w:right w:val="none" w:sz="0" w:space="0" w:color="auto"/>
              </w:divBdr>
            </w:div>
            <w:div w:id="1760566881">
              <w:marLeft w:val="0"/>
              <w:marRight w:val="0"/>
              <w:marTop w:val="0"/>
              <w:marBottom w:val="0"/>
              <w:divBdr>
                <w:top w:val="none" w:sz="0" w:space="0" w:color="auto"/>
                <w:left w:val="none" w:sz="0" w:space="0" w:color="auto"/>
                <w:bottom w:val="none" w:sz="0" w:space="0" w:color="auto"/>
                <w:right w:val="none" w:sz="0" w:space="0" w:color="auto"/>
              </w:divBdr>
            </w:div>
            <w:div w:id="1970625215">
              <w:marLeft w:val="0"/>
              <w:marRight w:val="0"/>
              <w:marTop w:val="0"/>
              <w:marBottom w:val="0"/>
              <w:divBdr>
                <w:top w:val="none" w:sz="0" w:space="0" w:color="auto"/>
                <w:left w:val="none" w:sz="0" w:space="0" w:color="auto"/>
                <w:bottom w:val="none" w:sz="0" w:space="0" w:color="auto"/>
                <w:right w:val="none" w:sz="0" w:space="0" w:color="auto"/>
              </w:divBdr>
            </w:div>
            <w:div w:id="1920750329">
              <w:marLeft w:val="0"/>
              <w:marRight w:val="0"/>
              <w:marTop w:val="0"/>
              <w:marBottom w:val="0"/>
              <w:divBdr>
                <w:top w:val="none" w:sz="0" w:space="0" w:color="auto"/>
                <w:left w:val="none" w:sz="0" w:space="0" w:color="auto"/>
                <w:bottom w:val="none" w:sz="0" w:space="0" w:color="auto"/>
                <w:right w:val="none" w:sz="0" w:space="0" w:color="auto"/>
              </w:divBdr>
            </w:div>
            <w:div w:id="1034891907">
              <w:marLeft w:val="0"/>
              <w:marRight w:val="0"/>
              <w:marTop w:val="0"/>
              <w:marBottom w:val="0"/>
              <w:divBdr>
                <w:top w:val="none" w:sz="0" w:space="0" w:color="auto"/>
                <w:left w:val="none" w:sz="0" w:space="0" w:color="auto"/>
                <w:bottom w:val="none" w:sz="0" w:space="0" w:color="auto"/>
                <w:right w:val="none" w:sz="0" w:space="0" w:color="auto"/>
              </w:divBdr>
            </w:div>
            <w:div w:id="1866939389">
              <w:marLeft w:val="0"/>
              <w:marRight w:val="0"/>
              <w:marTop w:val="0"/>
              <w:marBottom w:val="0"/>
              <w:divBdr>
                <w:top w:val="none" w:sz="0" w:space="0" w:color="auto"/>
                <w:left w:val="none" w:sz="0" w:space="0" w:color="auto"/>
                <w:bottom w:val="none" w:sz="0" w:space="0" w:color="auto"/>
                <w:right w:val="none" w:sz="0" w:space="0" w:color="auto"/>
              </w:divBdr>
            </w:div>
            <w:div w:id="1811048341">
              <w:marLeft w:val="0"/>
              <w:marRight w:val="0"/>
              <w:marTop w:val="0"/>
              <w:marBottom w:val="0"/>
              <w:divBdr>
                <w:top w:val="none" w:sz="0" w:space="0" w:color="auto"/>
                <w:left w:val="none" w:sz="0" w:space="0" w:color="auto"/>
                <w:bottom w:val="none" w:sz="0" w:space="0" w:color="auto"/>
                <w:right w:val="none" w:sz="0" w:space="0" w:color="auto"/>
              </w:divBdr>
            </w:div>
            <w:div w:id="1823621902">
              <w:marLeft w:val="0"/>
              <w:marRight w:val="0"/>
              <w:marTop w:val="0"/>
              <w:marBottom w:val="0"/>
              <w:divBdr>
                <w:top w:val="none" w:sz="0" w:space="0" w:color="auto"/>
                <w:left w:val="none" w:sz="0" w:space="0" w:color="auto"/>
                <w:bottom w:val="none" w:sz="0" w:space="0" w:color="auto"/>
                <w:right w:val="none" w:sz="0" w:space="0" w:color="auto"/>
              </w:divBdr>
            </w:div>
            <w:div w:id="216015159">
              <w:marLeft w:val="0"/>
              <w:marRight w:val="0"/>
              <w:marTop w:val="0"/>
              <w:marBottom w:val="0"/>
              <w:divBdr>
                <w:top w:val="none" w:sz="0" w:space="0" w:color="auto"/>
                <w:left w:val="none" w:sz="0" w:space="0" w:color="auto"/>
                <w:bottom w:val="none" w:sz="0" w:space="0" w:color="auto"/>
                <w:right w:val="none" w:sz="0" w:space="0" w:color="auto"/>
              </w:divBdr>
            </w:div>
            <w:div w:id="1076321209">
              <w:marLeft w:val="0"/>
              <w:marRight w:val="0"/>
              <w:marTop w:val="0"/>
              <w:marBottom w:val="0"/>
              <w:divBdr>
                <w:top w:val="none" w:sz="0" w:space="0" w:color="auto"/>
                <w:left w:val="none" w:sz="0" w:space="0" w:color="auto"/>
                <w:bottom w:val="none" w:sz="0" w:space="0" w:color="auto"/>
                <w:right w:val="none" w:sz="0" w:space="0" w:color="auto"/>
              </w:divBdr>
            </w:div>
            <w:div w:id="1562446960">
              <w:marLeft w:val="0"/>
              <w:marRight w:val="0"/>
              <w:marTop w:val="0"/>
              <w:marBottom w:val="0"/>
              <w:divBdr>
                <w:top w:val="none" w:sz="0" w:space="0" w:color="auto"/>
                <w:left w:val="none" w:sz="0" w:space="0" w:color="auto"/>
                <w:bottom w:val="none" w:sz="0" w:space="0" w:color="auto"/>
                <w:right w:val="none" w:sz="0" w:space="0" w:color="auto"/>
              </w:divBdr>
            </w:div>
            <w:div w:id="9097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82619">
      <w:bodyDiv w:val="1"/>
      <w:marLeft w:val="0"/>
      <w:marRight w:val="0"/>
      <w:marTop w:val="0"/>
      <w:marBottom w:val="0"/>
      <w:divBdr>
        <w:top w:val="none" w:sz="0" w:space="0" w:color="auto"/>
        <w:left w:val="none" w:sz="0" w:space="0" w:color="auto"/>
        <w:bottom w:val="none" w:sz="0" w:space="0" w:color="auto"/>
        <w:right w:val="none" w:sz="0" w:space="0" w:color="auto"/>
      </w:divBdr>
      <w:divsChild>
        <w:div w:id="1383166792">
          <w:marLeft w:val="0"/>
          <w:marRight w:val="0"/>
          <w:marTop w:val="0"/>
          <w:marBottom w:val="0"/>
          <w:divBdr>
            <w:top w:val="none" w:sz="0" w:space="0" w:color="auto"/>
            <w:left w:val="none" w:sz="0" w:space="0" w:color="auto"/>
            <w:bottom w:val="none" w:sz="0" w:space="0" w:color="auto"/>
            <w:right w:val="none" w:sz="0" w:space="0" w:color="auto"/>
          </w:divBdr>
          <w:divsChild>
            <w:div w:id="12348084">
              <w:marLeft w:val="0"/>
              <w:marRight w:val="0"/>
              <w:marTop w:val="0"/>
              <w:marBottom w:val="0"/>
              <w:divBdr>
                <w:top w:val="none" w:sz="0" w:space="0" w:color="auto"/>
                <w:left w:val="none" w:sz="0" w:space="0" w:color="auto"/>
                <w:bottom w:val="none" w:sz="0" w:space="0" w:color="auto"/>
                <w:right w:val="none" w:sz="0" w:space="0" w:color="auto"/>
              </w:divBdr>
            </w:div>
            <w:div w:id="504588726">
              <w:marLeft w:val="0"/>
              <w:marRight w:val="0"/>
              <w:marTop w:val="0"/>
              <w:marBottom w:val="0"/>
              <w:divBdr>
                <w:top w:val="none" w:sz="0" w:space="0" w:color="auto"/>
                <w:left w:val="none" w:sz="0" w:space="0" w:color="auto"/>
                <w:bottom w:val="none" w:sz="0" w:space="0" w:color="auto"/>
                <w:right w:val="none" w:sz="0" w:space="0" w:color="auto"/>
              </w:divBdr>
            </w:div>
            <w:div w:id="492065720">
              <w:marLeft w:val="0"/>
              <w:marRight w:val="0"/>
              <w:marTop w:val="0"/>
              <w:marBottom w:val="0"/>
              <w:divBdr>
                <w:top w:val="none" w:sz="0" w:space="0" w:color="auto"/>
                <w:left w:val="none" w:sz="0" w:space="0" w:color="auto"/>
                <w:bottom w:val="none" w:sz="0" w:space="0" w:color="auto"/>
                <w:right w:val="none" w:sz="0" w:space="0" w:color="auto"/>
              </w:divBdr>
            </w:div>
            <w:div w:id="1700936798">
              <w:marLeft w:val="0"/>
              <w:marRight w:val="0"/>
              <w:marTop w:val="0"/>
              <w:marBottom w:val="0"/>
              <w:divBdr>
                <w:top w:val="none" w:sz="0" w:space="0" w:color="auto"/>
                <w:left w:val="none" w:sz="0" w:space="0" w:color="auto"/>
                <w:bottom w:val="none" w:sz="0" w:space="0" w:color="auto"/>
                <w:right w:val="none" w:sz="0" w:space="0" w:color="auto"/>
              </w:divBdr>
            </w:div>
            <w:div w:id="210461407">
              <w:marLeft w:val="0"/>
              <w:marRight w:val="0"/>
              <w:marTop w:val="0"/>
              <w:marBottom w:val="0"/>
              <w:divBdr>
                <w:top w:val="none" w:sz="0" w:space="0" w:color="auto"/>
                <w:left w:val="none" w:sz="0" w:space="0" w:color="auto"/>
                <w:bottom w:val="none" w:sz="0" w:space="0" w:color="auto"/>
                <w:right w:val="none" w:sz="0" w:space="0" w:color="auto"/>
              </w:divBdr>
            </w:div>
            <w:div w:id="1006909346">
              <w:marLeft w:val="0"/>
              <w:marRight w:val="0"/>
              <w:marTop w:val="0"/>
              <w:marBottom w:val="0"/>
              <w:divBdr>
                <w:top w:val="none" w:sz="0" w:space="0" w:color="auto"/>
                <w:left w:val="none" w:sz="0" w:space="0" w:color="auto"/>
                <w:bottom w:val="none" w:sz="0" w:space="0" w:color="auto"/>
                <w:right w:val="none" w:sz="0" w:space="0" w:color="auto"/>
              </w:divBdr>
            </w:div>
            <w:div w:id="1259410433">
              <w:marLeft w:val="0"/>
              <w:marRight w:val="0"/>
              <w:marTop w:val="0"/>
              <w:marBottom w:val="0"/>
              <w:divBdr>
                <w:top w:val="none" w:sz="0" w:space="0" w:color="auto"/>
                <w:left w:val="none" w:sz="0" w:space="0" w:color="auto"/>
                <w:bottom w:val="none" w:sz="0" w:space="0" w:color="auto"/>
                <w:right w:val="none" w:sz="0" w:space="0" w:color="auto"/>
              </w:divBdr>
            </w:div>
            <w:div w:id="2124302131">
              <w:marLeft w:val="0"/>
              <w:marRight w:val="0"/>
              <w:marTop w:val="0"/>
              <w:marBottom w:val="0"/>
              <w:divBdr>
                <w:top w:val="none" w:sz="0" w:space="0" w:color="auto"/>
                <w:left w:val="none" w:sz="0" w:space="0" w:color="auto"/>
                <w:bottom w:val="none" w:sz="0" w:space="0" w:color="auto"/>
                <w:right w:val="none" w:sz="0" w:space="0" w:color="auto"/>
              </w:divBdr>
            </w:div>
            <w:div w:id="445468724">
              <w:marLeft w:val="0"/>
              <w:marRight w:val="0"/>
              <w:marTop w:val="0"/>
              <w:marBottom w:val="0"/>
              <w:divBdr>
                <w:top w:val="none" w:sz="0" w:space="0" w:color="auto"/>
                <w:left w:val="none" w:sz="0" w:space="0" w:color="auto"/>
                <w:bottom w:val="none" w:sz="0" w:space="0" w:color="auto"/>
                <w:right w:val="none" w:sz="0" w:space="0" w:color="auto"/>
              </w:divBdr>
            </w:div>
            <w:div w:id="2134056712">
              <w:marLeft w:val="0"/>
              <w:marRight w:val="0"/>
              <w:marTop w:val="0"/>
              <w:marBottom w:val="0"/>
              <w:divBdr>
                <w:top w:val="none" w:sz="0" w:space="0" w:color="auto"/>
                <w:left w:val="none" w:sz="0" w:space="0" w:color="auto"/>
                <w:bottom w:val="none" w:sz="0" w:space="0" w:color="auto"/>
                <w:right w:val="none" w:sz="0" w:space="0" w:color="auto"/>
              </w:divBdr>
            </w:div>
            <w:div w:id="145557300">
              <w:marLeft w:val="0"/>
              <w:marRight w:val="0"/>
              <w:marTop w:val="0"/>
              <w:marBottom w:val="0"/>
              <w:divBdr>
                <w:top w:val="none" w:sz="0" w:space="0" w:color="auto"/>
                <w:left w:val="none" w:sz="0" w:space="0" w:color="auto"/>
                <w:bottom w:val="none" w:sz="0" w:space="0" w:color="auto"/>
                <w:right w:val="none" w:sz="0" w:space="0" w:color="auto"/>
              </w:divBdr>
            </w:div>
            <w:div w:id="1685284049">
              <w:marLeft w:val="0"/>
              <w:marRight w:val="0"/>
              <w:marTop w:val="0"/>
              <w:marBottom w:val="0"/>
              <w:divBdr>
                <w:top w:val="none" w:sz="0" w:space="0" w:color="auto"/>
                <w:left w:val="none" w:sz="0" w:space="0" w:color="auto"/>
                <w:bottom w:val="none" w:sz="0" w:space="0" w:color="auto"/>
                <w:right w:val="none" w:sz="0" w:space="0" w:color="auto"/>
              </w:divBdr>
            </w:div>
            <w:div w:id="1403479393">
              <w:marLeft w:val="0"/>
              <w:marRight w:val="0"/>
              <w:marTop w:val="0"/>
              <w:marBottom w:val="0"/>
              <w:divBdr>
                <w:top w:val="none" w:sz="0" w:space="0" w:color="auto"/>
                <w:left w:val="none" w:sz="0" w:space="0" w:color="auto"/>
                <w:bottom w:val="none" w:sz="0" w:space="0" w:color="auto"/>
                <w:right w:val="none" w:sz="0" w:space="0" w:color="auto"/>
              </w:divBdr>
            </w:div>
            <w:div w:id="1327786067">
              <w:marLeft w:val="0"/>
              <w:marRight w:val="0"/>
              <w:marTop w:val="0"/>
              <w:marBottom w:val="0"/>
              <w:divBdr>
                <w:top w:val="none" w:sz="0" w:space="0" w:color="auto"/>
                <w:left w:val="none" w:sz="0" w:space="0" w:color="auto"/>
                <w:bottom w:val="none" w:sz="0" w:space="0" w:color="auto"/>
                <w:right w:val="none" w:sz="0" w:space="0" w:color="auto"/>
              </w:divBdr>
            </w:div>
            <w:div w:id="1515655832">
              <w:marLeft w:val="0"/>
              <w:marRight w:val="0"/>
              <w:marTop w:val="0"/>
              <w:marBottom w:val="0"/>
              <w:divBdr>
                <w:top w:val="none" w:sz="0" w:space="0" w:color="auto"/>
                <w:left w:val="none" w:sz="0" w:space="0" w:color="auto"/>
                <w:bottom w:val="none" w:sz="0" w:space="0" w:color="auto"/>
                <w:right w:val="none" w:sz="0" w:space="0" w:color="auto"/>
              </w:divBdr>
            </w:div>
            <w:div w:id="1509294775">
              <w:marLeft w:val="0"/>
              <w:marRight w:val="0"/>
              <w:marTop w:val="0"/>
              <w:marBottom w:val="0"/>
              <w:divBdr>
                <w:top w:val="none" w:sz="0" w:space="0" w:color="auto"/>
                <w:left w:val="none" w:sz="0" w:space="0" w:color="auto"/>
                <w:bottom w:val="none" w:sz="0" w:space="0" w:color="auto"/>
                <w:right w:val="none" w:sz="0" w:space="0" w:color="auto"/>
              </w:divBdr>
            </w:div>
            <w:div w:id="909581834">
              <w:marLeft w:val="0"/>
              <w:marRight w:val="0"/>
              <w:marTop w:val="0"/>
              <w:marBottom w:val="0"/>
              <w:divBdr>
                <w:top w:val="none" w:sz="0" w:space="0" w:color="auto"/>
                <w:left w:val="none" w:sz="0" w:space="0" w:color="auto"/>
                <w:bottom w:val="none" w:sz="0" w:space="0" w:color="auto"/>
                <w:right w:val="none" w:sz="0" w:space="0" w:color="auto"/>
              </w:divBdr>
            </w:div>
            <w:div w:id="1879782809">
              <w:marLeft w:val="0"/>
              <w:marRight w:val="0"/>
              <w:marTop w:val="0"/>
              <w:marBottom w:val="0"/>
              <w:divBdr>
                <w:top w:val="none" w:sz="0" w:space="0" w:color="auto"/>
                <w:left w:val="none" w:sz="0" w:space="0" w:color="auto"/>
                <w:bottom w:val="none" w:sz="0" w:space="0" w:color="auto"/>
                <w:right w:val="none" w:sz="0" w:space="0" w:color="auto"/>
              </w:divBdr>
            </w:div>
            <w:div w:id="1327856382">
              <w:marLeft w:val="0"/>
              <w:marRight w:val="0"/>
              <w:marTop w:val="0"/>
              <w:marBottom w:val="0"/>
              <w:divBdr>
                <w:top w:val="none" w:sz="0" w:space="0" w:color="auto"/>
                <w:left w:val="none" w:sz="0" w:space="0" w:color="auto"/>
                <w:bottom w:val="none" w:sz="0" w:space="0" w:color="auto"/>
                <w:right w:val="none" w:sz="0" w:space="0" w:color="auto"/>
              </w:divBdr>
            </w:div>
            <w:div w:id="100759431">
              <w:marLeft w:val="0"/>
              <w:marRight w:val="0"/>
              <w:marTop w:val="0"/>
              <w:marBottom w:val="0"/>
              <w:divBdr>
                <w:top w:val="none" w:sz="0" w:space="0" w:color="auto"/>
                <w:left w:val="none" w:sz="0" w:space="0" w:color="auto"/>
                <w:bottom w:val="none" w:sz="0" w:space="0" w:color="auto"/>
                <w:right w:val="none" w:sz="0" w:space="0" w:color="auto"/>
              </w:divBdr>
            </w:div>
            <w:div w:id="503325488">
              <w:marLeft w:val="0"/>
              <w:marRight w:val="0"/>
              <w:marTop w:val="0"/>
              <w:marBottom w:val="0"/>
              <w:divBdr>
                <w:top w:val="none" w:sz="0" w:space="0" w:color="auto"/>
                <w:left w:val="none" w:sz="0" w:space="0" w:color="auto"/>
                <w:bottom w:val="none" w:sz="0" w:space="0" w:color="auto"/>
                <w:right w:val="none" w:sz="0" w:space="0" w:color="auto"/>
              </w:divBdr>
            </w:div>
            <w:div w:id="2053797826">
              <w:marLeft w:val="0"/>
              <w:marRight w:val="0"/>
              <w:marTop w:val="0"/>
              <w:marBottom w:val="0"/>
              <w:divBdr>
                <w:top w:val="none" w:sz="0" w:space="0" w:color="auto"/>
                <w:left w:val="none" w:sz="0" w:space="0" w:color="auto"/>
                <w:bottom w:val="none" w:sz="0" w:space="0" w:color="auto"/>
                <w:right w:val="none" w:sz="0" w:space="0" w:color="auto"/>
              </w:divBdr>
            </w:div>
            <w:div w:id="2021547710">
              <w:marLeft w:val="0"/>
              <w:marRight w:val="0"/>
              <w:marTop w:val="0"/>
              <w:marBottom w:val="0"/>
              <w:divBdr>
                <w:top w:val="none" w:sz="0" w:space="0" w:color="auto"/>
                <w:left w:val="none" w:sz="0" w:space="0" w:color="auto"/>
                <w:bottom w:val="none" w:sz="0" w:space="0" w:color="auto"/>
                <w:right w:val="none" w:sz="0" w:space="0" w:color="auto"/>
              </w:divBdr>
            </w:div>
            <w:div w:id="906498991">
              <w:marLeft w:val="0"/>
              <w:marRight w:val="0"/>
              <w:marTop w:val="0"/>
              <w:marBottom w:val="0"/>
              <w:divBdr>
                <w:top w:val="none" w:sz="0" w:space="0" w:color="auto"/>
                <w:left w:val="none" w:sz="0" w:space="0" w:color="auto"/>
                <w:bottom w:val="none" w:sz="0" w:space="0" w:color="auto"/>
                <w:right w:val="none" w:sz="0" w:space="0" w:color="auto"/>
              </w:divBdr>
            </w:div>
            <w:div w:id="9878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23233">
      <w:bodyDiv w:val="1"/>
      <w:marLeft w:val="0"/>
      <w:marRight w:val="0"/>
      <w:marTop w:val="0"/>
      <w:marBottom w:val="0"/>
      <w:divBdr>
        <w:top w:val="none" w:sz="0" w:space="0" w:color="auto"/>
        <w:left w:val="none" w:sz="0" w:space="0" w:color="auto"/>
        <w:bottom w:val="none" w:sz="0" w:space="0" w:color="auto"/>
        <w:right w:val="none" w:sz="0" w:space="0" w:color="auto"/>
      </w:divBdr>
      <w:divsChild>
        <w:div w:id="1049840070">
          <w:marLeft w:val="0"/>
          <w:marRight w:val="0"/>
          <w:marTop w:val="0"/>
          <w:marBottom w:val="0"/>
          <w:divBdr>
            <w:top w:val="none" w:sz="0" w:space="0" w:color="auto"/>
            <w:left w:val="none" w:sz="0" w:space="0" w:color="auto"/>
            <w:bottom w:val="none" w:sz="0" w:space="0" w:color="auto"/>
            <w:right w:val="none" w:sz="0" w:space="0" w:color="auto"/>
          </w:divBdr>
          <w:divsChild>
            <w:div w:id="1628051473">
              <w:marLeft w:val="0"/>
              <w:marRight w:val="0"/>
              <w:marTop w:val="0"/>
              <w:marBottom w:val="0"/>
              <w:divBdr>
                <w:top w:val="none" w:sz="0" w:space="0" w:color="auto"/>
                <w:left w:val="none" w:sz="0" w:space="0" w:color="auto"/>
                <w:bottom w:val="none" w:sz="0" w:space="0" w:color="auto"/>
                <w:right w:val="none" w:sz="0" w:space="0" w:color="auto"/>
              </w:divBdr>
            </w:div>
            <w:div w:id="1274090598">
              <w:marLeft w:val="0"/>
              <w:marRight w:val="0"/>
              <w:marTop w:val="0"/>
              <w:marBottom w:val="0"/>
              <w:divBdr>
                <w:top w:val="none" w:sz="0" w:space="0" w:color="auto"/>
                <w:left w:val="none" w:sz="0" w:space="0" w:color="auto"/>
                <w:bottom w:val="none" w:sz="0" w:space="0" w:color="auto"/>
                <w:right w:val="none" w:sz="0" w:space="0" w:color="auto"/>
              </w:divBdr>
            </w:div>
            <w:div w:id="548108616">
              <w:marLeft w:val="0"/>
              <w:marRight w:val="0"/>
              <w:marTop w:val="0"/>
              <w:marBottom w:val="0"/>
              <w:divBdr>
                <w:top w:val="none" w:sz="0" w:space="0" w:color="auto"/>
                <w:left w:val="none" w:sz="0" w:space="0" w:color="auto"/>
                <w:bottom w:val="none" w:sz="0" w:space="0" w:color="auto"/>
                <w:right w:val="none" w:sz="0" w:space="0" w:color="auto"/>
              </w:divBdr>
            </w:div>
            <w:div w:id="1869444594">
              <w:marLeft w:val="0"/>
              <w:marRight w:val="0"/>
              <w:marTop w:val="0"/>
              <w:marBottom w:val="0"/>
              <w:divBdr>
                <w:top w:val="none" w:sz="0" w:space="0" w:color="auto"/>
                <w:left w:val="none" w:sz="0" w:space="0" w:color="auto"/>
                <w:bottom w:val="none" w:sz="0" w:space="0" w:color="auto"/>
                <w:right w:val="none" w:sz="0" w:space="0" w:color="auto"/>
              </w:divBdr>
            </w:div>
            <w:div w:id="1927685794">
              <w:marLeft w:val="0"/>
              <w:marRight w:val="0"/>
              <w:marTop w:val="0"/>
              <w:marBottom w:val="0"/>
              <w:divBdr>
                <w:top w:val="none" w:sz="0" w:space="0" w:color="auto"/>
                <w:left w:val="none" w:sz="0" w:space="0" w:color="auto"/>
                <w:bottom w:val="none" w:sz="0" w:space="0" w:color="auto"/>
                <w:right w:val="none" w:sz="0" w:space="0" w:color="auto"/>
              </w:divBdr>
            </w:div>
            <w:div w:id="528878177">
              <w:marLeft w:val="0"/>
              <w:marRight w:val="0"/>
              <w:marTop w:val="0"/>
              <w:marBottom w:val="0"/>
              <w:divBdr>
                <w:top w:val="none" w:sz="0" w:space="0" w:color="auto"/>
                <w:left w:val="none" w:sz="0" w:space="0" w:color="auto"/>
                <w:bottom w:val="none" w:sz="0" w:space="0" w:color="auto"/>
                <w:right w:val="none" w:sz="0" w:space="0" w:color="auto"/>
              </w:divBdr>
            </w:div>
            <w:div w:id="791363679">
              <w:marLeft w:val="0"/>
              <w:marRight w:val="0"/>
              <w:marTop w:val="0"/>
              <w:marBottom w:val="0"/>
              <w:divBdr>
                <w:top w:val="none" w:sz="0" w:space="0" w:color="auto"/>
                <w:left w:val="none" w:sz="0" w:space="0" w:color="auto"/>
                <w:bottom w:val="none" w:sz="0" w:space="0" w:color="auto"/>
                <w:right w:val="none" w:sz="0" w:space="0" w:color="auto"/>
              </w:divBdr>
            </w:div>
            <w:div w:id="271713911">
              <w:marLeft w:val="0"/>
              <w:marRight w:val="0"/>
              <w:marTop w:val="0"/>
              <w:marBottom w:val="0"/>
              <w:divBdr>
                <w:top w:val="none" w:sz="0" w:space="0" w:color="auto"/>
                <w:left w:val="none" w:sz="0" w:space="0" w:color="auto"/>
                <w:bottom w:val="none" w:sz="0" w:space="0" w:color="auto"/>
                <w:right w:val="none" w:sz="0" w:space="0" w:color="auto"/>
              </w:divBdr>
            </w:div>
            <w:div w:id="362633998">
              <w:marLeft w:val="0"/>
              <w:marRight w:val="0"/>
              <w:marTop w:val="0"/>
              <w:marBottom w:val="0"/>
              <w:divBdr>
                <w:top w:val="none" w:sz="0" w:space="0" w:color="auto"/>
                <w:left w:val="none" w:sz="0" w:space="0" w:color="auto"/>
                <w:bottom w:val="none" w:sz="0" w:space="0" w:color="auto"/>
                <w:right w:val="none" w:sz="0" w:space="0" w:color="auto"/>
              </w:divBdr>
            </w:div>
            <w:div w:id="1459690290">
              <w:marLeft w:val="0"/>
              <w:marRight w:val="0"/>
              <w:marTop w:val="0"/>
              <w:marBottom w:val="0"/>
              <w:divBdr>
                <w:top w:val="none" w:sz="0" w:space="0" w:color="auto"/>
                <w:left w:val="none" w:sz="0" w:space="0" w:color="auto"/>
                <w:bottom w:val="none" w:sz="0" w:space="0" w:color="auto"/>
                <w:right w:val="none" w:sz="0" w:space="0" w:color="auto"/>
              </w:divBdr>
            </w:div>
            <w:div w:id="1829518534">
              <w:marLeft w:val="0"/>
              <w:marRight w:val="0"/>
              <w:marTop w:val="0"/>
              <w:marBottom w:val="0"/>
              <w:divBdr>
                <w:top w:val="none" w:sz="0" w:space="0" w:color="auto"/>
                <w:left w:val="none" w:sz="0" w:space="0" w:color="auto"/>
                <w:bottom w:val="none" w:sz="0" w:space="0" w:color="auto"/>
                <w:right w:val="none" w:sz="0" w:space="0" w:color="auto"/>
              </w:divBdr>
            </w:div>
            <w:div w:id="537813339">
              <w:marLeft w:val="0"/>
              <w:marRight w:val="0"/>
              <w:marTop w:val="0"/>
              <w:marBottom w:val="0"/>
              <w:divBdr>
                <w:top w:val="none" w:sz="0" w:space="0" w:color="auto"/>
                <w:left w:val="none" w:sz="0" w:space="0" w:color="auto"/>
                <w:bottom w:val="none" w:sz="0" w:space="0" w:color="auto"/>
                <w:right w:val="none" w:sz="0" w:space="0" w:color="auto"/>
              </w:divBdr>
            </w:div>
            <w:div w:id="2137330105">
              <w:marLeft w:val="0"/>
              <w:marRight w:val="0"/>
              <w:marTop w:val="0"/>
              <w:marBottom w:val="0"/>
              <w:divBdr>
                <w:top w:val="none" w:sz="0" w:space="0" w:color="auto"/>
                <w:left w:val="none" w:sz="0" w:space="0" w:color="auto"/>
                <w:bottom w:val="none" w:sz="0" w:space="0" w:color="auto"/>
                <w:right w:val="none" w:sz="0" w:space="0" w:color="auto"/>
              </w:divBdr>
            </w:div>
            <w:div w:id="2002730938">
              <w:marLeft w:val="0"/>
              <w:marRight w:val="0"/>
              <w:marTop w:val="0"/>
              <w:marBottom w:val="0"/>
              <w:divBdr>
                <w:top w:val="none" w:sz="0" w:space="0" w:color="auto"/>
                <w:left w:val="none" w:sz="0" w:space="0" w:color="auto"/>
                <w:bottom w:val="none" w:sz="0" w:space="0" w:color="auto"/>
                <w:right w:val="none" w:sz="0" w:space="0" w:color="auto"/>
              </w:divBdr>
            </w:div>
            <w:div w:id="1297183118">
              <w:marLeft w:val="0"/>
              <w:marRight w:val="0"/>
              <w:marTop w:val="0"/>
              <w:marBottom w:val="0"/>
              <w:divBdr>
                <w:top w:val="none" w:sz="0" w:space="0" w:color="auto"/>
                <w:left w:val="none" w:sz="0" w:space="0" w:color="auto"/>
                <w:bottom w:val="none" w:sz="0" w:space="0" w:color="auto"/>
                <w:right w:val="none" w:sz="0" w:space="0" w:color="auto"/>
              </w:divBdr>
            </w:div>
            <w:div w:id="2068723793">
              <w:marLeft w:val="0"/>
              <w:marRight w:val="0"/>
              <w:marTop w:val="0"/>
              <w:marBottom w:val="0"/>
              <w:divBdr>
                <w:top w:val="none" w:sz="0" w:space="0" w:color="auto"/>
                <w:left w:val="none" w:sz="0" w:space="0" w:color="auto"/>
                <w:bottom w:val="none" w:sz="0" w:space="0" w:color="auto"/>
                <w:right w:val="none" w:sz="0" w:space="0" w:color="auto"/>
              </w:divBdr>
            </w:div>
            <w:div w:id="39566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5339">
      <w:bodyDiv w:val="1"/>
      <w:marLeft w:val="0"/>
      <w:marRight w:val="0"/>
      <w:marTop w:val="0"/>
      <w:marBottom w:val="0"/>
      <w:divBdr>
        <w:top w:val="none" w:sz="0" w:space="0" w:color="auto"/>
        <w:left w:val="none" w:sz="0" w:space="0" w:color="auto"/>
        <w:bottom w:val="none" w:sz="0" w:space="0" w:color="auto"/>
        <w:right w:val="none" w:sz="0" w:space="0" w:color="auto"/>
      </w:divBdr>
    </w:div>
    <w:div w:id="1442414578">
      <w:bodyDiv w:val="1"/>
      <w:marLeft w:val="0"/>
      <w:marRight w:val="0"/>
      <w:marTop w:val="0"/>
      <w:marBottom w:val="0"/>
      <w:divBdr>
        <w:top w:val="none" w:sz="0" w:space="0" w:color="auto"/>
        <w:left w:val="none" w:sz="0" w:space="0" w:color="auto"/>
        <w:bottom w:val="none" w:sz="0" w:space="0" w:color="auto"/>
        <w:right w:val="none" w:sz="0" w:space="0" w:color="auto"/>
      </w:divBdr>
      <w:divsChild>
        <w:div w:id="603149840">
          <w:marLeft w:val="0"/>
          <w:marRight w:val="0"/>
          <w:marTop w:val="0"/>
          <w:marBottom w:val="0"/>
          <w:divBdr>
            <w:top w:val="none" w:sz="0" w:space="0" w:color="auto"/>
            <w:left w:val="none" w:sz="0" w:space="0" w:color="auto"/>
            <w:bottom w:val="none" w:sz="0" w:space="0" w:color="auto"/>
            <w:right w:val="none" w:sz="0" w:space="0" w:color="auto"/>
          </w:divBdr>
          <w:divsChild>
            <w:div w:id="1872112460">
              <w:marLeft w:val="0"/>
              <w:marRight w:val="0"/>
              <w:marTop w:val="0"/>
              <w:marBottom w:val="0"/>
              <w:divBdr>
                <w:top w:val="none" w:sz="0" w:space="0" w:color="auto"/>
                <w:left w:val="none" w:sz="0" w:space="0" w:color="auto"/>
                <w:bottom w:val="none" w:sz="0" w:space="0" w:color="auto"/>
                <w:right w:val="none" w:sz="0" w:space="0" w:color="auto"/>
              </w:divBdr>
              <w:divsChild>
                <w:div w:id="2018917927">
                  <w:marLeft w:val="0"/>
                  <w:marRight w:val="0"/>
                  <w:marTop w:val="0"/>
                  <w:marBottom w:val="0"/>
                  <w:divBdr>
                    <w:top w:val="none" w:sz="0" w:space="0" w:color="auto"/>
                    <w:left w:val="none" w:sz="0" w:space="0" w:color="auto"/>
                    <w:bottom w:val="none" w:sz="0" w:space="0" w:color="auto"/>
                    <w:right w:val="none" w:sz="0" w:space="0" w:color="auto"/>
                  </w:divBdr>
                  <w:divsChild>
                    <w:div w:id="1417094720">
                      <w:marLeft w:val="0"/>
                      <w:marRight w:val="0"/>
                      <w:marTop w:val="0"/>
                      <w:marBottom w:val="0"/>
                      <w:divBdr>
                        <w:top w:val="none" w:sz="0" w:space="0" w:color="auto"/>
                        <w:left w:val="none" w:sz="0" w:space="0" w:color="auto"/>
                        <w:bottom w:val="none" w:sz="0" w:space="0" w:color="auto"/>
                        <w:right w:val="none" w:sz="0" w:space="0" w:color="auto"/>
                      </w:divBdr>
                      <w:divsChild>
                        <w:div w:id="1538008980">
                          <w:marLeft w:val="0"/>
                          <w:marRight w:val="0"/>
                          <w:marTop w:val="0"/>
                          <w:marBottom w:val="0"/>
                          <w:divBdr>
                            <w:top w:val="none" w:sz="0" w:space="0" w:color="auto"/>
                            <w:left w:val="none" w:sz="0" w:space="0" w:color="auto"/>
                            <w:bottom w:val="none" w:sz="0" w:space="0" w:color="auto"/>
                            <w:right w:val="none" w:sz="0" w:space="0" w:color="auto"/>
                          </w:divBdr>
                          <w:divsChild>
                            <w:div w:id="615984997">
                              <w:marLeft w:val="120"/>
                              <w:marRight w:val="120"/>
                              <w:marTop w:val="60"/>
                              <w:marBottom w:val="60"/>
                              <w:divBdr>
                                <w:top w:val="none" w:sz="0" w:space="0" w:color="auto"/>
                                <w:left w:val="none" w:sz="0" w:space="0" w:color="auto"/>
                                <w:bottom w:val="none" w:sz="0" w:space="0" w:color="auto"/>
                                <w:right w:val="none" w:sz="0" w:space="0" w:color="auto"/>
                              </w:divBdr>
                            </w:div>
                          </w:divsChild>
                        </w:div>
                        <w:div w:id="1234580352">
                          <w:marLeft w:val="0"/>
                          <w:marRight w:val="0"/>
                          <w:marTop w:val="0"/>
                          <w:marBottom w:val="0"/>
                          <w:divBdr>
                            <w:top w:val="none" w:sz="0" w:space="0" w:color="auto"/>
                            <w:left w:val="none" w:sz="0" w:space="0" w:color="auto"/>
                            <w:bottom w:val="none" w:sz="0" w:space="0" w:color="auto"/>
                            <w:right w:val="none" w:sz="0" w:space="0" w:color="auto"/>
                          </w:divBdr>
                          <w:divsChild>
                            <w:div w:id="15740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521490">
      <w:bodyDiv w:val="1"/>
      <w:marLeft w:val="0"/>
      <w:marRight w:val="0"/>
      <w:marTop w:val="0"/>
      <w:marBottom w:val="0"/>
      <w:divBdr>
        <w:top w:val="none" w:sz="0" w:space="0" w:color="auto"/>
        <w:left w:val="none" w:sz="0" w:space="0" w:color="auto"/>
        <w:bottom w:val="none" w:sz="0" w:space="0" w:color="auto"/>
        <w:right w:val="none" w:sz="0" w:space="0" w:color="auto"/>
      </w:divBdr>
    </w:div>
    <w:div w:id="1599558922">
      <w:bodyDiv w:val="1"/>
      <w:marLeft w:val="0"/>
      <w:marRight w:val="0"/>
      <w:marTop w:val="0"/>
      <w:marBottom w:val="0"/>
      <w:divBdr>
        <w:top w:val="none" w:sz="0" w:space="0" w:color="auto"/>
        <w:left w:val="none" w:sz="0" w:space="0" w:color="auto"/>
        <w:bottom w:val="none" w:sz="0" w:space="0" w:color="auto"/>
        <w:right w:val="none" w:sz="0" w:space="0" w:color="auto"/>
      </w:divBdr>
      <w:divsChild>
        <w:div w:id="604457725">
          <w:marLeft w:val="0"/>
          <w:marRight w:val="0"/>
          <w:marTop w:val="0"/>
          <w:marBottom w:val="0"/>
          <w:divBdr>
            <w:top w:val="none" w:sz="0" w:space="0" w:color="auto"/>
            <w:left w:val="none" w:sz="0" w:space="0" w:color="auto"/>
            <w:bottom w:val="none" w:sz="0" w:space="0" w:color="auto"/>
            <w:right w:val="none" w:sz="0" w:space="0" w:color="auto"/>
          </w:divBdr>
          <w:divsChild>
            <w:div w:id="1085953519">
              <w:marLeft w:val="0"/>
              <w:marRight w:val="0"/>
              <w:marTop w:val="0"/>
              <w:marBottom w:val="0"/>
              <w:divBdr>
                <w:top w:val="none" w:sz="0" w:space="0" w:color="auto"/>
                <w:left w:val="none" w:sz="0" w:space="0" w:color="auto"/>
                <w:bottom w:val="none" w:sz="0" w:space="0" w:color="auto"/>
                <w:right w:val="none" w:sz="0" w:space="0" w:color="auto"/>
              </w:divBdr>
            </w:div>
            <w:div w:id="1334914421">
              <w:marLeft w:val="0"/>
              <w:marRight w:val="0"/>
              <w:marTop w:val="0"/>
              <w:marBottom w:val="0"/>
              <w:divBdr>
                <w:top w:val="none" w:sz="0" w:space="0" w:color="auto"/>
                <w:left w:val="none" w:sz="0" w:space="0" w:color="auto"/>
                <w:bottom w:val="none" w:sz="0" w:space="0" w:color="auto"/>
                <w:right w:val="none" w:sz="0" w:space="0" w:color="auto"/>
              </w:divBdr>
            </w:div>
            <w:div w:id="1767576999">
              <w:marLeft w:val="0"/>
              <w:marRight w:val="0"/>
              <w:marTop w:val="0"/>
              <w:marBottom w:val="0"/>
              <w:divBdr>
                <w:top w:val="none" w:sz="0" w:space="0" w:color="auto"/>
                <w:left w:val="none" w:sz="0" w:space="0" w:color="auto"/>
                <w:bottom w:val="none" w:sz="0" w:space="0" w:color="auto"/>
                <w:right w:val="none" w:sz="0" w:space="0" w:color="auto"/>
              </w:divBdr>
            </w:div>
            <w:div w:id="1187479024">
              <w:marLeft w:val="0"/>
              <w:marRight w:val="0"/>
              <w:marTop w:val="0"/>
              <w:marBottom w:val="0"/>
              <w:divBdr>
                <w:top w:val="none" w:sz="0" w:space="0" w:color="auto"/>
                <w:left w:val="none" w:sz="0" w:space="0" w:color="auto"/>
                <w:bottom w:val="none" w:sz="0" w:space="0" w:color="auto"/>
                <w:right w:val="none" w:sz="0" w:space="0" w:color="auto"/>
              </w:divBdr>
            </w:div>
            <w:div w:id="2065828802">
              <w:marLeft w:val="0"/>
              <w:marRight w:val="0"/>
              <w:marTop w:val="0"/>
              <w:marBottom w:val="0"/>
              <w:divBdr>
                <w:top w:val="none" w:sz="0" w:space="0" w:color="auto"/>
                <w:left w:val="none" w:sz="0" w:space="0" w:color="auto"/>
                <w:bottom w:val="none" w:sz="0" w:space="0" w:color="auto"/>
                <w:right w:val="none" w:sz="0" w:space="0" w:color="auto"/>
              </w:divBdr>
            </w:div>
            <w:div w:id="331572648">
              <w:marLeft w:val="0"/>
              <w:marRight w:val="0"/>
              <w:marTop w:val="0"/>
              <w:marBottom w:val="0"/>
              <w:divBdr>
                <w:top w:val="none" w:sz="0" w:space="0" w:color="auto"/>
                <w:left w:val="none" w:sz="0" w:space="0" w:color="auto"/>
                <w:bottom w:val="none" w:sz="0" w:space="0" w:color="auto"/>
                <w:right w:val="none" w:sz="0" w:space="0" w:color="auto"/>
              </w:divBdr>
            </w:div>
            <w:div w:id="205139717">
              <w:marLeft w:val="0"/>
              <w:marRight w:val="0"/>
              <w:marTop w:val="0"/>
              <w:marBottom w:val="0"/>
              <w:divBdr>
                <w:top w:val="none" w:sz="0" w:space="0" w:color="auto"/>
                <w:left w:val="none" w:sz="0" w:space="0" w:color="auto"/>
                <w:bottom w:val="none" w:sz="0" w:space="0" w:color="auto"/>
                <w:right w:val="none" w:sz="0" w:space="0" w:color="auto"/>
              </w:divBdr>
            </w:div>
            <w:div w:id="1810703170">
              <w:marLeft w:val="0"/>
              <w:marRight w:val="0"/>
              <w:marTop w:val="0"/>
              <w:marBottom w:val="0"/>
              <w:divBdr>
                <w:top w:val="none" w:sz="0" w:space="0" w:color="auto"/>
                <w:left w:val="none" w:sz="0" w:space="0" w:color="auto"/>
                <w:bottom w:val="none" w:sz="0" w:space="0" w:color="auto"/>
                <w:right w:val="none" w:sz="0" w:space="0" w:color="auto"/>
              </w:divBdr>
            </w:div>
            <w:div w:id="1075593271">
              <w:marLeft w:val="0"/>
              <w:marRight w:val="0"/>
              <w:marTop w:val="0"/>
              <w:marBottom w:val="0"/>
              <w:divBdr>
                <w:top w:val="none" w:sz="0" w:space="0" w:color="auto"/>
                <w:left w:val="none" w:sz="0" w:space="0" w:color="auto"/>
                <w:bottom w:val="none" w:sz="0" w:space="0" w:color="auto"/>
                <w:right w:val="none" w:sz="0" w:space="0" w:color="auto"/>
              </w:divBdr>
            </w:div>
            <w:div w:id="114107553">
              <w:marLeft w:val="0"/>
              <w:marRight w:val="0"/>
              <w:marTop w:val="0"/>
              <w:marBottom w:val="0"/>
              <w:divBdr>
                <w:top w:val="none" w:sz="0" w:space="0" w:color="auto"/>
                <w:left w:val="none" w:sz="0" w:space="0" w:color="auto"/>
                <w:bottom w:val="none" w:sz="0" w:space="0" w:color="auto"/>
                <w:right w:val="none" w:sz="0" w:space="0" w:color="auto"/>
              </w:divBdr>
            </w:div>
            <w:div w:id="1336691869">
              <w:marLeft w:val="0"/>
              <w:marRight w:val="0"/>
              <w:marTop w:val="0"/>
              <w:marBottom w:val="0"/>
              <w:divBdr>
                <w:top w:val="none" w:sz="0" w:space="0" w:color="auto"/>
                <w:left w:val="none" w:sz="0" w:space="0" w:color="auto"/>
                <w:bottom w:val="none" w:sz="0" w:space="0" w:color="auto"/>
                <w:right w:val="none" w:sz="0" w:space="0" w:color="auto"/>
              </w:divBdr>
            </w:div>
            <w:div w:id="981151577">
              <w:marLeft w:val="0"/>
              <w:marRight w:val="0"/>
              <w:marTop w:val="0"/>
              <w:marBottom w:val="0"/>
              <w:divBdr>
                <w:top w:val="none" w:sz="0" w:space="0" w:color="auto"/>
                <w:left w:val="none" w:sz="0" w:space="0" w:color="auto"/>
                <w:bottom w:val="none" w:sz="0" w:space="0" w:color="auto"/>
                <w:right w:val="none" w:sz="0" w:space="0" w:color="auto"/>
              </w:divBdr>
            </w:div>
            <w:div w:id="12126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4076">
      <w:bodyDiv w:val="1"/>
      <w:marLeft w:val="0"/>
      <w:marRight w:val="0"/>
      <w:marTop w:val="0"/>
      <w:marBottom w:val="0"/>
      <w:divBdr>
        <w:top w:val="none" w:sz="0" w:space="0" w:color="auto"/>
        <w:left w:val="none" w:sz="0" w:space="0" w:color="auto"/>
        <w:bottom w:val="none" w:sz="0" w:space="0" w:color="auto"/>
        <w:right w:val="none" w:sz="0" w:space="0" w:color="auto"/>
      </w:divBdr>
      <w:divsChild>
        <w:div w:id="1016418539">
          <w:marLeft w:val="0"/>
          <w:marRight w:val="0"/>
          <w:marTop w:val="0"/>
          <w:marBottom w:val="0"/>
          <w:divBdr>
            <w:top w:val="single" w:sz="2" w:space="0" w:color="D9D9E3"/>
            <w:left w:val="single" w:sz="2" w:space="0" w:color="D9D9E3"/>
            <w:bottom w:val="single" w:sz="2" w:space="0" w:color="D9D9E3"/>
            <w:right w:val="single" w:sz="2" w:space="0" w:color="D9D9E3"/>
          </w:divBdr>
          <w:divsChild>
            <w:div w:id="589243684">
              <w:marLeft w:val="0"/>
              <w:marRight w:val="0"/>
              <w:marTop w:val="0"/>
              <w:marBottom w:val="0"/>
              <w:divBdr>
                <w:top w:val="single" w:sz="2" w:space="0" w:color="D9D9E3"/>
                <w:left w:val="single" w:sz="2" w:space="0" w:color="D9D9E3"/>
                <w:bottom w:val="single" w:sz="2" w:space="0" w:color="D9D9E3"/>
                <w:right w:val="single" w:sz="2" w:space="0" w:color="D9D9E3"/>
              </w:divBdr>
            </w:div>
            <w:div w:id="165085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9705024">
          <w:marLeft w:val="0"/>
          <w:marRight w:val="0"/>
          <w:marTop w:val="0"/>
          <w:marBottom w:val="0"/>
          <w:divBdr>
            <w:top w:val="single" w:sz="2" w:space="0" w:color="D9D9E3"/>
            <w:left w:val="single" w:sz="2" w:space="0" w:color="D9D9E3"/>
            <w:bottom w:val="single" w:sz="2" w:space="0" w:color="D9D9E3"/>
            <w:right w:val="single" w:sz="2" w:space="0" w:color="D9D9E3"/>
          </w:divBdr>
          <w:divsChild>
            <w:div w:id="1671299379">
              <w:marLeft w:val="0"/>
              <w:marRight w:val="0"/>
              <w:marTop w:val="0"/>
              <w:marBottom w:val="0"/>
              <w:divBdr>
                <w:top w:val="single" w:sz="2" w:space="0" w:color="D9D9E3"/>
                <w:left w:val="single" w:sz="2" w:space="0" w:color="D9D9E3"/>
                <w:bottom w:val="single" w:sz="2" w:space="0" w:color="D9D9E3"/>
                <w:right w:val="single" w:sz="2" w:space="0" w:color="D9D9E3"/>
              </w:divBdr>
            </w:div>
            <w:div w:id="441145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993084">
          <w:marLeft w:val="0"/>
          <w:marRight w:val="0"/>
          <w:marTop w:val="0"/>
          <w:marBottom w:val="0"/>
          <w:divBdr>
            <w:top w:val="single" w:sz="2" w:space="0" w:color="D9D9E3"/>
            <w:left w:val="single" w:sz="2" w:space="0" w:color="D9D9E3"/>
            <w:bottom w:val="single" w:sz="2" w:space="0" w:color="D9D9E3"/>
            <w:right w:val="single" w:sz="2" w:space="0" w:color="D9D9E3"/>
          </w:divBdr>
          <w:divsChild>
            <w:div w:id="1992367233">
              <w:marLeft w:val="0"/>
              <w:marRight w:val="0"/>
              <w:marTop w:val="0"/>
              <w:marBottom w:val="0"/>
              <w:divBdr>
                <w:top w:val="single" w:sz="2" w:space="0" w:color="D9D9E3"/>
                <w:left w:val="single" w:sz="2" w:space="0" w:color="D9D9E3"/>
                <w:bottom w:val="single" w:sz="2" w:space="0" w:color="D9D9E3"/>
                <w:right w:val="single" w:sz="2" w:space="0" w:color="D9D9E3"/>
              </w:divBdr>
            </w:div>
            <w:div w:id="90512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044231">
      <w:bodyDiv w:val="1"/>
      <w:marLeft w:val="0"/>
      <w:marRight w:val="0"/>
      <w:marTop w:val="0"/>
      <w:marBottom w:val="0"/>
      <w:divBdr>
        <w:top w:val="none" w:sz="0" w:space="0" w:color="auto"/>
        <w:left w:val="none" w:sz="0" w:space="0" w:color="auto"/>
        <w:bottom w:val="none" w:sz="0" w:space="0" w:color="auto"/>
        <w:right w:val="none" w:sz="0" w:space="0" w:color="auto"/>
      </w:divBdr>
      <w:divsChild>
        <w:div w:id="1716347225">
          <w:marLeft w:val="0"/>
          <w:marRight w:val="0"/>
          <w:marTop w:val="0"/>
          <w:marBottom w:val="0"/>
          <w:divBdr>
            <w:top w:val="none" w:sz="0" w:space="0" w:color="auto"/>
            <w:left w:val="none" w:sz="0" w:space="0" w:color="auto"/>
            <w:bottom w:val="none" w:sz="0" w:space="0" w:color="auto"/>
            <w:right w:val="none" w:sz="0" w:space="0" w:color="auto"/>
          </w:divBdr>
          <w:divsChild>
            <w:div w:id="525337456">
              <w:marLeft w:val="0"/>
              <w:marRight w:val="0"/>
              <w:marTop w:val="0"/>
              <w:marBottom w:val="0"/>
              <w:divBdr>
                <w:top w:val="none" w:sz="0" w:space="0" w:color="auto"/>
                <w:left w:val="none" w:sz="0" w:space="0" w:color="auto"/>
                <w:bottom w:val="none" w:sz="0" w:space="0" w:color="auto"/>
                <w:right w:val="none" w:sz="0" w:space="0" w:color="auto"/>
              </w:divBdr>
            </w:div>
          </w:divsChild>
        </w:div>
        <w:div w:id="1330207960">
          <w:marLeft w:val="0"/>
          <w:marRight w:val="0"/>
          <w:marTop w:val="0"/>
          <w:marBottom w:val="0"/>
          <w:divBdr>
            <w:top w:val="none" w:sz="0" w:space="0" w:color="auto"/>
            <w:left w:val="none" w:sz="0" w:space="0" w:color="auto"/>
            <w:bottom w:val="none" w:sz="0" w:space="0" w:color="auto"/>
            <w:right w:val="none" w:sz="0" w:space="0" w:color="auto"/>
          </w:divBdr>
          <w:divsChild>
            <w:div w:id="89797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251131">
      <w:bodyDiv w:val="1"/>
      <w:marLeft w:val="0"/>
      <w:marRight w:val="0"/>
      <w:marTop w:val="0"/>
      <w:marBottom w:val="0"/>
      <w:divBdr>
        <w:top w:val="none" w:sz="0" w:space="0" w:color="auto"/>
        <w:left w:val="none" w:sz="0" w:space="0" w:color="auto"/>
        <w:bottom w:val="none" w:sz="0" w:space="0" w:color="auto"/>
        <w:right w:val="none" w:sz="0" w:space="0" w:color="auto"/>
      </w:divBdr>
    </w:div>
    <w:div w:id="2067801221">
      <w:bodyDiv w:val="1"/>
      <w:marLeft w:val="0"/>
      <w:marRight w:val="0"/>
      <w:marTop w:val="0"/>
      <w:marBottom w:val="0"/>
      <w:divBdr>
        <w:top w:val="none" w:sz="0" w:space="0" w:color="auto"/>
        <w:left w:val="none" w:sz="0" w:space="0" w:color="auto"/>
        <w:bottom w:val="none" w:sz="0" w:space="0" w:color="auto"/>
        <w:right w:val="none" w:sz="0" w:space="0" w:color="auto"/>
      </w:divBdr>
      <w:divsChild>
        <w:div w:id="250314074">
          <w:marLeft w:val="0"/>
          <w:marRight w:val="0"/>
          <w:marTop w:val="0"/>
          <w:marBottom w:val="0"/>
          <w:divBdr>
            <w:top w:val="none" w:sz="0" w:space="0" w:color="auto"/>
            <w:left w:val="none" w:sz="0" w:space="0" w:color="auto"/>
            <w:bottom w:val="none" w:sz="0" w:space="0" w:color="auto"/>
            <w:right w:val="none" w:sz="0" w:space="0" w:color="auto"/>
          </w:divBdr>
          <w:divsChild>
            <w:div w:id="882136804">
              <w:marLeft w:val="0"/>
              <w:marRight w:val="0"/>
              <w:marTop w:val="0"/>
              <w:marBottom w:val="0"/>
              <w:divBdr>
                <w:top w:val="none" w:sz="0" w:space="0" w:color="auto"/>
                <w:left w:val="none" w:sz="0" w:space="0" w:color="auto"/>
                <w:bottom w:val="none" w:sz="0" w:space="0" w:color="auto"/>
                <w:right w:val="none" w:sz="0" w:space="0" w:color="auto"/>
              </w:divBdr>
            </w:div>
          </w:divsChild>
        </w:div>
        <w:div w:id="1685130704">
          <w:marLeft w:val="0"/>
          <w:marRight w:val="0"/>
          <w:marTop w:val="0"/>
          <w:marBottom w:val="0"/>
          <w:divBdr>
            <w:top w:val="none" w:sz="0" w:space="0" w:color="auto"/>
            <w:left w:val="none" w:sz="0" w:space="0" w:color="auto"/>
            <w:bottom w:val="none" w:sz="0" w:space="0" w:color="auto"/>
            <w:right w:val="none" w:sz="0" w:space="0" w:color="auto"/>
          </w:divBdr>
          <w:divsChild>
            <w:div w:id="1788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4043">
      <w:bodyDiv w:val="1"/>
      <w:marLeft w:val="0"/>
      <w:marRight w:val="0"/>
      <w:marTop w:val="0"/>
      <w:marBottom w:val="0"/>
      <w:divBdr>
        <w:top w:val="none" w:sz="0" w:space="0" w:color="auto"/>
        <w:left w:val="none" w:sz="0" w:space="0" w:color="auto"/>
        <w:bottom w:val="none" w:sz="0" w:space="0" w:color="auto"/>
        <w:right w:val="none" w:sz="0" w:space="0" w:color="auto"/>
      </w:divBdr>
      <w:divsChild>
        <w:div w:id="1438864767">
          <w:marLeft w:val="0"/>
          <w:marRight w:val="0"/>
          <w:marTop w:val="0"/>
          <w:marBottom w:val="0"/>
          <w:divBdr>
            <w:top w:val="none" w:sz="0" w:space="0" w:color="auto"/>
            <w:left w:val="none" w:sz="0" w:space="0" w:color="auto"/>
            <w:bottom w:val="none" w:sz="0" w:space="0" w:color="auto"/>
            <w:right w:val="none" w:sz="0" w:space="0" w:color="auto"/>
          </w:divBdr>
          <w:divsChild>
            <w:div w:id="10203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bt-labs/dbt_metrics" TargetMode="External"/><Relationship Id="rId13" Type="http://schemas.openxmlformats.org/officeDocument/2006/relationships/hyperlink" Target="https://docs.getdbt.com/docs/build/metrics" TargetMode="External"/><Relationship Id="rId3" Type="http://schemas.openxmlformats.org/officeDocument/2006/relationships/settings" Target="settings.xml"/><Relationship Id="rId7" Type="http://schemas.openxmlformats.org/officeDocument/2006/relationships/hyperlink" Target="https://docs.getdbt.com/reference/configs-and-properties" TargetMode="External"/><Relationship Id="rId12" Type="http://schemas.openxmlformats.org/officeDocument/2006/relationships/hyperlink" Target="https://docs.getdbt.com/docs/build/metr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etdbt.com/docs/build/metrics" TargetMode="External"/><Relationship Id="rId11" Type="http://schemas.openxmlformats.org/officeDocument/2006/relationships/hyperlink" Target="https://github.com/dbt-labs/dbt_metrics/blob/main/models/dbt_metrics_default_calendar.sql" TargetMode="External"/><Relationship Id="rId5" Type="http://schemas.openxmlformats.org/officeDocument/2006/relationships/hyperlink" Target="https://docs.getdbt.com/docs/build/metrics" TargetMode="External"/><Relationship Id="rId15" Type="http://schemas.openxmlformats.org/officeDocument/2006/relationships/theme" Target="theme/theme1.xml"/><Relationship Id="rId10" Type="http://schemas.openxmlformats.org/officeDocument/2006/relationships/hyperlink" Target="https://docs.getdbt.com/docs/build/metrics" TargetMode="External"/><Relationship Id="rId4" Type="http://schemas.openxmlformats.org/officeDocument/2006/relationships/webSettings" Target="webSettings.xml"/><Relationship Id="rId9" Type="http://schemas.openxmlformats.org/officeDocument/2006/relationships/hyperlink" Target="https://docs.getdbt.com/docs/build/metric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11</Pages>
  <Words>2276</Words>
  <Characters>12974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Najeeb</dc:creator>
  <cp:keywords/>
  <dc:description/>
  <cp:lastModifiedBy>Abdullah Najeeb</cp:lastModifiedBy>
  <cp:revision>10</cp:revision>
  <dcterms:created xsi:type="dcterms:W3CDTF">2023-06-07T10:30:00Z</dcterms:created>
  <dcterms:modified xsi:type="dcterms:W3CDTF">2023-06-21T18:51:00Z</dcterms:modified>
</cp:coreProperties>
</file>