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E273B" w14:textId="2548BBC2" w:rsidR="001F1D30" w:rsidRPr="001F1D30" w:rsidRDefault="001F1D30" w:rsidP="001F1D30">
      <w:pPr>
        <w:spacing w:after="0" w:line="240" w:lineRule="auto"/>
        <w:ind w:left="1440" w:right="-180" w:firstLine="720"/>
        <w:jc w:val="both"/>
        <w:rPr>
          <w:rFonts w:ascii="Times New Roman" w:eastAsia="Times New Roman" w:hAnsi="Times New Roman" w:cs="Times New Roman"/>
          <w:sz w:val="24"/>
          <w:szCs w:val="24"/>
          <w:lang w:val="en-ET"/>
        </w:rPr>
      </w:pPr>
      <w:r w:rsidRPr="001F1D30">
        <w:rPr>
          <w:rFonts w:ascii="Times New Roman" w:eastAsia="Times New Roman" w:hAnsi="Times New Roman" w:cs="Times New Roman"/>
          <w:b/>
          <w:bCs/>
          <w:color w:val="000000"/>
          <w:sz w:val="28"/>
          <w:szCs w:val="28"/>
          <w:bdr w:val="none" w:sz="0" w:space="0" w:color="auto" w:frame="1"/>
          <w:lang w:val="en-ET"/>
        </w:rPr>
        <w:fldChar w:fldCharType="begin"/>
      </w:r>
      <w:r w:rsidRPr="001F1D30">
        <w:rPr>
          <w:rFonts w:ascii="Times New Roman" w:eastAsia="Times New Roman" w:hAnsi="Times New Roman" w:cs="Times New Roman"/>
          <w:b/>
          <w:bCs/>
          <w:color w:val="000000"/>
          <w:sz w:val="28"/>
          <w:szCs w:val="28"/>
          <w:bdr w:val="none" w:sz="0" w:space="0" w:color="auto" w:frame="1"/>
          <w:lang w:val="en-ET"/>
        </w:rPr>
        <w:instrText xml:space="preserve"> INCLUDEPICTURE "https://lh5.googleusercontent.com/cYeCJOWv1-H7ftzgvrhERaflLtyPspsU8RoqwvzH2CUtjA3Qwccbu9W1aJSQF1go-QtYg1n0Or_TqKJKxgnb5UhgU2m4c5YsqI-mqMhAPkxL-ch0uQwwG4K1EEPVXG5wotDxnGs8" \* MERGEFORMATINET </w:instrText>
      </w:r>
      <w:r w:rsidRPr="001F1D30">
        <w:rPr>
          <w:rFonts w:ascii="Times New Roman" w:eastAsia="Times New Roman" w:hAnsi="Times New Roman" w:cs="Times New Roman"/>
          <w:b/>
          <w:bCs/>
          <w:color w:val="000000"/>
          <w:sz w:val="28"/>
          <w:szCs w:val="28"/>
          <w:bdr w:val="none" w:sz="0" w:space="0" w:color="auto" w:frame="1"/>
          <w:lang w:val="en-ET"/>
        </w:rPr>
        <w:fldChar w:fldCharType="separate"/>
      </w:r>
      <w:r w:rsidRPr="001F1D30">
        <w:rPr>
          <w:rFonts w:ascii="Times New Roman" w:eastAsia="Times New Roman" w:hAnsi="Times New Roman" w:cs="Times New Roman"/>
          <w:b/>
          <w:bCs/>
          <w:noProof/>
          <w:color w:val="000000"/>
          <w:sz w:val="28"/>
          <w:szCs w:val="28"/>
          <w:bdr w:val="none" w:sz="0" w:space="0" w:color="auto" w:frame="1"/>
          <w:lang w:val="en-ET"/>
        </w:rPr>
        <w:drawing>
          <wp:inline distT="0" distB="0" distL="0" distR="0" wp14:anchorId="4FB3CAFA" wp14:editId="4BD58936">
            <wp:extent cx="2487295" cy="2590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7295" cy="2590800"/>
                    </a:xfrm>
                    <a:prstGeom prst="rect">
                      <a:avLst/>
                    </a:prstGeom>
                    <a:noFill/>
                    <a:ln>
                      <a:noFill/>
                    </a:ln>
                  </pic:spPr>
                </pic:pic>
              </a:graphicData>
            </a:graphic>
          </wp:inline>
        </w:drawing>
      </w:r>
      <w:r w:rsidRPr="001F1D30">
        <w:rPr>
          <w:rFonts w:ascii="Times New Roman" w:eastAsia="Times New Roman" w:hAnsi="Times New Roman" w:cs="Times New Roman"/>
          <w:b/>
          <w:bCs/>
          <w:color w:val="000000"/>
          <w:sz w:val="28"/>
          <w:szCs w:val="28"/>
          <w:bdr w:val="none" w:sz="0" w:space="0" w:color="auto" w:frame="1"/>
          <w:lang w:val="en-ET"/>
        </w:rPr>
        <w:fldChar w:fldCharType="end"/>
      </w:r>
      <w:r w:rsidRPr="001F1D30">
        <w:rPr>
          <w:rFonts w:ascii="Times New Roman" w:eastAsia="Times New Roman" w:hAnsi="Times New Roman" w:cs="Times New Roman"/>
          <w:b/>
          <w:bCs/>
          <w:color w:val="000000"/>
          <w:sz w:val="16"/>
          <w:szCs w:val="16"/>
          <w:lang w:val="en-ET"/>
        </w:rPr>
        <w:t> </w:t>
      </w:r>
    </w:p>
    <w:p w14:paraId="0003FEE5" w14:textId="2CF62196" w:rsidR="001F1D30" w:rsidRPr="001F1D30" w:rsidRDefault="001F1D30" w:rsidP="001F1D30">
      <w:pPr>
        <w:spacing w:before="80" w:after="0" w:line="240" w:lineRule="auto"/>
        <w:ind w:left="-1080" w:right="-180"/>
        <w:jc w:val="both"/>
        <w:rPr>
          <w:rFonts w:ascii="Times New Roman" w:eastAsia="Times New Roman" w:hAnsi="Times New Roman" w:cs="Times New Roman"/>
          <w:sz w:val="24"/>
          <w:szCs w:val="24"/>
          <w:lang w:val="en-ET"/>
        </w:rPr>
      </w:pPr>
      <w:r w:rsidRPr="001F1D30">
        <w:rPr>
          <w:rFonts w:ascii="Times New Roman" w:eastAsia="Times New Roman" w:hAnsi="Times New Roman" w:cs="Times New Roman"/>
          <w:b/>
          <w:bCs/>
          <w:color w:val="000000"/>
          <w:sz w:val="38"/>
          <w:szCs w:val="38"/>
          <w:lang w:val="en-ET"/>
        </w:rPr>
        <w:t> </w:t>
      </w:r>
      <w:r w:rsidRPr="001F1D30">
        <w:rPr>
          <w:rFonts w:ascii="Times New Roman" w:eastAsia="Times New Roman" w:hAnsi="Times New Roman" w:cs="Times New Roman"/>
          <w:b/>
          <w:bCs/>
          <w:color w:val="000000"/>
          <w:sz w:val="38"/>
          <w:szCs w:val="38"/>
          <w:lang w:val="en-ET"/>
        </w:rPr>
        <w:tab/>
        <w:t xml:space="preserve"> </w:t>
      </w:r>
      <w:r w:rsidRPr="001F1D30">
        <w:rPr>
          <w:rFonts w:ascii="Times New Roman" w:eastAsia="Times New Roman" w:hAnsi="Times New Roman" w:cs="Times New Roman"/>
          <w:b/>
          <w:bCs/>
          <w:color w:val="000000"/>
          <w:sz w:val="38"/>
          <w:szCs w:val="38"/>
          <w:lang w:val="en-ET"/>
        </w:rPr>
        <w:tab/>
      </w:r>
      <w:r w:rsidRPr="001F1D30">
        <w:rPr>
          <w:rFonts w:ascii="Times New Roman" w:eastAsia="Times New Roman" w:hAnsi="Times New Roman" w:cs="Times New Roman"/>
          <w:b/>
          <w:bCs/>
          <w:color w:val="000000"/>
          <w:sz w:val="38"/>
          <w:szCs w:val="38"/>
          <w:lang w:val="en-ET"/>
        </w:rPr>
        <w:tab/>
      </w:r>
      <w:r w:rsidRPr="001F1D30">
        <w:rPr>
          <w:rFonts w:ascii="Times New Roman" w:eastAsia="Times New Roman" w:hAnsi="Times New Roman" w:cs="Times New Roman"/>
          <w:color w:val="000000"/>
          <w:sz w:val="38"/>
          <w:szCs w:val="38"/>
          <w:lang w:val="en-ET"/>
        </w:rPr>
        <w:t>Addis Ababa Science and Technology University </w:t>
      </w:r>
    </w:p>
    <w:p w14:paraId="34563F6E" w14:textId="258C4E58" w:rsidR="001F1D30" w:rsidRPr="001F1D30" w:rsidRDefault="001F1D30" w:rsidP="001F1D30">
      <w:pPr>
        <w:spacing w:before="80" w:after="0" w:line="240" w:lineRule="auto"/>
        <w:ind w:left="-1080" w:right="-180"/>
        <w:jc w:val="both"/>
        <w:rPr>
          <w:rFonts w:ascii="Times New Roman" w:eastAsia="Times New Roman" w:hAnsi="Times New Roman" w:cs="Times New Roman"/>
          <w:color w:val="000000"/>
          <w:sz w:val="38"/>
          <w:szCs w:val="38"/>
        </w:rPr>
      </w:pPr>
      <w:r w:rsidRPr="001F1D30">
        <w:rPr>
          <w:rFonts w:ascii="Times New Roman" w:eastAsia="Times New Roman" w:hAnsi="Times New Roman" w:cs="Times New Roman"/>
          <w:color w:val="000000"/>
          <w:sz w:val="38"/>
          <w:szCs w:val="38"/>
          <w:lang w:val="en-ET"/>
        </w:rPr>
        <w:t>   </w:t>
      </w:r>
      <w:r w:rsidRPr="001F1D30">
        <w:rPr>
          <w:rFonts w:ascii="Times New Roman" w:eastAsia="Times New Roman" w:hAnsi="Times New Roman" w:cs="Times New Roman"/>
          <w:color w:val="000000"/>
          <w:sz w:val="38"/>
          <w:szCs w:val="38"/>
          <w:lang w:val="en-ET"/>
        </w:rPr>
        <w:tab/>
      </w:r>
      <w:r w:rsidRPr="001F1D30">
        <w:rPr>
          <w:rFonts w:ascii="Times New Roman" w:eastAsia="Times New Roman" w:hAnsi="Times New Roman" w:cs="Times New Roman"/>
          <w:color w:val="000000"/>
          <w:sz w:val="38"/>
          <w:szCs w:val="38"/>
          <w:lang w:val="en-ET"/>
        </w:rPr>
        <w:tab/>
      </w:r>
      <w:r w:rsidRPr="001F1D30">
        <w:rPr>
          <w:rFonts w:ascii="Times New Roman" w:eastAsia="Times New Roman" w:hAnsi="Times New Roman" w:cs="Times New Roman"/>
          <w:color w:val="000000"/>
          <w:sz w:val="38"/>
          <w:szCs w:val="38"/>
          <w:lang w:val="en-ET"/>
        </w:rPr>
        <w:tab/>
      </w:r>
      <w:r w:rsidRPr="001F1D30">
        <w:rPr>
          <w:rFonts w:ascii="Times New Roman" w:eastAsia="Times New Roman" w:hAnsi="Times New Roman" w:cs="Times New Roman"/>
          <w:color w:val="000000"/>
          <w:sz w:val="38"/>
          <w:szCs w:val="38"/>
          <w:lang w:val="en-ET"/>
        </w:rPr>
        <w:tab/>
      </w:r>
      <w:r w:rsidRPr="001F1D30">
        <w:rPr>
          <w:rFonts w:ascii="Times New Roman" w:eastAsia="Times New Roman" w:hAnsi="Times New Roman" w:cs="Times New Roman"/>
          <w:color w:val="000000"/>
          <w:sz w:val="38"/>
          <w:szCs w:val="38"/>
          <w:lang w:val="en-ET"/>
        </w:rPr>
        <w:tab/>
      </w:r>
      <w:r w:rsidRPr="001F1D30">
        <w:rPr>
          <w:rFonts w:ascii="Times New Roman" w:eastAsia="Times New Roman" w:hAnsi="Times New Roman" w:cs="Times New Roman"/>
          <w:color w:val="000000"/>
          <w:sz w:val="38"/>
          <w:szCs w:val="38"/>
          <w:lang w:val="en-ET"/>
        </w:rPr>
        <w:tab/>
      </w:r>
      <w:r w:rsidRPr="001F1D30">
        <w:rPr>
          <w:rFonts w:ascii="Times New Roman" w:eastAsia="Times New Roman" w:hAnsi="Times New Roman" w:cs="Times New Roman"/>
          <w:color w:val="000000"/>
          <w:sz w:val="38"/>
          <w:szCs w:val="38"/>
        </w:rPr>
        <w:t xml:space="preserve"> </w:t>
      </w:r>
      <w:r w:rsidRPr="001F1D30">
        <w:rPr>
          <w:rFonts w:ascii="Times New Roman" w:eastAsia="Times New Roman" w:hAnsi="Times New Roman" w:cs="Times New Roman"/>
          <w:color w:val="000000"/>
          <w:sz w:val="38"/>
          <w:szCs w:val="38"/>
        </w:rPr>
        <w:tab/>
      </w:r>
      <w:r w:rsidRPr="001F1D30">
        <w:rPr>
          <w:rFonts w:ascii="Times New Roman" w:eastAsia="Times New Roman" w:hAnsi="Times New Roman" w:cs="Times New Roman"/>
          <w:color w:val="000000"/>
          <w:sz w:val="38"/>
          <w:szCs w:val="38"/>
        </w:rPr>
        <w:tab/>
      </w:r>
      <w:r w:rsidRPr="001F1D30">
        <w:rPr>
          <w:rFonts w:ascii="Times New Roman" w:eastAsia="Times New Roman" w:hAnsi="Times New Roman" w:cs="Times New Roman"/>
          <w:color w:val="000000"/>
          <w:sz w:val="38"/>
          <w:szCs w:val="38"/>
          <w:lang w:val="en-ET"/>
        </w:rPr>
        <w:t>College of Mechanical  and Electrical Engineering </w:t>
      </w:r>
    </w:p>
    <w:p w14:paraId="6BCC2731" w14:textId="3ECFE8A3" w:rsidR="001F1D30" w:rsidRPr="001F1D30" w:rsidRDefault="001F1D30" w:rsidP="001F1D30">
      <w:pPr>
        <w:spacing w:before="80" w:after="0" w:line="240" w:lineRule="auto"/>
        <w:ind w:left="-1080" w:right="-180"/>
        <w:jc w:val="both"/>
        <w:rPr>
          <w:rFonts w:ascii="Times New Roman" w:eastAsia="Times New Roman" w:hAnsi="Times New Roman" w:cs="Times New Roman"/>
          <w:sz w:val="24"/>
          <w:szCs w:val="24"/>
          <w:lang w:val="en-ET"/>
        </w:rPr>
      </w:pPr>
      <w:r w:rsidRPr="001F1D30">
        <w:rPr>
          <w:rFonts w:ascii="Times New Roman" w:eastAsia="Times New Roman" w:hAnsi="Times New Roman" w:cs="Times New Roman"/>
          <w:color w:val="000000"/>
          <w:sz w:val="38"/>
          <w:szCs w:val="38"/>
          <w:lang w:val="en-ET"/>
        </w:rPr>
        <w:t> </w:t>
      </w:r>
      <w:r w:rsidRPr="001F1D30">
        <w:rPr>
          <w:rFonts w:ascii="Times New Roman" w:eastAsia="Times New Roman" w:hAnsi="Times New Roman" w:cs="Times New Roman"/>
          <w:color w:val="000000"/>
          <w:sz w:val="38"/>
          <w:szCs w:val="38"/>
          <w:lang w:val="en-ET"/>
        </w:rPr>
        <w:tab/>
      </w:r>
      <w:r w:rsidRPr="001F1D30">
        <w:rPr>
          <w:rFonts w:ascii="Times New Roman" w:eastAsia="Times New Roman" w:hAnsi="Times New Roman" w:cs="Times New Roman"/>
          <w:color w:val="000000"/>
          <w:sz w:val="38"/>
          <w:szCs w:val="38"/>
          <w:lang w:val="en-ET"/>
        </w:rPr>
        <w:tab/>
        <w:t xml:space="preserve">  </w:t>
      </w:r>
      <w:r w:rsidRPr="001F1D30">
        <w:rPr>
          <w:rFonts w:ascii="Times New Roman" w:eastAsia="Times New Roman" w:hAnsi="Times New Roman" w:cs="Times New Roman"/>
          <w:color w:val="000000"/>
          <w:sz w:val="38"/>
          <w:szCs w:val="38"/>
          <w:lang w:val="en-ET"/>
        </w:rPr>
        <w:tab/>
      </w:r>
      <w:r w:rsidRPr="001F1D30">
        <w:rPr>
          <w:rFonts w:ascii="Times New Roman" w:eastAsia="Times New Roman" w:hAnsi="Times New Roman" w:cs="Times New Roman"/>
          <w:color w:val="000000"/>
          <w:sz w:val="38"/>
          <w:szCs w:val="38"/>
          <w:lang w:val="en-ET"/>
        </w:rPr>
        <w:tab/>
      </w:r>
      <w:r w:rsidRPr="001F1D30">
        <w:rPr>
          <w:rFonts w:ascii="Times New Roman" w:eastAsia="Times New Roman" w:hAnsi="Times New Roman" w:cs="Times New Roman"/>
          <w:color w:val="000000"/>
          <w:sz w:val="38"/>
          <w:szCs w:val="38"/>
          <w:lang w:val="en-ET"/>
        </w:rPr>
        <w:tab/>
      </w:r>
      <w:r w:rsidRPr="001F1D30">
        <w:rPr>
          <w:rFonts w:ascii="Times New Roman" w:eastAsia="Times New Roman" w:hAnsi="Times New Roman" w:cs="Times New Roman"/>
          <w:color w:val="000000"/>
          <w:sz w:val="38"/>
          <w:szCs w:val="38"/>
          <w:lang w:val="en-ET"/>
        </w:rPr>
        <w:t>Department of Software Engineering</w:t>
      </w:r>
    </w:p>
    <w:p w14:paraId="12086E5D" w14:textId="491C7B0C" w:rsidR="001F1D30" w:rsidRPr="001F1D30" w:rsidRDefault="001F1D30" w:rsidP="001F1D30">
      <w:pPr>
        <w:spacing w:before="100" w:after="0" w:line="240" w:lineRule="auto"/>
        <w:ind w:left="-1080" w:right="-180" w:firstLine="360"/>
        <w:jc w:val="both"/>
        <w:rPr>
          <w:rFonts w:ascii="Times New Roman" w:eastAsia="Times New Roman" w:hAnsi="Times New Roman" w:cs="Times New Roman"/>
          <w:sz w:val="24"/>
          <w:szCs w:val="24"/>
          <w:lang w:val="en-ET"/>
        </w:rPr>
      </w:pPr>
      <w:r w:rsidRPr="001F1D30">
        <w:rPr>
          <w:rFonts w:ascii="Times New Roman" w:eastAsia="Times New Roman" w:hAnsi="Times New Roman" w:cs="Times New Roman"/>
          <w:b/>
          <w:bCs/>
          <w:color w:val="000000"/>
          <w:sz w:val="38"/>
          <w:szCs w:val="38"/>
          <w:lang w:val="en-ET"/>
        </w:rPr>
        <w:t>   </w:t>
      </w:r>
      <w:r w:rsidRPr="001F1D30">
        <w:rPr>
          <w:rFonts w:ascii="Times New Roman" w:eastAsia="Times New Roman" w:hAnsi="Times New Roman" w:cs="Times New Roman"/>
          <w:b/>
          <w:bCs/>
          <w:color w:val="000000"/>
          <w:sz w:val="38"/>
          <w:szCs w:val="38"/>
          <w:lang w:val="en-ET"/>
        </w:rPr>
        <w:tab/>
        <w:t xml:space="preserve"> </w:t>
      </w:r>
      <w:r w:rsidRPr="001F1D30">
        <w:rPr>
          <w:rFonts w:ascii="Times New Roman" w:eastAsia="Times New Roman" w:hAnsi="Times New Roman" w:cs="Times New Roman"/>
          <w:b/>
          <w:bCs/>
          <w:color w:val="000000"/>
          <w:sz w:val="38"/>
          <w:szCs w:val="38"/>
          <w:lang w:val="en-ET"/>
        </w:rPr>
        <w:tab/>
      </w:r>
      <w:r w:rsidRPr="001F1D30">
        <w:rPr>
          <w:rFonts w:ascii="Times New Roman" w:eastAsia="Times New Roman" w:hAnsi="Times New Roman" w:cs="Times New Roman"/>
          <w:b/>
          <w:bCs/>
          <w:color w:val="000000"/>
          <w:sz w:val="38"/>
          <w:szCs w:val="38"/>
          <w:lang w:val="en-ET"/>
        </w:rPr>
        <w:tab/>
      </w:r>
    </w:p>
    <w:p w14:paraId="0D56782E" w14:textId="46DBCD81" w:rsidR="002957DD" w:rsidRPr="001F1D30" w:rsidRDefault="001F1D30" w:rsidP="001F1D30">
      <w:pPr>
        <w:rPr>
          <w:rFonts w:ascii="Times New Roman" w:hAnsi="Times New Roman" w:cs="Times New Roman"/>
          <w:sz w:val="36"/>
          <w:szCs w:val="36"/>
        </w:rPr>
      </w:pPr>
      <w:r w:rsidRPr="001F1D30">
        <w:rPr>
          <w:rFonts w:ascii="Times New Roman" w:eastAsia="Times New Roman" w:hAnsi="Times New Roman" w:cs="Times New Roman"/>
          <w:color w:val="000000"/>
          <w:sz w:val="52"/>
          <w:szCs w:val="52"/>
          <w:lang w:val="en-ET"/>
        </w:rPr>
        <w:t> </w:t>
      </w:r>
      <w:r w:rsidRPr="001F1D30">
        <w:rPr>
          <w:rFonts w:ascii="Times New Roman" w:hAnsi="Times New Roman" w:cs="Times New Roman"/>
          <w:sz w:val="36"/>
          <w:szCs w:val="36"/>
        </w:rPr>
        <w:t xml:space="preserve">Simulation and Modeling individual Assignment </w:t>
      </w:r>
      <w:r>
        <w:rPr>
          <w:rFonts w:ascii="Times New Roman" w:hAnsi="Times New Roman" w:cs="Times New Roman"/>
          <w:sz w:val="36"/>
          <w:szCs w:val="36"/>
        </w:rPr>
        <w:t>1</w:t>
      </w:r>
    </w:p>
    <w:p w14:paraId="619B4C34" w14:textId="77777777" w:rsidR="001F1D30" w:rsidRDefault="001F1D30" w:rsidP="001F1D30">
      <w:pPr>
        <w:rPr>
          <w:rFonts w:ascii="Times New Roman" w:hAnsi="Times New Roman" w:cs="Times New Roman"/>
          <w:sz w:val="36"/>
          <w:szCs w:val="36"/>
        </w:rPr>
      </w:pPr>
    </w:p>
    <w:p w14:paraId="179F074F" w14:textId="2C80BB39" w:rsidR="002957DD" w:rsidRPr="001F1D30" w:rsidRDefault="002957DD" w:rsidP="001F1D30">
      <w:pPr>
        <w:ind w:firstLine="720"/>
        <w:rPr>
          <w:rFonts w:ascii="Times New Roman" w:hAnsi="Times New Roman" w:cs="Times New Roman"/>
          <w:sz w:val="36"/>
          <w:szCs w:val="36"/>
        </w:rPr>
      </w:pPr>
      <w:r w:rsidRPr="001F1D30">
        <w:rPr>
          <w:rFonts w:ascii="Times New Roman" w:hAnsi="Times New Roman" w:cs="Times New Roman"/>
          <w:sz w:val="36"/>
          <w:szCs w:val="36"/>
        </w:rPr>
        <w:t>The Weibull probability Distribution.</w:t>
      </w:r>
      <w:r w:rsidRPr="001F1D30">
        <w:rPr>
          <w:rFonts w:ascii="Times New Roman" w:hAnsi="Times New Roman" w:cs="Times New Roman"/>
          <w:sz w:val="36"/>
          <w:szCs w:val="36"/>
        </w:rPr>
        <w:tab/>
      </w:r>
    </w:p>
    <w:p w14:paraId="4E1BF5ED" w14:textId="77777777" w:rsidR="002957DD" w:rsidRPr="001F1D30" w:rsidRDefault="002957DD" w:rsidP="001F1D30">
      <w:pPr>
        <w:rPr>
          <w:rFonts w:ascii="Times New Roman" w:hAnsi="Times New Roman" w:cs="Times New Roman"/>
          <w:sz w:val="38"/>
          <w:szCs w:val="38"/>
        </w:rPr>
      </w:pPr>
    </w:p>
    <w:p w14:paraId="4EA6DF4F" w14:textId="3BBAF1C5" w:rsidR="002957DD" w:rsidRDefault="001F1D30" w:rsidP="001F1D30">
      <w:pPr>
        <w:rPr>
          <w:rFonts w:ascii="Times New Roman" w:hAnsi="Times New Roman" w:cs="Times New Roman"/>
          <w:sz w:val="32"/>
          <w:szCs w:val="32"/>
        </w:rPr>
      </w:pPr>
      <w:r>
        <w:rPr>
          <w:rFonts w:ascii="Times New Roman" w:hAnsi="Times New Roman" w:cs="Times New Roman"/>
          <w:sz w:val="32"/>
          <w:szCs w:val="32"/>
        </w:rPr>
        <w:t xml:space="preserve">Submitted </w:t>
      </w:r>
      <w:proofErr w:type="gramStart"/>
      <w:r>
        <w:rPr>
          <w:rFonts w:ascii="Times New Roman" w:hAnsi="Times New Roman" w:cs="Times New Roman"/>
          <w:sz w:val="32"/>
          <w:szCs w:val="32"/>
        </w:rPr>
        <w:t>by :</w:t>
      </w:r>
      <w:proofErr w:type="gramEnd"/>
      <w:r>
        <w:rPr>
          <w:rFonts w:ascii="Times New Roman" w:hAnsi="Times New Roman" w:cs="Times New Roman"/>
          <w:sz w:val="32"/>
          <w:szCs w:val="32"/>
        </w:rPr>
        <w:t xml:space="preserve"> </w:t>
      </w:r>
      <w:proofErr w:type="spellStart"/>
      <w:r w:rsidRPr="001F1D30">
        <w:rPr>
          <w:rFonts w:ascii="Times New Roman" w:hAnsi="Times New Roman" w:cs="Times New Roman"/>
          <w:sz w:val="32"/>
          <w:szCs w:val="32"/>
        </w:rPr>
        <w:t>Henok</w:t>
      </w:r>
      <w:proofErr w:type="spellEnd"/>
      <w:r w:rsidRPr="001F1D30">
        <w:rPr>
          <w:rFonts w:ascii="Times New Roman" w:hAnsi="Times New Roman" w:cs="Times New Roman"/>
          <w:sz w:val="32"/>
          <w:szCs w:val="32"/>
        </w:rPr>
        <w:t xml:space="preserve"> Zelalem</w:t>
      </w:r>
      <w:r w:rsidR="002957DD" w:rsidRPr="001F1D30">
        <w:rPr>
          <w:rFonts w:ascii="Times New Roman" w:hAnsi="Times New Roman" w:cs="Times New Roman"/>
          <w:sz w:val="32"/>
          <w:szCs w:val="32"/>
        </w:rPr>
        <w:t xml:space="preserve"> ETS 06</w:t>
      </w:r>
      <w:r w:rsidRPr="001F1D30">
        <w:rPr>
          <w:rFonts w:ascii="Times New Roman" w:hAnsi="Times New Roman" w:cs="Times New Roman"/>
          <w:sz w:val="32"/>
          <w:szCs w:val="32"/>
        </w:rPr>
        <w:t>26</w:t>
      </w:r>
      <w:r w:rsidR="002957DD" w:rsidRPr="001F1D30">
        <w:rPr>
          <w:rFonts w:ascii="Times New Roman" w:hAnsi="Times New Roman" w:cs="Times New Roman"/>
          <w:sz w:val="32"/>
          <w:szCs w:val="32"/>
        </w:rPr>
        <w:t>/10</w:t>
      </w:r>
    </w:p>
    <w:p w14:paraId="7FF6F882" w14:textId="40A88977" w:rsidR="001F1D30" w:rsidRDefault="001F1D30" w:rsidP="001F1D30">
      <w:pPr>
        <w:rPr>
          <w:rFonts w:ascii="Times New Roman" w:hAnsi="Times New Roman" w:cs="Times New Roman"/>
          <w:sz w:val="32"/>
          <w:szCs w:val="32"/>
        </w:rPr>
      </w:pPr>
    </w:p>
    <w:p w14:paraId="1CAE65FC" w14:textId="698B4086" w:rsidR="001F1D30" w:rsidRDefault="001F1D30" w:rsidP="001F1D30">
      <w:pPr>
        <w:rPr>
          <w:rFonts w:ascii="Times New Roman" w:hAnsi="Times New Roman" w:cs="Times New Roman"/>
          <w:sz w:val="32"/>
          <w:szCs w:val="32"/>
        </w:rPr>
      </w:pPr>
    </w:p>
    <w:p w14:paraId="1E373590" w14:textId="77777777" w:rsidR="001F1D30" w:rsidRPr="001F1D30" w:rsidRDefault="001F1D30" w:rsidP="001F1D30">
      <w:pPr>
        <w:rPr>
          <w:rFonts w:ascii="Times New Roman" w:hAnsi="Times New Roman" w:cs="Times New Roman"/>
          <w:sz w:val="32"/>
          <w:szCs w:val="32"/>
        </w:rPr>
      </w:pPr>
    </w:p>
    <w:p w14:paraId="445DE3EB" w14:textId="2830CE8E" w:rsidR="002957DD" w:rsidRPr="001F1D30" w:rsidRDefault="002957DD" w:rsidP="002957DD">
      <w:pPr>
        <w:tabs>
          <w:tab w:val="left" w:pos="7635"/>
        </w:tabs>
        <w:rPr>
          <w:rFonts w:ascii="Times New Roman" w:eastAsiaTheme="majorEastAsia" w:hAnsi="Times New Roman" w:cs="Times New Roman"/>
          <w:caps/>
          <w:color w:val="2F5496" w:themeColor="accent1" w:themeShade="BF"/>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F1D30">
        <w:rPr>
          <w:rFonts w:ascii="Times New Roman" w:hAnsi="Times New Roman" w:cs="Times New Roman"/>
          <w:sz w:val="36"/>
          <w:szCs w:val="36"/>
        </w:rPr>
        <w:t xml:space="preserve">           Submitted to: Hayelom M. (PhD Candidate at UESTC)</w:t>
      </w:r>
    </w:p>
    <w:p w14:paraId="21547C62" w14:textId="77777777" w:rsidR="002957DD" w:rsidRPr="001F1D30" w:rsidRDefault="002957DD" w:rsidP="00D5158A">
      <w:pPr>
        <w:rPr>
          <w:rFonts w:ascii="Times New Roman" w:hAnsi="Times New Roman" w:cs="Times New Roman"/>
          <w:color w:val="000000" w:themeColor="text1"/>
          <w:sz w:val="24"/>
          <w:szCs w:val="24"/>
        </w:rPr>
      </w:pPr>
    </w:p>
    <w:p w14:paraId="07850123" w14:textId="18962606" w:rsidR="00D5158A" w:rsidRDefault="0059508B" w:rsidP="00D5158A">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 xml:space="preserve"> </w:t>
      </w:r>
      <w:r w:rsidR="001F1D30">
        <w:rPr>
          <w:rFonts w:ascii="Times New Roman" w:hAnsi="Times New Roman" w:cs="Times New Roman"/>
          <w:color w:val="000000" w:themeColor="text1"/>
          <w:sz w:val="24"/>
          <w:szCs w:val="24"/>
        </w:rPr>
        <w:tab/>
      </w:r>
    </w:p>
    <w:p w14:paraId="533D7F42" w14:textId="16EF96C7" w:rsidR="001F1D30" w:rsidRPr="001F1D30" w:rsidRDefault="001F1D30" w:rsidP="00D5158A">
      <w:pPr>
        <w:rPr>
          <w:rFonts w:ascii="Times New Roman" w:hAnsi="Times New Roman" w:cs="Times New Roman"/>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June 2021</w:t>
      </w:r>
    </w:p>
    <w:sdt>
      <w:sdtPr>
        <w:rPr>
          <w:rFonts w:ascii="Times New Roman" w:eastAsiaTheme="minorHAnsi" w:hAnsi="Times New Roman" w:cs="Times New Roman"/>
          <w:color w:val="auto"/>
          <w:sz w:val="22"/>
          <w:szCs w:val="22"/>
        </w:rPr>
        <w:id w:val="-536044825"/>
        <w:docPartObj>
          <w:docPartGallery w:val="Table of Contents"/>
          <w:docPartUnique/>
        </w:docPartObj>
      </w:sdtPr>
      <w:sdtEndPr>
        <w:rPr>
          <w:b/>
          <w:bCs/>
          <w:noProof/>
        </w:rPr>
      </w:sdtEndPr>
      <w:sdtContent>
        <w:p w14:paraId="14894467" w14:textId="3185AB6D" w:rsidR="00D5158A" w:rsidRDefault="001F1D30">
          <w:pPr>
            <w:pStyle w:val="TOCHeading"/>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F1D30">
            <w:rPr>
              <w:rFonts w:ascii="Times New Roman" w:hAnsi="Times New Roman" w:cs="Times New Roman"/>
            </w:rPr>
            <w:tab/>
          </w:r>
          <w:r w:rsidRPr="001F1D30">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Of Content</w:t>
          </w:r>
        </w:p>
        <w:p w14:paraId="700E3568" w14:textId="77777777" w:rsidR="001F1D30" w:rsidRPr="001F1D30" w:rsidRDefault="001F1D30" w:rsidP="001F1D30"/>
        <w:p w14:paraId="7E3745CF" w14:textId="3122A3F6" w:rsidR="002221C6" w:rsidRPr="001F1D30" w:rsidRDefault="00D5158A" w:rsidP="00EB4CAC">
          <w:pPr>
            <w:pStyle w:val="TOC1"/>
          </w:pPr>
          <w:r w:rsidRPr="001F1D30">
            <w:fldChar w:fldCharType="begin"/>
          </w:r>
          <w:r w:rsidRPr="001F1D30">
            <w:instrText xml:space="preserve"> TOC \o "1-3" \h \z \u </w:instrText>
          </w:r>
          <w:r w:rsidRPr="001F1D30">
            <w:fldChar w:fldCharType="separate"/>
          </w:r>
          <w:hyperlink w:anchor="_Toc74003850" w:history="1">
            <w:r w:rsidR="002221C6" w:rsidRPr="001F1D30">
              <w:rPr>
                <w:rStyle w:val="Hyperlink"/>
              </w:rPr>
              <w:t>Introduction</w:t>
            </w:r>
            <w:r w:rsidR="002221C6" w:rsidRPr="001F1D30">
              <w:rPr>
                <w:webHidden/>
              </w:rPr>
              <w:tab/>
            </w:r>
            <w:r w:rsidR="002221C6" w:rsidRPr="001F1D30">
              <w:rPr>
                <w:webHidden/>
              </w:rPr>
              <w:fldChar w:fldCharType="begin"/>
            </w:r>
            <w:r w:rsidR="002221C6" w:rsidRPr="001F1D30">
              <w:rPr>
                <w:webHidden/>
              </w:rPr>
              <w:instrText xml:space="preserve"> PAGEREF _Toc74003850 \h </w:instrText>
            </w:r>
            <w:r w:rsidR="002221C6" w:rsidRPr="001F1D30">
              <w:rPr>
                <w:webHidden/>
              </w:rPr>
            </w:r>
            <w:r w:rsidR="002221C6" w:rsidRPr="001F1D30">
              <w:rPr>
                <w:webHidden/>
              </w:rPr>
              <w:fldChar w:fldCharType="separate"/>
            </w:r>
            <w:r w:rsidR="002221C6" w:rsidRPr="001F1D30">
              <w:rPr>
                <w:webHidden/>
              </w:rPr>
              <w:t>1</w:t>
            </w:r>
            <w:r w:rsidR="002221C6" w:rsidRPr="001F1D30">
              <w:rPr>
                <w:webHidden/>
              </w:rPr>
              <w:fldChar w:fldCharType="end"/>
            </w:r>
          </w:hyperlink>
        </w:p>
        <w:p w14:paraId="297E01B9" w14:textId="2A172E2D" w:rsidR="002221C6" w:rsidRPr="001F1D30" w:rsidRDefault="00225A55" w:rsidP="00EB4CAC">
          <w:pPr>
            <w:pStyle w:val="TOC1"/>
          </w:pPr>
          <w:hyperlink w:anchor="_Toc74003851" w:history="1">
            <w:r w:rsidR="002221C6" w:rsidRPr="001F1D30">
              <w:rPr>
                <w:rStyle w:val="Hyperlink"/>
              </w:rPr>
              <w:t>When Use</w:t>
            </w:r>
            <w:r w:rsidR="002221C6" w:rsidRPr="001F1D30">
              <w:rPr>
                <w:rStyle w:val="Hyperlink"/>
              </w:rPr>
              <w:t xml:space="preserve"> </w:t>
            </w:r>
            <w:r w:rsidR="002221C6" w:rsidRPr="001F1D30">
              <w:rPr>
                <w:rStyle w:val="Hyperlink"/>
              </w:rPr>
              <w:t>Weibull probability distribution</w:t>
            </w:r>
            <w:r w:rsidR="002221C6" w:rsidRPr="001F1D30">
              <w:rPr>
                <w:webHidden/>
              </w:rPr>
              <w:tab/>
            </w:r>
            <w:r w:rsidR="002221C6" w:rsidRPr="001F1D30">
              <w:rPr>
                <w:webHidden/>
              </w:rPr>
              <w:fldChar w:fldCharType="begin"/>
            </w:r>
            <w:r w:rsidR="002221C6" w:rsidRPr="001F1D30">
              <w:rPr>
                <w:webHidden/>
              </w:rPr>
              <w:instrText xml:space="preserve"> PAGEREF _Toc74003851 \h </w:instrText>
            </w:r>
            <w:r w:rsidR="002221C6" w:rsidRPr="001F1D30">
              <w:rPr>
                <w:webHidden/>
              </w:rPr>
            </w:r>
            <w:r w:rsidR="002221C6" w:rsidRPr="001F1D30">
              <w:rPr>
                <w:webHidden/>
              </w:rPr>
              <w:fldChar w:fldCharType="separate"/>
            </w:r>
            <w:r w:rsidR="002221C6" w:rsidRPr="001F1D30">
              <w:rPr>
                <w:webHidden/>
              </w:rPr>
              <w:t>1</w:t>
            </w:r>
            <w:r w:rsidR="002221C6" w:rsidRPr="001F1D30">
              <w:rPr>
                <w:webHidden/>
              </w:rPr>
              <w:fldChar w:fldCharType="end"/>
            </w:r>
          </w:hyperlink>
        </w:p>
        <w:p w14:paraId="6214E2DB" w14:textId="1CEB1CE9" w:rsidR="002221C6" w:rsidRPr="001F1D30" w:rsidRDefault="00225A55" w:rsidP="00EB4CAC">
          <w:pPr>
            <w:pStyle w:val="TOC1"/>
          </w:pPr>
          <w:hyperlink w:anchor="_Toc74003852" w:history="1">
            <w:r w:rsidR="002221C6" w:rsidRPr="001F1D30">
              <w:rPr>
                <w:rStyle w:val="Hyperlink"/>
              </w:rPr>
              <w:t>Weibull Distribution Formulas</w:t>
            </w:r>
            <w:r w:rsidR="002221C6" w:rsidRPr="001F1D30">
              <w:rPr>
                <w:webHidden/>
              </w:rPr>
              <w:tab/>
            </w:r>
            <w:r w:rsidR="002221C6" w:rsidRPr="001F1D30">
              <w:rPr>
                <w:webHidden/>
              </w:rPr>
              <w:fldChar w:fldCharType="begin"/>
            </w:r>
            <w:r w:rsidR="002221C6" w:rsidRPr="001F1D30">
              <w:rPr>
                <w:webHidden/>
              </w:rPr>
              <w:instrText xml:space="preserve"> PAGEREF _Toc74003852 \h </w:instrText>
            </w:r>
            <w:r w:rsidR="002221C6" w:rsidRPr="001F1D30">
              <w:rPr>
                <w:webHidden/>
              </w:rPr>
            </w:r>
            <w:r w:rsidR="002221C6" w:rsidRPr="001F1D30">
              <w:rPr>
                <w:webHidden/>
              </w:rPr>
              <w:fldChar w:fldCharType="separate"/>
            </w:r>
            <w:r w:rsidR="002221C6" w:rsidRPr="001F1D30">
              <w:rPr>
                <w:webHidden/>
              </w:rPr>
              <w:t>2</w:t>
            </w:r>
            <w:r w:rsidR="002221C6" w:rsidRPr="001F1D30">
              <w:rPr>
                <w:webHidden/>
              </w:rPr>
              <w:fldChar w:fldCharType="end"/>
            </w:r>
          </w:hyperlink>
        </w:p>
        <w:p w14:paraId="564FE4CB" w14:textId="2A1F02BD" w:rsidR="002221C6" w:rsidRPr="001F1D30" w:rsidRDefault="00225A55" w:rsidP="00EB4CAC">
          <w:pPr>
            <w:pStyle w:val="TOC1"/>
          </w:pPr>
          <w:hyperlink w:anchor="_Toc74003853" w:history="1">
            <w:r w:rsidR="002221C6" w:rsidRPr="001F1D30">
              <w:rPr>
                <w:rStyle w:val="Hyperlink"/>
              </w:rPr>
              <w:t>Two-Parameter Weibull Distribution</w:t>
            </w:r>
            <w:r w:rsidR="002221C6" w:rsidRPr="001F1D30">
              <w:rPr>
                <w:webHidden/>
              </w:rPr>
              <w:tab/>
            </w:r>
            <w:r w:rsidR="002221C6" w:rsidRPr="001F1D30">
              <w:rPr>
                <w:webHidden/>
              </w:rPr>
              <w:fldChar w:fldCharType="begin"/>
            </w:r>
            <w:r w:rsidR="002221C6" w:rsidRPr="001F1D30">
              <w:rPr>
                <w:webHidden/>
              </w:rPr>
              <w:instrText xml:space="preserve"> PAGEREF _Toc74003853 \h </w:instrText>
            </w:r>
            <w:r w:rsidR="002221C6" w:rsidRPr="001F1D30">
              <w:rPr>
                <w:webHidden/>
              </w:rPr>
            </w:r>
            <w:r w:rsidR="002221C6" w:rsidRPr="001F1D30">
              <w:rPr>
                <w:webHidden/>
              </w:rPr>
              <w:fldChar w:fldCharType="separate"/>
            </w:r>
            <w:r w:rsidR="002221C6" w:rsidRPr="001F1D30">
              <w:rPr>
                <w:webHidden/>
              </w:rPr>
              <w:t>2</w:t>
            </w:r>
            <w:r w:rsidR="002221C6" w:rsidRPr="001F1D30">
              <w:rPr>
                <w:webHidden/>
              </w:rPr>
              <w:fldChar w:fldCharType="end"/>
            </w:r>
          </w:hyperlink>
        </w:p>
        <w:p w14:paraId="5209158A" w14:textId="64E9D430" w:rsidR="002221C6" w:rsidRPr="001F1D30" w:rsidRDefault="00225A55" w:rsidP="00EB4CAC">
          <w:pPr>
            <w:pStyle w:val="TOC1"/>
          </w:pPr>
          <w:hyperlink w:anchor="_Toc74003854" w:history="1">
            <w:r w:rsidR="002221C6" w:rsidRPr="001F1D30">
              <w:rPr>
                <w:rStyle w:val="Hyperlink"/>
              </w:rPr>
              <w:t>Weibull Plot</w:t>
            </w:r>
            <w:r w:rsidR="002221C6" w:rsidRPr="001F1D30">
              <w:rPr>
                <w:webHidden/>
              </w:rPr>
              <w:tab/>
            </w:r>
            <w:r w:rsidR="002221C6" w:rsidRPr="001F1D30">
              <w:rPr>
                <w:webHidden/>
              </w:rPr>
              <w:fldChar w:fldCharType="begin"/>
            </w:r>
            <w:r w:rsidR="002221C6" w:rsidRPr="001F1D30">
              <w:rPr>
                <w:webHidden/>
              </w:rPr>
              <w:instrText xml:space="preserve"> PAGEREF _Toc74003854 \h </w:instrText>
            </w:r>
            <w:r w:rsidR="002221C6" w:rsidRPr="001F1D30">
              <w:rPr>
                <w:webHidden/>
              </w:rPr>
            </w:r>
            <w:r w:rsidR="002221C6" w:rsidRPr="001F1D30">
              <w:rPr>
                <w:webHidden/>
              </w:rPr>
              <w:fldChar w:fldCharType="separate"/>
            </w:r>
            <w:r w:rsidR="002221C6" w:rsidRPr="001F1D30">
              <w:rPr>
                <w:webHidden/>
              </w:rPr>
              <w:t>3</w:t>
            </w:r>
            <w:r w:rsidR="002221C6" w:rsidRPr="001F1D30">
              <w:rPr>
                <w:webHidden/>
              </w:rPr>
              <w:fldChar w:fldCharType="end"/>
            </w:r>
          </w:hyperlink>
        </w:p>
        <w:p w14:paraId="418C2826" w14:textId="1C2CBB1A" w:rsidR="002221C6" w:rsidRPr="001F1D30" w:rsidRDefault="00225A55" w:rsidP="00EB4CAC">
          <w:pPr>
            <w:pStyle w:val="TOC1"/>
          </w:pPr>
          <w:hyperlink w:anchor="_Toc74003855" w:history="1">
            <w:r w:rsidR="002221C6" w:rsidRPr="001F1D30">
              <w:rPr>
                <w:rStyle w:val="Hyperlink"/>
              </w:rPr>
              <w:t>Weibull Distribution Reliability</w:t>
            </w:r>
            <w:r w:rsidR="002221C6" w:rsidRPr="001F1D30">
              <w:rPr>
                <w:webHidden/>
              </w:rPr>
              <w:tab/>
            </w:r>
            <w:r w:rsidR="002221C6" w:rsidRPr="001F1D30">
              <w:rPr>
                <w:webHidden/>
              </w:rPr>
              <w:fldChar w:fldCharType="begin"/>
            </w:r>
            <w:r w:rsidR="002221C6" w:rsidRPr="001F1D30">
              <w:rPr>
                <w:webHidden/>
              </w:rPr>
              <w:instrText xml:space="preserve"> PAGEREF _Toc74003855 \h </w:instrText>
            </w:r>
            <w:r w:rsidR="002221C6" w:rsidRPr="001F1D30">
              <w:rPr>
                <w:webHidden/>
              </w:rPr>
            </w:r>
            <w:r w:rsidR="002221C6" w:rsidRPr="001F1D30">
              <w:rPr>
                <w:webHidden/>
              </w:rPr>
              <w:fldChar w:fldCharType="separate"/>
            </w:r>
            <w:r w:rsidR="002221C6" w:rsidRPr="001F1D30">
              <w:rPr>
                <w:webHidden/>
              </w:rPr>
              <w:t>3</w:t>
            </w:r>
            <w:r w:rsidR="002221C6" w:rsidRPr="001F1D30">
              <w:rPr>
                <w:webHidden/>
              </w:rPr>
              <w:fldChar w:fldCharType="end"/>
            </w:r>
          </w:hyperlink>
        </w:p>
        <w:p w14:paraId="38ED0B8D" w14:textId="6A211ADB" w:rsidR="002221C6" w:rsidRPr="001F1D30" w:rsidRDefault="00225A55" w:rsidP="00EB4CAC">
          <w:pPr>
            <w:pStyle w:val="TOC1"/>
          </w:pPr>
          <w:hyperlink w:anchor="_Toc74003856" w:history="1">
            <w:r w:rsidR="002221C6" w:rsidRPr="001F1D30">
              <w:rPr>
                <w:rStyle w:val="Hyperlink"/>
              </w:rPr>
              <w:t>Weibull Distribution Properties</w:t>
            </w:r>
            <w:r w:rsidR="002221C6" w:rsidRPr="001F1D30">
              <w:rPr>
                <w:webHidden/>
              </w:rPr>
              <w:tab/>
            </w:r>
            <w:r w:rsidR="002221C6" w:rsidRPr="001F1D30">
              <w:rPr>
                <w:webHidden/>
              </w:rPr>
              <w:fldChar w:fldCharType="begin"/>
            </w:r>
            <w:r w:rsidR="002221C6" w:rsidRPr="001F1D30">
              <w:rPr>
                <w:webHidden/>
              </w:rPr>
              <w:instrText xml:space="preserve"> PAGEREF _Toc74003856 \h </w:instrText>
            </w:r>
            <w:r w:rsidR="002221C6" w:rsidRPr="001F1D30">
              <w:rPr>
                <w:webHidden/>
              </w:rPr>
            </w:r>
            <w:r w:rsidR="002221C6" w:rsidRPr="001F1D30">
              <w:rPr>
                <w:webHidden/>
              </w:rPr>
              <w:fldChar w:fldCharType="separate"/>
            </w:r>
            <w:r w:rsidR="002221C6" w:rsidRPr="001F1D30">
              <w:rPr>
                <w:webHidden/>
              </w:rPr>
              <w:t>3</w:t>
            </w:r>
            <w:r w:rsidR="002221C6" w:rsidRPr="001F1D30">
              <w:rPr>
                <w:webHidden/>
              </w:rPr>
              <w:fldChar w:fldCharType="end"/>
            </w:r>
          </w:hyperlink>
        </w:p>
        <w:p w14:paraId="78E10094" w14:textId="22FEA9A2" w:rsidR="002221C6" w:rsidRPr="001F1D30" w:rsidRDefault="00225A55" w:rsidP="00EB4CAC">
          <w:pPr>
            <w:pStyle w:val="TOC1"/>
          </w:pPr>
          <w:hyperlink w:anchor="_Toc74003857" w:history="1">
            <w:r w:rsidR="002221C6" w:rsidRPr="001F1D30">
              <w:rPr>
                <w:rStyle w:val="Hyperlink"/>
              </w:rPr>
              <w:t>Inverse Weibull Distribution</w:t>
            </w:r>
            <w:r w:rsidR="002221C6" w:rsidRPr="001F1D30">
              <w:rPr>
                <w:webHidden/>
              </w:rPr>
              <w:tab/>
            </w:r>
            <w:r w:rsidR="002221C6" w:rsidRPr="001F1D30">
              <w:rPr>
                <w:webHidden/>
              </w:rPr>
              <w:fldChar w:fldCharType="begin"/>
            </w:r>
            <w:r w:rsidR="002221C6" w:rsidRPr="001F1D30">
              <w:rPr>
                <w:webHidden/>
              </w:rPr>
              <w:instrText xml:space="preserve"> PAGEREF _Toc74003857 \h </w:instrText>
            </w:r>
            <w:r w:rsidR="002221C6" w:rsidRPr="001F1D30">
              <w:rPr>
                <w:webHidden/>
              </w:rPr>
            </w:r>
            <w:r w:rsidR="002221C6" w:rsidRPr="001F1D30">
              <w:rPr>
                <w:webHidden/>
              </w:rPr>
              <w:fldChar w:fldCharType="separate"/>
            </w:r>
            <w:r w:rsidR="002221C6" w:rsidRPr="001F1D30">
              <w:rPr>
                <w:webHidden/>
              </w:rPr>
              <w:t>3</w:t>
            </w:r>
            <w:r w:rsidR="002221C6" w:rsidRPr="001F1D30">
              <w:rPr>
                <w:webHidden/>
              </w:rPr>
              <w:fldChar w:fldCharType="end"/>
            </w:r>
          </w:hyperlink>
        </w:p>
        <w:p w14:paraId="6AE01E3B" w14:textId="43CD4881" w:rsidR="002221C6" w:rsidRPr="001F1D30" w:rsidRDefault="00225A55" w:rsidP="00EB4CAC">
          <w:pPr>
            <w:pStyle w:val="TOC1"/>
          </w:pPr>
          <w:hyperlink w:anchor="_Toc74003858" w:history="1">
            <w:r w:rsidR="002221C6" w:rsidRPr="001F1D30">
              <w:rPr>
                <w:rStyle w:val="Hyperlink"/>
              </w:rPr>
              <w:t>Examples</w:t>
            </w:r>
            <w:r w:rsidR="002221C6" w:rsidRPr="001F1D30">
              <w:rPr>
                <w:webHidden/>
              </w:rPr>
              <w:tab/>
            </w:r>
            <w:r w:rsidR="002221C6" w:rsidRPr="001F1D30">
              <w:rPr>
                <w:webHidden/>
              </w:rPr>
              <w:fldChar w:fldCharType="begin"/>
            </w:r>
            <w:r w:rsidR="002221C6" w:rsidRPr="001F1D30">
              <w:rPr>
                <w:webHidden/>
              </w:rPr>
              <w:instrText xml:space="preserve"> PAGEREF _Toc74003858 \h </w:instrText>
            </w:r>
            <w:r w:rsidR="002221C6" w:rsidRPr="001F1D30">
              <w:rPr>
                <w:webHidden/>
              </w:rPr>
            </w:r>
            <w:r w:rsidR="002221C6" w:rsidRPr="001F1D30">
              <w:rPr>
                <w:webHidden/>
              </w:rPr>
              <w:fldChar w:fldCharType="separate"/>
            </w:r>
            <w:r w:rsidR="002221C6" w:rsidRPr="001F1D30">
              <w:rPr>
                <w:webHidden/>
              </w:rPr>
              <w:t>3</w:t>
            </w:r>
            <w:r w:rsidR="002221C6" w:rsidRPr="001F1D30">
              <w:rPr>
                <w:webHidden/>
              </w:rPr>
              <w:fldChar w:fldCharType="end"/>
            </w:r>
          </w:hyperlink>
        </w:p>
        <w:p w14:paraId="32F4B000" w14:textId="374E157B" w:rsidR="002221C6" w:rsidRPr="001F1D30" w:rsidRDefault="00225A55" w:rsidP="00EB4CAC">
          <w:pPr>
            <w:pStyle w:val="TOC1"/>
          </w:pPr>
          <w:hyperlink w:anchor="_Toc74003859" w:history="1">
            <w:r w:rsidR="002221C6" w:rsidRPr="001F1D30">
              <w:rPr>
                <w:rStyle w:val="Hyperlink"/>
              </w:rPr>
              <w:t>References</w:t>
            </w:r>
            <w:r w:rsidR="002221C6" w:rsidRPr="001F1D30">
              <w:rPr>
                <w:webHidden/>
              </w:rPr>
              <w:tab/>
            </w:r>
            <w:r w:rsidR="002221C6" w:rsidRPr="001F1D30">
              <w:rPr>
                <w:webHidden/>
              </w:rPr>
              <w:fldChar w:fldCharType="begin"/>
            </w:r>
            <w:r w:rsidR="002221C6" w:rsidRPr="001F1D30">
              <w:rPr>
                <w:webHidden/>
              </w:rPr>
              <w:instrText xml:space="preserve"> PAGEREF _Toc74003859 \h </w:instrText>
            </w:r>
            <w:r w:rsidR="002221C6" w:rsidRPr="001F1D30">
              <w:rPr>
                <w:webHidden/>
              </w:rPr>
            </w:r>
            <w:r w:rsidR="002221C6" w:rsidRPr="001F1D30">
              <w:rPr>
                <w:webHidden/>
              </w:rPr>
              <w:fldChar w:fldCharType="separate"/>
            </w:r>
            <w:r w:rsidR="002221C6" w:rsidRPr="001F1D30">
              <w:rPr>
                <w:webHidden/>
              </w:rPr>
              <w:t>5</w:t>
            </w:r>
            <w:r w:rsidR="002221C6" w:rsidRPr="001F1D30">
              <w:rPr>
                <w:webHidden/>
              </w:rPr>
              <w:fldChar w:fldCharType="end"/>
            </w:r>
          </w:hyperlink>
        </w:p>
        <w:p w14:paraId="462652D5" w14:textId="7010BF7F" w:rsidR="002221C6" w:rsidRPr="001F1D30" w:rsidRDefault="00D5158A" w:rsidP="002221C6">
          <w:pPr>
            <w:rPr>
              <w:rFonts w:ascii="Times New Roman" w:hAnsi="Times New Roman" w:cs="Times New Roman"/>
              <w:b/>
              <w:bCs/>
              <w:noProof/>
            </w:rPr>
          </w:pPr>
          <w:r w:rsidRPr="001F1D30">
            <w:rPr>
              <w:rFonts w:ascii="Times New Roman" w:hAnsi="Times New Roman" w:cs="Times New Roman"/>
              <w:b/>
              <w:bCs/>
              <w:noProof/>
              <w:sz w:val="24"/>
              <w:szCs w:val="24"/>
            </w:rPr>
            <w:fldChar w:fldCharType="end"/>
          </w:r>
        </w:p>
      </w:sdtContent>
    </w:sdt>
    <w:p w14:paraId="25D6D8BE" w14:textId="77777777" w:rsidR="00EB4CAC" w:rsidRPr="001F1D30" w:rsidRDefault="00EB4CAC" w:rsidP="002221C6">
      <w:pPr>
        <w:rPr>
          <w:rFonts w:ascii="Times New Roman" w:hAnsi="Times New Roman" w:cs="Times New Roman"/>
          <w:b/>
          <w:bCs/>
          <w:color w:val="000000" w:themeColor="text1"/>
          <w:sz w:val="28"/>
          <w:szCs w:val="28"/>
        </w:rPr>
      </w:pPr>
    </w:p>
    <w:p w14:paraId="148D4898" w14:textId="77777777" w:rsidR="00EB4CAC" w:rsidRPr="001F1D30" w:rsidRDefault="00EB4CAC" w:rsidP="002221C6">
      <w:pPr>
        <w:rPr>
          <w:rFonts w:ascii="Times New Roman" w:hAnsi="Times New Roman" w:cs="Times New Roman"/>
          <w:b/>
          <w:bCs/>
          <w:color w:val="000000" w:themeColor="text1"/>
          <w:sz w:val="28"/>
          <w:szCs w:val="28"/>
        </w:rPr>
      </w:pPr>
    </w:p>
    <w:p w14:paraId="6303066E" w14:textId="77777777" w:rsidR="00EB4CAC" w:rsidRPr="001F1D30" w:rsidRDefault="00EB4CAC" w:rsidP="002221C6">
      <w:pPr>
        <w:rPr>
          <w:rFonts w:ascii="Times New Roman" w:hAnsi="Times New Roman" w:cs="Times New Roman"/>
          <w:b/>
          <w:bCs/>
          <w:color w:val="000000" w:themeColor="text1"/>
          <w:sz w:val="28"/>
          <w:szCs w:val="28"/>
        </w:rPr>
      </w:pPr>
    </w:p>
    <w:p w14:paraId="464152FA" w14:textId="77777777" w:rsidR="00EB4CAC" w:rsidRPr="001F1D30" w:rsidRDefault="00EB4CAC" w:rsidP="002221C6">
      <w:pPr>
        <w:rPr>
          <w:rFonts w:ascii="Times New Roman" w:hAnsi="Times New Roman" w:cs="Times New Roman"/>
          <w:b/>
          <w:bCs/>
          <w:color w:val="000000" w:themeColor="text1"/>
          <w:sz w:val="28"/>
          <w:szCs w:val="28"/>
        </w:rPr>
      </w:pPr>
    </w:p>
    <w:p w14:paraId="030CCEFF" w14:textId="77777777" w:rsidR="00EB4CAC" w:rsidRPr="001F1D30" w:rsidRDefault="00EB4CAC" w:rsidP="002221C6">
      <w:pPr>
        <w:rPr>
          <w:rFonts w:ascii="Times New Roman" w:hAnsi="Times New Roman" w:cs="Times New Roman"/>
          <w:b/>
          <w:bCs/>
          <w:color w:val="000000" w:themeColor="text1"/>
          <w:sz w:val="28"/>
          <w:szCs w:val="28"/>
        </w:rPr>
      </w:pPr>
    </w:p>
    <w:p w14:paraId="15A3D365" w14:textId="77777777" w:rsidR="00EB4CAC" w:rsidRPr="001F1D30" w:rsidRDefault="00EB4CAC" w:rsidP="002221C6">
      <w:pPr>
        <w:rPr>
          <w:rFonts w:ascii="Times New Roman" w:hAnsi="Times New Roman" w:cs="Times New Roman"/>
          <w:b/>
          <w:bCs/>
          <w:color w:val="000000" w:themeColor="text1"/>
          <w:sz w:val="28"/>
          <w:szCs w:val="28"/>
        </w:rPr>
      </w:pPr>
    </w:p>
    <w:p w14:paraId="7497DE10" w14:textId="77777777" w:rsidR="00EB4CAC" w:rsidRPr="001F1D30" w:rsidRDefault="00EB4CAC" w:rsidP="002221C6">
      <w:pPr>
        <w:rPr>
          <w:rFonts w:ascii="Times New Roman" w:hAnsi="Times New Roman" w:cs="Times New Roman"/>
          <w:b/>
          <w:bCs/>
          <w:color w:val="000000" w:themeColor="text1"/>
          <w:sz w:val="28"/>
          <w:szCs w:val="28"/>
        </w:rPr>
      </w:pPr>
    </w:p>
    <w:p w14:paraId="05E9BBD3" w14:textId="77777777" w:rsidR="00EB4CAC" w:rsidRPr="001F1D30" w:rsidRDefault="00EB4CAC" w:rsidP="002221C6">
      <w:pPr>
        <w:rPr>
          <w:rFonts w:ascii="Times New Roman" w:hAnsi="Times New Roman" w:cs="Times New Roman"/>
          <w:b/>
          <w:bCs/>
          <w:color w:val="000000" w:themeColor="text1"/>
          <w:sz w:val="28"/>
          <w:szCs w:val="28"/>
        </w:rPr>
      </w:pPr>
    </w:p>
    <w:p w14:paraId="45499EE9" w14:textId="77777777" w:rsidR="00EB4CAC" w:rsidRPr="001F1D30" w:rsidRDefault="00EB4CAC" w:rsidP="002221C6">
      <w:pPr>
        <w:rPr>
          <w:rFonts w:ascii="Times New Roman" w:hAnsi="Times New Roman" w:cs="Times New Roman"/>
          <w:b/>
          <w:bCs/>
          <w:color w:val="000000" w:themeColor="text1"/>
          <w:sz w:val="28"/>
          <w:szCs w:val="28"/>
        </w:rPr>
      </w:pPr>
    </w:p>
    <w:p w14:paraId="3394B946" w14:textId="77777777" w:rsidR="00EB4CAC" w:rsidRPr="001F1D30" w:rsidRDefault="00EB4CAC" w:rsidP="002221C6">
      <w:pPr>
        <w:rPr>
          <w:rFonts w:ascii="Times New Roman" w:hAnsi="Times New Roman" w:cs="Times New Roman"/>
          <w:b/>
          <w:bCs/>
          <w:color w:val="000000" w:themeColor="text1"/>
          <w:sz w:val="28"/>
          <w:szCs w:val="28"/>
        </w:rPr>
      </w:pPr>
    </w:p>
    <w:p w14:paraId="3B54D612" w14:textId="77777777" w:rsidR="00EB4CAC" w:rsidRPr="001F1D30" w:rsidRDefault="00EB4CAC" w:rsidP="002221C6">
      <w:pPr>
        <w:rPr>
          <w:rFonts w:ascii="Times New Roman" w:hAnsi="Times New Roman" w:cs="Times New Roman"/>
          <w:b/>
          <w:bCs/>
          <w:color w:val="000000" w:themeColor="text1"/>
          <w:sz w:val="28"/>
          <w:szCs w:val="28"/>
        </w:rPr>
      </w:pPr>
    </w:p>
    <w:p w14:paraId="1C96E5C8" w14:textId="77777777" w:rsidR="00EB4CAC" w:rsidRPr="001F1D30" w:rsidRDefault="00EB4CAC" w:rsidP="002221C6">
      <w:pPr>
        <w:rPr>
          <w:rFonts w:ascii="Times New Roman" w:hAnsi="Times New Roman" w:cs="Times New Roman"/>
          <w:b/>
          <w:bCs/>
          <w:color w:val="000000" w:themeColor="text1"/>
          <w:sz w:val="28"/>
          <w:szCs w:val="28"/>
        </w:rPr>
      </w:pPr>
    </w:p>
    <w:p w14:paraId="0343776D" w14:textId="77777777" w:rsidR="00EB4CAC" w:rsidRPr="001F1D30" w:rsidRDefault="00EB4CAC" w:rsidP="002221C6">
      <w:pPr>
        <w:rPr>
          <w:rFonts w:ascii="Times New Roman" w:hAnsi="Times New Roman" w:cs="Times New Roman"/>
          <w:b/>
          <w:bCs/>
          <w:color w:val="000000" w:themeColor="text1"/>
          <w:sz w:val="28"/>
          <w:szCs w:val="28"/>
        </w:rPr>
      </w:pPr>
    </w:p>
    <w:p w14:paraId="188E82F3" w14:textId="77777777" w:rsidR="001F1D30" w:rsidRPr="001F1D30" w:rsidRDefault="001F1D30" w:rsidP="002221C6">
      <w:pPr>
        <w:rPr>
          <w:rFonts w:ascii="Times New Roman" w:hAnsi="Times New Roman" w:cs="Times New Roman"/>
          <w:b/>
          <w:bCs/>
          <w:color w:val="000000" w:themeColor="text1"/>
          <w:sz w:val="28"/>
          <w:szCs w:val="28"/>
        </w:rPr>
      </w:pPr>
    </w:p>
    <w:p w14:paraId="45B9AFEB" w14:textId="77777777" w:rsidR="001F1D30" w:rsidRPr="001F1D30" w:rsidRDefault="001F1D30" w:rsidP="002221C6">
      <w:pPr>
        <w:rPr>
          <w:rFonts w:ascii="Times New Roman" w:hAnsi="Times New Roman" w:cs="Times New Roman"/>
          <w:b/>
          <w:bCs/>
          <w:color w:val="000000" w:themeColor="text1"/>
          <w:sz w:val="28"/>
          <w:szCs w:val="28"/>
        </w:rPr>
      </w:pPr>
    </w:p>
    <w:p w14:paraId="2C092B16" w14:textId="2E426F6F" w:rsidR="002221C6" w:rsidRPr="001F1D30" w:rsidRDefault="002221C6" w:rsidP="002221C6">
      <w:pPr>
        <w:rPr>
          <w:rFonts w:ascii="Times New Roman" w:hAnsi="Times New Roman" w:cs="Times New Roman"/>
          <w:sz w:val="28"/>
          <w:szCs w:val="28"/>
        </w:rPr>
      </w:pPr>
      <w:r w:rsidRPr="001F1D30">
        <w:rPr>
          <w:rFonts w:ascii="Times New Roman" w:hAnsi="Times New Roman" w:cs="Times New Roman"/>
          <w:b/>
          <w:bCs/>
          <w:color w:val="000000" w:themeColor="text1"/>
          <w:sz w:val="28"/>
          <w:szCs w:val="28"/>
        </w:rPr>
        <w:lastRenderedPageBreak/>
        <w:t>Weibull Probability Distribution</w:t>
      </w:r>
    </w:p>
    <w:p w14:paraId="7733ABA7" w14:textId="3DC7663B" w:rsidR="002221C6" w:rsidRPr="001F1D30" w:rsidRDefault="002221C6" w:rsidP="002221C6">
      <w:pPr>
        <w:pStyle w:val="Heading1"/>
        <w:rPr>
          <w:rFonts w:ascii="Times New Roman" w:hAnsi="Times New Roman" w:cs="Times New Roman"/>
          <w:b/>
          <w:bCs/>
          <w:color w:val="000000" w:themeColor="text1"/>
          <w:sz w:val="28"/>
          <w:szCs w:val="28"/>
        </w:rPr>
      </w:pPr>
      <w:bookmarkStart w:id="0" w:name="_Toc74003850"/>
      <w:r w:rsidRPr="001F1D30">
        <w:rPr>
          <w:rFonts w:ascii="Times New Roman" w:hAnsi="Times New Roman" w:cs="Times New Roman"/>
          <w:b/>
          <w:bCs/>
          <w:color w:val="000000" w:themeColor="text1"/>
          <w:sz w:val="28"/>
          <w:szCs w:val="28"/>
        </w:rPr>
        <w:t>Introduction</w:t>
      </w:r>
      <w:bookmarkEnd w:id="0"/>
      <w:r w:rsidRPr="001F1D30">
        <w:rPr>
          <w:rFonts w:ascii="Times New Roman" w:hAnsi="Times New Roman" w:cs="Times New Roman"/>
          <w:b/>
          <w:bCs/>
          <w:color w:val="000000" w:themeColor="text1"/>
          <w:sz w:val="28"/>
          <w:szCs w:val="28"/>
        </w:rPr>
        <w:t xml:space="preserve"> </w:t>
      </w:r>
    </w:p>
    <w:p w14:paraId="7B4CBB69" w14:textId="520477A0" w:rsidR="002221C6" w:rsidRPr="001F1D30" w:rsidRDefault="002221C6" w:rsidP="002221C6">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The Weibull distribution is named after the Swedish engineer and scientist Ernst Hjalmar Waloddi Weibull (1887–1979). He did not discover it but instead populari</w:t>
      </w:r>
      <w:r w:rsidR="00AF3A7D" w:rsidRPr="001F1D30">
        <w:rPr>
          <w:rFonts w:ascii="Times New Roman" w:hAnsi="Times New Roman" w:cs="Times New Roman"/>
          <w:color w:val="000000" w:themeColor="text1"/>
          <w:sz w:val="24"/>
          <w:szCs w:val="24"/>
        </w:rPr>
        <w:t>z</w:t>
      </w:r>
      <w:r w:rsidRPr="001F1D30">
        <w:rPr>
          <w:rFonts w:ascii="Times New Roman" w:hAnsi="Times New Roman" w:cs="Times New Roman"/>
          <w:color w:val="000000" w:themeColor="text1"/>
          <w:sz w:val="24"/>
          <w:szCs w:val="24"/>
        </w:rPr>
        <w:t>ed the distribution in his 1951 paper to the American Society of Mechanical Engineers. The distribution had previously been studied by French mathematician Maurice Fréchet in the context of extreme value distributions, and was used many years earlier by Rosin and Rammler to model the grain size distribution of ground coal. For this reason, the Weibull distribution is sometimes called the Rosin–Rammler distribution.</w:t>
      </w:r>
    </w:p>
    <w:p w14:paraId="49BEA0B5" w14:textId="6A54DEFC" w:rsidR="002221C6" w:rsidRPr="001F1D30" w:rsidRDefault="002221C6" w:rsidP="002221C6">
      <w:pPr>
        <w:rPr>
          <w:rFonts w:ascii="Times New Roman" w:hAnsi="Times New Roman" w:cs="Times New Roman"/>
          <w:sz w:val="24"/>
          <w:szCs w:val="24"/>
        </w:rPr>
      </w:pPr>
      <w:r w:rsidRPr="001F1D30">
        <w:rPr>
          <w:rFonts w:ascii="Times New Roman" w:hAnsi="Times New Roman" w:cs="Times New Roman"/>
          <w:sz w:val="24"/>
          <w:szCs w:val="24"/>
        </w:rPr>
        <w:t>The Weibull Distribution is a continuous probability distribution used to analy</w:t>
      </w:r>
      <w:r w:rsidR="00AF3A7D" w:rsidRPr="001F1D30">
        <w:rPr>
          <w:rFonts w:ascii="Times New Roman" w:hAnsi="Times New Roman" w:cs="Times New Roman"/>
          <w:sz w:val="24"/>
          <w:szCs w:val="24"/>
        </w:rPr>
        <w:t>z</w:t>
      </w:r>
      <w:r w:rsidRPr="001F1D30">
        <w:rPr>
          <w:rFonts w:ascii="Times New Roman" w:hAnsi="Times New Roman" w:cs="Times New Roman"/>
          <w:sz w:val="24"/>
          <w:szCs w:val="24"/>
        </w:rPr>
        <w:t>e life data, model failure times and access product reliability. It can also fit a huge range of data from many other fields like economics, hydrology, biology, engineering sciences. It is an extreme value of probability distribution which is frequently used to model the reliability, survival, wind speeds and other data.</w:t>
      </w:r>
    </w:p>
    <w:p w14:paraId="25A9B9E1" w14:textId="77777777" w:rsidR="002221C6" w:rsidRPr="001F1D30" w:rsidRDefault="002221C6" w:rsidP="002221C6">
      <w:pPr>
        <w:rPr>
          <w:rFonts w:ascii="Times New Roman" w:hAnsi="Times New Roman" w:cs="Times New Roman"/>
        </w:rPr>
      </w:pPr>
    </w:p>
    <w:p w14:paraId="51DB7352" w14:textId="77777777" w:rsidR="002221C6" w:rsidRPr="001F1D30" w:rsidRDefault="002221C6" w:rsidP="002221C6">
      <w:pPr>
        <w:pStyle w:val="Heading1"/>
        <w:rPr>
          <w:rFonts w:ascii="Times New Roman" w:hAnsi="Times New Roman" w:cs="Times New Roman"/>
          <w:b/>
          <w:bCs/>
          <w:color w:val="000000" w:themeColor="text1"/>
          <w:sz w:val="28"/>
          <w:szCs w:val="28"/>
        </w:rPr>
      </w:pPr>
      <w:bookmarkStart w:id="1" w:name="_Toc74003851"/>
      <w:r w:rsidRPr="001F1D30">
        <w:rPr>
          <w:rFonts w:ascii="Times New Roman" w:hAnsi="Times New Roman" w:cs="Times New Roman"/>
          <w:b/>
          <w:bCs/>
          <w:color w:val="000000" w:themeColor="text1"/>
          <w:sz w:val="28"/>
          <w:szCs w:val="28"/>
        </w:rPr>
        <w:t>When Use Weibull probability distribution</w:t>
      </w:r>
      <w:bookmarkEnd w:id="1"/>
    </w:p>
    <w:p w14:paraId="37F2ECD6" w14:textId="5B561398" w:rsidR="00327BE1" w:rsidRPr="001F1D30" w:rsidRDefault="00327BE1" w:rsidP="00327BE1">
      <w:pPr>
        <w:rPr>
          <w:rFonts w:ascii="Times New Roman" w:hAnsi="Times New Roman" w:cs="Times New Roman"/>
          <w:sz w:val="24"/>
          <w:szCs w:val="24"/>
        </w:rPr>
      </w:pPr>
      <w:r w:rsidRPr="001F1D30">
        <w:rPr>
          <w:rFonts w:ascii="Times New Roman" w:hAnsi="Times New Roman" w:cs="Times New Roman"/>
          <w:sz w:val="24"/>
          <w:szCs w:val="24"/>
        </w:rPr>
        <w:t xml:space="preserve">Weibull distribution has proven quite successful in predicting the occurrence of extreme phenomena like floods, earthquakes, high wind speeds and torrential rains. </w:t>
      </w:r>
      <w:r w:rsidR="000C2536" w:rsidRPr="001F1D30">
        <w:rPr>
          <w:rFonts w:ascii="Times New Roman" w:hAnsi="Times New Roman" w:cs="Times New Roman"/>
          <w:sz w:val="24"/>
          <w:szCs w:val="24"/>
        </w:rPr>
        <w:t xml:space="preserve"> </w:t>
      </w:r>
      <w:r w:rsidRPr="001F1D30">
        <w:rPr>
          <w:rFonts w:ascii="Times New Roman" w:hAnsi="Times New Roman" w:cs="Times New Roman"/>
          <w:sz w:val="24"/>
          <w:szCs w:val="24"/>
        </w:rPr>
        <w:t xml:space="preserve">Also, because the Weibull distribution is derived from the assumption of a monomial hazard function, it is very good at describing survival statistics, such as survival times after a diagnosis of cancer, light bulb failure times and divorce rates, among other things. </w:t>
      </w:r>
    </w:p>
    <w:p w14:paraId="103A8AE9" w14:textId="30EFB435" w:rsidR="000C2536" w:rsidRPr="001F1D30" w:rsidRDefault="000C2536" w:rsidP="00327BE1">
      <w:pPr>
        <w:rPr>
          <w:rFonts w:ascii="Times New Roman" w:hAnsi="Times New Roman" w:cs="Times New Roman"/>
          <w:sz w:val="24"/>
          <w:szCs w:val="24"/>
        </w:rPr>
      </w:pPr>
    </w:p>
    <w:p w14:paraId="6AD39B34" w14:textId="77777777" w:rsidR="000E6CB5" w:rsidRPr="001F1D30" w:rsidRDefault="000E6CB5" w:rsidP="00327BE1">
      <w:pPr>
        <w:rPr>
          <w:rFonts w:ascii="Times New Roman" w:hAnsi="Times New Roman" w:cs="Times New Roman"/>
          <w:sz w:val="24"/>
          <w:szCs w:val="24"/>
        </w:rPr>
      </w:pPr>
      <w:r w:rsidRPr="001F1D30">
        <w:rPr>
          <w:rFonts w:ascii="Times New Roman" w:hAnsi="Times New Roman" w:cs="Times New Roman"/>
          <w:sz w:val="24"/>
          <w:szCs w:val="24"/>
        </w:rPr>
        <w:t xml:space="preserve">The properties of the Weibull distribution are best described in terms of the hazard function. This tells us how likely something is to fail given that it has survived so far. A simple power law is used for the hazard function, which accommodates three distinct behaviors: </w:t>
      </w:r>
    </w:p>
    <w:p w14:paraId="536480C8" w14:textId="1DFC76B2" w:rsidR="000E6CB5" w:rsidRPr="001F1D30" w:rsidRDefault="000E6CB5" w:rsidP="000E6CB5">
      <w:pPr>
        <w:pStyle w:val="ListParagraph"/>
        <w:numPr>
          <w:ilvl w:val="0"/>
          <w:numId w:val="1"/>
        </w:numPr>
        <w:rPr>
          <w:rFonts w:ascii="Times New Roman" w:hAnsi="Times New Roman" w:cs="Times New Roman"/>
          <w:sz w:val="24"/>
          <w:szCs w:val="24"/>
        </w:rPr>
      </w:pPr>
      <w:r w:rsidRPr="001F1D30">
        <w:rPr>
          <w:rFonts w:ascii="Times New Roman" w:hAnsi="Times New Roman" w:cs="Times New Roman"/>
          <w:sz w:val="24"/>
          <w:szCs w:val="24"/>
        </w:rPr>
        <w:t xml:space="preserve">if something is going to fail it will most likely fail at the start; </w:t>
      </w:r>
    </w:p>
    <w:p w14:paraId="020BDAC3" w14:textId="1AEA99B1" w:rsidR="000E6CB5" w:rsidRPr="001F1D30" w:rsidRDefault="000E6CB5" w:rsidP="000E6CB5">
      <w:pPr>
        <w:pStyle w:val="ListParagraph"/>
        <w:numPr>
          <w:ilvl w:val="0"/>
          <w:numId w:val="1"/>
        </w:numPr>
        <w:rPr>
          <w:rFonts w:ascii="Times New Roman" w:hAnsi="Times New Roman" w:cs="Times New Roman"/>
          <w:sz w:val="24"/>
          <w:szCs w:val="24"/>
        </w:rPr>
      </w:pPr>
      <w:r w:rsidRPr="001F1D30">
        <w:rPr>
          <w:rFonts w:ascii="Times New Roman" w:hAnsi="Times New Roman" w:cs="Times New Roman"/>
          <w:sz w:val="24"/>
          <w:szCs w:val="24"/>
        </w:rPr>
        <w:t xml:space="preserve">the rate of failure is fairly constant; </w:t>
      </w:r>
    </w:p>
    <w:p w14:paraId="76E12B7E" w14:textId="751065C7" w:rsidR="000C2536" w:rsidRPr="001F1D30" w:rsidRDefault="000E6CB5" w:rsidP="000E6CB5">
      <w:pPr>
        <w:pStyle w:val="ListParagraph"/>
        <w:numPr>
          <w:ilvl w:val="0"/>
          <w:numId w:val="1"/>
        </w:numPr>
        <w:rPr>
          <w:rFonts w:ascii="Times New Roman" w:hAnsi="Times New Roman" w:cs="Times New Roman"/>
          <w:sz w:val="24"/>
          <w:szCs w:val="24"/>
        </w:rPr>
      </w:pPr>
      <w:r w:rsidRPr="001F1D30">
        <w:rPr>
          <w:rFonts w:ascii="Times New Roman" w:hAnsi="Times New Roman" w:cs="Times New Roman"/>
          <w:sz w:val="24"/>
          <w:szCs w:val="24"/>
        </w:rPr>
        <w:t>failure becomes more likely as time goes on.</w:t>
      </w:r>
    </w:p>
    <w:p w14:paraId="111D7FFA" w14:textId="3EB7C864" w:rsidR="000E6CB5" w:rsidRPr="001F1D30" w:rsidRDefault="000E6CB5" w:rsidP="000E6CB5">
      <w:pPr>
        <w:rPr>
          <w:rFonts w:ascii="Times New Roman" w:hAnsi="Times New Roman" w:cs="Times New Roman"/>
          <w:sz w:val="24"/>
          <w:szCs w:val="24"/>
        </w:rPr>
      </w:pPr>
    </w:p>
    <w:p w14:paraId="2B8F6871" w14:textId="37A66ECC" w:rsidR="000E6CB5" w:rsidRPr="001F1D30" w:rsidRDefault="000E6CB5" w:rsidP="000E6CB5">
      <w:pPr>
        <w:rPr>
          <w:rFonts w:ascii="Times New Roman" w:hAnsi="Times New Roman" w:cs="Times New Roman"/>
          <w:sz w:val="24"/>
          <w:szCs w:val="24"/>
        </w:rPr>
      </w:pPr>
    </w:p>
    <w:p w14:paraId="06F56759" w14:textId="0F8A6FA4" w:rsidR="000E6CB5" w:rsidRPr="001F1D30" w:rsidRDefault="000E6CB5" w:rsidP="000E6CB5">
      <w:pPr>
        <w:rPr>
          <w:rFonts w:ascii="Times New Roman" w:hAnsi="Times New Roman" w:cs="Times New Roman"/>
          <w:sz w:val="24"/>
          <w:szCs w:val="24"/>
        </w:rPr>
      </w:pPr>
    </w:p>
    <w:p w14:paraId="6B224F6A" w14:textId="77777777" w:rsidR="00327BE1" w:rsidRPr="001F1D30" w:rsidRDefault="00327BE1" w:rsidP="00B32ACD">
      <w:pPr>
        <w:rPr>
          <w:rFonts w:ascii="Times New Roman" w:hAnsi="Times New Roman" w:cs="Times New Roman"/>
          <w:color w:val="000000" w:themeColor="text1"/>
          <w:sz w:val="24"/>
          <w:szCs w:val="24"/>
        </w:rPr>
      </w:pPr>
    </w:p>
    <w:p w14:paraId="6D402C0E" w14:textId="0197CC36" w:rsidR="00B32ACD" w:rsidRPr="001F1D30" w:rsidRDefault="000C2536" w:rsidP="002221C6">
      <w:pPr>
        <w:pStyle w:val="Heading1"/>
        <w:rPr>
          <w:rFonts w:ascii="Times New Roman" w:hAnsi="Times New Roman" w:cs="Times New Roman"/>
          <w:b/>
          <w:bCs/>
          <w:color w:val="000000" w:themeColor="text1"/>
          <w:sz w:val="28"/>
          <w:szCs w:val="28"/>
        </w:rPr>
      </w:pPr>
      <w:bookmarkStart w:id="2" w:name="_Toc74003852"/>
      <w:r w:rsidRPr="001F1D30">
        <w:rPr>
          <w:rFonts w:ascii="Times New Roman" w:hAnsi="Times New Roman" w:cs="Times New Roman"/>
          <w:b/>
          <w:bCs/>
          <w:color w:val="000000" w:themeColor="text1"/>
          <w:sz w:val="28"/>
          <w:szCs w:val="28"/>
        </w:rPr>
        <w:t>Weibull Distribution Formulas</w:t>
      </w:r>
      <w:bookmarkEnd w:id="2"/>
    </w:p>
    <w:p w14:paraId="22ED76D2" w14:textId="77777777" w:rsidR="002F789D" w:rsidRPr="001F1D30" w:rsidRDefault="002F789D" w:rsidP="002F789D">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The formula general Weibull Distribution for three-parameter pdf is given as</w:t>
      </w:r>
    </w:p>
    <w:p w14:paraId="0AF41F46" w14:textId="094DEB7D" w:rsidR="002F789D" w:rsidRPr="001F1D30" w:rsidRDefault="002F789D" w:rsidP="002F789D">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f(x)=γα((x−μ)</w:t>
      </w:r>
      <w:r w:rsidR="00AF3A7D" w:rsidRPr="001F1D30">
        <w:rPr>
          <w:rFonts w:ascii="Times New Roman" w:hAnsi="Times New Roman" w:cs="Times New Roman"/>
          <w:color w:val="000000" w:themeColor="text1"/>
          <w:sz w:val="24"/>
          <w:szCs w:val="24"/>
        </w:rPr>
        <w:t xml:space="preserve"> </w:t>
      </w:r>
      <w:r w:rsidRPr="001F1D30">
        <w:rPr>
          <w:rFonts w:ascii="Times New Roman" w:hAnsi="Times New Roman" w:cs="Times New Roman"/>
          <w:color w:val="000000" w:themeColor="text1"/>
          <w:sz w:val="24"/>
          <w:szCs w:val="24"/>
        </w:rPr>
        <w:t>α)</w:t>
      </w:r>
      <w:r w:rsidR="00AF3A7D" w:rsidRPr="001F1D30">
        <w:rPr>
          <w:rFonts w:ascii="Times New Roman" w:hAnsi="Times New Roman" w:cs="Times New Roman"/>
          <w:color w:val="000000" w:themeColor="text1"/>
          <w:sz w:val="24"/>
          <w:szCs w:val="24"/>
        </w:rPr>
        <w:t xml:space="preserve"> </w:t>
      </w:r>
      <w:r w:rsidRPr="001F1D30">
        <w:rPr>
          <w:rFonts w:ascii="Times New Roman" w:hAnsi="Times New Roman" w:cs="Times New Roman"/>
          <w:color w:val="000000" w:themeColor="text1"/>
          <w:sz w:val="24"/>
          <w:szCs w:val="24"/>
        </w:rPr>
        <w:t>γ−1exp</w:t>
      </w:r>
      <w:r w:rsidR="00AF3A7D" w:rsidRPr="001F1D30">
        <w:rPr>
          <w:rFonts w:ascii="Times New Roman" w:hAnsi="Times New Roman" w:cs="Times New Roman"/>
          <w:color w:val="000000" w:themeColor="text1"/>
          <w:sz w:val="24"/>
          <w:szCs w:val="24"/>
        </w:rPr>
        <w:t xml:space="preserve"> </w:t>
      </w:r>
      <w:r w:rsidRPr="001F1D30">
        <w:rPr>
          <w:rFonts w:ascii="Times New Roman" w:hAnsi="Times New Roman" w:cs="Times New Roman"/>
          <w:color w:val="000000" w:themeColor="text1"/>
          <w:sz w:val="24"/>
          <w:szCs w:val="24"/>
        </w:rPr>
        <w:t>(−((x−μ)</w:t>
      </w:r>
      <w:r w:rsidR="00AF3A7D" w:rsidRPr="001F1D30">
        <w:rPr>
          <w:rFonts w:ascii="Times New Roman" w:hAnsi="Times New Roman" w:cs="Times New Roman"/>
          <w:color w:val="000000" w:themeColor="text1"/>
          <w:sz w:val="24"/>
          <w:szCs w:val="24"/>
        </w:rPr>
        <w:t xml:space="preserve"> </w:t>
      </w:r>
      <w:r w:rsidRPr="001F1D30">
        <w:rPr>
          <w:rFonts w:ascii="Times New Roman" w:hAnsi="Times New Roman" w:cs="Times New Roman"/>
          <w:color w:val="000000" w:themeColor="text1"/>
          <w:sz w:val="24"/>
          <w:szCs w:val="24"/>
        </w:rPr>
        <w:t>α)</w:t>
      </w:r>
      <w:r w:rsidR="00AF3A7D" w:rsidRPr="001F1D30">
        <w:rPr>
          <w:rFonts w:ascii="Times New Roman" w:hAnsi="Times New Roman" w:cs="Times New Roman"/>
          <w:color w:val="000000" w:themeColor="text1"/>
          <w:sz w:val="24"/>
          <w:szCs w:val="24"/>
        </w:rPr>
        <w:t xml:space="preserve"> </w:t>
      </w:r>
      <w:r w:rsidRPr="001F1D30">
        <w:rPr>
          <w:rFonts w:ascii="Times New Roman" w:hAnsi="Times New Roman" w:cs="Times New Roman"/>
          <w:color w:val="000000" w:themeColor="text1"/>
          <w:sz w:val="24"/>
          <w:szCs w:val="24"/>
        </w:rPr>
        <w:t>γ</w:t>
      </w:r>
      <w:r w:rsidR="00AF3A7D" w:rsidRPr="001F1D30">
        <w:rPr>
          <w:rFonts w:ascii="Times New Roman" w:hAnsi="Times New Roman" w:cs="Times New Roman"/>
          <w:color w:val="000000" w:themeColor="text1"/>
          <w:sz w:val="24"/>
          <w:szCs w:val="24"/>
        </w:rPr>
        <w:t xml:space="preserve"> </w:t>
      </w:r>
      <w:r w:rsidRPr="001F1D30">
        <w:rPr>
          <w:rFonts w:ascii="Times New Roman" w:hAnsi="Times New Roman" w:cs="Times New Roman"/>
          <w:color w:val="000000" w:themeColor="text1"/>
          <w:sz w:val="24"/>
          <w:szCs w:val="24"/>
        </w:rPr>
        <w:t>)   x≥</w:t>
      </w:r>
      <w:r w:rsidR="00AF3A7D" w:rsidRPr="001F1D30">
        <w:rPr>
          <w:rFonts w:ascii="Times New Roman" w:hAnsi="Times New Roman" w:cs="Times New Roman"/>
          <w:color w:val="000000" w:themeColor="text1"/>
          <w:sz w:val="24"/>
          <w:szCs w:val="24"/>
        </w:rPr>
        <w:t xml:space="preserve">  </w:t>
      </w:r>
      <w:r w:rsidRPr="001F1D30">
        <w:rPr>
          <w:rFonts w:ascii="Times New Roman" w:hAnsi="Times New Roman" w:cs="Times New Roman"/>
          <w:color w:val="000000" w:themeColor="text1"/>
          <w:sz w:val="24"/>
          <w:szCs w:val="24"/>
        </w:rPr>
        <w:t>μ;</w:t>
      </w:r>
      <w:r w:rsidR="00AF3A7D" w:rsidRPr="001F1D30">
        <w:rPr>
          <w:rFonts w:ascii="Times New Roman" w:hAnsi="Times New Roman" w:cs="Times New Roman"/>
          <w:color w:val="000000" w:themeColor="text1"/>
          <w:sz w:val="24"/>
          <w:szCs w:val="24"/>
        </w:rPr>
        <w:t xml:space="preserve"> </w:t>
      </w:r>
      <w:r w:rsidRPr="001F1D30">
        <w:rPr>
          <w:rFonts w:ascii="Times New Roman" w:hAnsi="Times New Roman" w:cs="Times New Roman"/>
          <w:color w:val="000000" w:themeColor="text1"/>
          <w:sz w:val="24"/>
          <w:szCs w:val="24"/>
        </w:rPr>
        <w:t>γ,α&gt;0</w:t>
      </w:r>
    </w:p>
    <w:p w14:paraId="526070C2" w14:textId="4A3791E4" w:rsidR="002F789D" w:rsidRPr="001F1D30" w:rsidRDefault="002F789D" w:rsidP="002F789D">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lastRenderedPageBreak/>
        <w:t>Where</w:t>
      </w:r>
      <w:r w:rsidR="00AF3A7D" w:rsidRPr="001F1D30">
        <w:rPr>
          <w:rFonts w:ascii="Times New Roman" w:hAnsi="Times New Roman" w:cs="Times New Roman"/>
          <w:color w:val="000000" w:themeColor="text1"/>
          <w:sz w:val="24"/>
          <w:szCs w:val="24"/>
        </w:rPr>
        <w:t>:</w:t>
      </w:r>
    </w:p>
    <w:p w14:paraId="58D2A262" w14:textId="0163486C" w:rsidR="002F789D" w:rsidRPr="001F1D30" w:rsidRDefault="002F789D" w:rsidP="002F789D">
      <w:pPr>
        <w:pStyle w:val="ListParagraph"/>
        <w:numPr>
          <w:ilvl w:val="0"/>
          <w:numId w:val="3"/>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γ is the shape parameter, also called as the Weibull slope or the threshold parameter.</w:t>
      </w:r>
    </w:p>
    <w:p w14:paraId="23AC76A0" w14:textId="58DDF5BB" w:rsidR="002F789D" w:rsidRPr="001F1D30" w:rsidRDefault="002F789D" w:rsidP="002F789D">
      <w:pPr>
        <w:pStyle w:val="ListParagraph"/>
        <w:numPr>
          <w:ilvl w:val="0"/>
          <w:numId w:val="3"/>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α is the scale parameter, also called the characteristic life parameter.</w:t>
      </w:r>
    </w:p>
    <w:p w14:paraId="2A4F969E" w14:textId="5628DE00" w:rsidR="002F789D" w:rsidRPr="001F1D30" w:rsidRDefault="002F789D" w:rsidP="002F789D">
      <w:pPr>
        <w:pStyle w:val="ListParagraph"/>
        <w:numPr>
          <w:ilvl w:val="0"/>
          <w:numId w:val="3"/>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μ is the location parameter, also called the waiting time parameter or sometimes the shift parameter.</w:t>
      </w:r>
    </w:p>
    <w:p w14:paraId="4A51F19B" w14:textId="77777777" w:rsidR="002F789D" w:rsidRPr="001F1D30" w:rsidRDefault="002F789D" w:rsidP="002F789D">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The standard Weibull distribution is derived, when μ=0 and α =1, the formula is reduced and it becomes</w:t>
      </w:r>
    </w:p>
    <w:p w14:paraId="3781E465" w14:textId="6F784AB0" w:rsidR="002F789D" w:rsidRPr="001F1D30" w:rsidRDefault="002F789D" w:rsidP="002F789D">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f(x)=γxγ−1exp(−x)</w:t>
      </w:r>
      <w:r w:rsidR="00AF3A7D" w:rsidRPr="001F1D30">
        <w:rPr>
          <w:rFonts w:ascii="Times New Roman" w:hAnsi="Times New Roman" w:cs="Times New Roman"/>
          <w:color w:val="000000" w:themeColor="text1"/>
          <w:sz w:val="24"/>
          <w:szCs w:val="24"/>
        </w:rPr>
        <w:t xml:space="preserve"> </w:t>
      </w:r>
      <w:r w:rsidRPr="001F1D30">
        <w:rPr>
          <w:rFonts w:ascii="Times New Roman" w:hAnsi="Times New Roman" w:cs="Times New Roman"/>
          <w:color w:val="000000" w:themeColor="text1"/>
          <w:sz w:val="24"/>
          <w:szCs w:val="24"/>
        </w:rPr>
        <w:t>γ,</w:t>
      </w:r>
      <w:r w:rsidR="00CC4D68" w:rsidRPr="001F1D30">
        <w:rPr>
          <w:rFonts w:ascii="Times New Roman" w:hAnsi="Times New Roman" w:cs="Times New Roman"/>
          <w:color w:val="000000" w:themeColor="text1"/>
          <w:sz w:val="24"/>
          <w:szCs w:val="24"/>
        </w:rPr>
        <w:t xml:space="preserve"> </w:t>
      </w:r>
      <w:r w:rsidRPr="001F1D30">
        <w:rPr>
          <w:rFonts w:ascii="Times New Roman" w:hAnsi="Times New Roman" w:cs="Times New Roman"/>
          <w:color w:val="000000" w:themeColor="text1"/>
          <w:sz w:val="24"/>
          <w:szCs w:val="24"/>
        </w:rPr>
        <w:t>x≥0;</w:t>
      </w:r>
      <w:r w:rsidR="00AF3A7D" w:rsidRPr="001F1D30">
        <w:rPr>
          <w:rFonts w:ascii="Times New Roman" w:hAnsi="Times New Roman" w:cs="Times New Roman"/>
          <w:color w:val="000000" w:themeColor="text1"/>
          <w:sz w:val="24"/>
          <w:szCs w:val="24"/>
        </w:rPr>
        <w:t xml:space="preserve"> </w:t>
      </w:r>
      <w:r w:rsidRPr="001F1D30">
        <w:rPr>
          <w:rFonts w:ascii="Times New Roman" w:hAnsi="Times New Roman" w:cs="Times New Roman"/>
          <w:color w:val="000000" w:themeColor="text1"/>
          <w:sz w:val="24"/>
          <w:szCs w:val="24"/>
        </w:rPr>
        <w:t>y&gt;0</w:t>
      </w:r>
    </w:p>
    <w:p w14:paraId="320B6635" w14:textId="7A5CD6FE" w:rsidR="002F789D" w:rsidRPr="001F1D30" w:rsidRDefault="002F789D" w:rsidP="002F789D">
      <w:pPr>
        <w:rPr>
          <w:rFonts w:ascii="Times New Roman" w:hAnsi="Times New Roman" w:cs="Times New Roman"/>
          <w:color w:val="000000" w:themeColor="text1"/>
          <w:sz w:val="24"/>
          <w:szCs w:val="24"/>
        </w:rPr>
      </w:pPr>
    </w:p>
    <w:p w14:paraId="3370DE1E" w14:textId="751F8482" w:rsidR="002F789D" w:rsidRPr="001F1D30" w:rsidRDefault="002F789D" w:rsidP="002221C6">
      <w:pPr>
        <w:pStyle w:val="Heading1"/>
        <w:rPr>
          <w:rFonts w:ascii="Times New Roman" w:hAnsi="Times New Roman" w:cs="Times New Roman"/>
          <w:b/>
          <w:bCs/>
          <w:color w:val="000000" w:themeColor="text1"/>
          <w:sz w:val="24"/>
          <w:szCs w:val="24"/>
        </w:rPr>
      </w:pPr>
      <w:bookmarkStart w:id="3" w:name="_Toc74003853"/>
      <w:r w:rsidRPr="001F1D30">
        <w:rPr>
          <w:rFonts w:ascii="Times New Roman" w:hAnsi="Times New Roman" w:cs="Times New Roman"/>
          <w:b/>
          <w:bCs/>
          <w:color w:val="000000" w:themeColor="text1"/>
          <w:sz w:val="24"/>
          <w:szCs w:val="24"/>
        </w:rPr>
        <w:t>Two-Parameter Weibull Distribution</w:t>
      </w:r>
      <w:bookmarkEnd w:id="3"/>
    </w:p>
    <w:p w14:paraId="14B70452" w14:textId="77777777" w:rsidR="002F789D" w:rsidRPr="001F1D30" w:rsidRDefault="002F789D" w:rsidP="00E30E0A">
      <w:pPr>
        <w:rPr>
          <w:rFonts w:ascii="Times New Roman" w:hAnsi="Times New Roman" w:cs="Times New Roman"/>
          <w:color w:val="000000" w:themeColor="text1"/>
          <w:sz w:val="24"/>
          <w:szCs w:val="24"/>
        </w:rPr>
      </w:pPr>
    </w:p>
    <w:p w14:paraId="5DBC320F" w14:textId="77777777" w:rsidR="002F789D" w:rsidRPr="001F1D30" w:rsidRDefault="002F789D" w:rsidP="002F789D">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The formula is practically similar to the three parameters Weibull, except that μ isn’t included:</w:t>
      </w:r>
    </w:p>
    <w:p w14:paraId="17D9641C" w14:textId="77777777" w:rsidR="002F789D" w:rsidRPr="001F1D30" w:rsidRDefault="002F789D" w:rsidP="002F789D">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f(x)=γα((x)</w:t>
      </w:r>
      <w:proofErr w:type="gramStart"/>
      <w:r w:rsidRPr="001F1D30">
        <w:rPr>
          <w:rFonts w:ascii="Times New Roman" w:hAnsi="Times New Roman" w:cs="Times New Roman"/>
          <w:color w:val="000000" w:themeColor="text1"/>
          <w:sz w:val="24"/>
          <w:szCs w:val="24"/>
        </w:rPr>
        <w:t>α)γ</w:t>
      </w:r>
      <w:proofErr w:type="gramEnd"/>
      <w:r w:rsidRPr="001F1D30">
        <w:rPr>
          <w:rFonts w:ascii="Times New Roman" w:hAnsi="Times New Roman" w:cs="Times New Roman"/>
          <w:color w:val="000000" w:themeColor="text1"/>
          <w:sz w:val="24"/>
          <w:szCs w:val="24"/>
        </w:rPr>
        <w:t>−1exp(−((x)α)γ)   x≥0</w:t>
      </w:r>
    </w:p>
    <w:p w14:paraId="09E246EA" w14:textId="77777777" w:rsidR="002F789D" w:rsidRPr="001F1D30" w:rsidRDefault="002F789D" w:rsidP="002F789D">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The failure rate is determined by the value of the shape parameter γ</w:t>
      </w:r>
    </w:p>
    <w:p w14:paraId="48C73016" w14:textId="02A633A6" w:rsidR="002F789D" w:rsidRPr="001F1D30" w:rsidRDefault="002F789D" w:rsidP="002F789D">
      <w:pPr>
        <w:pStyle w:val="ListParagraph"/>
        <w:numPr>
          <w:ilvl w:val="0"/>
          <w:numId w:val="4"/>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If γ &lt; 1, then the failure rate decreases with time</w:t>
      </w:r>
    </w:p>
    <w:p w14:paraId="1C8C94DC" w14:textId="3D181BC2" w:rsidR="002F789D" w:rsidRPr="001F1D30" w:rsidRDefault="002F789D" w:rsidP="002F789D">
      <w:pPr>
        <w:pStyle w:val="ListParagraph"/>
        <w:numPr>
          <w:ilvl w:val="0"/>
          <w:numId w:val="4"/>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If γ = 1, then the failure rate is constant</w:t>
      </w:r>
    </w:p>
    <w:p w14:paraId="0714273B" w14:textId="58377FBB" w:rsidR="002F789D" w:rsidRPr="001F1D30" w:rsidRDefault="002F789D" w:rsidP="002F789D">
      <w:pPr>
        <w:pStyle w:val="ListParagraph"/>
        <w:numPr>
          <w:ilvl w:val="0"/>
          <w:numId w:val="4"/>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If γ &gt; 1, the failure rate increases with time</w:t>
      </w:r>
    </w:p>
    <w:p w14:paraId="11CE5216" w14:textId="77777777" w:rsidR="002F789D" w:rsidRPr="001F1D30" w:rsidRDefault="002F789D" w:rsidP="002F789D">
      <w:pPr>
        <w:rPr>
          <w:rFonts w:ascii="Times New Roman" w:hAnsi="Times New Roman" w:cs="Times New Roman"/>
          <w:b/>
          <w:bCs/>
          <w:color w:val="000000" w:themeColor="text1"/>
          <w:sz w:val="24"/>
          <w:szCs w:val="24"/>
        </w:rPr>
      </w:pPr>
    </w:p>
    <w:p w14:paraId="0ED1F779" w14:textId="15CDC369" w:rsidR="002F789D" w:rsidRPr="001F1D30" w:rsidRDefault="002F789D" w:rsidP="002221C6">
      <w:pPr>
        <w:pStyle w:val="Heading1"/>
        <w:rPr>
          <w:rFonts w:ascii="Times New Roman" w:hAnsi="Times New Roman" w:cs="Times New Roman"/>
          <w:b/>
          <w:bCs/>
          <w:color w:val="000000" w:themeColor="text1"/>
          <w:sz w:val="28"/>
          <w:szCs w:val="28"/>
        </w:rPr>
      </w:pPr>
      <w:bookmarkStart w:id="4" w:name="_Toc74003854"/>
      <w:r w:rsidRPr="001F1D30">
        <w:rPr>
          <w:rFonts w:ascii="Times New Roman" w:hAnsi="Times New Roman" w:cs="Times New Roman"/>
          <w:b/>
          <w:bCs/>
          <w:color w:val="000000" w:themeColor="text1"/>
          <w:sz w:val="28"/>
          <w:szCs w:val="28"/>
        </w:rPr>
        <w:t>Weibull Plot</w:t>
      </w:r>
      <w:bookmarkEnd w:id="4"/>
    </w:p>
    <w:p w14:paraId="53FE3810" w14:textId="0A02786F" w:rsidR="002F789D" w:rsidRPr="001F1D30" w:rsidRDefault="002F789D" w:rsidP="002F789D">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The fit of Weibull distribution to data can be visually assessed using a Weibull plot. In other words, it is a graphical method for showing if a data set originates from a population that would inevitably be fit by a two-parameter Weibull distribution where the location is expected to be zero. This plot has unique scales that are designed so that if the data do support a Weibull distribution, the points will be linear or approximately linear. The least-squares fit of this line generates estimates for the shape and scale parameters of the Weibull distribution. In this case, the location is assumed to be zero</w:t>
      </w:r>
      <w:r w:rsidR="00EB4CAC" w:rsidRPr="001F1D30">
        <w:rPr>
          <w:rFonts w:ascii="Times New Roman" w:hAnsi="Times New Roman" w:cs="Times New Roman"/>
          <w:color w:val="000000" w:themeColor="text1"/>
          <w:sz w:val="24"/>
          <w:szCs w:val="24"/>
        </w:rPr>
        <w:t xml:space="preserve"> examples:</w:t>
      </w:r>
    </w:p>
    <w:p w14:paraId="48E12ECD" w14:textId="1AE31722" w:rsidR="000C5A24" w:rsidRPr="001F1D30" w:rsidRDefault="002221C6" w:rsidP="002F789D">
      <w:pPr>
        <w:rPr>
          <w:rFonts w:ascii="Times New Roman" w:hAnsi="Times New Roman" w:cs="Times New Roman"/>
          <w:color w:val="000000" w:themeColor="text1"/>
          <w:sz w:val="24"/>
          <w:szCs w:val="24"/>
        </w:rPr>
      </w:pPr>
      <w:r w:rsidRPr="001F1D30">
        <w:rPr>
          <w:rFonts w:ascii="Times New Roman" w:hAnsi="Times New Roman" w:cs="Times New Roman"/>
          <w:noProof/>
          <w:color w:val="000000" w:themeColor="text1"/>
          <w:sz w:val="24"/>
          <w:szCs w:val="24"/>
        </w:rPr>
        <w:lastRenderedPageBreak/>
        <w:drawing>
          <wp:inline distT="0" distB="0" distL="0" distR="0" wp14:anchorId="2D6D319F" wp14:editId="17495526">
            <wp:extent cx="5857875" cy="415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4152900"/>
                    </a:xfrm>
                    <a:prstGeom prst="rect">
                      <a:avLst/>
                    </a:prstGeom>
                    <a:noFill/>
                    <a:ln>
                      <a:noFill/>
                    </a:ln>
                  </pic:spPr>
                </pic:pic>
              </a:graphicData>
            </a:graphic>
          </wp:inline>
        </w:drawing>
      </w:r>
    </w:p>
    <w:p w14:paraId="123BB1D6" w14:textId="77777777" w:rsidR="000C5A24" w:rsidRPr="001F1D30" w:rsidRDefault="000C5A24" w:rsidP="000C5A24">
      <w:pPr>
        <w:rPr>
          <w:rFonts w:ascii="Times New Roman" w:hAnsi="Times New Roman" w:cs="Times New Roman"/>
          <w:b/>
          <w:bCs/>
          <w:color w:val="000000" w:themeColor="text1"/>
          <w:sz w:val="24"/>
          <w:szCs w:val="24"/>
        </w:rPr>
      </w:pPr>
    </w:p>
    <w:p w14:paraId="02EA695A" w14:textId="4F5BDD0A" w:rsidR="000C5A24" w:rsidRPr="001F1D30" w:rsidRDefault="000C5A24" w:rsidP="002221C6">
      <w:pPr>
        <w:pStyle w:val="Heading1"/>
        <w:rPr>
          <w:rFonts w:ascii="Times New Roman" w:hAnsi="Times New Roman" w:cs="Times New Roman"/>
          <w:b/>
          <w:bCs/>
          <w:color w:val="000000" w:themeColor="text1"/>
          <w:sz w:val="28"/>
          <w:szCs w:val="28"/>
        </w:rPr>
      </w:pPr>
      <w:bookmarkStart w:id="5" w:name="_Toc74003855"/>
      <w:r w:rsidRPr="001F1D30">
        <w:rPr>
          <w:rFonts w:ascii="Times New Roman" w:hAnsi="Times New Roman" w:cs="Times New Roman"/>
          <w:b/>
          <w:bCs/>
          <w:color w:val="000000" w:themeColor="text1"/>
          <w:sz w:val="28"/>
          <w:szCs w:val="28"/>
        </w:rPr>
        <w:t>Weibull Distribution Reliability</w:t>
      </w:r>
      <w:bookmarkEnd w:id="5"/>
    </w:p>
    <w:p w14:paraId="3CD765AA" w14:textId="39663371" w:rsidR="000C5A24" w:rsidRPr="001F1D30" w:rsidRDefault="000C5A24" w:rsidP="000C5A24">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 xml:space="preserve">The Weibull distribution is mostly used in reliability analysis and life data analysis because of its ability to adapt to different situations. Depending upon the parameter values, this distribution is used to model the variety of </w:t>
      </w:r>
      <w:r w:rsidR="002B1FD3" w:rsidRPr="001F1D30">
        <w:rPr>
          <w:rFonts w:ascii="Times New Roman" w:hAnsi="Times New Roman" w:cs="Times New Roman"/>
          <w:color w:val="000000" w:themeColor="text1"/>
          <w:sz w:val="24"/>
          <w:szCs w:val="24"/>
        </w:rPr>
        <w:t>behavior</w:t>
      </w:r>
      <w:r w:rsidRPr="001F1D30">
        <w:rPr>
          <w:rFonts w:ascii="Times New Roman" w:hAnsi="Times New Roman" w:cs="Times New Roman"/>
          <w:color w:val="000000" w:themeColor="text1"/>
          <w:sz w:val="24"/>
          <w:szCs w:val="24"/>
        </w:rPr>
        <w:t xml:space="preserve"> for a particular function. The probability density function usually describes the distribution function. The parameters in the distribution control the shape, scale and location of the probability density function. Several methods are used to measure the reliability of the data. But the Weibull distribution method is one of the best methods to </w:t>
      </w:r>
      <w:r w:rsidR="002B1FD3" w:rsidRPr="001F1D30">
        <w:rPr>
          <w:rFonts w:ascii="Times New Roman" w:hAnsi="Times New Roman" w:cs="Times New Roman"/>
          <w:color w:val="000000" w:themeColor="text1"/>
          <w:sz w:val="24"/>
          <w:szCs w:val="24"/>
        </w:rPr>
        <w:t>analyses</w:t>
      </w:r>
      <w:r w:rsidRPr="001F1D30">
        <w:rPr>
          <w:rFonts w:ascii="Times New Roman" w:hAnsi="Times New Roman" w:cs="Times New Roman"/>
          <w:color w:val="000000" w:themeColor="text1"/>
          <w:sz w:val="24"/>
          <w:szCs w:val="24"/>
        </w:rPr>
        <w:t xml:space="preserve"> life data.</w:t>
      </w:r>
    </w:p>
    <w:p w14:paraId="5A58D7B1" w14:textId="77777777" w:rsidR="000C5A24" w:rsidRPr="001F1D30" w:rsidRDefault="000C5A24" w:rsidP="002221C6">
      <w:pPr>
        <w:pStyle w:val="Heading1"/>
        <w:rPr>
          <w:rFonts w:ascii="Times New Roman" w:hAnsi="Times New Roman" w:cs="Times New Roman"/>
          <w:b/>
          <w:bCs/>
          <w:color w:val="000000" w:themeColor="text1"/>
          <w:sz w:val="28"/>
          <w:szCs w:val="28"/>
        </w:rPr>
      </w:pPr>
      <w:bookmarkStart w:id="6" w:name="_Toc74003856"/>
      <w:r w:rsidRPr="001F1D30">
        <w:rPr>
          <w:rFonts w:ascii="Times New Roman" w:hAnsi="Times New Roman" w:cs="Times New Roman"/>
          <w:b/>
          <w:bCs/>
          <w:color w:val="000000" w:themeColor="text1"/>
          <w:sz w:val="28"/>
          <w:szCs w:val="28"/>
        </w:rPr>
        <w:t>Weibull Distribution Properties</w:t>
      </w:r>
      <w:bookmarkEnd w:id="6"/>
    </w:p>
    <w:p w14:paraId="1D5798F7" w14:textId="77777777" w:rsidR="000C5A24" w:rsidRPr="001F1D30" w:rsidRDefault="000C5A24" w:rsidP="000C5A24">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Some properties of Weibull distribution are:</w:t>
      </w:r>
    </w:p>
    <w:p w14:paraId="7AC2709F" w14:textId="77777777" w:rsidR="000C5A24" w:rsidRPr="001F1D30" w:rsidRDefault="000C5A24" w:rsidP="000C5A24">
      <w:pPr>
        <w:pStyle w:val="ListParagraph"/>
        <w:numPr>
          <w:ilvl w:val="0"/>
          <w:numId w:val="5"/>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Probability density function</w:t>
      </w:r>
    </w:p>
    <w:p w14:paraId="10677402" w14:textId="77777777" w:rsidR="000C5A24" w:rsidRPr="001F1D30" w:rsidRDefault="000C5A24" w:rsidP="000C5A24">
      <w:pPr>
        <w:pStyle w:val="ListParagraph"/>
        <w:numPr>
          <w:ilvl w:val="0"/>
          <w:numId w:val="5"/>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Cumulative distribution function</w:t>
      </w:r>
    </w:p>
    <w:p w14:paraId="6BDA2819" w14:textId="77777777" w:rsidR="000C5A24" w:rsidRPr="001F1D30" w:rsidRDefault="000C5A24" w:rsidP="000C5A24">
      <w:pPr>
        <w:pStyle w:val="ListParagraph"/>
        <w:numPr>
          <w:ilvl w:val="0"/>
          <w:numId w:val="5"/>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Moments</w:t>
      </w:r>
    </w:p>
    <w:p w14:paraId="2B4129D7" w14:textId="77777777" w:rsidR="000C5A24" w:rsidRPr="001F1D30" w:rsidRDefault="000C5A24" w:rsidP="000C5A24">
      <w:pPr>
        <w:pStyle w:val="ListParagraph"/>
        <w:numPr>
          <w:ilvl w:val="0"/>
          <w:numId w:val="5"/>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Moment generating function</w:t>
      </w:r>
    </w:p>
    <w:p w14:paraId="1E7A0224" w14:textId="77777777" w:rsidR="002F789D" w:rsidRPr="001F1D30" w:rsidRDefault="002F789D" w:rsidP="00E30E0A">
      <w:pPr>
        <w:rPr>
          <w:rFonts w:ascii="Times New Roman" w:hAnsi="Times New Roman" w:cs="Times New Roman"/>
          <w:b/>
          <w:bCs/>
          <w:color w:val="000000" w:themeColor="text1"/>
          <w:sz w:val="24"/>
          <w:szCs w:val="24"/>
        </w:rPr>
      </w:pPr>
    </w:p>
    <w:p w14:paraId="72E5BAE7" w14:textId="77777777" w:rsidR="000C5A24" w:rsidRPr="001F1D30" w:rsidRDefault="000C5A24" w:rsidP="002221C6">
      <w:pPr>
        <w:pStyle w:val="Heading1"/>
        <w:rPr>
          <w:rFonts w:ascii="Times New Roman" w:hAnsi="Times New Roman" w:cs="Times New Roman"/>
          <w:b/>
          <w:bCs/>
          <w:color w:val="000000" w:themeColor="text1"/>
          <w:sz w:val="28"/>
          <w:szCs w:val="28"/>
        </w:rPr>
      </w:pPr>
      <w:bookmarkStart w:id="7" w:name="_Toc74003857"/>
      <w:r w:rsidRPr="001F1D30">
        <w:rPr>
          <w:rFonts w:ascii="Times New Roman" w:hAnsi="Times New Roman" w:cs="Times New Roman"/>
          <w:b/>
          <w:bCs/>
          <w:color w:val="000000" w:themeColor="text1"/>
          <w:sz w:val="28"/>
          <w:szCs w:val="28"/>
        </w:rPr>
        <w:lastRenderedPageBreak/>
        <w:t>Inverse Weibull Distribution</w:t>
      </w:r>
      <w:bookmarkEnd w:id="7"/>
    </w:p>
    <w:p w14:paraId="7240216E" w14:textId="77777777" w:rsidR="000C5A24" w:rsidRPr="001F1D30" w:rsidRDefault="000C5A24" w:rsidP="000C5A24">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The inverse Weibull distribution has the ability to model failures rates which are most important in the reliability and biological study areas. Like Weibull distribution, a three-parameter inverse Weibull distribution is introduced to study the density shapes and failure rate functions.</w:t>
      </w:r>
    </w:p>
    <w:p w14:paraId="214F805C" w14:textId="77777777" w:rsidR="000C5A24" w:rsidRPr="001F1D30" w:rsidRDefault="000C5A24" w:rsidP="000C5A24">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The probability density function of the inverse Weibull distribution is given as</w:t>
      </w:r>
    </w:p>
    <w:p w14:paraId="239254D5" w14:textId="01FC0598" w:rsidR="002F789D" w:rsidRPr="001F1D30" w:rsidRDefault="000C5A24" w:rsidP="000C5A24">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f(x)=γαγx−(γ+1)exp[−(αx)γ]</w:t>
      </w:r>
    </w:p>
    <w:p w14:paraId="06FB2972" w14:textId="77777777" w:rsidR="00E30E0A" w:rsidRPr="001F1D30" w:rsidRDefault="00E30E0A" w:rsidP="00E30E0A">
      <w:pPr>
        <w:rPr>
          <w:rFonts w:ascii="Times New Roman" w:hAnsi="Times New Roman" w:cs="Times New Roman"/>
          <w:color w:val="000000" w:themeColor="text1"/>
          <w:sz w:val="24"/>
          <w:szCs w:val="24"/>
        </w:rPr>
      </w:pPr>
    </w:p>
    <w:p w14:paraId="76E45C6F" w14:textId="77777777" w:rsidR="000C5A24" w:rsidRPr="001F1D30" w:rsidRDefault="000C5A24" w:rsidP="002221C6">
      <w:pPr>
        <w:pStyle w:val="Heading1"/>
        <w:rPr>
          <w:rFonts w:ascii="Times New Roman" w:hAnsi="Times New Roman" w:cs="Times New Roman"/>
          <w:b/>
          <w:bCs/>
          <w:color w:val="000000" w:themeColor="text1"/>
          <w:sz w:val="28"/>
          <w:szCs w:val="28"/>
        </w:rPr>
      </w:pPr>
      <w:bookmarkStart w:id="8" w:name="_Toc74003858"/>
      <w:r w:rsidRPr="001F1D30">
        <w:rPr>
          <w:rFonts w:ascii="Times New Roman" w:hAnsi="Times New Roman" w:cs="Times New Roman"/>
          <w:b/>
          <w:bCs/>
          <w:color w:val="000000" w:themeColor="text1"/>
          <w:sz w:val="28"/>
          <w:szCs w:val="28"/>
        </w:rPr>
        <w:t>Examples</w:t>
      </w:r>
      <w:bookmarkEnd w:id="8"/>
    </w:p>
    <w:p w14:paraId="31BB02C4" w14:textId="74F36845" w:rsidR="000C5A24" w:rsidRPr="001F1D30" w:rsidRDefault="000C5A24" w:rsidP="000C5A24">
      <w:p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Weibull analysis can be used to study:</w:t>
      </w:r>
    </w:p>
    <w:p w14:paraId="43E59ED0" w14:textId="77777777" w:rsidR="000C5A24" w:rsidRPr="001F1D30" w:rsidRDefault="000C5A24" w:rsidP="00CC4D68">
      <w:pPr>
        <w:pStyle w:val="ListParagraph"/>
        <w:numPr>
          <w:ilvl w:val="0"/>
          <w:numId w:val="7"/>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Utility Services</w:t>
      </w:r>
    </w:p>
    <w:p w14:paraId="53FC6EC7" w14:textId="77777777" w:rsidR="000C5A24" w:rsidRPr="001F1D30" w:rsidRDefault="000C5A24" w:rsidP="00CC4D68">
      <w:pPr>
        <w:pStyle w:val="ListParagraph"/>
        <w:numPr>
          <w:ilvl w:val="0"/>
          <w:numId w:val="7"/>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Warranty Analysis</w:t>
      </w:r>
    </w:p>
    <w:p w14:paraId="1632A056" w14:textId="77777777" w:rsidR="000C5A24" w:rsidRPr="001F1D30" w:rsidRDefault="000C5A24" w:rsidP="00CC4D68">
      <w:pPr>
        <w:pStyle w:val="ListParagraph"/>
        <w:numPr>
          <w:ilvl w:val="0"/>
          <w:numId w:val="7"/>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Components produced in a factory (like bearings, capacitors, or dielectrics),</w:t>
      </w:r>
    </w:p>
    <w:p w14:paraId="700D0631" w14:textId="4B099BB0" w:rsidR="000C5A24" w:rsidRPr="001F1D30" w:rsidRDefault="000C5A24" w:rsidP="00CC4D68">
      <w:pPr>
        <w:pStyle w:val="ListParagraph"/>
        <w:numPr>
          <w:ilvl w:val="0"/>
          <w:numId w:val="7"/>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Analyses the lifetime of dental and medical implants</w:t>
      </w:r>
    </w:p>
    <w:p w14:paraId="289B1BA0" w14:textId="3EB37166" w:rsidR="00E30E0A" w:rsidRPr="001F1D30" w:rsidRDefault="000C5A24" w:rsidP="00CC4D68">
      <w:pPr>
        <w:pStyle w:val="ListParagraph"/>
        <w:numPr>
          <w:ilvl w:val="0"/>
          <w:numId w:val="7"/>
        </w:numPr>
        <w:rPr>
          <w:rFonts w:ascii="Times New Roman" w:hAnsi="Times New Roman" w:cs="Times New Roman"/>
          <w:color w:val="000000" w:themeColor="text1"/>
          <w:sz w:val="24"/>
          <w:szCs w:val="24"/>
        </w:rPr>
      </w:pPr>
      <w:r w:rsidRPr="001F1D30">
        <w:rPr>
          <w:rFonts w:ascii="Times New Roman" w:hAnsi="Times New Roman" w:cs="Times New Roman"/>
          <w:color w:val="000000" w:themeColor="text1"/>
          <w:sz w:val="24"/>
          <w:szCs w:val="24"/>
        </w:rPr>
        <w:t>Other areas where time-to-failure is important.</w:t>
      </w:r>
    </w:p>
    <w:p w14:paraId="744EC0EE" w14:textId="06BB0449" w:rsidR="00E30E0A" w:rsidRPr="001F1D30" w:rsidRDefault="00E30E0A" w:rsidP="00E30E0A">
      <w:pPr>
        <w:rPr>
          <w:rFonts w:ascii="Times New Roman" w:hAnsi="Times New Roman" w:cs="Times New Roman"/>
          <w:color w:val="000000" w:themeColor="text1"/>
          <w:sz w:val="24"/>
          <w:szCs w:val="24"/>
        </w:rPr>
      </w:pPr>
    </w:p>
    <w:p w14:paraId="4FA01B24" w14:textId="4C3E1DE0" w:rsidR="002221C6" w:rsidRPr="001F1D30" w:rsidRDefault="002221C6" w:rsidP="00E30E0A">
      <w:pPr>
        <w:rPr>
          <w:rFonts w:ascii="Times New Roman" w:hAnsi="Times New Roman" w:cs="Times New Roman"/>
          <w:color w:val="000000" w:themeColor="text1"/>
          <w:sz w:val="24"/>
          <w:szCs w:val="24"/>
        </w:rPr>
      </w:pPr>
    </w:p>
    <w:p w14:paraId="060D0680" w14:textId="3CBF1419" w:rsidR="002221C6" w:rsidRPr="001F1D30" w:rsidRDefault="002221C6" w:rsidP="00E30E0A">
      <w:pPr>
        <w:rPr>
          <w:rFonts w:ascii="Times New Roman" w:hAnsi="Times New Roman" w:cs="Times New Roman"/>
          <w:color w:val="000000" w:themeColor="text1"/>
          <w:sz w:val="24"/>
          <w:szCs w:val="24"/>
        </w:rPr>
      </w:pPr>
    </w:p>
    <w:p w14:paraId="0972D462" w14:textId="154A6A27" w:rsidR="002221C6" w:rsidRPr="001F1D30" w:rsidRDefault="002221C6" w:rsidP="00E30E0A">
      <w:pPr>
        <w:rPr>
          <w:rFonts w:ascii="Times New Roman" w:hAnsi="Times New Roman" w:cs="Times New Roman"/>
          <w:color w:val="000000" w:themeColor="text1"/>
          <w:sz w:val="24"/>
          <w:szCs w:val="24"/>
        </w:rPr>
      </w:pPr>
    </w:p>
    <w:p w14:paraId="62D716A2" w14:textId="708C3517" w:rsidR="002221C6" w:rsidRPr="001F1D30" w:rsidRDefault="002221C6" w:rsidP="00E30E0A">
      <w:pPr>
        <w:rPr>
          <w:rFonts w:ascii="Times New Roman" w:hAnsi="Times New Roman" w:cs="Times New Roman"/>
          <w:color w:val="000000" w:themeColor="text1"/>
          <w:sz w:val="24"/>
          <w:szCs w:val="24"/>
        </w:rPr>
      </w:pPr>
    </w:p>
    <w:p w14:paraId="4DDDB74E" w14:textId="4DCE003B" w:rsidR="002221C6" w:rsidRPr="001F1D30" w:rsidRDefault="002221C6" w:rsidP="00E30E0A">
      <w:pPr>
        <w:rPr>
          <w:rFonts w:ascii="Times New Roman" w:hAnsi="Times New Roman" w:cs="Times New Roman"/>
          <w:color w:val="000000" w:themeColor="text1"/>
          <w:sz w:val="24"/>
          <w:szCs w:val="24"/>
        </w:rPr>
      </w:pPr>
    </w:p>
    <w:p w14:paraId="72EBA98D" w14:textId="55D4896C" w:rsidR="002221C6" w:rsidRPr="001F1D30" w:rsidRDefault="002221C6" w:rsidP="00E30E0A">
      <w:pPr>
        <w:rPr>
          <w:rFonts w:ascii="Times New Roman" w:hAnsi="Times New Roman" w:cs="Times New Roman"/>
          <w:color w:val="000000" w:themeColor="text1"/>
          <w:sz w:val="24"/>
          <w:szCs w:val="24"/>
        </w:rPr>
      </w:pPr>
    </w:p>
    <w:p w14:paraId="55A8D02C" w14:textId="4846FCF4" w:rsidR="002221C6" w:rsidRPr="001F1D30" w:rsidRDefault="002221C6" w:rsidP="00E30E0A">
      <w:pPr>
        <w:rPr>
          <w:rFonts w:ascii="Times New Roman" w:hAnsi="Times New Roman" w:cs="Times New Roman"/>
          <w:color w:val="000000" w:themeColor="text1"/>
          <w:sz w:val="24"/>
          <w:szCs w:val="24"/>
        </w:rPr>
      </w:pPr>
    </w:p>
    <w:p w14:paraId="6662F5BA" w14:textId="7D79DFA5" w:rsidR="002221C6" w:rsidRPr="001F1D30" w:rsidRDefault="002221C6" w:rsidP="00E30E0A">
      <w:pPr>
        <w:rPr>
          <w:rFonts w:ascii="Times New Roman" w:hAnsi="Times New Roman" w:cs="Times New Roman"/>
          <w:color w:val="000000" w:themeColor="text1"/>
          <w:sz w:val="24"/>
          <w:szCs w:val="24"/>
        </w:rPr>
      </w:pPr>
    </w:p>
    <w:p w14:paraId="4785BF8B" w14:textId="7112020C" w:rsidR="002221C6" w:rsidRPr="001F1D30" w:rsidRDefault="002221C6" w:rsidP="00E30E0A">
      <w:pPr>
        <w:rPr>
          <w:rFonts w:ascii="Times New Roman" w:hAnsi="Times New Roman" w:cs="Times New Roman"/>
          <w:color w:val="000000" w:themeColor="text1"/>
          <w:sz w:val="24"/>
          <w:szCs w:val="24"/>
        </w:rPr>
      </w:pPr>
    </w:p>
    <w:p w14:paraId="5AE57C4C" w14:textId="30DE45DA" w:rsidR="002221C6" w:rsidRPr="001F1D30" w:rsidRDefault="002221C6" w:rsidP="00E30E0A">
      <w:pPr>
        <w:rPr>
          <w:rFonts w:ascii="Times New Roman" w:hAnsi="Times New Roman" w:cs="Times New Roman"/>
          <w:color w:val="000000" w:themeColor="text1"/>
          <w:sz w:val="24"/>
          <w:szCs w:val="24"/>
        </w:rPr>
      </w:pPr>
    </w:p>
    <w:p w14:paraId="5A2A98A8" w14:textId="2F2F446B" w:rsidR="002221C6" w:rsidRPr="001F1D30" w:rsidRDefault="002221C6" w:rsidP="00E30E0A">
      <w:pPr>
        <w:rPr>
          <w:rFonts w:ascii="Times New Roman" w:hAnsi="Times New Roman" w:cs="Times New Roman"/>
          <w:color w:val="000000" w:themeColor="text1"/>
          <w:sz w:val="24"/>
          <w:szCs w:val="24"/>
        </w:rPr>
      </w:pPr>
    </w:p>
    <w:p w14:paraId="4360791D" w14:textId="671328DF" w:rsidR="002221C6" w:rsidRPr="001F1D30" w:rsidRDefault="002221C6" w:rsidP="00E30E0A">
      <w:pPr>
        <w:rPr>
          <w:rFonts w:ascii="Times New Roman" w:hAnsi="Times New Roman" w:cs="Times New Roman"/>
          <w:color w:val="000000" w:themeColor="text1"/>
          <w:sz w:val="24"/>
          <w:szCs w:val="24"/>
        </w:rPr>
      </w:pPr>
    </w:p>
    <w:p w14:paraId="6513DCF5" w14:textId="46109D10" w:rsidR="002221C6" w:rsidRPr="001F1D30" w:rsidRDefault="002221C6" w:rsidP="00E30E0A">
      <w:pPr>
        <w:rPr>
          <w:rFonts w:ascii="Times New Roman" w:hAnsi="Times New Roman" w:cs="Times New Roman"/>
          <w:color w:val="000000" w:themeColor="text1"/>
          <w:sz w:val="24"/>
          <w:szCs w:val="24"/>
        </w:rPr>
      </w:pPr>
    </w:p>
    <w:p w14:paraId="06664489" w14:textId="1C5FE775" w:rsidR="002221C6" w:rsidRPr="001F1D30" w:rsidRDefault="002221C6" w:rsidP="00E30E0A">
      <w:pPr>
        <w:rPr>
          <w:rFonts w:ascii="Times New Roman" w:hAnsi="Times New Roman" w:cs="Times New Roman"/>
          <w:color w:val="000000" w:themeColor="text1"/>
          <w:sz w:val="24"/>
          <w:szCs w:val="24"/>
        </w:rPr>
      </w:pPr>
    </w:p>
    <w:p w14:paraId="263F2303" w14:textId="5F2EE3B5" w:rsidR="002221C6" w:rsidRPr="001F1D30" w:rsidRDefault="002221C6" w:rsidP="00E30E0A">
      <w:pPr>
        <w:rPr>
          <w:rFonts w:ascii="Times New Roman" w:hAnsi="Times New Roman" w:cs="Times New Roman"/>
          <w:color w:val="000000" w:themeColor="text1"/>
          <w:sz w:val="24"/>
          <w:szCs w:val="24"/>
        </w:rPr>
      </w:pPr>
    </w:p>
    <w:p w14:paraId="24E28ABF" w14:textId="21F17BC2" w:rsidR="002221C6" w:rsidRPr="001F1D30" w:rsidRDefault="002221C6" w:rsidP="00E30E0A">
      <w:pPr>
        <w:rPr>
          <w:rFonts w:ascii="Times New Roman" w:hAnsi="Times New Roman" w:cs="Times New Roman"/>
          <w:color w:val="000000" w:themeColor="text1"/>
          <w:sz w:val="24"/>
          <w:szCs w:val="24"/>
        </w:rPr>
      </w:pPr>
    </w:p>
    <w:p w14:paraId="69F15481" w14:textId="1CF1DD3D" w:rsidR="002221C6" w:rsidRPr="001F1D30" w:rsidRDefault="002221C6" w:rsidP="002221C6">
      <w:pPr>
        <w:pStyle w:val="Heading1"/>
        <w:rPr>
          <w:rFonts w:ascii="Times New Roman" w:hAnsi="Times New Roman" w:cs="Times New Roman"/>
          <w:b/>
          <w:bCs/>
          <w:color w:val="000000" w:themeColor="text1"/>
          <w:sz w:val="28"/>
          <w:szCs w:val="28"/>
        </w:rPr>
      </w:pPr>
      <w:bookmarkStart w:id="9" w:name="_Toc74003859"/>
      <w:r w:rsidRPr="001F1D30">
        <w:rPr>
          <w:rFonts w:ascii="Times New Roman" w:hAnsi="Times New Roman" w:cs="Times New Roman"/>
          <w:b/>
          <w:bCs/>
          <w:color w:val="000000" w:themeColor="text1"/>
          <w:sz w:val="28"/>
          <w:szCs w:val="28"/>
        </w:rPr>
        <w:lastRenderedPageBreak/>
        <w:t>References</w:t>
      </w:r>
      <w:bookmarkEnd w:id="9"/>
    </w:p>
    <w:p w14:paraId="05C11EB1" w14:textId="77777777" w:rsidR="00EB4CAC" w:rsidRPr="001F1D30" w:rsidRDefault="00EB4CAC" w:rsidP="00EB4CAC">
      <w:pPr>
        <w:rPr>
          <w:rFonts w:ascii="Times New Roman" w:hAnsi="Times New Roman" w:cs="Times New Roman"/>
        </w:rPr>
      </w:pPr>
    </w:p>
    <w:p w14:paraId="6C6C01DA" w14:textId="5FD91E4E" w:rsidR="002221C6" w:rsidRPr="001F1D30" w:rsidRDefault="00225A55" w:rsidP="002221C6">
      <w:pPr>
        <w:rPr>
          <w:rFonts w:ascii="Times New Roman" w:hAnsi="Times New Roman" w:cs="Times New Roman"/>
          <w:sz w:val="24"/>
          <w:szCs w:val="24"/>
        </w:rPr>
      </w:pPr>
      <w:hyperlink r:id="rId10" w:history="1">
        <w:r w:rsidR="00EB4CAC" w:rsidRPr="001F1D30">
          <w:rPr>
            <w:rStyle w:val="Hyperlink"/>
            <w:rFonts w:ascii="Times New Roman" w:hAnsi="Times New Roman" w:cs="Times New Roman"/>
            <w:color w:val="auto"/>
            <w:sz w:val="24"/>
            <w:szCs w:val="24"/>
          </w:rPr>
          <w:t>https://rss.onlinelibrary.wiley.com</w:t>
        </w:r>
      </w:hyperlink>
    </w:p>
    <w:p w14:paraId="7EC72425" w14:textId="0D97336F" w:rsidR="00EB4CAC" w:rsidRPr="001F1D30" w:rsidRDefault="00225A55" w:rsidP="002221C6">
      <w:pPr>
        <w:rPr>
          <w:rFonts w:ascii="Times New Roman" w:hAnsi="Times New Roman" w:cs="Times New Roman"/>
          <w:sz w:val="24"/>
          <w:szCs w:val="24"/>
        </w:rPr>
      </w:pPr>
      <w:hyperlink r:id="rId11" w:history="1">
        <w:r w:rsidR="00EB4CAC" w:rsidRPr="001F1D30">
          <w:rPr>
            <w:rStyle w:val="Hyperlink"/>
            <w:rFonts w:ascii="Times New Roman" w:hAnsi="Times New Roman" w:cs="Times New Roman"/>
            <w:color w:val="auto"/>
            <w:sz w:val="24"/>
            <w:szCs w:val="24"/>
          </w:rPr>
          <w:t>https://byjus.com/maths/weibull-distribution</w:t>
        </w:r>
      </w:hyperlink>
    </w:p>
    <w:p w14:paraId="7C9CEE41" w14:textId="3C892117" w:rsidR="00AF3A7D" w:rsidRPr="001F1D30" w:rsidRDefault="00225A55" w:rsidP="002221C6">
      <w:pPr>
        <w:rPr>
          <w:rFonts w:ascii="Times New Roman" w:hAnsi="Times New Roman" w:cs="Times New Roman"/>
          <w:sz w:val="24"/>
          <w:szCs w:val="24"/>
        </w:rPr>
      </w:pPr>
      <w:hyperlink r:id="rId12" w:history="1">
        <w:r w:rsidR="00AF3A7D" w:rsidRPr="001F1D30">
          <w:rPr>
            <w:rStyle w:val="Hyperlink"/>
            <w:rFonts w:ascii="Times New Roman" w:hAnsi="Times New Roman" w:cs="Times New Roman"/>
            <w:color w:val="auto"/>
            <w:sz w:val="24"/>
            <w:szCs w:val="24"/>
          </w:rPr>
          <w:t>https://www.sciencedirect.com/topics/engineering/weibull-probability-distribution</w:t>
        </w:r>
      </w:hyperlink>
    </w:p>
    <w:p w14:paraId="75702044" w14:textId="77777777" w:rsidR="00AF3A7D" w:rsidRPr="001F1D30" w:rsidRDefault="00AF3A7D" w:rsidP="002221C6">
      <w:pPr>
        <w:rPr>
          <w:rFonts w:ascii="Times New Roman" w:hAnsi="Times New Roman" w:cs="Times New Roman"/>
          <w:b/>
          <w:bCs/>
          <w:sz w:val="24"/>
          <w:szCs w:val="24"/>
        </w:rPr>
      </w:pPr>
    </w:p>
    <w:p w14:paraId="3E2C13C1" w14:textId="77777777" w:rsidR="00EB4CAC" w:rsidRPr="001F1D30" w:rsidRDefault="00EB4CAC" w:rsidP="002221C6">
      <w:pPr>
        <w:rPr>
          <w:rFonts w:ascii="Times New Roman" w:hAnsi="Times New Roman" w:cs="Times New Roman"/>
          <w:b/>
          <w:bCs/>
          <w:sz w:val="24"/>
          <w:szCs w:val="24"/>
        </w:rPr>
      </w:pPr>
    </w:p>
    <w:p w14:paraId="129812E1" w14:textId="77777777" w:rsidR="00EB4CAC" w:rsidRPr="001F1D30" w:rsidRDefault="00EB4CAC" w:rsidP="002221C6">
      <w:pPr>
        <w:rPr>
          <w:rFonts w:ascii="Times New Roman" w:hAnsi="Times New Roman" w:cs="Times New Roman"/>
          <w:b/>
          <w:bCs/>
          <w:sz w:val="24"/>
          <w:szCs w:val="24"/>
        </w:rPr>
      </w:pPr>
    </w:p>
    <w:sectPr w:rsidR="00EB4CAC" w:rsidRPr="001F1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08B3B" w14:textId="77777777" w:rsidR="00225A55" w:rsidRDefault="00225A55" w:rsidP="002F789D">
      <w:pPr>
        <w:spacing w:after="0" w:line="240" w:lineRule="auto"/>
      </w:pPr>
      <w:r>
        <w:separator/>
      </w:r>
    </w:p>
  </w:endnote>
  <w:endnote w:type="continuationSeparator" w:id="0">
    <w:p w14:paraId="2F5D3D8D" w14:textId="77777777" w:rsidR="00225A55" w:rsidRDefault="00225A55" w:rsidP="002F7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96174" w14:textId="77777777" w:rsidR="00225A55" w:rsidRDefault="00225A55" w:rsidP="002F789D">
      <w:pPr>
        <w:spacing w:after="0" w:line="240" w:lineRule="auto"/>
      </w:pPr>
      <w:r>
        <w:separator/>
      </w:r>
    </w:p>
  </w:footnote>
  <w:footnote w:type="continuationSeparator" w:id="0">
    <w:p w14:paraId="4D9F4A38" w14:textId="77777777" w:rsidR="00225A55" w:rsidRDefault="00225A55" w:rsidP="002F7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B25"/>
    <w:multiLevelType w:val="hybridMultilevel"/>
    <w:tmpl w:val="5C2A2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D96CDE"/>
    <w:multiLevelType w:val="hybridMultilevel"/>
    <w:tmpl w:val="B8923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57E94"/>
    <w:multiLevelType w:val="hybridMultilevel"/>
    <w:tmpl w:val="A6A4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4344E"/>
    <w:multiLevelType w:val="hybridMultilevel"/>
    <w:tmpl w:val="800482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05E08"/>
    <w:multiLevelType w:val="hybridMultilevel"/>
    <w:tmpl w:val="2B9C7B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F5D83"/>
    <w:multiLevelType w:val="hybridMultilevel"/>
    <w:tmpl w:val="4A32F0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2D422C"/>
    <w:multiLevelType w:val="hybridMultilevel"/>
    <w:tmpl w:val="9F2CF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8B"/>
    <w:rsid w:val="000C2536"/>
    <w:rsid w:val="000C5A24"/>
    <w:rsid w:val="000E0341"/>
    <w:rsid w:val="000E6CB5"/>
    <w:rsid w:val="00145CCB"/>
    <w:rsid w:val="001F1D30"/>
    <w:rsid w:val="002221C6"/>
    <w:rsid w:val="00225A55"/>
    <w:rsid w:val="002957DD"/>
    <w:rsid w:val="00297DAE"/>
    <w:rsid w:val="002B1FD3"/>
    <w:rsid w:val="002F789D"/>
    <w:rsid w:val="00327BE1"/>
    <w:rsid w:val="0059508B"/>
    <w:rsid w:val="00AF3A7D"/>
    <w:rsid w:val="00B32ACD"/>
    <w:rsid w:val="00CC4D68"/>
    <w:rsid w:val="00D5158A"/>
    <w:rsid w:val="00E300CA"/>
    <w:rsid w:val="00E30E0A"/>
    <w:rsid w:val="00EB4CAC"/>
    <w:rsid w:val="00F1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1B164"/>
  <w15:chartTrackingRefBased/>
  <w15:docId w15:val="{32D5452D-1063-4641-8CE8-124F385C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D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2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8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D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7DAE"/>
    <w:pPr>
      <w:outlineLvl w:val="9"/>
    </w:pPr>
  </w:style>
  <w:style w:type="paragraph" w:styleId="TOC2">
    <w:name w:val="toc 2"/>
    <w:basedOn w:val="Normal"/>
    <w:next w:val="Normal"/>
    <w:autoRedefine/>
    <w:uiPriority w:val="39"/>
    <w:unhideWhenUsed/>
    <w:rsid w:val="00297DAE"/>
    <w:pPr>
      <w:spacing w:after="100"/>
      <w:ind w:left="220"/>
    </w:pPr>
    <w:rPr>
      <w:rFonts w:eastAsiaTheme="minorEastAsia" w:cs="Times New Roman"/>
    </w:rPr>
  </w:style>
  <w:style w:type="paragraph" w:styleId="TOC1">
    <w:name w:val="toc 1"/>
    <w:basedOn w:val="Normal"/>
    <w:next w:val="Normal"/>
    <w:autoRedefine/>
    <w:uiPriority w:val="39"/>
    <w:unhideWhenUsed/>
    <w:rsid w:val="00EB4CAC"/>
    <w:pPr>
      <w:tabs>
        <w:tab w:val="right" w:leader="dot" w:pos="9350"/>
      </w:tabs>
      <w:spacing w:after="100"/>
    </w:pPr>
    <w:rPr>
      <w:rFonts w:ascii="Times New Roman" w:eastAsiaTheme="minorEastAsia" w:hAnsi="Times New Roman" w:cs="Times New Roman"/>
      <w:b/>
      <w:bCs/>
      <w:noProof/>
      <w:sz w:val="24"/>
      <w:szCs w:val="24"/>
    </w:rPr>
  </w:style>
  <w:style w:type="paragraph" w:styleId="TOC3">
    <w:name w:val="toc 3"/>
    <w:basedOn w:val="Normal"/>
    <w:next w:val="Normal"/>
    <w:autoRedefine/>
    <w:uiPriority w:val="39"/>
    <w:unhideWhenUsed/>
    <w:rsid w:val="00297DAE"/>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0C25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E6CB5"/>
    <w:pPr>
      <w:ind w:left="720"/>
      <w:contextualSpacing/>
    </w:pPr>
  </w:style>
  <w:style w:type="paragraph" w:styleId="Header">
    <w:name w:val="header"/>
    <w:basedOn w:val="Normal"/>
    <w:link w:val="HeaderChar"/>
    <w:uiPriority w:val="99"/>
    <w:unhideWhenUsed/>
    <w:rsid w:val="002F78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89D"/>
  </w:style>
  <w:style w:type="paragraph" w:styleId="Footer">
    <w:name w:val="footer"/>
    <w:basedOn w:val="Normal"/>
    <w:link w:val="FooterChar"/>
    <w:uiPriority w:val="99"/>
    <w:unhideWhenUsed/>
    <w:rsid w:val="002F78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89D"/>
  </w:style>
  <w:style w:type="character" w:customStyle="1" w:styleId="Heading3Char">
    <w:name w:val="Heading 3 Char"/>
    <w:basedOn w:val="DefaultParagraphFont"/>
    <w:link w:val="Heading3"/>
    <w:uiPriority w:val="9"/>
    <w:semiHidden/>
    <w:rsid w:val="002F78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221C6"/>
    <w:rPr>
      <w:color w:val="0563C1" w:themeColor="hyperlink"/>
      <w:u w:val="single"/>
    </w:rPr>
  </w:style>
  <w:style w:type="character" w:styleId="UnresolvedMention">
    <w:name w:val="Unresolved Mention"/>
    <w:basedOn w:val="DefaultParagraphFont"/>
    <w:uiPriority w:val="99"/>
    <w:semiHidden/>
    <w:unhideWhenUsed/>
    <w:rsid w:val="00EB4CAC"/>
    <w:rPr>
      <w:color w:val="605E5C"/>
      <w:shd w:val="clear" w:color="auto" w:fill="E1DFDD"/>
    </w:rPr>
  </w:style>
  <w:style w:type="paragraph" w:styleId="NormalWeb">
    <w:name w:val="Normal (Web)"/>
    <w:basedOn w:val="Normal"/>
    <w:uiPriority w:val="99"/>
    <w:semiHidden/>
    <w:unhideWhenUsed/>
    <w:rsid w:val="001F1D30"/>
    <w:pPr>
      <w:spacing w:before="100" w:beforeAutospacing="1" w:after="100" w:afterAutospacing="1" w:line="240" w:lineRule="auto"/>
    </w:pPr>
    <w:rPr>
      <w:rFonts w:ascii="Times New Roman" w:eastAsia="Times New Roman" w:hAnsi="Times New Roman" w:cs="Times New Roman"/>
      <w:sz w:val="24"/>
      <w:szCs w:val="24"/>
      <w:lang w:val="en-ET"/>
    </w:rPr>
  </w:style>
  <w:style w:type="character" w:customStyle="1" w:styleId="apple-tab-span">
    <w:name w:val="apple-tab-span"/>
    <w:basedOn w:val="DefaultParagraphFont"/>
    <w:rsid w:val="001F1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82240">
      <w:bodyDiv w:val="1"/>
      <w:marLeft w:val="0"/>
      <w:marRight w:val="0"/>
      <w:marTop w:val="0"/>
      <w:marBottom w:val="0"/>
      <w:divBdr>
        <w:top w:val="none" w:sz="0" w:space="0" w:color="auto"/>
        <w:left w:val="none" w:sz="0" w:space="0" w:color="auto"/>
        <w:bottom w:val="none" w:sz="0" w:space="0" w:color="auto"/>
        <w:right w:val="none" w:sz="0" w:space="0" w:color="auto"/>
      </w:divBdr>
    </w:div>
    <w:div w:id="126551120">
      <w:bodyDiv w:val="1"/>
      <w:marLeft w:val="0"/>
      <w:marRight w:val="0"/>
      <w:marTop w:val="0"/>
      <w:marBottom w:val="0"/>
      <w:divBdr>
        <w:top w:val="none" w:sz="0" w:space="0" w:color="auto"/>
        <w:left w:val="none" w:sz="0" w:space="0" w:color="auto"/>
        <w:bottom w:val="none" w:sz="0" w:space="0" w:color="auto"/>
        <w:right w:val="none" w:sz="0" w:space="0" w:color="auto"/>
      </w:divBdr>
    </w:div>
    <w:div w:id="127938820">
      <w:bodyDiv w:val="1"/>
      <w:marLeft w:val="0"/>
      <w:marRight w:val="0"/>
      <w:marTop w:val="0"/>
      <w:marBottom w:val="0"/>
      <w:divBdr>
        <w:top w:val="none" w:sz="0" w:space="0" w:color="auto"/>
        <w:left w:val="none" w:sz="0" w:space="0" w:color="auto"/>
        <w:bottom w:val="none" w:sz="0" w:space="0" w:color="auto"/>
        <w:right w:val="none" w:sz="0" w:space="0" w:color="auto"/>
      </w:divBdr>
    </w:div>
    <w:div w:id="264189931">
      <w:bodyDiv w:val="1"/>
      <w:marLeft w:val="0"/>
      <w:marRight w:val="0"/>
      <w:marTop w:val="0"/>
      <w:marBottom w:val="0"/>
      <w:divBdr>
        <w:top w:val="none" w:sz="0" w:space="0" w:color="auto"/>
        <w:left w:val="none" w:sz="0" w:space="0" w:color="auto"/>
        <w:bottom w:val="none" w:sz="0" w:space="0" w:color="auto"/>
        <w:right w:val="none" w:sz="0" w:space="0" w:color="auto"/>
      </w:divBdr>
    </w:div>
    <w:div w:id="627203700">
      <w:bodyDiv w:val="1"/>
      <w:marLeft w:val="0"/>
      <w:marRight w:val="0"/>
      <w:marTop w:val="0"/>
      <w:marBottom w:val="0"/>
      <w:divBdr>
        <w:top w:val="none" w:sz="0" w:space="0" w:color="auto"/>
        <w:left w:val="none" w:sz="0" w:space="0" w:color="auto"/>
        <w:bottom w:val="none" w:sz="0" w:space="0" w:color="auto"/>
        <w:right w:val="none" w:sz="0" w:space="0" w:color="auto"/>
      </w:divBdr>
    </w:div>
    <w:div w:id="726681042">
      <w:bodyDiv w:val="1"/>
      <w:marLeft w:val="0"/>
      <w:marRight w:val="0"/>
      <w:marTop w:val="0"/>
      <w:marBottom w:val="0"/>
      <w:divBdr>
        <w:top w:val="none" w:sz="0" w:space="0" w:color="auto"/>
        <w:left w:val="none" w:sz="0" w:space="0" w:color="auto"/>
        <w:bottom w:val="none" w:sz="0" w:space="0" w:color="auto"/>
        <w:right w:val="none" w:sz="0" w:space="0" w:color="auto"/>
      </w:divBdr>
    </w:div>
    <w:div w:id="863136703">
      <w:bodyDiv w:val="1"/>
      <w:marLeft w:val="0"/>
      <w:marRight w:val="0"/>
      <w:marTop w:val="0"/>
      <w:marBottom w:val="0"/>
      <w:divBdr>
        <w:top w:val="none" w:sz="0" w:space="0" w:color="auto"/>
        <w:left w:val="none" w:sz="0" w:space="0" w:color="auto"/>
        <w:bottom w:val="none" w:sz="0" w:space="0" w:color="auto"/>
        <w:right w:val="none" w:sz="0" w:space="0" w:color="auto"/>
      </w:divBdr>
    </w:div>
    <w:div w:id="1098646041">
      <w:bodyDiv w:val="1"/>
      <w:marLeft w:val="0"/>
      <w:marRight w:val="0"/>
      <w:marTop w:val="0"/>
      <w:marBottom w:val="0"/>
      <w:divBdr>
        <w:top w:val="none" w:sz="0" w:space="0" w:color="auto"/>
        <w:left w:val="none" w:sz="0" w:space="0" w:color="auto"/>
        <w:bottom w:val="none" w:sz="0" w:space="0" w:color="auto"/>
        <w:right w:val="none" w:sz="0" w:space="0" w:color="auto"/>
      </w:divBdr>
    </w:div>
    <w:div w:id="1129402266">
      <w:bodyDiv w:val="1"/>
      <w:marLeft w:val="0"/>
      <w:marRight w:val="0"/>
      <w:marTop w:val="0"/>
      <w:marBottom w:val="0"/>
      <w:divBdr>
        <w:top w:val="none" w:sz="0" w:space="0" w:color="auto"/>
        <w:left w:val="none" w:sz="0" w:space="0" w:color="auto"/>
        <w:bottom w:val="none" w:sz="0" w:space="0" w:color="auto"/>
        <w:right w:val="none" w:sz="0" w:space="0" w:color="auto"/>
      </w:divBdr>
    </w:div>
    <w:div w:id="1201675100">
      <w:bodyDiv w:val="1"/>
      <w:marLeft w:val="0"/>
      <w:marRight w:val="0"/>
      <w:marTop w:val="0"/>
      <w:marBottom w:val="0"/>
      <w:divBdr>
        <w:top w:val="none" w:sz="0" w:space="0" w:color="auto"/>
        <w:left w:val="none" w:sz="0" w:space="0" w:color="auto"/>
        <w:bottom w:val="none" w:sz="0" w:space="0" w:color="auto"/>
        <w:right w:val="none" w:sz="0" w:space="0" w:color="auto"/>
      </w:divBdr>
    </w:div>
    <w:div w:id="1242372473">
      <w:bodyDiv w:val="1"/>
      <w:marLeft w:val="0"/>
      <w:marRight w:val="0"/>
      <w:marTop w:val="0"/>
      <w:marBottom w:val="0"/>
      <w:divBdr>
        <w:top w:val="none" w:sz="0" w:space="0" w:color="auto"/>
        <w:left w:val="none" w:sz="0" w:space="0" w:color="auto"/>
        <w:bottom w:val="none" w:sz="0" w:space="0" w:color="auto"/>
        <w:right w:val="none" w:sz="0" w:space="0" w:color="auto"/>
      </w:divBdr>
    </w:div>
    <w:div w:id="1365594894">
      <w:bodyDiv w:val="1"/>
      <w:marLeft w:val="0"/>
      <w:marRight w:val="0"/>
      <w:marTop w:val="0"/>
      <w:marBottom w:val="0"/>
      <w:divBdr>
        <w:top w:val="none" w:sz="0" w:space="0" w:color="auto"/>
        <w:left w:val="none" w:sz="0" w:space="0" w:color="auto"/>
        <w:bottom w:val="none" w:sz="0" w:space="0" w:color="auto"/>
        <w:right w:val="none" w:sz="0" w:space="0" w:color="auto"/>
      </w:divBdr>
    </w:div>
    <w:div w:id="1388187371">
      <w:bodyDiv w:val="1"/>
      <w:marLeft w:val="0"/>
      <w:marRight w:val="0"/>
      <w:marTop w:val="0"/>
      <w:marBottom w:val="0"/>
      <w:divBdr>
        <w:top w:val="none" w:sz="0" w:space="0" w:color="auto"/>
        <w:left w:val="none" w:sz="0" w:space="0" w:color="auto"/>
        <w:bottom w:val="none" w:sz="0" w:space="0" w:color="auto"/>
        <w:right w:val="none" w:sz="0" w:space="0" w:color="auto"/>
      </w:divBdr>
    </w:div>
    <w:div w:id="1390377673">
      <w:bodyDiv w:val="1"/>
      <w:marLeft w:val="0"/>
      <w:marRight w:val="0"/>
      <w:marTop w:val="0"/>
      <w:marBottom w:val="0"/>
      <w:divBdr>
        <w:top w:val="none" w:sz="0" w:space="0" w:color="auto"/>
        <w:left w:val="none" w:sz="0" w:space="0" w:color="auto"/>
        <w:bottom w:val="none" w:sz="0" w:space="0" w:color="auto"/>
        <w:right w:val="none" w:sz="0" w:space="0" w:color="auto"/>
      </w:divBdr>
    </w:div>
    <w:div w:id="1512259616">
      <w:bodyDiv w:val="1"/>
      <w:marLeft w:val="0"/>
      <w:marRight w:val="0"/>
      <w:marTop w:val="0"/>
      <w:marBottom w:val="0"/>
      <w:divBdr>
        <w:top w:val="none" w:sz="0" w:space="0" w:color="auto"/>
        <w:left w:val="none" w:sz="0" w:space="0" w:color="auto"/>
        <w:bottom w:val="none" w:sz="0" w:space="0" w:color="auto"/>
        <w:right w:val="none" w:sz="0" w:space="0" w:color="auto"/>
      </w:divBdr>
    </w:div>
    <w:div w:id="1647277103">
      <w:bodyDiv w:val="1"/>
      <w:marLeft w:val="0"/>
      <w:marRight w:val="0"/>
      <w:marTop w:val="0"/>
      <w:marBottom w:val="0"/>
      <w:divBdr>
        <w:top w:val="none" w:sz="0" w:space="0" w:color="auto"/>
        <w:left w:val="none" w:sz="0" w:space="0" w:color="auto"/>
        <w:bottom w:val="none" w:sz="0" w:space="0" w:color="auto"/>
        <w:right w:val="none" w:sz="0" w:space="0" w:color="auto"/>
      </w:divBdr>
    </w:div>
    <w:div w:id="1752895312">
      <w:bodyDiv w:val="1"/>
      <w:marLeft w:val="0"/>
      <w:marRight w:val="0"/>
      <w:marTop w:val="0"/>
      <w:marBottom w:val="0"/>
      <w:divBdr>
        <w:top w:val="none" w:sz="0" w:space="0" w:color="auto"/>
        <w:left w:val="none" w:sz="0" w:space="0" w:color="auto"/>
        <w:bottom w:val="none" w:sz="0" w:space="0" w:color="auto"/>
        <w:right w:val="none" w:sz="0" w:space="0" w:color="auto"/>
      </w:divBdr>
    </w:div>
    <w:div w:id="1867252013">
      <w:bodyDiv w:val="1"/>
      <w:marLeft w:val="0"/>
      <w:marRight w:val="0"/>
      <w:marTop w:val="0"/>
      <w:marBottom w:val="0"/>
      <w:divBdr>
        <w:top w:val="none" w:sz="0" w:space="0" w:color="auto"/>
        <w:left w:val="none" w:sz="0" w:space="0" w:color="auto"/>
        <w:bottom w:val="none" w:sz="0" w:space="0" w:color="auto"/>
        <w:right w:val="none" w:sz="0" w:space="0" w:color="auto"/>
      </w:divBdr>
    </w:div>
    <w:div w:id="1961522136">
      <w:bodyDiv w:val="1"/>
      <w:marLeft w:val="0"/>
      <w:marRight w:val="0"/>
      <w:marTop w:val="0"/>
      <w:marBottom w:val="0"/>
      <w:divBdr>
        <w:top w:val="none" w:sz="0" w:space="0" w:color="auto"/>
        <w:left w:val="none" w:sz="0" w:space="0" w:color="auto"/>
        <w:bottom w:val="none" w:sz="0" w:space="0" w:color="auto"/>
        <w:right w:val="none" w:sz="0" w:space="0" w:color="auto"/>
      </w:divBdr>
    </w:div>
    <w:div w:id="2043436412">
      <w:bodyDiv w:val="1"/>
      <w:marLeft w:val="0"/>
      <w:marRight w:val="0"/>
      <w:marTop w:val="0"/>
      <w:marBottom w:val="0"/>
      <w:divBdr>
        <w:top w:val="none" w:sz="0" w:space="0" w:color="auto"/>
        <w:left w:val="none" w:sz="0" w:space="0" w:color="auto"/>
        <w:bottom w:val="none" w:sz="0" w:space="0" w:color="auto"/>
        <w:right w:val="none" w:sz="0" w:space="0" w:color="auto"/>
      </w:divBdr>
    </w:div>
    <w:div w:id="211401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engineering/weibull-probability-distribu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yjus.com/maths/weibull-distribution" TargetMode="External"/><Relationship Id="rId5" Type="http://schemas.openxmlformats.org/officeDocument/2006/relationships/webSettings" Target="webSettings.xml"/><Relationship Id="rId10" Type="http://schemas.openxmlformats.org/officeDocument/2006/relationships/hyperlink" Target="https://rss.onlinelibrary.wiley.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8E8A2-236E-4BA5-9EBD-E442800FF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gemechubulti11@gmail.com</dc:creator>
  <cp:keywords/>
  <dc:description/>
  <cp:lastModifiedBy>Microsoft Office User</cp:lastModifiedBy>
  <cp:revision>6</cp:revision>
  <dcterms:created xsi:type="dcterms:W3CDTF">2021-06-07T17:58:00Z</dcterms:created>
  <dcterms:modified xsi:type="dcterms:W3CDTF">2021-06-08T12:55:00Z</dcterms:modified>
</cp:coreProperties>
</file>