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237" w:rsidRDefault="009F7237"/>
    <w:p w:rsidR="00271392" w:rsidRPr="009F7237" w:rsidRDefault="009F7237" w:rsidP="009F7237">
      <w:pPr>
        <w:jc w:val="center"/>
        <w:rPr>
          <w:b/>
          <w:bCs/>
          <w:sz w:val="28"/>
          <w:szCs w:val="28"/>
        </w:rPr>
      </w:pPr>
      <w:r w:rsidRPr="009F7237">
        <w:rPr>
          <w:b/>
          <w:bCs/>
          <w:sz w:val="28"/>
          <w:szCs w:val="28"/>
        </w:rPr>
        <w:t>NAME:</w:t>
      </w:r>
      <w:r>
        <w:rPr>
          <w:b/>
          <w:bCs/>
          <w:sz w:val="28"/>
          <w:szCs w:val="28"/>
        </w:rPr>
        <w:t xml:space="preserve"> </w:t>
      </w:r>
      <w:r w:rsidRPr="009F7237">
        <w:rPr>
          <w:color w:val="002060"/>
          <w:sz w:val="28"/>
          <w:szCs w:val="28"/>
        </w:rPr>
        <w:t>Abdullah Aslam Qazi</w:t>
      </w:r>
    </w:p>
    <w:p w:rsidR="002D7BA4" w:rsidRPr="002D7BA4" w:rsidRDefault="009F7237" w:rsidP="002D7BA4">
      <w:pPr>
        <w:jc w:val="center"/>
        <w:rPr>
          <w:color w:val="002060"/>
          <w:sz w:val="28"/>
          <w:szCs w:val="28"/>
        </w:rPr>
      </w:pPr>
      <w:r w:rsidRPr="009F7237">
        <w:rPr>
          <w:b/>
          <w:bCs/>
          <w:sz w:val="28"/>
          <w:szCs w:val="28"/>
        </w:rPr>
        <w:t>REG NO:</w:t>
      </w:r>
      <w:r>
        <w:rPr>
          <w:b/>
          <w:bCs/>
          <w:sz w:val="28"/>
          <w:szCs w:val="28"/>
        </w:rPr>
        <w:t xml:space="preserve"> </w:t>
      </w:r>
      <w:r w:rsidRPr="009F7237">
        <w:rPr>
          <w:color w:val="002060"/>
          <w:sz w:val="28"/>
          <w:szCs w:val="28"/>
        </w:rPr>
        <w:t>BCS203263</w:t>
      </w:r>
    </w:p>
    <w:p w:rsidR="002D7BA4" w:rsidRDefault="002D7BA4" w:rsidP="002D7BA4">
      <w:pPr>
        <w:spacing w:line="480" w:lineRule="auto"/>
        <w:jc w:val="both"/>
        <w:rPr>
          <w:b/>
          <w:bCs/>
          <w:color w:val="000000" w:themeColor="text1"/>
          <w:sz w:val="24"/>
          <w:szCs w:val="24"/>
        </w:rPr>
      </w:pPr>
    </w:p>
    <w:p w:rsidR="002D7BA4" w:rsidRPr="002D7BA4" w:rsidRDefault="002D7BA4" w:rsidP="002D7BA4">
      <w:pPr>
        <w:spacing w:line="480" w:lineRule="auto"/>
        <w:jc w:val="both"/>
        <w:rPr>
          <w:b/>
          <w:bCs/>
          <w:color w:val="000000" w:themeColor="text1"/>
          <w:sz w:val="24"/>
          <w:szCs w:val="24"/>
        </w:rPr>
      </w:pPr>
      <w:r w:rsidRPr="002D7BA4">
        <w:rPr>
          <w:b/>
          <w:bCs/>
          <w:color w:val="000000" w:themeColor="text1"/>
          <w:sz w:val="24"/>
          <w:szCs w:val="24"/>
        </w:rPr>
        <w:t>Link:</w:t>
      </w:r>
      <w:r>
        <w:rPr>
          <w:b/>
          <w:bCs/>
          <w:color w:val="000000" w:themeColor="text1"/>
          <w:sz w:val="24"/>
          <w:szCs w:val="24"/>
        </w:rPr>
        <w:t xml:space="preserve"> </w:t>
      </w:r>
      <w:hyperlink r:id="rId7" w:history="1">
        <w:r w:rsidRPr="002D7BA4">
          <w:rPr>
            <w:rStyle w:val="Hyperlink"/>
            <w:b/>
            <w:bCs/>
            <w:sz w:val="24"/>
            <w:szCs w:val="24"/>
          </w:rPr>
          <w:t>https://journals.plos.org/digitalhealth/article?id=10.1371/journal.pdig.0000059#sec012</w:t>
        </w:r>
      </w:hyperlink>
    </w:p>
    <w:p w:rsidR="009F7237" w:rsidRPr="009F7237" w:rsidRDefault="009F7237" w:rsidP="002D7BA4">
      <w:pPr>
        <w:spacing w:line="480" w:lineRule="auto"/>
        <w:jc w:val="both"/>
        <w:rPr>
          <w:rFonts w:asciiTheme="majorBidi" w:hAnsiTheme="majorBidi" w:cstheme="majorBidi"/>
          <w:sz w:val="24"/>
          <w:szCs w:val="24"/>
        </w:rPr>
      </w:pPr>
      <w:r w:rsidRPr="009F7237">
        <w:rPr>
          <w:rFonts w:asciiTheme="majorBidi" w:hAnsiTheme="majorBidi" w:cstheme="majorBidi"/>
          <w:b/>
          <w:bCs/>
          <w:sz w:val="24"/>
          <w:szCs w:val="24"/>
        </w:rPr>
        <w:t>Title:</w:t>
      </w:r>
      <w:r w:rsidRPr="009F7237">
        <w:rPr>
          <w:rFonts w:asciiTheme="majorBidi" w:hAnsiTheme="majorBidi" w:cstheme="majorBidi"/>
          <w:sz w:val="24"/>
          <w:szCs w:val="24"/>
        </w:rPr>
        <w:t xml:space="preserve"> "Prediction of drug resistance in tuberculosis using deep learning algorithms"</w:t>
      </w:r>
    </w:p>
    <w:p w:rsidR="009F7237" w:rsidRPr="009F7237" w:rsidRDefault="009F7237" w:rsidP="009F7237">
      <w:pPr>
        <w:jc w:val="both"/>
        <w:rPr>
          <w:rFonts w:asciiTheme="majorBidi" w:hAnsiTheme="majorBidi" w:cstheme="majorBidi"/>
          <w:sz w:val="24"/>
          <w:szCs w:val="24"/>
        </w:rPr>
      </w:pPr>
      <w:r w:rsidRPr="009F7237">
        <w:rPr>
          <w:rFonts w:asciiTheme="majorBidi" w:hAnsiTheme="majorBidi" w:cstheme="majorBidi"/>
          <w:b/>
          <w:bCs/>
          <w:sz w:val="24"/>
          <w:szCs w:val="24"/>
        </w:rPr>
        <w:t>Authors:</w:t>
      </w:r>
      <w:r w:rsidRPr="009F7237">
        <w:rPr>
          <w:rFonts w:asciiTheme="majorBidi" w:hAnsiTheme="majorBidi" w:cstheme="majorBidi"/>
          <w:sz w:val="24"/>
          <w:szCs w:val="24"/>
        </w:rPr>
        <w:t xml:space="preserve">  </w:t>
      </w:r>
      <w:proofErr w:type="spellStart"/>
      <w:r w:rsidRPr="009F7237">
        <w:rPr>
          <w:rFonts w:asciiTheme="majorBidi" w:hAnsiTheme="majorBidi" w:cstheme="majorBidi"/>
          <w:sz w:val="24"/>
          <w:szCs w:val="24"/>
        </w:rPr>
        <w:t>Bokyoung</w:t>
      </w:r>
      <w:proofErr w:type="spellEnd"/>
      <w:r w:rsidRPr="009F7237">
        <w:rPr>
          <w:rFonts w:asciiTheme="majorBidi" w:hAnsiTheme="majorBidi" w:cstheme="majorBidi"/>
          <w:sz w:val="24"/>
          <w:szCs w:val="24"/>
        </w:rPr>
        <w:t xml:space="preserve"> Kim, </w:t>
      </w:r>
      <w:proofErr w:type="spellStart"/>
      <w:r w:rsidRPr="009F7237">
        <w:rPr>
          <w:rFonts w:asciiTheme="majorBidi" w:hAnsiTheme="majorBidi" w:cstheme="majorBidi"/>
          <w:sz w:val="24"/>
          <w:szCs w:val="24"/>
        </w:rPr>
        <w:t>Joon</w:t>
      </w:r>
      <w:proofErr w:type="spellEnd"/>
      <w:r w:rsidRPr="009F7237">
        <w:rPr>
          <w:rFonts w:asciiTheme="majorBidi" w:hAnsiTheme="majorBidi" w:cstheme="majorBidi"/>
          <w:sz w:val="24"/>
          <w:szCs w:val="24"/>
        </w:rPr>
        <w:t xml:space="preserve"> </w:t>
      </w:r>
      <w:proofErr w:type="spellStart"/>
      <w:r w:rsidRPr="009F7237">
        <w:rPr>
          <w:rFonts w:asciiTheme="majorBidi" w:hAnsiTheme="majorBidi" w:cstheme="majorBidi"/>
          <w:sz w:val="24"/>
          <w:szCs w:val="24"/>
        </w:rPr>
        <w:t>Beom</w:t>
      </w:r>
      <w:proofErr w:type="spellEnd"/>
      <w:r w:rsidRPr="009F7237">
        <w:rPr>
          <w:rFonts w:asciiTheme="majorBidi" w:hAnsiTheme="majorBidi" w:cstheme="majorBidi"/>
          <w:sz w:val="24"/>
          <w:szCs w:val="24"/>
        </w:rPr>
        <w:t xml:space="preserve"> </w:t>
      </w:r>
      <w:proofErr w:type="spellStart"/>
      <w:r w:rsidRPr="009F7237">
        <w:rPr>
          <w:rFonts w:asciiTheme="majorBidi" w:hAnsiTheme="majorBidi" w:cstheme="majorBidi"/>
          <w:sz w:val="24"/>
          <w:szCs w:val="24"/>
        </w:rPr>
        <w:t>Seo</w:t>
      </w:r>
      <w:proofErr w:type="spellEnd"/>
      <w:r w:rsidRPr="009F7237">
        <w:rPr>
          <w:rFonts w:asciiTheme="majorBidi" w:hAnsiTheme="majorBidi" w:cstheme="majorBidi"/>
          <w:sz w:val="24"/>
          <w:szCs w:val="24"/>
        </w:rPr>
        <w:t xml:space="preserve">, Sung-Min </w:t>
      </w:r>
      <w:proofErr w:type="spellStart"/>
      <w:r w:rsidRPr="009F7237">
        <w:rPr>
          <w:rFonts w:asciiTheme="majorBidi" w:hAnsiTheme="majorBidi" w:cstheme="majorBidi"/>
          <w:sz w:val="24"/>
          <w:szCs w:val="24"/>
        </w:rPr>
        <w:t>Ahn</w:t>
      </w:r>
      <w:proofErr w:type="spellEnd"/>
      <w:r w:rsidRPr="009F7237">
        <w:rPr>
          <w:rFonts w:asciiTheme="majorBidi" w:hAnsiTheme="majorBidi" w:cstheme="majorBidi"/>
          <w:sz w:val="24"/>
          <w:szCs w:val="24"/>
        </w:rPr>
        <w:t xml:space="preserve">, Hyun-Tae Shin, Hwa </w:t>
      </w:r>
      <w:proofErr w:type="spellStart"/>
      <w:r w:rsidRPr="009F7237">
        <w:rPr>
          <w:rFonts w:asciiTheme="majorBidi" w:hAnsiTheme="majorBidi" w:cstheme="majorBidi"/>
          <w:sz w:val="24"/>
          <w:szCs w:val="24"/>
        </w:rPr>
        <w:t>Sik</w:t>
      </w:r>
      <w:proofErr w:type="spellEnd"/>
      <w:r w:rsidRPr="009F7237">
        <w:rPr>
          <w:rFonts w:asciiTheme="majorBidi" w:hAnsiTheme="majorBidi" w:cstheme="majorBidi"/>
          <w:sz w:val="24"/>
          <w:szCs w:val="24"/>
        </w:rPr>
        <w:t xml:space="preserve"> Moon, Jae-</w:t>
      </w:r>
      <w:proofErr w:type="spellStart"/>
      <w:r w:rsidRPr="009F7237">
        <w:rPr>
          <w:rFonts w:asciiTheme="majorBidi" w:hAnsiTheme="majorBidi" w:cstheme="majorBidi"/>
          <w:sz w:val="24"/>
          <w:szCs w:val="24"/>
        </w:rPr>
        <w:t>Joon</w:t>
      </w:r>
      <w:proofErr w:type="spellEnd"/>
      <w:r w:rsidRPr="009F7237">
        <w:rPr>
          <w:rFonts w:asciiTheme="majorBidi" w:hAnsiTheme="majorBidi" w:cstheme="majorBidi"/>
          <w:sz w:val="24"/>
          <w:szCs w:val="24"/>
        </w:rPr>
        <w:t xml:space="preserve"> </w:t>
      </w:r>
      <w:proofErr w:type="spellStart"/>
      <w:r w:rsidRPr="009F7237">
        <w:rPr>
          <w:rFonts w:asciiTheme="majorBidi" w:hAnsiTheme="majorBidi" w:cstheme="majorBidi"/>
          <w:sz w:val="24"/>
          <w:szCs w:val="24"/>
        </w:rPr>
        <w:t>Yim</w:t>
      </w:r>
      <w:proofErr w:type="spellEnd"/>
      <w:r w:rsidRPr="009F7237">
        <w:rPr>
          <w:rFonts w:asciiTheme="majorBidi" w:hAnsiTheme="majorBidi" w:cstheme="majorBidi"/>
          <w:sz w:val="24"/>
          <w:szCs w:val="24"/>
        </w:rPr>
        <w:t xml:space="preserve">, </w:t>
      </w:r>
      <w:proofErr w:type="spellStart"/>
      <w:r w:rsidRPr="009F7237">
        <w:rPr>
          <w:rFonts w:asciiTheme="majorBidi" w:hAnsiTheme="majorBidi" w:cstheme="majorBidi"/>
          <w:sz w:val="24"/>
          <w:szCs w:val="24"/>
        </w:rPr>
        <w:t>Chulhun</w:t>
      </w:r>
      <w:proofErr w:type="spellEnd"/>
      <w:r w:rsidRPr="009F7237">
        <w:rPr>
          <w:rFonts w:asciiTheme="majorBidi" w:hAnsiTheme="majorBidi" w:cstheme="majorBidi"/>
          <w:sz w:val="24"/>
          <w:szCs w:val="24"/>
        </w:rPr>
        <w:t xml:space="preserve"> Kang, Won-Jung </w:t>
      </w:r>
      <w:proofErr w:type="spellStart"/>
      <w:r w:rsidRPr="009F7237">
        <w:rPr>
          <w:rFonts w:asciiTheme="majorBidi" w:hAnsiTheme="majorBidi" w:cstheme="majorBidi"/>
          <w:sz w:val="24"/>
          <w:szCs w:val="24"/>
        </w:rPr>
        <w:t>Koh</w:t>
      </w:r>
      <w:proofErr w:type="spellEnd"/>
      <w:r w:rsidRPr="009F7237">
        <w:rPr>
          <w:rFonts w:asciiTheme="majorBidi" w:hAnsiTheme="majorBidi" w:cstheme="majorBidi"/>
          <w:sz w:val="24"/>
          <w:szCs w:val="24"/>
        </w:rPr>
        <w:t xml:space="preserve">, and </w:t>
      </w:r>
      <w:proofErr w:type="spellStart"/>
      <w:r w:rsidRPr="009F7237">
        <w:rPr>
          <w:rFonts w:asciiTheme="majorBidi" w:hAnsiTheme="majorBidi" w:cstheme="majorBidi"/>
          <w:sz w:val="24"/>
          <w:szCs w:val="24"/>
        </w:rPr>
        <w:t>Changhwan</w:t>
      </w:r>
      <w:proofErr w:type="spellEnd"/>
      <w:r w:rsidRPr="009F7237">
        <w:rPr>
          <w:rFonts w:asciiTheme="majorBidi" w:hAnsiTheme="majorBidi" w:cstheme="majorBidi"/>
          <w:sz w:val="24"/>
          <w:szCs w:val="24"/>
        </w:rPr>
        <w:t xml:space="preserve"> Kim.</w:t>
      </w:r>
    </w:p>
    <w:p w:rsidR="009F7237" w:rsidRPr="009F7237" w:rsidRDefault="009F7237" w:rsidP="009F7237">
      <w:pPr>
        <w:ind w:firstLine="720"/>
        <w:jc w:val="center"/>
        <w:rPr>
          <w:rFonts w:asciiTheme="majorBidi" w:hAnsiTheme="majorBidi" w:cstheme="majorBidi"/>
          <w:b/>
          <w:bCs/>
          <w:sz w:val="20"/>
          <w:szCs w:val="20"/>
        </w:rPr>
      </w:pPr>
    </w:p>
    <w:p w:rsidR="009F7237" w:rsidRPr="009F7237" w:rsidRDefault="009F7237" w:rsidP="009F7237">
      <w:pPr>
        <w:spacing w:line="480" w:lineRule="auto"/>
        <w:jc w:val="center"/>
        <w:rPr>
          <w:rFonts w:asciiTheme="majorBidi" w:hAnsiTheme="majorBidi" w:cstheme="majorBidi"/>
          <w:b/>
          <w:bCs/>
          <w:sz w:val="20"/>
          <w:szCs w:val="20"/>
        </w:rPr>
      </w:pPr>
      <w:r w:rsidRPr="009F7237">
        <w:rPr>
          <w:rFonts w:asciiTheme="majorBidi" w:hAnsiTheme="majorBidi" w:cstheme="majorBidi"/>
          <w:b/>
          <w:bCs/>
          <w:sz w:val="20"/>
          <w:szCs w:val="20"/>
        </w:rPr>
        <w:t>This study proposes a deep learning-based method for predicting drug resistance in tuberculosis (TB) and evaluates its performance using publicly available TB genotype data. The study achieved an accuracy of over 80% in predicting drug resistance in TB.</w:t>
      </w:r>
    </w:p>
    <w:p w:rsidR="009F7237" w:rsidRDefault="009F7237" w:rsidP="002D7BA4">
      <w:pPr>
        <w:spacing w:line="480" w:lineRule="auto"/>
        <w:jc w:val="both"/>
        <w:rPr>
          <w:rFonts w:asciiTheme="majorBidi" w:hAnsiTheme="majorBidi" w:cstheme="majorBidi"/>
          <w:sz w:val="24"/>
          <w:szCs w:val="24"/>
        </w:rPr>
      </w:pPr>
      <w:r w:rsidRPr="009F7237">
        <w:rPr>
          <w:rFonts w:asciiTheme="majorBidi" w:hAnsiTheme="majorBidi" w:cstheme="majorBidi"/>
          <w:sz w:val="24"/>
          <w:szCs w:val="24"/>
        </w:rPr>
        <w:t xml:space="preserve">The study "Prediction of drug resistance in tuberculosis using deep learning algorithms" used deep learning algorithms to predict drug resistance in tuberculosis (TB). The authors developed a deep neural network model to predict resistance to six different drugs used in TB treatment, based on publicly available TB genotype data. The model was trained using a dataset of 14,385 drug susceptibility test results from the </w:t>
      </w:r>
      <w:proofErr w:type="spellStart"/>
      <w:r w:rsidRPr="009F7237">
        <w:rPr>
          <w:rFonts w:asciiTheme="majorBidi" w:hAnsiTheme="majorBidi" w:cstheme="majorBidi"/>
          <w:sz w:val="24"/>
          <w:szCs w:val="24"/>
        </w:rPr>
        <w:t>GenoType</w:t>
      </w:r>
      <w:proofErr w:type="spellEnd"/>
      <w:r w:rsidRPr="009F7237">
        <w:rPr>
          <w:rFonts w:asciiTheme="majorBidi" w:hAnsiTheme="majorBidi" w:cstheme="majorBidi"/>
          <w:sz w:val="24"/>
          <w:szCs w:val="24"/>
        </w:rPr>
        <w:t xml:space="preserve"> </w:t>
      </w:r>
      <w:proofErr w:type="spellStart"/>
      <w:r w:rsidRPr="009F7237">
        <w:rPr>
          <w:rFonts w:asciiTheme="majorBidi" w:hAnsiTheme="majorBidi" w:cstheme="majorBidi"/>
          <w:sz w:val="24"/>
          <w:szCs w:val="24"/>
        </w:rPr>
        <w:t>MTBDRplus</w:t>
      </w:r>
      <w:proofErr w:type="spellEnd"/>
      <w:r w:rsidRPr="009F7237">
        <w:rPr>
          <w:rFonts w:asciiTheme="majorBidi" w:hAnsiTheme="majorBidi" w:cstheme="majorBidi"/>
          <w:sz w:val="24"/>
          <w:szCs w:val="24"/>
        </w:rPr>
        <w:t xml:space="preserve"> assay, which detects mutations associated with drug resistance.</w:t>
      </w:r>
    </w:p>
    <w:p w:rsidR="009F7237" w:rsidRPr="009F7237" w:rsidRDefault="009F7237" w:rsidP="009F7237">
      <w:pPr>
        <w:spacing w:line="480" w:lineRule="auto"/>
        <w:jc w:val="both"/>
        <w:rPr>
          <w:rFonts w:asciiTheme="majorBidi" w:hAnsiTheme="majorBidi" w:cstheme="majorBidi"/>
          <w:sz w:val="24"/>
          <w:szCs w:val="24"/>
        </w:rPr>
      </w:pPr>
    </w:p>
    <w:p w:rsidR="002D7BA4" w:rsidRDefault="002D7BA4" w:rsidP="002D7BA4">
      <w:pPr>
        <w:spacing w:line="480" w:lineRule="auto"/>
        <w:jc w:val="both"/>
        <w:rPr>
          <w:rFonts w:asciiTheme="majorBidi" w:hAnsiTheme="majorBidi" w:cstheme="majorBidi"/>
          <w:sz w:val="24"/>
          <w:szCs w:val="24"/>
        </w:rPr>
      </w:pPr>
    </w:p>
    <w:p w:rsidR="009F7237" w:rsidRPr="009F7237" w:rsidRDefault="009F7237" w:rsidP="002D7BA4">
      <w:pPr>
        <w:spacing w:line="480" w:lineRule="auto"/>
        <w:jc w:val="both"/>
        <w:rPr>
          <w:rFonts w:asciiTheme="majorBidi" w:hAnsiTheme="majorBidi" w:cstheme="majorBidi"/>
          <w:sz w:val="24"/>
          <w:szCs w:val="24"/>
        </w:rPr>
      </w:pPr>
      <w:bookmarkStart w:id="0" w:name="_GoBack"/>
      <w:bookmarkEnd w:id="0"/>
      <w:r w:rsidRPr="009F7237">
        <w:rPr>
          <w:rFonts w:asciiTheme="majorBidi" w:hAnsiTheme="majorBidi" w:cstheme="majorBidi"/>
          <w:sz w:val="24"/>
          <w:szCs w:val="24"/>
        </w:rPr>
        <w:t>The deep neural network model consisted of three hidden layers, each with 512 nodes, and was trained using a binary cross-entropy loss function and the Adam optimizer. The performance of the model was evaluated using both cross-validation and an independent validation set, and it achieved an overall accuracy of 81.6% in predicting drug resistance in TB.</w:t>
      </w:r>
    </w:p>
    <w:p w:rsidR="009F7237" w:rsidRPr="009F7237" w:rsidRDefault="009F7237" w:rsidP="009F7237">
      <w:pPr>
        <w:spacing w:line="480" w:lineRule="auto"/>
        <w:jc w:val="both"/>
        <w:rPr>
          <w:rFonts w:asciiTheme="majorBidi" w:hAnsiTheme="majorBidi" w:cstheme="majorBidi"/>
          <w:sz w:val="24"/>
          <w:szCs w:val="24"/>
        </w:rPr>
      </w:pPr>
      <w:r w:rsidRPr="009F7237">
        <w:rPr>
          <w:rFonts w:asciiTheme="majorBidi" w:hAnsiTheme="majorBidi" w:cstheme="majorBidi"/>
          <w:sz w:val="24"/>
          <w:szCs w:val="24"/>
        </w:rPr>
        <w:t>The study also compared the performance of the deep learning model with other machine learning algorithms, including decision trees, logistic regression, random forests, and support vector machines. The deep learning model outperformed all other machine learning models in p</w:t>
      </w:r>
      <w:r>
        <w:rPr>
          <w:rFonts w:asciiTheme="majorBidi" w:hAnsiTheme="majorBidi" w:cstheme="majorBidi"/>
          <w:sz w:val="24"/>
          <w:szCs w:val="24"/>
        </w:rPr>
        <w:t>redicting drug resistance in TB.</w:t>
      </w:r>
    </w:p>
    <w:p w:rsidR="009F7237" w:rsidRDefault="009F7237" w:rsidP="009F7237">
      <w:pPr>
        <w:spacing w:line="480" w:lineRule="auto"/>
        <w:jc w:val="both"/>
        <w:rPr>
          <w:rFonts w:asciiTheme="majorBidi" w:hAnsiTheme="majorBidi" w:cstheme="majorBidi"/>
          <w:sz w:val="24"/>
          <w:szCs w:val="24"/>
        </w:rPr>
      </w:pPr>
      <w:r w:rsidRPr="009F7237">
        <w:rPr>
          <w:rFonts w:asciiTheme="majorBidi" w:hAnsiTheme="majorBidi" w:cstheme="majorBidi"/>
          <w:sz w:val="24"/>
          <w:szCs w:val="24"/>
        </w:rPr>
        <w:t>Overall, the study showed that deep learning algorithms can be used to accurately predict drug resistance in TB using genetic data, which has the potential to improve TB treatment outcomes. The authors also suggest that their model could be further improved by incorporating additional data, such as patient demographics and clinical data, to improve the accuracy of the predictions.</w:t>
      </w:r>
    </w:p>
    <w:p w:rsidR="009F7237" w:rsidRPr="009F7237" w:rsidRDefault="009F7237" w:rsidP="009F7237">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8">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sectPr w:rsidR="009F7237" w:rsidRPr="009F7237" w:rsidSect="009F7237">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996" w:rsidRDefault="00164996" w:rsidP="009F7237">
      <w:pPr>
        <w:spacing w:after="0" w:line="240" w:lineRule="auto"/>
      </w:pPr>
      <w:r>
        <w:separator/>
      </w:r>
    </w:p>
  </w:endnote>
  <w:endnote w:type="continuationSeparator" w:id="0">
    <w:p w:rsidR="00164996" w:rsidRDefault="00164996" w:rsidP="009F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570950"/>
      <w:docPartObj>
        <w:docPartGallery w:val="Page Numbers (Bottom of Page)"/>
        <w:docPartUnique/>
      </w:docPartObj>
    </w:sdtPr>
    <w:sdtEndPr>
      <w:rPr>
        <w:noProof/>
      </w:rPr>
    </w:sdtEndPr>
    <w:sdtContent>
      <w:p w:rsidR="009F7237" w:rsidRDefault="009F7237">
        <w:pPr>
          <w:pStyle w:val="Footer"/>
          <w:jc w:val="right"/>
        </w:pPr>
        <w:r>
          <w:fldChar w:fldCharType="begin"/>
        </w:r>
        <w:r>
          <w:instrText xml:space="preserve"> PAGE   \* MERGEFORMAT </w:instrText>
        </w:r>
        <w:r>
          <w:fldChar w:fldCharType="separate"/>
        </w:r>
        <w:r w:rsidR="002D7BA4">
          <w:rPr>
            <w:noProof/>
          </w:rPr>
          <w:t>1</w:t>
        </w:r>
        <w:r>
          <w:rPr>
            <w:noProof/>
          </w:rPr>
          <w:fldChar w:fldCharType="end"/>
        </w:r>
      </w:p>
    </w:sdtContent>
  </w:sdt>
  <w:p w:rsidR="009F7237" w:rsidRDefault="009F72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996" w:rsidRDefault="00164996" w:rsidP="009F7237">
      <w:pPr>
        <w:spacing w:after="0" w:line="240" w:lineRule="auto"/>
      </w:pPr>
      <w:r>
        <w:separator/>
      </w:r>
    </w:p>
  </w:footnote>
  <w:footnote w:type="continuationSeparator" w:id="0">
    <w:p w:rsidR="00164996" w:rsidRDefault="00164996" w:rsidP="009F7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237" w:rsidRDefault="009F7237" w:rsidP="009F7237">
    <w:pPr>
      <w:pStyle w:val="Header"/>
      <w:jc w:val="center"/>
    </w:pPr>
    <w:r>
      <w:rPr>
        <w:noProof/>
      </w:rPr>
      <w:drawing>
        <wp:inline distT="0" distB="0" distL="0" distR="0" wp14:anchorId="4EBB86D1" wp14:editId="0B2FCC48">
          <wp:extent cx="326571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png"/>
                  <pic:cNvPicPr/>
                </pic:nvPicPr>
                <pic:blipFill>
                  <a:blip r:embed="rId1">
                    <a:extLst>
                      <a:ext uri="{28A0092B-C50C-407E-A947-70E740481C1C}">
                        <a14:useLocalDpi xmlns:a14="http://schemas.microsoft.com/office/drawing/2010/main" val="0"/>
                      </a:ext>
                    </a:extLst>
                  </a:blip>
                  <a:stretch>
                    <a:fillRect/>
                  </a:stretch>
                </pic:blipFill>
                <pic:spPr>
                  <a:xfrm>
                    <a:off x="0" y="0"/>
                    <a:ext cx="3276601" cy="183489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677"/>
    <w:rsid w:val="00164996"/>
    <w:rsid w:val="00271392"/>
    <w:rsid w:val="002D7BA4"/>
    <w:rsid w:val="00356677"/>
    <w:rsid w:val="0092724F"/>
    <w:rsid w:val="009F7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237"/>
  </w:style>
  <w:style w:type="paragraph" w:styleId="Footer">
    <w:name w:val="footer"/>
    <w:basedOn w:val="Normal"/>
    <w:link w:val="FooterChar"/>
    <w:uiPriority w:val="99"/>
    <w:unhideWhenUsed/>
    <w:rsid w:val="009F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237"/>
  </w:style>
  <w:style w:type="paragraph" w:styleId="BalloonText">
    <w:name w:val="Balloon Text"/>
    <w:basedOn w:val="Normal"/>
    <w:link w:val="BalloonTextChar"/>
    <w:uiPriority w:val="99"/>
    <w:semiHidden/>
    <w:unhideWhenUsed/>
    <w:rsid w:val="009F7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237"/>
    <w:rPr>
      <w:rFonts w:ascii="Tahoma" w:hAnsi="Tahoma" w:cs="Tahoma"/>
      <w:sz w:val="16"/>
      <w:szCs w:val="16"/>
    </w:rPr>
  </w:style>
  <w:style w:type="paragraph" w:styleId="NormalWeb">
    <w:name w:val="Normal (Web)"/>
    <w:basedOn w:val="Normal"/>
    <w:uiPriority w:val="99"/>
    <w:semiHidden/>
    <w:unhideWhenUsed/>
    <w:rsid w:val="009F72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7B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237"/>
  </w:style>
  <w:style w:type="paragraph" w:styleId="Footer">
    <w:name w:val="footer"/>
    <w:basedOn w:val="Normal"/>
    <w:link w:val="FooterChar"/>
    <w:uiPriority w:val="99"/>
    <w:unhideWhenUsed/>
    <w:rsid w:val="009F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237"/>
  </w:style>
  <w:style w:type="paragraph" w:styleId="BalloonText">
    <w:name w:val="Balloon Text"/>
    <w:basedOn w:val="Normal"/>
    <w:link w:val="BalloonTextChar"/>
    <w:uiPriority w:val="99"/>
    <w:semiHidden/>
    <w:unhideWhenUsed/>
    <w:rsid w:val="009F7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237"/>
    <w:rPr>
      <w:rFonts w:ascii="Tahoma" w:hAnsi="Tahoma" w:cs="Tahoma"/>
      <w:sz w:val="16"/>
      <w:szCs w:val="16"/>
    </w:rPr>
  </w:style>
  <w:style w:type="paragraph" w:styleId="NormalWeb">
    <w:name w:val="Normal (Web)"/>
    <w:basedOn w:val="Normal"/>
    <w:uiPriority w:val="99"/>
    <w:semiHidden/>
    <w:unhideWhenUsed/>
    <w:rsid w:val="009F72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7B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67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ettings" Target="settings.xml"/><Relationship Id="rId7" Type="http://schemas.openxmlformats.org/officeDocument/2006/relationships/hyperlink" Target="https://journals.plos.org/digitalhealth/article?id=10.1371/journal.pdig.0000059%23sec012"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2023-03-19T09:02:00Z</dcterms:created>
  <dcterms:modified xsi:type="dcterms:W3CDTF">2023-03-19T09:14:00Z</dcterms:modified>
</cp:coreProperties>
</file>