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762" w:rsidRDefault="00201A46" w:rsidP="00397762">
      <w:pPr>
        <w:jc w:val="center"/>
        <w:rPr>
          <w:sz w:val="28"/>
          <w:szCs w:val="28"/>
        </w:rPr>
      </w:pPr>
      <w:r>
        <w:rPr>
          <w:b/>
          <w:sz w:val="28"/>
          <w:szCs w:val="28"/>
        </w:rPr>
        <w:t>ENG 102 Term Paper Proposal</w:t>
      </w:r>
      <w:r w:rsidR="00CA3A34">
        <w:rPr>
          <w:b/>
          <w:sz w:val="28"/>
          <w:szCs w:val="28"/>
        </w:rPr>
        <w:t xml:space="preserve"> </w:t>
      </w:r>
      <w:r w:rsidR="00CA3A34" w:rsidRPr="004975DF">
        <w:rPr>
          <w:b/>
          <w:sz w:val="28"/>
          <w:szCs w:val="28"/>
        </w:rPr>
        <w:t xml:space="preserve">Template </w:t>
      </w:r>
      <w:r w:rsidR="00CA3A34">
        <w:rPr>
          <w:sz w:val="28"/>
          <w:szCs w:val="28"/>
        </w:rPr>
        <w:t>(10 %)</w:t>
      </w:r>
      <w:r w:rsidR="000C37A4">
        <w:rPr>
          <w:sz w:val="28"/>
          <w:szCs w:val="28"/>
        </w:rPr>
        <w:tab/>
      </w:r>
      <w:r w:rsidR="000C37A4">
        <w:rPr>
          <w:sz w:val="28"/>
          <w:szCs w:val="28"/>
        </w:rPr>
        <w:tab/>
        <w:t>Name &amp; Section:</w:t>
      </w:r>
      <w:r w:rsidR="00397762">
        <w:rPr>
          <w:sz w:val="28"/>
          <w:szCs w:val="28"/>
        </w:rPr>
        <w:t xml:space="preserve"> Abdullah </w:t>
      </w:r>
      <w:proofErr w:type="spellStart"/>
      <w:r w:rsidR="00397762">
        <w:rPr>
          <w:sz w:val="28"/>
          <w:szCs w:val="28"/>
        </w:rPr>
        <w:t>Sulayfani</w:t>
      </w:r>
      <w:proofErr w:type="spellEnd"/>
      <w:r w:rsidR="00397762">
        <w:rPr>
          <w:sz w:val="28"/>
          <w:szCs w:val="28"/>
        </w:rPr>
        <w:t xml:space="preserve"> </w:t>
      </w:r>
    </w:p>
    <w:p w:rsidR="00397762" w:rsidRPr="00CA3A34" w:rsidRDefault="00397762" w:rsidP="00397762">
      <w:pPr>
        <w:ind w:left="7080" w:firstLine="708"/>
        <w:jc w:val="center"/>
        <w:rPr>
          <w:sz w:val="28"/>
          <w:szCs w:val="28"/>
        </w:rPr>
      </w:pPr>
      <w:r>
        <w:rPr>
          <w:sz w:val="28"/>
          <w:szCs w:val="28"/>
        </w:rPr>
        <w:t>Section (8)</w:t>
      </w:r>
    </w:p>
    <w:tbl>
      <w:tblPr>
        <w:tblStyle w:val="TableGrid"/>
        <w:tblW w:w="15399" w:type="dxa"/>
        <w:tblLook w:val="04A0" w:firstRow="1" w:lastRow="0" w:firstColumn="1" w:lastColumn="0" w:noHBand="0" w:noVBand="1"/>
      </w:tblPr>
      <w:tblGrid>
        <w:gridCol w:w="5129"/>
        <w:gridCol w:w="9183"/>
        <w:gridCol w:w="1087"/>
      </w:tblGrid>
      <w:tr w:rsidR="00CA3A34" w:rsidTr="00CA3A34">
        <w:tc>
          <w:tcPr>
            <w:tcW w:w="5129" w:type="dxa"/>
          </w:tcPr>
          <w:p w:rsidR="00CA3A34" w:rsidRDefault="00CA3A34" w:rsidP="00CA3A34">
            <w:r>
              <w:t>What is your broad topic?</w:t>
            </w:r>
          </w:p>
          <w:p w:rsidR="00CA3A34" w:rsidRDefault="00CA3A34" w:rsidP="00CA3A34"/>
        </w:tc>
        <w:tc>
          <w:tcPr>
            <w:tcW w:w="9183" w:type="dxa"/>
          </w:tcPr>
          <w:p w:rsidR="00CA3A34" w:rsidRDefault="00E21DB8" w:rsidP="00CA3A34">
            <w:pPr>
              <w:rPr>
                <w:b/>
              </w:rPr>
            </w:pPr>
            <w:r>
              <w:rPr>
                <w:b/>
              </w:rPr>
              <w:t>Power of technology</w:t>
            </w:r>
          </w:p>
        </w:tc>
        <w:tc>
          <w:tcPr>
            <w:tcW w:w="1087" w:type="dxa"/>
          </w:tcPr>
          <w:p w:rsidR="00CA3A34" w:rsidRDefault="00CA3A34" w:rsidP="00CA3A34">
            <w:pPr>
              <w:jc w:val="center"/>
            </w:pPr>
            <w:r>
              <w:t>1</w:t>
            </w:r>
          </w:p>
        </w:tc>
      </w:tr>
      <w:tr w:rsidR="00CA3A34" w:rsidTr="00CA3A34">
        <w:tc>
          <w:tcPr>
            <w:tcW w:w="5129" w:type="dxa"/>
          </w:tcPr>
          <w:p w:rsidR="00CA3A34" w:rsidRDefault="00CA3A34" w:rsidP="00CA3A34">
            <w:r>
              <w:t>What is your narrowed down topic?</w:t>
            </w:r>
          </w:p>
        </w:tc>
        <w:tc>
          <w:tcPr>
            <w:tcW w:w="9183" w:type="dxa"/>
          </w:tcPr>
          <w:p w:rsidR="00CA3A34" w:rsidRPr="008F30D0" w:rsidRDefault="00397762" w:rsidP="00CA3A34">
            <w:pPr>
              <w:rPr>
                <w:b/>
              </w:rPr>
            </w:pPr>
            <w:r>
              <w:rPr>
                <w:b/>
              </w:rPr>
              <w:t xml:space="preserve">Power of </w:t>
            </w:r>
            <w:r w:rsidR="00E21DB8" w:rsidRPr="008F30D0">
              <w:rPr>
                <w:b/>
              </w:rPr>
              <w:t>Artificial intelligence</w:t>
            </w:r>
            <w:r>
              <w:rPr>
                <w:b/>
              </w:rPr>
              <w:t xml:space="preserve"> and its effect on our jobs.</w:t>
            </w:r>
          </w:p>
        </w:tc>
        <w:tc>
          <w:tcPr>
            <w:tcW w:w="1087" w:type="dxa"/>
          </w:tcPr>
          <w:p w:rsidR="00CA3A34" w:rsidRDefault="00136655" w:rsidP="00CA3A34">
            <w:pPr>
              <w:jc w:val="center"/>
            </w:pPr>
            <w:r>
              <w:t>1</w:t>
            </w:r>
          </w:p>
        </w:tc>
      </w:tr>
      <w:tr w:rsidR="00CA3A34" w:rsidTr="00CA3A34">
        <w:tc>
          <w:tcPr>
            <w:tcW w:w="5129" w:type="dxa"/>
          </w:tcPr>
          <w:p w:rsidR="00CA3A34" w:rsidRDefault="00CA3A34" w:rsidP="00CA3A34">
            <w:r>
              <w:t xml:space="preserve">What is your tentative </w:t>
            </w:r>
            <w:r w:rsidRPr="00F36F10">
              <w:rPr>
                <w:b/>
              </w:rPr>
              <w:t xml:space="preserve">ARGUMENTATIVE </w:t>
            </w:r>
            <w:r>
              <w:t>thesis?</w:t>
            </w:r>
          </w:p>
          <w:p w:rsidR="00CA3A34" w:rsidRDefault="00CA3A34" w:rsidP="00CA3A34"/>
        </w:tc>
        <w:tc>
          <w:tcPr>
            <w:tcW w:w="9183" w:type="dxa"/>
          </w:tcPr>
          <w:p w:rsidR="00CA3A34" w:rsidRPr="008F30D0" w:rsidRDefault="00E21DB8" w:rsidP="00CA3A34">
            <w:pPr>
              <w:rPr>
                <w:bCs/>
              </w:rPr>
            </w:pPr>
            <w:r w:rsidRPr="008F30D0">
              <w:rPr>
                <w:bCs/>
              </w:rPr>
              <w:t>Artificial intelligence will not take our jobs! Not only it will create more jobs but it will make them better.</w:t>
            </w:r>
          </w:p>
        </w:tc>
        <w:tc>
          <w:tcPr>
            <w:tcW w:w="1087" w:type="dxa"/>
          </w:tcPr>
          <w:p w:rsidR="00CA3A34" w:rsidRDefault="008C1C2A" w:rsidP="00CA3A34">
            <w:pPr>
              <w:jc w:val="center"/>
            </w:pPr>
            <w:r>
              <w:t>2</w:t>
            </w:r>
          </w:p>
        </w:tc>
      </w:tr>
      <w:tr w:rsidR="00CA3A34" w:rsidTr="00CA3A34">
        <w:tc>
          <w:tcPr>
            <w:tcW w:w="5129" w:type="dxa"/>
          </w:tcPr>
          <w:p w:rsidR="00CA3A34" w:rsidRDefault="00CA3A34" w:rsidP="00CA3A34">
            <w:pPr>
              <w:rPr>
                <w:b/>
              </w:rPr>
            </w:pPr>
          </w:p>
        </w:tc>
        <w:tc>
          <w:tcPr>
            <w:tcW w:w="9183" w:type="dxa"/>
          </w:tcPr>
          <w:p w:rsidR="00CA3A34" w:rsidRDefault="00CA3A34" w:rsidP="00CA3A34">
            <w:pPr>
              <w:rPr>
                <w:b/>
              </w:rPr>
            </w:pPr>
            <w:r>
              <w:rPr>
                <w:b/>
              </w:rPr>
              <w:t>Pro 1 (Write your main pro):</w:t>
            </w:r>
            <w:r w:rsidR="008F30D0">
              <w:rPr>
                <w:b/>
              </w:rPr>
              <w:t xml:space="preserve"> Artificial intelligence will create more jobs</w:t>
            </w:r>
          </w:p>
          <w:p w:rsidR="00CA3A34" w:rsidRDefault="00CA3A34" w:rsidP="00CA3A34">
            <w:pPr>
              <w:rPr>
                <w:b/>
              </w:rPr>
            </w:pPr>
          </w:p>
        </w:tc>
        <w:tc>
          <w:tcPr>
            <w:tcW w:w="1087" w:type="dxa"/>
          </w:tcPr>
          <w:p w:rsidR="00CA3A34" w:rsidRDefault="00CA3A34" w:rsidP="00CA3A34">
            <w:pPr>
              <w:pStyle w:val="ListParagraph"/>
              <w:ind w:left="0"/>
              <w:jc w:val="center"/>
              <w:rPr>
                <w:b/>
              </w:rPr>
            </w:pPr>
          </w:p>
        </w:tc>
      </w:tr>
      <w:tr w:rsidR="00CA3A34" w:rsidTr="008F30D0">
        <w:trPr>
          <w:trHeight w:val="782"/>
        </w:trPr>
        <w:tc>
          <w:tcPr>
            <w:tcW w:w="5129" w:type="dxa"/>
          </w:tcPr>
          <w:p w:rsidR="00CA3A34" w:rsidRDefault="00CA3A34" w:rsidP="00CA3A34">
            <w:r>
              <w:t>Give source information</w:t>
            </w:r>
            <w:r w:rsidR="00BE1E08">
              <w:t xml:space="preserve"> (reference)</w:t>
            </w:r>
            <w:r>
              <w:t xml:space="preserve"> in APA format</w:t>
            </w:r>
          </w:p>
          <w:p w:rsidR="00CA3A34" w:rsidRDefault="00CA3A34" w:rsidP="00CA3A34"/>
        </w:tc>
        <w:tc>
          <w:tcPr>
            <w:tcW w:w="9183" w:type="dxa"/>
          </w:tcPr>
          <w:p w:rsidR="00075BAC" w:rsidRPr="008F30D0" w:rsidRDefault="008F30D0" w:rsidP="008F30D0">
            <w:pPr>
              <w:pStyle w:val="Heading1"/>
              <w:shd w:val="clear" w:color="auto" w:fill="FFFFFF"/>
              <w:spacing w:before="86" w:beforeAutospacing="0" w:after="0" w:afterAutospacing="0" w:line="264" w:lineRule="atLeast"/>
              <w:outlineLvl w:val="0"/>
              <w:rPr>
                <w:rFonts w:ascii="Helvetica" w:hAnsi="Helvetica" w:cs="Helvetica"/>
                <w:b w:val="0"/>
                <w:bCs w:val="0"/>
                <w:color w:val="222222"/>
                <w:sz w:val="22"/>
                <w:szCs w:val="22"/>
              </w:rPr>
            </w:pPr>
            <w:r w:rsidRPr="008F30D0">
              <w:rPr>
                <w:rFonts w:ascii="Helvetica" w:hAnsi="Helvetica" w:cs="Helvetica"/>
                <w:b w:val="0"/>
                <w:bCs w:val="0"/>
                <w:color w:val="000000" w:themeColor="text1"/>
                <w:sz w:val="22"/>
                <w:szCs w:val="22"/>
              </w:rPr>
              <w:t>IBM CEO says AI and automation will create jobs</w:t>
            </w:r>
            <w:proofErr w:type="gramStart"/>
            <w:r w:rsidRPr="008F30D0">
              <w:rPr>
                <w:rFonts w:ascii="Helvetica" w:hAnsi="Helvetica" w:cs="Helvetica"/>
                <w:b w:val="0"/>
                <w:bCs w:val="0"/>
                <w:color w:val="000000" w:themeColor="text1"/>
                <w:sz w:val="22"/>
                <w:szCs w:val="22"/>
              </w:rPr>
              <w:t>.(</w:t>
            </w:r>
            <w:proofErr w:type="gramEnd"/>
            <w:r w:rsidRPr="008F30D0">
              <w:rPr>
                <w:rFonts w:ascii="Helvetica" w:hAnsi="Helvetica" w:cs="Helvetica"/>
                <w:b w:val="0"/>
                <w:bCs w:val="0"/>
                <w:color w:val="000000" w:themeColor="text1"/>
                <w:sz w:val="22"/>
                <w:szCs w:val="22"/>
              </w:rPr>
              <w:t>2017). Retrieved from http://www.businessinsider.com/ibm-ceo-says-ai-and-automation-will-create-jobs-2017-1</w:t>
            </w:r>
          </w:p>
        </w:tc>
        <w:tc>
          <w:tcPr>
            <w:tcW w:w="1087" w:type="dxa"/>
          </w:tcPr>
          <w:p w:rsidR="00CA3A34" w:rsidRDefault="00CA3A34" w:rsidP="00CA3A34">
            <w:pPr>
              <w:jc w:val="center"/>
            </w:pPr>
            <w:r>
              <w:t>2</w:t>
            </w:r>
          </w:p>
        </w:tc>
      </w:tr>
      <w:tr w:rsidR="00CA3A34" w:rsidTr="00CA3A34">
        <w:tc>
          <w:tcPr>
            <w:tcW w:w="5129" w:type="dxa"/>
          </w:tcPr>
          <w:p w:rsidR="00CA3A34" w:rsidRDefault="00CA3A34" w:rsidP="00CA3A34">
            <w:r w:rsidRPr="004F7844">
              <w:t>Copy and paste the part you are going to cite</w:t>
            </w:r>
            <w:r>
              <w:t xml:space="preserve"> with </w:t>
            </w:r>
            <w:r w:rsidRPr="00F36F10">
              <w:rPr>
                <w:b/>
              </w:rPr>
              <w:t>accurate in text citation information in APA format.</w:t>
            </w:r>
          </w:p>
        </w:tc>
        <w:tc>
          <w:tcPr>
            <w:tcW w:w="9183" w:type="dxa"/>
          </w:tcPr>
          <w:p w:rsidR="00CA3A34" w:rsidRPr="008F30D0" w:rsidRDefault="008F30D0" w:rsidP="008F30D0">
            <w:pPr>
              <w:ind w:left="708"/>
              <w:rPr>
                <w:b/>
              </w:rPr>
            </w:pPr>
            <w:r w:rsidRPr="008F30D0">
              <w:rPr>
                <w:rFonts w:ascii="Georgia" w:hAnsi="Georgia"/>
                <w:color w:val="000000" w:themeColor="text1"/>
                <w:shd w:val="clear" w:color="auto" w:fill="FFFFFF"/>
              </w:rPr>
              <w:t xml:space="preserve">While many individuals in attendance at Davos are concerned that these </w:t>
            </w:r>
            <w:r w:rsidR="00397762" w:rsidRPr="008F30D0">
              <w:rPr>
                <w:rFonts w:ascii="Georgia" w:hAnsi="Georgia"/>
                <w:color w:val="000000" w:themeColor="text1"/>
                <w:shd w:val="clear" w:color="auto" w:fill="FFFFFF"/>
              </w:rPr>
              <w:t>factors could</w:t>
            </w:r>
            <w:r w:rsidRPr="008F30D0">
              <w:rPr>
                <w:rFonts w:ascii="Georgia" w:hAnsi="Georgia"/>
                <w:color w:val="000000" w:themeColor="text1"/>
                <w:shd w:val="clear" w:color="auto" w:fill="FFFFFF"/>
              </w:rPr>
              <w:t xml:space="preserve"> produce a long-term backlash, Rometty seems to disagree. She elaborated that it's the relationship between AI solutions, such as Watson, and human workers that will create new jobs in the long run, and that platforms like Watson can only succeed   in adding to what people are able to do, rather tha</w:t>
            </w:r>
            <w:r w:rsidR="00397762">
              <w:rPr>
                <w:rFonts w:ascii="Georgia" w:hAnsi="Georgia"/>
                <w:color w:val="000000" w:themeColor="text1"/>
                <w:shd w:val="clear" w:color="auto" w:fill="FFFFFF"/>
              </w:rPr>
              <w:t>n taking over for them entirely</w:t>
            </w:r>
            <w:r w:rsidRPr="008F30D0">
              <w:rPr>
                <w:rFonts w:ascii="Georgia" w:hAnsi="Georgia"/>
                <w:color w:val="000000" w:themeColor="text1"/>
                <w:shd w:val="clear" w:color="auto" w:fill="FFFFFF"/>
              </w:rPr>
              <w:t xml:space="preserve"> (“</w:t>
            </w:r>
            <w:r w:rsidRPr="008F30D0">
              <w:rPr>
                <w:rFonts w:ascii="Helvetica" w:hAnsi="Helvetica" w:cs="Helvetica"/>
                <w:color w:val="000000" w:themeColor="text1"/>
              </w:rPr>
              <w:t>IBM CEO says AI and automation will create jobs</w:t>
            </w:r>
            <w:r w:rsidRPr="008F30D0">
              <w:rPr>
                <w:rFonts w:ascii="Helvetica" w:hAnsi="Helvetica" w:cs="Helvetica"/>
                <w:b/>
                <w:bCs/>
                <w:color w:val="000000" w:themeColor="text1"/>
              </w:rPr>
              <w:t xml:space="preserve">”, </w:t>
            </w:r>
            <w:r w:rsidRPr="008F30D0">
              <w:rPr>
                <w:rFonts w:ascii="Helvetica" w:hAnsi="Helvetica" w:cs="Helvetica"/>
                <w:color w:val="000000" w:themeColor="text1"/>
              </w:rPr>
              <w:t>2017</w:t>
            </w:r>
            <w:r w:rsidRPr="008F30D0">
              <w:rPr>
                <w:rFonts w:ascii="Georgia" w:hAnsi="Georgia"/>
                <w:color w:val="000000" w:themeColor="text1"/>
                <w:shd w:val="clear" w:color="auto" w:fill="FFFFFF"/>
              </w:rPr>
              <w:t>).</w:t>
            </w:r>
          </w:p>
        </w:tc>
        <w:tc>
          <w:tcPr>
            <w:tcW w:w="1087" w:type="dxa"/>
          </w:tcPr>
          <w:p w:rsidR="00CA3A34" w:rsidRPr="00CC6C35" w:rsidRDefault="008C1C2A" w:rsidP="00CA3A34">
            <w:pPr>
              <w:jc w:val="center"/>
            </w:pPr>
            <w:r>
              <w:t>2</w:t>
            </w:r>
          </w:p>
        </w:tc>
      </w:tr>
      <w:tr w:rsidR="00CA3A34" w:rsidTr="00CA3A34">
        <w:tc>
          <w:tcPr>
            <w:tcW w:w="5129" w:type="dxa"/>
          </w:tcPr>
          <w:p w:rsidR="00CA3A34" w:rsidRDefault="00CA3A34" w:rsidP="00CA3A34">
            <w:pPr>
              <w:rPr>
                <w:b/>
              </w:rPr>
            </w:pPr>
          </w:p>
        </w:tc>
        <w:tc>
          <w:tcPr>
            <w:tcW w:w="9183" w:type="dxa"/>
          </w:tcPr>
          <w:p w:rsidR="00CA3A34" w:rsidRDefault="00CA3A34" w:rsidP="00CA3A34">
            <w:pPr>
              <w:rPr>
                <w:b/>
              </w:rPr>
            </w:pPr>
            <w:r>
              <w:rPr>
                <w:b/>
              </w:rPr>
              <w:t>Pro 2 (Write your main pro):</w:t>
            </w:r>
            <w:r w:rsidR="00897D5E">
              <w:rPr>
                <w:b/>
              </w:rPr>
              <w:t xml:space="preserve"> Artificial intelligence will save our jobs.</w:t>
            </w:r>
          </w:p>
          <w:p w:rsidR="00CA3A34" w:rsidRDefault="00CA3A34" w:rsidP="00CA3A34">
            <w:pPr>
              <w:rPr>
                <w:b/>
              </w:rPr>
            </w:pPr>
          </w:p>
        </w:tc>
        <w:tc>
          <w:tcPr>
            <w:tcW w:w="1087" w:type="dxa"/>
          </w:tcPr>
          <w:p w:rsidR="00CA3A34" w:rsidRDefault="00CA3A34" w:rsidP="00CA3A34">
            <w:pPr>
              <w:pStyle w:val="ListParagraph"/>
              <w:ind w:left="0"/>
              <w:jc w:val="center"/>
              <w:rPr>
                <w:b/>
              </w:rPr>
            </w:pPr>
          </w:p>
        </w:tc>
      </w:tr>
      <w:tr w:rsidR="00CA3A34" w:rsidTr="00CA3A34">
        <w:tc>
          <w:tcPr>
            <w:tcW w:w="5129" w:type="dxa"/>
          </w:tcPr>
          <w:p w:rsidR="00CA3A34" w:rsidRDefault="00CA3A34" w:rsidP="00CA3A34">
            <w:r>
              <w:t>Give source information</w:t>
            </w:r>
            <w:r w:rsidR="00BE1E08">
              <w:t xml:space="preserve"> (reference) </w:t>
            </w:r>
            <w:r>
              <w:t>in APA format</w:t>
            </w:r>
          </w:p>
          <w:p w:rsidR="00CA3A34" w:rsidRDefault="00CA3A34" w:rsidP="00CA3A34"/>
        </w:tc>
        <w:tc>
          <w:tcPr>
            <w:tcW w:w="9183" w:type="dxa"/>
          </w:tcPr>
          <w:p w:rsidR="00897D5E" w:rsidRPr="00897D5E" w:rsidRDefault="00897D5E" w:rsidP="00897D5E">
            <w:pPr>
              <w:pStyle w:val="Heading1"/>
              <w:spacing w:before="0" w:beforeAutospacing="0" w:after="120" w:afterAutospacing="0"/>
              <w:outlineLvl w:val="0"/>
              <w:rPr>
                <w:rFonts w:ascii="Helvetica" w:hAnsi="Helvetica" w:cs="Helvetica"/>
                <w:b w:val="0"/>
                <w:color w:val="141414"/>
                <w:spacing w:val="-5"/>
                <w:sz w:val="22"/>
                <w:szCs w:val="22"/>
              </w:rPr>
            </w:pPr>
            <w:r w:rsidRPr="00897D5E">
              <w:rPr>
                <w:b w:val="0"/>
                <w:sz w:val="22"/>
                <w:szCs w:val="22"/>
              </w:rPr>
              <w:t xml:space="preserve">Simons, B. (2016, November 29). </w:t>
            </w:r>
            <w:r w:rsidRPr="00897D5E">
              <w:rPr>
                <w:rFonts w:ascii="Helvetica" w:hAnsi="Helvetica" w:cs="Helvetica"/>
                <w:b w:val="0"/>
                <w:color w:val="141414"/>
                <w:spacing w:val="-5"/>
                <w:sz w:val="22"/>
                <w:szCs w:val="22"/>
              </w:rPr>
              <w:t>Artificial intelligence will save jobs, not destroy them. Here's how</w:t>
            </w:r>
            <w:r>
              <w:rPr>
                <w:rFonts w:ascii="Helvetica" w:hAnsi="Helvetica" w:cs="Helvetica"/>
                <w:b w:val="0"/>
                <w:color w:val="141414"/>
                <w:spacing w:val="-5"/>
                <w:sz w:val="22"/>
                <w:szCs w:val="22"/>
              </w:rPr>
              <w:t xml:space="preserve">. Retrieved from </w:t>
            </w:r>
            <w:r w:rsidRPr="00897D5E">
              <w:rPr>
                <w:rFonts w:ascii="Helvetica" w:hAnsi="Helvetica" w:cs="Helvetica"/>
                <w:b w:val="0"/>
                <w:color w:val="141414"/>
                <w:spacing w:val="-5"/>
                <w:sz w:val="22"/>
                <w:szCs w:val="22"/>
              </w:rPr>
              <w:t>https://www.weforum.org/agenda/2016/11/how-prohuman-ai-can-change-the-job-market/</w:t>
            </w:r>
          </w:p>
          <w:p w:rsidR="00CA3A34" w:rsidRDefault="00CA3A34" w:rsidP="00CA3A34">
            <w:pPr>
              <w:rPr>
                <w:b/>
              </w:rPr>
            </w:pPr>
          </w:p>
        </w:tc>
        <w:tc>
          <w:tcPr>
            <w:tcW w:w="1087" w:type="dxa"/>
          </w:tcPr>
          <w:p w:rsidR="00CA3A34" w:rsidRDefault="00CA3A34" w:rsidP="00CA3A34">
            <w:pPr>
              <w:jc w:val="center"/>
            </w:pPr>
            <w:r>
              <w:t>2</w:t>
            </w:r>
          </w:p>
        </w:tc>
      </w:tr>
      <w:tr w:rsidR="00CA3A34" w:rsidTr="00CA3A34">
        <w:tc>
          <w:tcPr>
            <w:tcW w:w="5129" w:type="dxa"/>
          </w:tcPr>
          <w:p w:rsidR="00CA3A34" w:rsidRDefault="00CA3A34" w:rsidP="00CA3A34">
            <w:r w:rsidRPr="004F7844">
              <w:t>Copy and paste the part you are going to cite</w:t>
            </w:r>
            <w:r>
              <w:t xml:space="preserve"> with </w:t>
            </w:r>
            <w:r w:rsidRPr="00CA3A34">
              <w:rPr>
                <w:b/>
              </w:rPr>
              <w:t>accurate in text citation information in APA format.</w:t>
            </w:r>
          </w:p>
        </w:tc>
        <w:tc>
          <w:tcPr>
            <w:tcW w:w="9183" w:type="dxa"/>
          </w:tcPr>
          <w:p w:rsidR="00390B75" w:rsidRPr="00390B75" w:rsidRDefault="00390B75" w:rsidP="00390B75">
            <w:pPr>
              <w:pStyle w:val="NormalWeb"/>
              <w:ind w:left="708"/>
              <w:jc w:val="both"/>
              <w:rPr>
                <w:rFonts w:ascii="Helvetica" w:hAnsi="Helvetica" w:cs="Helvetica"/>
                <w:color w:val="141414"/>
                <w:sz w:val="22"/>
                <w:szCs w:val="22"/>
              </w:rPr>
            </w:pPr>
            <w:r w:rsidRPr="00390B75">
              <w:rPr>
                <w:rFonts w:ascii="Helvetica" w:hAnsi="Helvetica" w:cs="Helvetica"/>
                <w:color w:val="141414"/>
                <w:sz w:val="22"/>
                <w:szCs w:val="22"/>
              </w:rPr>
              <w:t>With superior virtual reality and machine-iteration systems, average food technologists can carry out a more varied range of biochemical explorations. Nurses can perform a wider range of imaging tests. Fashion design trainees can contribute more effectively to the fabric technology sourcing process.</w:t>
            </w:r>
            <w:r w:rsidR="00897D5E">
              <w:rPr>
                <w:rFonts w:ascii="Helvetica" w:hAnsi="Helvetica" w:cs="Helvetica"/>
                <w:color w:val="141414"/>
                <w:sz w:val="22"/>
                <w:szCs w:val="22"/>
              </w:rPr>
              <w:t xml:space="preserve"> And so on and so forth (Simons, 2016).</w:t>
            </w:r>
          </w:p>
          <w:p w:rsidR="00CA3A34" w:rsidRDefault="00CA3A34" w:rsidP="00CA3A34">
            <w:pPr>
              <w:rPr>
                <w:b/>
              </w:rPr>
            </w:pPr>
          </w:p>
        </w:tc>
        <w:tc>
          <w:tcPr>
            <w:tcW w:w="1087" w:type="dxa"/>
          </w:tcPr>
          <w:p w:rsidR="00CA3A34" w:rsidRDefault="008C1C2A" w:rsidP="00CA3A34">
            <w:pPr>
              <w:jc w:val="center"/>
            </w:pPr>
            <w:r>
              <w:t>2</w:t>
            </w:r>
          </w:p>
        </w:tc>
      </w:tr>
    </w:tbl>
    <w:p w:rsidR="00CA3A34" w:rsidRDefault="00CA3A34">
      <w:pPr>
        <w:rPr>
          <w:b/>
        </w:rPr>
      </w:pPr>
    </w:p>
    <w:p w:rsidR="00CA3A34" w:rsidRDefault="00CA3A34">
      <w:pPr>
        <w:rPr>
          <w:b/>
        </w:rPr>
      </w:pPr>
    </w:p>
    <w:p w:rsidR="00397762" w:rsidRDefault="00397762">
      <w:pPr>
        <w:rPr>
          <w:b/>
        </w:rPr>
      </w:pPr>
    </w:p>
    <w:p w:rsidR="00397762" w:rsidRDefault="00397762">
      <w:pPr>
        <w:rPr>
          <w:b/>
        </w:rPr>
      </w:pPr>
    </w:p>
    <w:tbl>
      <w:tblPr>
        <w:tblStyle w:val="TableGrid"/>
        <w:tblW w:w="15399" w:type="dxa"/>
        <w:tblLook w:val="04A0" w:firstRow="1" w:lastRow="0" w:firstColumn="1" w:lastColumn="0" w:noHBand="0" w:noVBand="1"/>
      </w:tblPr>
      <w:tblGrid>
        <w:gridCol w:w="5129"/>
        <w:gridCol w:w="9183"/>
        <w:gridCol w:w="1087"/>
      </w:tblGrid>
      <w:tr w:rsidR="00CA3A34" w:rsidTr="00610845">
        <w:tc>
          <w:tcPr>
            <w:tcW w:w="5129" w:type="dxa"/>
          </w:tcPr>
          <w:p w:rsidR="00CA3A34" w:rsidRDefault="00CA3A34" w:rsidP="00610845">
            <w:pPr>
              <w:rPr>
                <w:b/>
              </w:rPr>
            </w:pPr>
          </w:p>
        </w:tc>
        <w:tc>
          <w:tcPr>
            <w:tcW w:w="9183" w:type="dxa"/>
          </w:tcPr>
          <w:p w:rsidR="00CA3A34" w:rsidRDefault="00CA3A34" w:rsidP="00390B75">
            <w:pPr>
              <w:rPr>
                <w:b/>
              </w:rPr>
            </w:pPr>
            <w:r>
              <w:rPr>
                <w:b/>
              </w:rPr>
              <w:t xml:space="preserve">CON 1 (Write your main con): </w:t>
            </w:r>
            <w:r w:rsidR="00390B75">
              <w:rPr>
                <w:b/>
              </w:rPr>
              <w:t>Artificial intelligence will destroy our jobs</w:t>
            </w:r>
            <w:r w:rsidR="00534313">
              <w:rPr>
                <w:b/>
              </w:rPr>
              <w:t>.</w:t>
            </w:r>
          </w:p>
          <w:p w:rsidR="00CA3A34" w:rsidRDefault="00CA3A34" w:rsidP="00CA3A34">
            <w:pPr>
              <w:rPr>
                <w:b/>
              </w:rPr>
            </w:pPr>
          </w:p>
        </w:tc>
        <w:tc>
          <w:tcPr>
            <w:tcW w:w="1087" w:type="dxa"/>
          </w:tcPr>
          <w:p w:rsidR="00CA3A34" w:rsidRDefault="00CA3A34" w:rsidP="00610845">
            <w:pPr>
              <w:pStyle w:val="ListParagraph"/>
              <w:ind w:left="0"/>
              <w:jc w:val="center"/>
              <w:rPr>
                <w:b/>
              </w:rPr>
            </w:pPr>
          </w:p>
        </w:tc>
      </w:tr>
      <w:tr w:rsidR="00CA3A34" w:rsidTr="00610845">
        <w:tc>
          <w:tcPr>
            <w:tcW w:w="5129" w:type="dxa"/>
          </w:tcPr>
          <w:p w:rsidR="00CA3A34" w:rsidRDefault="00CA3A34" w:rsidP="00610845">
            <w:r>
              <w:t>Give source information</w:t>
            </w:r>
            <w:r w:rsidR="00BE1E08">
              <w:t xml:space="preserve"> (reference)</w:t>
            </w:r>
            <w:r>
              <w:t xml:space="preserve"> in APA format</w:t>
            </w:r>
          </w:p>
          <w:p w:rsidR="00CA3A34" w:rsidRDefault="00CA3A34" w:rsidP="00610845"/>
        </w:tc>
        <w:tc>
          <w:tcPr>
            <w:tcW w:w="9183" w:type="dxa"/>
          </w:tcPr>
          <w:p w:rsidR="00CA3A34" w:rsidRPr="00534313" w:rsidRDefault="00534313" w:rsidP="00610845">
            <w:pPr>
              <w:rPr>
                <w:bCs/>
              </w:rPr>
            </w:pPr>
            <w:proofErr w:type="spellStart"/>
            <w:r w:rsidRPr="00534313">
              <w:rPr>
                <w:bCs/>
              </w:rPr>
              <w:t>Shewan</w:t>
            </w:r>
            <w:proofErr w:type="spellEnd"/>
            <w:r w:rsidRPr="00534313">
              <w:rPr>
                <w:bCs/>
              </w:rPr>
              <w:t>, A</w:t>
            </w:r>
            <w:proofErr w:type="gramStart"/>
            <w:r w:rsidRPr="00534313">
              <w:rPr>
                <w:bCs/>
              </w:rPr>
              <w:t>.(</w:t>
            </w:r>
            <w:proofErr w:type="gramEnd"/>
            <w:r w:rsidRPr="00534313">
              <w:rPr>
                <w:bCs/>
              </w:rPr>
              <w:t>2017, January 11). Robots will destroy our jobs – And We’re not ready for it. Retrieved from https://www.theguardian.com/tec</w:t>
            </w:r>
            <w:bookmarkStart w:id="0" w:name="_GoBack"/>
            <w:bookmarkEnd w:id="0"/>
            <w:r w:rsidRPr="00534313">
              <w:rPr>
                <w:bCs/>
              </w:rPr>
              <w:t>hnology/2017/jan/11/robots-jobs-employees-artificial-intelligence</w:t>
            </w:r>
          </w:p>
        </w:tc>
        <w:tc>
          <w:tcPr>
            <w:tcW w:w="1087" w:type="dxa"/>
          </w:tcPr>
          <w:p w:rsidR="00CA3A34" w:rsidRDefault="00CA3A34" w:rsidP="00610845">
            <w:pPr>
              <w:jc w:val="center"/>
            </w:pPr>
            <w:r>
              <w:t>2</w:t>
            </w:r>
          </w:p>
        </w:tc>
      </w:tr>
      <w:tr w:rsidR="00CA3A34" w:rsidTr="008F30D0">
        <w:trPr>
          <w:trHeight w:val="710"/>
        </w:trPr>
        <w:tc>
          <w:tcPr>
            <w:tcW w:w="5129" w:type="dxa"/>
          </w:tcPr>
          <w:p w:rsidR="00CA3A34" w:rsidRDefault="00CA3A34" w:rsidP="00610845">
            <w:r w:rsidRPr="004F7844">
              <w:t>Copy and paste the part you are going to cite</w:t>
            </w:r>
            <w:r>
              <w:t xml:space="preserve"> with </w:t>
            </w:r>
            <w:r w:rsidRPr="00F36F10">
              <w:rPr>
                <w:b/>
              </w:rPr>
              <w:t>accurate in text citation information in APA format.</w:t>
            </w:r>
          </w:p>
        </w:tc>
        <w:tc>
          <w:tcPr>
            <w:tcW w:w="9183" w:type="dxa"/>
          </w:tcPr>
          <w:p w:rsidR="00075BAC" w:rsidRPr="008F30D0" w:rsidRDefault="00F268CE" w:rsidP="00F268CE">
            <w:pPr>
              <w:pStyle w:val="NormalWeb"/>
              <w:shd w:val="clear" w:color="auto" w:fill="FFFFFF"/>
              <w:ind w:left="708"/>
              <w:rPr>
                <w:rFonts w:ascii="Georgia" w:hAnsi="Georgia"/>
                <w:sz w:val="22"/>
                <w:szCs w:val="22"/>
              </w:rPr>
            </w:pPr>
            <w:r w:rsidRPr="008F30D0">
              <w:rPr>
                <w:rFonts w:ascii="Georgia" w:hAnsi="Georgia"/>
                <w:sz w:val="22"/>
                <w:szCs w:val="22"/>
              </w:rPr>
              <w:t>“</w:t>
            </w:r>
            <w:r w:rsidR="00075BAC" w:rsidRPr="008F30D0">
              <w:rPr>
                <w:rFonts w:ascii="Georgia" w:hAnsi="Georgia"/>
                <w:sz w:val="22"/>
                <w:szCs w:val="22"/>
              </w:rPr>
              <w:t xml:space="preserve">Somehow, we believe our livelihoods will be safe. They’re not: every commercial </w:t>
            </w:r>
            <w:r w:rsidRPr="008F30D0">
              <w:rPr>
                <w:rFonts w:ascii="Georgia" w:hAnsi="Georgia"/>
                <w:sz w:val="22"/>
                <w:szCs w:val="22"/>
              </w:rPr>
              <w:t xml:space="preserve">   </w:t>
            </w:r>
            <w:r w:rsidR="00075BAC" w:rsidRPr="008F30D0">
              <w:rPr>
                <w:rFonts w:ascii="Georgia" w:hAnsi="Georgia"/>
                <w:sz w:val="22"/>
                <w:szCs w:val="22"/>
              </w:rPr>
              <w:t>sector will be affected by robotic automation in the next several years.</w:t>
            </w:r>
            <w:r w:rsidRPr="008F30D0">
              <w:rPr>
                <w:rFonts w:ascii="Georgia" w:hAnsi="Georgia"/>
                <w:sz w:val="22"/>
                <w:szCs w:val="22"/>
              </w:rPr>
              <w:t xml:space="preserve"> </w:t>
            </w:r>
            <w:r w:rsidR="00075BAC" w:rsidRPr="008F30D0">
              <w:rPr>
                <w:rFonts w:ascii="Georgia" w:hAnsi="Georgia"/>
                <w:sz w:val="22"/>
                <w:szCs w:val="22"/>
              </w:rPr>
              <w:t xml:space="preserve">For example, Australian company </w:t>
            </w:r>
            <w:proofErr w:type="spellStart"/>
            <w:r w:rsidR="00075BAC" w:rsidRPr="008F30D0">
              <w:rPr>
                <w:rFonts w:ascii="Georgia" w:hAnsi="Georgia"/>
                <w:sz w:val="22"/>
                <w:szCs w:val="22"/>
              </w:rPr>
              <w:t>Fastbrick</w:t>
            </w:r>
            <w:proofErr w:type="spellEnd"/>
            <w:r w:rsidR="00075BAC" w:rsidRPr="008F30D0">
              <w:rPr>
                <w:rFonts w:ascii="Georgia" w:hAnsi="Georgia"/>
                <w:sz w:val="22"/>
                <w:szCs w:val="22"/>
              </w:rPr>
              <w:t xml:space="preserve"> Robotics has developed a robot,</w:t>
            </w:r>
            <w:r w:rsidR="00075BAC" w:rsidRPr="008F30D0">
              <w:rPr>
                <w:rStyle w:val="apple-converted-space"/>
                <w:rFonts w:ascii="Georgia" w:hAnsi="Georgia"/>
                <w:sz w:val="22"/>
                <w:szCs w:val="22"/>
              </w:rPr>
              <w:t> </w:t>
            </w:r>
            <w:hyperlink r:id="rId5" w:history="1">
              <w:r w:rsidR="00075BAC" w:rsidRPr="008F30D0">
                <w:rPr>
                  <w:rStyle w:val="Hyperlink"/>
                  <w:rFonts w:ascii="Georgia" w:hAnsi="Georgia"/>
                  <w:color w:val="auto"/>
                  <w:sz w:val="22"/>
                  <w:szCs w:val="22"/>
                  <w:u w:val="none"/>
                </w:rPr>
                <w:t>the Hadrian X</w:t>
              </w:r>
            </w:hyperlink>
            <w:r w:rsidRPr="008F30D0">
              <w:rPr>
                <w:rFonts w:ascii="Georgia" w:hAnsi="Georgia"/>
                <w:sz w:val="22"/>
                <w:szCs w:val="22"/>
              </w:rPr>
              <w:t>,</w:t>
            </w:r>
            <w:r w:rsidR="00075BAC" w:rsidRPr="008F30D0">
              <w:rPr>
                <w:rFonts w:ascii="Georgia" w:hAnsi="Georgia"/>
                <w:sz w:val="22"/>
                <w:szCs w:val="22"/>
              </w:rPr>
              <w:t xml:space="preserve"> that can lay 1,000 standard bricks in one hour – a task that would take two human </w:t>
            </w:r>
            <w:r w:rsidRPr="008F30D0">
              <w:rPr>
                <w:rFonts w:ascii="Georgia" w:hAnsi="Georgia"/>
                <w:sz w:val="22"/>
                <w:szCs w:val="22"/>
              </w:rPr>
              <w:t xml:space="preserve">  </w:t>
            </w:r>
            <w:r w:rsidR="00075BAC" w:rsidRPr="008F30D0">
              <w:rPr>
                <w:rFonts w:ascii="Georgia" w:hAnsi="Georgia"/>
                <w:sz w:val="22"/>
                <w:szCs w:val="22"/>
              </w:rPr>
              <w:t>bricklayers the better part</w:t>
            </w:r>
            <w:r w:rsidR="00534313">
              <w:rPr>
                <w:rFonts w:ascii="Georgia" w:hAnsi="Georgia"/>
                <w:sz w:val="22"/>
                <w:szCs w:val="22"/>
              </w:rPr>
              <w:t xml:space="preserve"> of a day or longer to complete</w:t>
            </w:r>
            <w:r w:rsidRPr="008F30D0">
              <w:rPr>
                <w:rFonts w:ascii="Georgia" w:hAnsi="Georgia"/>
                <w:sz w:val="22"/>
                <w:szCs w:val="22"/>
              </w:rPr>
              <w:t>”</w:t>
            </w:r>
            <w:r w:rsidR="00534313">
              <w:rPr>
                <w:rFonts w:ascii="Georgia" w:hAnsi="Georgia"/>
                <w:sz w:val="22"/>
                <w:szCs w:val="22"/>
              </w:rPr>
              <w:t>(</w:t>
            </w:r>
            <w:proofErr w:type="spellStart"/>
            <w:r w:rsidR="00534313">
              <w:rPr>
                <w:rFonts w:ascii="Georgia" w:hAnsi="Georgia"/>
                <w:sz w:val="22"/>
                <w:szCs w:val="22"/>
              </w:rPr>
              <w:t>Shewan</w:t>
            </w:r>
            <w:proofErr w:type="spellEnd"/>
            <w:r w:rsidR="00534313">
              <w:rPr>
                <w:rFonts w:ascii="Georgia" w:hAnsi="Georgia"/>
                <w:sz w:val="22"/>
                <w:szCs w:val="22"/>
              </w:rPr>
              <w:t>, 2017, para.3).</w:t>
            </w:r>
          </w:p>
          <w:p w:rsidR="00CA3A34" w:rsidRDefault="00CA3A34" w:rsidP="00610845">
            <w:pPr>
              <w:rPr>
                <w:b/>
              </w:rPr>
            </w:pPr>
          </w:p>
        </w:tc>
        <w:tc>
          <w:tcPr>
            <w:tcW w:w="1087" w:type="dxa"/>
          </w:tcPr>
          <w:p w:rsidR="00CA3A34" w:rsidRPr="00CC6C35" w:rsidRDefault="008C1C2A" w:rsidP="00610845">
            <w:pPr>
              <w:jc w:val="center"/>
            </w:pPr>
            <w:r>
              <w:t>2</w:t>
            </w:r>
          </w:p>
        </w:tc>
      </w:tr>
      <w:tr w:rsidR="00CA3A34" w:rsidTr="00610845">
        <w:tc>
          <w:tcPr>
            <w:tcW w:w="5129" w:type="dxa"/>
          </w:tcPr>
          <w:p w:rsidR="00CA3A34" w:rsidRDefault="00CA3A34" w:rsidP="00610845">
            <w:pPr>
              <w:rPr>
                <w:b/>
              </w:rPr>
            </w:pPr>
          </w:p>
        </w:tc>
        <w:tc>
          <w:tcPr>
            <w:tcW w:w="9183" w:type="dxa"/>
          </w:tcPr>
          <w:p w:rsidR="00CA3A34" w:rsidRDefault="00CA3A34" w:rsidP="00390B75">
            <w:pPr>
              <w:rPr>
                <w:b/>
              </w:rPr>
            </w:pPr>
            <w:r>
              <w:rPr>
                <w:b/>
              </w:rPr>
              <w:t>CON 2 (Write your main con):</w:t>
            </w:r>
            <w:r w:rsidR="00390B75">
              <w:rPr>
                <w:b/>
              </w:rPr>
              <w:t xml:space="preserve"> </w:t>
            </w:r>
            <w:r w:rsidR="00390B75" w:rsidRPr="00390B75">
              <w:rPr>
                <w:b/>
                <w:color w:val="000000" w:themeColor="text1"/>
              </w:rPr>
              <w:t xml:space="preserve">Artificial intelligence </w:t>
            </w:r>
            <w:r w:rsidR="00390B75">
              <w:rPr>
                <w:rFonts w:ascii="Georgia" w:hAnsi="Georgia"/>
                <w:b/>
                <w:color w:val="000000" w:themeColor="text1"/>
                <w:shd w:val="clear" w:color="auto" w:fill="FFFFFF"/>
              </w:rPr>
              <w:t>will amplify economic disparities.</w:t>
            </w:r>
          </w:p>
          <w:p w:rsidR="00CA3A34" w:rsidRDefault="00CA3A34" w:rsidP="00CA3A34">
            <w:pPr>
              <w:rPr>
                <w:b/>
              </w:rPr>
            </w:pPr>
          </w:p>
        </w:tc>
        <w:tc>
          <w:tcPr>
            <w:tcW w:w="1087" w:type="dxa"/>
          </w:tcPr>
          <w:p w:rsidR="00CA3A34" w:rsidRDefault="00CA3A34" w:rsidP="00610845">
            <w:pPr>
              <w:pStyle w:val="ListParagraph"/>
              <w:ind w:left="0"/>
              <w:jc w:val="center"/>
              <w:rPr>
                <w:b/>
              </w:rPr>
            </w:pPr>
          </w:p>
        </w:tc>
      </w:tr>
      <w:tr w:rsidR="00CA3A34" w:rsidTr="00610845">
        <w:tc>
          <w:tcPr>
            <w:tcW w:w="5129" w:type="dxa"/>
          </w:tcPr>
          <w:p w:rsidR="00CA3A34" w:rsidRDefault="00CA3A34" w:rsidP="00610845">
            <w:r>
              <w:t>Give source information</w:t>
            </w:r>
            <w:r w:rsidR="00BE1E08">
              <w:t xml:space="preserve"> (reference)</w:t>
            </w:r>
            <w:r>
              <w:t xml:space="preserve"> in APA format</w:t>
            </w:r>
          </w:p>
          <w:p w:rsidR="00CA3A34" w:rsidRDefault="00CA3A34" w:rsidP="00610845"/>
        </w:tc>
        <w:tc>
          <w:tcPr>
            <w:tcW w:w="9183" w:type="dxa"/>
          </w:tcPr>
          <w:p w:rsidR="00CA3A34" w:rsidRPr="00390B75" w:rsidRDefault="00390B75" w:rsidP="00610845">
            <w:pPr>
              <w:rPr>
                <w:bCs/>
              </w:rPr>
            </w:pPr>
            <w:proofErr w:type="spellStart"/>
            <w:r w:rsidRPr="00390B75">
              <w:rPr>
                <w:bCs/>
              </w:rPr>
              <w:t>Tarnoff</w:t>
            </w:r>
            <w:proofErr w:type="spellEnd"/>
            <w:r w:rsidRPr="00390B75">
              <w:rPr>
                <w:bCs/>
              </w:rPr>
              <w:t>, B. (2017, march 2). Robots won't just take our jobs – they'll make the rich even richer. Retrieved from https://www.theguardian.com/technology/2017/mar/02/robot-tax-job-elimination-livable-wage</w:t>
            </w:r>
          </w:p>
        </w:tc>
        <w:tc>
          <w:tcPr>
            <w:tcW w:w="1087" w:type="dxa"/>
          </w:tcPr>
          <w:p w:rsidR="00CA3A34" w:rsidRDefault="00CA3A34" w:rsidP="00610845">
            <w:pPr>
              <w:jc w:val="center"/>
            </w:pPr>
            <w:r>
              <w:t>2</w:t>
            </w:r>
          </w:p>
        </w:tc>
      </w:tr>
      <w:tr w:rsidR="00CA3A34" w:rsidTr="00610845">
        <w:tc>
          <w:tcPr>
            <w:tcW w:w="5129" w:type="dxa"/>
          </w:tcPr>
          <w:p w:rsidR="00CA3A34" w:rsidRDefault="00CA3A34" w:rsidP="00610845">
            <w:r w:rsidRPr="004F7844">
              <w:t>Copy and paste the part you are going to cite</w:t>
            </w:r>
            <w:r>
              <w:t xml:space="preserve"> with </w:t>
            </w:r>
            <w:r w:rsidRPr="00CA3A34">
              <w:rPr>
                <w:b/>
              </w:rPr>
              <w:t>accurate in text citation information in APA format.</w:t>
            </w:r>
          </w:p>
        </w:tc>
        <w:tc>
          <w:tcPr>
            <w:tcW w:w="9183" w:type="dxa"/>
          </w:tcPr>
          <w:p w:rsidR="00CA3A34" w:rsidRPr="00534313" w:rsidRDefault="00534313" w:rsidP="00534313">
            <w:pPr>
              <w:ind w:left="708"/>
              <w:rPr>
                <w:b/>
              </w:rPr>
            </w:pPr>
            <w:r w:rsidRPr="00534313">
              <w:rPr>
                <w:rFonts w:ascii="Georgia" w:hAnsi="Georgia"/>
                <w:color w:val="000000" w:themeColor="text1"/>
                <w:shd w:val="clear" w:color="auto" w:fill="FFFFFF"/>
              </w:rPr>
              <w:t>If you think inequality is a problem now, imagine a world where the rich can get richer all by themselves. Capital liberated from labor means not merely the end of work, but the end of the wage. And without the wage, workers lose their only access to wealth – not to mention their only means of survival. They also lose their primary source of social power. So long as workers control the point of production, they can shut it down. The strike is still the most effective weapon workers have, even if they rarely use it any more. A fully automated economy would make them not just redundant, but powerless</w:t>
            </w:r>
            <w:r w:rsidR="00397762">
              <w:rPr>
                <w:rFonts w:ascii="Georgia" w:hAnsi="Georgia"/>
                <w:color w:val="000000" w:themeColor="text1"/>
                <w:shd w:val="clear" w:color="auto" w:fill="FFFFFF"/>
              </w:rPr>
              <w:t xml:space="preserve"> </w:t>
            </w:r>
            <w:r w:rsidR="00390B75">
              <w:rPr>
                <w:rFonts w:ascii="Georgia" w:hAnsi="Georgia"/>
                <w:color w:val="000000" w:themeColor="text1"/>
                <w:shd w:val="clear" w:color="auto" w:fill="FFFFFF"/>
              </w:rPr>
              <w:t>(</w:t>
            </w:r>
            <w:proofErr w:type="spellStart"/>
            <w:r w:rsidR="00390B75">
              <w:rPr>
                <w:rFonts w:ascii="Georgia" w:hAnsi="Georgia"/>
                <w:color w:val="000000" w:themeColor="text1"/>
                <w:shd w:val="clear" w:color="auto" w:fill="FFFFFF"/>
              </w:rPr>
              <w:t>Tarnoff</w:t>
            </w:r>
            <w:proofErr w:type="spellEnd"/>
            <w:r w:rsidR="00390B75">
              <w:rPr>
                <w:rFonts w:ascii="Georgia" w:hAnsi="Georgia"/>
                <w:color w:val="000000" w:themeColor="text1"/>
                <w:shd w:val="clear" w:color="auto" w:fill="FFFFFF"/>
              </w:rPr>
              <w:t>, 2017)</w:t>
            </w:r>
            <w:r w:rsidR="00397762">
              <w:rPr>
                <w:rFonts w:ascii="Georgia" w:hAnsi="Georgia"/>
                <w:color w:val="000000" w:themeColor="text1"/>
                <w:shd w:val="clear" w:color="auto" w:fill="FFFFFF"/>
              </w:rPr>
              <w:t>.</w:t>
            </w:r>
          </w:p>
        </w:tc>
        <w:tc>
          <w:tcPr>
            <w:tcW w:w="1087" w:type="dxa"/>
          </w:tcPr>
          <w:p w:rsidR="00CA3A34" w:rsidRDefault="008C1C2A" w:rsidP="00610845">
            <w:pPr>
              <w:jc w:val="center"/>
            </w:pPr>
            <w:r>
              <w:t>2</w:t>
            </w:r>
          </w:p>
        </w:tc>
      </w:tr>
    </w:tbl>
    <w:p w:rsidR="00CA3A34" w:rsidRDefault="00CA3A34">
      <w:pPr>
        <w:rPr>
          <w:b/>
        </w:rPr>
      </w:pPr>
    </w:p>
    <w:tbl>
      <w:tblPr>
        <w:tblStyle w:val="TableGrid"/>
        <w:tblpPr w:leftFromText="141" w:rightFromText="141" w:vertAnchor="text" w:horzAnchor="margin" w:tblpY="76"/>
        <w:tblW w:w="15304" w:type="dxa"/>
        <w:tblLook w:val="04A0" w:firstRow="1" w:lastRow="0" w:firstColumn="1" w:lastColumn="0" w:noHBand="0" w:noVBand="1"/>
      </w:tblPr>
      <w:tblGrid>
        <w:gridCol w:w="15304"/>
      </w:tblGrid>
      <w:tr w:rsidR="00CA3A34" w:rsidRPr="00A977C4" w:rsidTr="00610845">
        <w:tc>
          <w:tcPr>
            <w:tcW w:w="15304" w:type="dxa"/>
          </w:tcPr>
          <w:p w:rsidR="00CA3A34" w:rsidRPr="00A977C4" w:rsidRDefault="00CA3A34" w:rsidP="00DA6641">
            <w:pPr>
              <w:rPr>
                <w:b/>
              </w:rPr>
            </w:pPr>
            <w:r w:rsidRPr="007D2CFE">
              <w:rPr>
                <w:b/>
                <w:sz w:val="32"/>
              </w:rPr>
              <w:t>TOTAL:</w:t>
            </w:r>
            <w:r>
              <w:rPr>
                <w:b/>
                <w:sz w:val="32"/>
              </w:rPr>
              <w:t xml:space="preserve"> ______</w:t>
            </w:r>
            <w:r w:rsidRPr="004E7AD6">
              <w:rPr>
                <w:b/>
                <w:sz w:val="32"/>
              </w:rPr>
              <w:t xml:space="preserve">/ </w:t>
            </w:r>
            <w:r w:rsidR="008C1C2A">
              <w:rPr>
                <w:b/>
                <w:sz w:val="32"/>
              </w:rPr>
              <w:t>20</w:t>
            </w:r>
            <w:r>
              <w:rPr>
                <w:b/>
                <w:sz w:val="32"/>
              </w:rPr>
              <w:t xml:space="preserve">                                                                                                                    CONVERTED</w:t>
            </w:r>
            <w:r w:rsidR="00DA6641">
              <w:rPr>
                <w:b/>
                <w:sz w:val="32"/>
              </w:rPr>
              <w:t xml:space="preserve"> </w:t>
            </w:r>
            <w:r>
              <w:rPr>
                <w:b/>
                <w:sz w:val="32"/>
              </w:rPr>
              <w:t xml:space="preserve"> </w:t>
            </w:r>
            <w:r w:rsidRPr="0000127C">
              <w:rPr>
                <w:b/>
                <w:sz w:val="32"/>
              </w:rPr>
              <w:t>______</w:t>
            </w:r>
            <w:r w:rsidRPr="004E7AD6">
              <w:rPr>
                <w:b/>
                <w:sz w:val="32"/>
              </w:rPr>
              <w:t xml:space="preserve">/ </w:t>
            </w:r>
            <w:r>
              <w:rPr>
                <w:b/>
                <w:sz w:val="32"/>
              </w:rPr>
              <w:t>10</w:t>
            </w:r>
          </w:p>
        </w:tc>
      </w:tr>
    </w:tbl>
    <w:p w:rsidR="00CA3A34" w:rsidRDefault="00CA3A34">
      <w:pPr>
        <w:rPr>
          <w:b/>
        </w:rPr>
      </w:pPr>
    </w:p>
    <w:p w:rsidR="001168DB" w:rsidRPr="006F79D6" w:rsidRDefault="005A58CC">
      <w:pPr>
        <w:rPr>
          <w:b/>
        </w:rPr>
      </w:pPr>
      <w:r>
        <w:rPr>
          <w:b/>
        </w:rPr>
        <w:t>RUBRIC</w:t>
      </w:r>
      <w:r w:rsidR="007D2CFE" w:rsidRPr="006F79D6">
        <w:rPr>
          <w:b/>
        </w:rPr>
        <w:t>:</w:t>
      </w:r>
    </w:p>
    <w:p w:rsidR="006F79D6" w:rsidRDefault="006F79D6" w:rsidP="00566858">
      <w:pPr>
        <w:pStyle w:val="ListParagraph"/>
        <w:numPr>
          <w:ilvl w:val="0"/>
          <w:numId w:val="5"/>
        </w:numPr>
      </w:pPr>
      <w:r>
        <w:t>You will fill in this proposal after you have done your initial research about your topic. The proposal will mainly cover proponent (PRO) and opponent (CON) views/ evidence about your topic.</w:t>
      </w:r>
    </w:p>
    <w:p w:rsidR="00841211" w:rsidRDefault="00136655" w:rsidP="00CE4306">
      <w:pPr>
        <w:pStyle w:val="ListParagraph"/>
        <w:numPr>
          <w:ilvl w:val="0"/>
          <w:numId w:val="5"/>
        </w:numPr>
      </w:pPr>
      <w:r>
        <w:t>You need 4</w:t>
      </w:r>
      <w:r w:rsidR="007D2CFE">
        <w:t xml:space="preserve"> sources at this stage</w:t>
      </w:r>
      <w:r w:rsidR="00841211">
        <w:t xml:space="preserve"> (</w:t>
      </w:r>
      <w:r>
        <w:t>2 for PROs, 2</w:t>
      </w:r>
      <w:r w:rsidR="00841211">
        <w:t xml:space="preserve"> for CONs)</w:t>
      </w:r>
      <w:r w:rsidR="007D2CFE">
        <w:t xml:space="preserve"> </w:t>
      </w:r>
    </w:p>
    <w:p w:rsidR="007D2CFE" w:rsidRDefault="007D2CFE" w:rsidP="00CE4306">
      <w:pPr>
        <w:pStyle w:val="ListParagraph"/>
        <w:numPr>
          <w:ilvl w:val="0"/>
          <w:numId w:val="5"/>
        </w:numPr>
      </w:pPr>
      <w:r>
        <w:t xml:space="preserve">You need to fill in each box with the relevant information. </w:t>
      </w:r>
    </w:p>
    <w:p w:rsidR="006F79D6" w:rsidRDefault="006F79D6" w:rsidP="00566858">
      <w:pPr>
        <w:pStyle w:val="ListParagraph"/>
        <w:numPr>
          <w:ilvl w:val="0"/>
          <w:numId w:val="5"/>
        </w:numPr>
      </w:pPr>
      <w:r>
        <w:t xml:space="preserve">Your PRO/CON choices need to be clear, relevant, </w:t>
      </w:r>
      <w:r w:rsidR="00CA3A34">
        <w:t xml:space="preserve">and </w:t>
      </w:r>
      <w:r>
        <w:t>logical to get the full point.</w:t>
      </w:r>
    </w:p>
    <w:p w:rsidR="0022586F" w:rsidRPr="008C1C2A" w:rsidRDefault="000F705C" w:rsidP="000F705C">
      <w:pPr>
        <w:pStyle w:val="ListParagraph"/>
        <w:numPr>
          <w:ilvl w:val="0"/>
          <w:numId w:val="5"/>
        </w:numPr>
        <w:rPr>
          <w:b/>
        </w:rPr>
      </w:pPr>
      <w:r w:rsidRPr="008C1C2A">
        <w:rPr>
          <w:b/>
        </w:rPr>
        <w:t xml:space="preserve">Proposals not submitted ON TIME will </w:t>
      </w:r>
      <w:r w:rsidR="00841211" w:rsidRPr="008C1C2A">
        <w:rPr>
          <w:b/>
        </w:rPr>
        <w:t>get ZERO</w:t>
      </w:r>
      <w:r w:rsidR="0022586F" w:rsidRPr="008C1C2A">
        <w:rPr>
          <w:b/>
        </w:rPr>
        <w:t>.</w:t>
      </w:r>
    </w:p>
    <w:p w:rsidR="001168DB" w:rsidRDefault="001168DB"/>
    <w:p w:rsidR="00841211" w:rsidRDefault="00841211"/>
    <w:sectPr w:rsidR="00841211" w:rsidSect="004F784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A10BE"/>
    <w:multiLevelType w:val="hybridMultilevel"/>
    <w:tmpl w:val="2F54301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17C1FC7"/>
    <w:multiLevelType w:val="hybridMultilevel"/>
    <w:tmpl w:val="BEAE9B0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4B67256"/>
    <w:multiLevelType w:val="hybridMultilevel"/>
    <w:tmpl w:val="2F54301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F8B471A"/>
    <w:multiLevelType w:val="hybridMultilevel"/>
    <w:tmpl w:val="CCF2F900"/>
    <w:lvl w:ilvl="0" w:tplc="2A66D8B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5583DAB"/>
    <w:multiLevelType w:val="hybridMultilevel"/>
    <w:tmpl w:val="2F54301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8DB"/>
    <w:rsid w:val="0000127C"/>
    <w:rsid w:val="00075BAC"/>
    <w:rsid w:val="000C37A4"/>
    <w:rsid w:val="000D2B72"/>
    <w:rsid w:val="000F705C"/>
    <w:rsid w:val="001168DB"/>
    <w:rsid w:val="00136655"/>
    <w:rsid w:val="00154BEC"/>
    <w:rsid w:val="001620A4"/>
    <w:rsid w:val="0018525B"/>
    <w:rsid w:val="00201A46"/>
    <w:rsid w:val="0022586F"/>
    <w:rsid w:val="002A728A"/>
    <w:rsid w:val="00360B03"/>
    <w:rsid w:val="00390B75"/>
    <w:rsid w:val="00397762"/>
    <w:rsid w:val="004975DF"/>
    <w:rsid w:val="004E7AD6"/>
    <w:rsid w:val="004F7844"/>
    <w:rsid w:val="00534313"/>
    <w:rsid w:val="00566858"/>
    <w:rsid w:val="005A58CC"/>
    <w:rsid w:val="006F79D6"/>
    <w:rsid w:val="007D2CFE"/>
    <w:rsid w:val="007D75CE"/>
    <w:rsid w:val="00841211"/>
    <w:rsid w:val="008569A6"/>
    <w:rsid w:val="00891788"/>
    <w:rsid w:val="00897D5E"/>
    <w:rsid w:val="008C1C2A"/>
    <w:rsid w:val="008F30D0"/>
    <w:rsid w:val="009472F0"/>
    <w:rsid w:val="00A977C4"/>
    <w:rsid w:val="00B32B8C"/>
    <w:rsid w:val="00B46645"/>
    <w:rsid w:val="00BB0EB4"/>
    <w:rsid w:val="00BE1E08"/>
    <w:rsid w:val="00CA3A34"/>
    <w:rsid w:val="00CB6889"/>
    <w:rsid w:val="00CC6C35"/>
    <w:rsid w:val="00CF0B05"/>
    <w:rsid w:val="00DA6641"/>
    <w:rsid w:val="00DC66AF"/>
    <w:rsid w:val="00DD597C"/>
    <w:rsid w:val="00E21DB8"/>
    <w:rsid w:val="00E64125"/>
    <w:rsid w:val="00F268CE"/>
    <w:rsid w:val="00F36F10"/>
    <w:rsid w:val="00FD2127"/>
    <w:rsid w:val="00FD7B07"/>
    <w:rsid w:val="00FE0B1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3365C-FA9B-405D-A792-B81C4053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link w:val="Heading1Char"/>
    <w:uiPriority w:val="9"/>
    <w:qFormat/>
    <w:rsid w:val="00F268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68DB"/>
    <w:pPr>
      <w:ind w:left="720"/>
      <w:contextualSpacing/>
    </w:pPr>
  </w:style>
  <w:style w:type="paragraph" w:styleId="BalloonText">
    <w:name w:val="Balloon Text"/>
    <w:basedOn w:val="Normal"/>
    <w:link w:val="BalloonTextChar"/>
    <w:uiPriority w:val="99"/>
    <w:semiHidden/>
    <w:unhideWhenUsed/>
    <w:rsid w:val="005A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8CC"/>
    <w:rPr>
      <w:rFonts w:ascii="Segoe UI" w:hAnsi="Segoe UI" w:cs="Segoe UI"/>
      <w:sz w:val="18"/>
      <w:szCs w:val="18"/>
      <w:lang w:val="en-US"/>
    </w:rPr>
  </w:style>
  <w:style w:type="paragraph" w:styleId="NormalWeb">
    <w:name w:val="Normal (Web)"/>
    <w:basedOn w:val="Normal"/>
    <w:uiPriority w:val="99"/>
    <w:unhideWhenUsed/>
    <w:rsid w:val="00075B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5BAC"/>
  </w:style>
  <w:style w:type="character" w:styleId="Hyperlink">
    <w:name w:val="Hyperlink"/>
    <w:basedOn w:val="DefaultParagraphFont"/>
    <w:uiPriority w:val="99"/>
    <w:semiHidden/>
    <w:unhideWhenUsed/>
    <w:rsid w:val="00075BAC"/>
    <w:rPr>
      <w:color w:val="0000FF"/>
      <w:u w:val="single"/>
    </w:rPr>
  </w:style>
  <w:style w:type="character" w:customStyle="1" w:styleId="Heading1Char">
    <w:name w:val="Heading 1 Char"/>
    <w:basedOn w:val="DefaultParagraphFont"/>
    <w:link w:val="Heading1"/>
    <w:uiPriority w:val="9"/>
    <w:rsid w:val="00F268CE"/>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635946">
      <w:bodyDiv w:val="1"/>
      <w:marLeft w:val="0"/>
      <w:marRight w:val="0"/>
      <w:marTop w:val="0"/>
      <w:marBottom w:val="0"/>
      <w:divBdr>
        <w:top w:val="none" w:sz="0" w:space="0" w:color="auto"/>
        <w:left w:val="none" w:sz="0" w:space="0" w:color="auto"/>
        <w:bottom w:val="none" w:sz="0" w:space="0" w:color="auto"/>
        <w:right w:val="none" w:sz="0" w:space="0" w:color="auto"/>
      </w:divBdr>
      <w:divsChild>
        <w:div w:id="1141996931">
          <w:marLeft w:val="0"/>
          <w:marRight w:val="0"/>
          <w:marTop w:val="0"/>
          <w:marBottom w:val="0"/>
          <w:divBdr>
            <w:top w:val="none" w:sz="0" w:space="0" w:color="auto"/>
            <w:left w:val="none" w:sz="0" w:space="0" w:color="auto"/>
            <w:bottom w:val="none" w:sz="0" w:space="0" w:color="auto"/>
            <w:right w:val="none" w:sz="0" w:space="0" w:color="auto"/>
          </w:divBdr>
        </w:div>
        <w:div w:id="831219796">
          <w:marLeft w:val="0"/>
          <w:marRight w:val="0"/>
          <w:marTop w:val="0"/>
          <w:marBottom w:val="0"/>
          <w:divBdr>
            <w:top w:val="none" w:sz="0" w:space="0" w:color="auto"/>
            <w:left w:val="none" w:sz="0" w:space="0" w:color="auto"/>
            <w:bottom w:val="none" w:sz="0" w:space="0" w:color="auto"/>
            <w:right w:val="none" w:sz="0" w:space="0" w:color="auto"/>
          </w:divBdr>
        </w:div>
      </w:divsChild>
    </w:div>
    <w:div w:id="934047374">
      <w:bodyDiv w:val="1"/>
      <w:marLeft w:val="0"/>
      <w:marRight w:val="0"/>
      <w:marTop w:val="0"/>
      <w:marBottom w:val="0"/>
      <w:divBdr>
        <w:top w:val="none" w:sz="0" w:space="0" w:color="auto"/>
        <w:left w:val="none" w:sz="0" w:space="0" w:color="auto"/>
        <w:bottom w:val="none" w:sz="0" w:space="0" w:color="auto"/>
        <w:right w:val="none" w:sz="0" w:space="0" w:color="auto"/>
      </w:divBdr>
    </w:div>
    <w:div w:id="1009136225">
      <w:bodyDiv w:val="1"/>
      <w:marLeft w:val="0"/>
      <w:marRight w:val="0"/>
      <w:marTop w:val="0"/>
      <w:marBottom w:val="0"/>
      <w:divBdr>
        <w:top w:val="none" w:sz="0" w:space="0" w:color="auto"/>
        <w:left w:val="none" w:sz="0" w:space="0" w:color="auto"/>
        <w:bottom w:val="none" w:sz="0" w:space="0" w:color="auto"/>
        <w:right w:val="none" w:sz="0" w:space="0" w:color="auto"/>
      </w:divBdr>
    </w:div>
    <w:div w:id="1885216488">
      <w:bodyDiv w:val="1"/>
      <w:marLeft w:val="0"/>
      <w:marRight w:val="0"/>
      <w:marTop w:val="0"/>
      <w:marBottom w:val="0"/>
      <w:divBdr>
        <w:top w:val="none" w:sz="0" w:space="0" w:color="auto"/>
        <w:left w:val="none" w:sz="0" w:space="0" w:color="auto"/>
        <w:bottom w:val="none" w:sz="0" w:space="0" w:color="auto"/>
        <w:right w:val="none" w:sz="0" w:space="0" w:color="auto"/>
      </w:divBdr>
    </w:div>
    <w:div w:id="198792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b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dc:creator>
  <cp:keywords/>
  <dc:description/>
  <cp:lastModifiedBy>Abdullah Ihsan</cp:lastModifiedBy>
  <cp:revision>20</cp:revision>
  <cp:lastPrinted>2015-10-01T12:54:00Z</cp:lastPrinted>
  <dcterms:created xsi:type="dcterms:W3CDTF">2015-11-20T14:09:00Z</dcterms:created>
  <dcterms:modified xsi:type="dcterms:W3CDTF">2017-04-05T20:21:00Z</dcterms:modified>
</cp:coreProperties>
</file>