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yvaq1gbu6s2u" w:id="0"/>
      <w:bookmarkEnd w:id="0"/>
      <w:r w:rsidDel="00000000" w:rsidR="00000000" w:rsidRPr="00000000">
        <w:rPr>
          <w:rFonts w:ascii="Google Sans" w:cs="Google Sans" w:eastAsia="Google Sans" w:hAnsi="Google Sans"/>
          <w:rtl w:val="0"/>
        </w:rPr>
        <w:t xml:space="preserve">Controls and compliance checklist</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principle of Least Privilege is not implemented here in the system that might leave unnecessary controls in the hands of an employee who doesn’t need it and may use it unethically.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case of an incident that can heavily impact the business continuity that might result in a huge financial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password policies are so minimal that can easily be breached by brute force and dictionary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duties are not separated that might leave more than enough authority over data and controls in hands of all the employees that might result in any unethical incident resulting in loss of finances and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firewall is present to manage any manages the traffic and blocks any ambiguous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IDS that might be a big drawback as a really dangerous incident might happen without even being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data backups that make data recovery impossible in case of a data breach or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an active anti virus software present to monitor any harmful software installed or external device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Although the systems are monitored and maintained but there is no regular schedule and methods are also 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encryption is not present and even the credit card details are also available to all employees leaving data in a very vulnerable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centralized password management system with very minimal password policies in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Physical locks and security is quite 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data rooms, offices and physical assets are CCTV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fire system is also implemented perfectly.</w:t>
            </w:r>
          </w:p>
        </w:tc>
      </w:tr>
    </w:tbl>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9">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A">
      <w:pPr>
        <w:rPr>
          <w:rFonts w:ascii="Google Sans" w:cs="Google Sans" w:eastAsia="Google Sans" w:hAnsi="Google Sans"/>
          <w:b w:val="1"/>
          <w:bCs w:val="1"/>
          <w:i w:val="1"/>
          <w:iCs w:val="1"/>
          <w:sz w:val="24"/>
          <w:szCs w:val="24"/>
        </w:rPr>
      </w:pPr>
      <w:r w:rsidDel="00000000" w:rsidR="00000000" w:rsidRPr="00000000">
        <w:rPr>
          <w:rtl w:val="0"/>
        </w:rPr>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all the employees have access to the credit card data leaving it vulnerable.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there is least confidentiality and no encryption is in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 encryption is there and data is saved and processed unencrypted that compromises the privacy and security of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quite minimal leaving passwords easily crackable.</w:t>
            </w:r>
          </w:p>
        </w:tc>
      </w:tr>
    </w:tbl>
    <w:p w:rsidR="00000000" w:rsidDel="00000000" w:rsidP="00000000" w:rsidRDefault="00000000" w:rsidRPr="00000000" w14:paraId="0000006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there is no encryption and all the employees have access to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customer notification plan is present and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user data is not properly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documentation and processes to maintain data are fine.</w:t>
            </w:r>
          </w:p>
        </w:tc>
      </w:tr>
    </w:tbl>
    <w:p w:rsidR="00000000" w:rsidDel="00000000" w:rsidP="00000000" w:rsidRDefault="00000000" w:rsidRPr="00000000" w14:paraId="0000007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A">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such policies are in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Not private, as data is available to all the employees and lacks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is accurate and integrity in the environment and data is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720" w:firstLine="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is available to not only authorized individuals but to all the employees that is a huge vulnerability.</w:t>
            </w:r>
          </w:p>
        </w:tc>
      </w:tr>
    </w:tbl>
    <w:p w:rsidR="00000000" w:rsidDel="00000000" w:rsidP="00000000" w:rsidRDefault="00000000" w:rsidRPr="00000000" w14:paraId="0000008F">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0">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0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 </w:t>
      </w:r>
      <w:r w:rsidDel="00000000" w:rsidR="00000000" w:rsidRPr="00000000">
        <w:rPr>
          <w:rFonts w:ascii="Google Sans" w:cs="Google Sans" w:eastAsia="Google Sans" w:hAnsi="Google Sans"/>
          <w:sz w:val="24"/>
          <w:szCs w:val="24"/>
          <w:rtl w:val="0"/>
        </w:rPr>
        <w:t xml:space="preserve">There is a lack of major administrative and technical controls that include lack of IDS, weak password policies, separation of duties, least privilege and encryption while the physical controls are spot on.</w:t>
      </w:r>
    </w:p>
    <w:p w:rsidR="00000000" w:rsidDel="00000000" w:rsidP="00000000" w:rsidRDefault="00000000" w:rsidRPr="00000000" w14:paraId="00000092">
      <w:pPr>
        <w:spacing w:after="2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Botium toys need to ensure data confidentiality by using encryption and the principle of authorization. Moreover, the compliance needs a lot of improvements like employee should be able to access the least amount of data that is required for his job to ensure data safety.</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