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E6" w:rsidRDefault="00150AE6" w:rsidP="00150AE6">
      <w:pPr>
        <w:pStyle w:val="Default"/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150AE6">
      <w:pPr>
        <w:pStyle w:val="Default"/>
        <w:rPr>
          <w:rFonts w:ascii="Cambria Math" w:hAnsi="Cambria Math"/>
          <w:b/>
          <w:bCs/>
          <w:sz w:val="48"/>
          <w:szCs w:val="48"/>
        </w:rPr>
      </w:pPr>
    </w:p>
    <w:p w:rsidR="00150AE6" w:rsidRDefault="00150AE6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  <w:r w:rsidRPr="00FB7ECC">
        <w:rPr>
          <w:rFonts w:ascii="Cambria Math" w:hAnsi="Cambria Math"/>
          <w:b/>
          <w:bCs/>
          <w:sz w:val="48"/>
          <w:szCs w:val="48"/>
        </w:rPr>
        <w:t xml:space="preserve">Trial Project Report </w:t>
      </w:r>
    </w:p>
    <w:p w:rsidR="00FB7ECC" w:rsidRDefault="00FB7ECC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</w:p>
    <w:p w:rsidR="00FB7ECC" w:rsidRDefault="00FB7ECC" w:rsidP="00FB7ECC">
      <w:pPr>
        <w:pStyle w:val="Default"/>
        <w:ind w:left="2880"/>
        <w:rPr>
          <w:rFonts w:ascii="Cambria Math" w:hAnsi="Cambria Math"/>
          <w:b/>
          <w:bCs/>
          <w:sz w:val="48"/>
          <w:szCs w:val="48"/>
        </w:rPr>
      </w:pPr>
    </w:p>
    <w:p w:rsidR="00FB7ECC" w:rsidRPr="00FB7ECC" w:rsidRDefault="00FB7ECC" w:rsidP="00817830">
      <w:pPr>
        <w:pStyle w:val="Default"/>
        <w:rPr>
          <w:rFonts w:ascii="Cambria Math" w:hAnsi="Cambria Math"/>
          <w:sz w:val="48"/>
          <w:szCs w:val="48"/>
        </w:rPr>
      </w:pPr>
    </w:p>
    <w:p w:rsidR="00817830" w:rsidRDefault="00817830" w:rsidP="00817830">
      <w:pPr>
        <w:pStyle w:val="Default"/>
        <w:ind w:left="4320" w:firstLine="720"/>
        <w:rPr>
          <w:rFonts w:ascii="Cambria Math" w:hAnsi="Cambria Math"/>
          <w:b/>
          <w:bCs/>
        </w:rPr>
      </w:pPr>
    </w:p>
    <w:p w:rsidR="00817830" w:rsidRDefault="00817830" w:rsidP="00817830">
      <w:pPr>
        <w:pStyle w:val="Default"/>
        <w:ind w:left="4320" w:firstLine="720"/>
        <w:rPr>
          <w:rFonts w:ascii="Cambria Math" w:hAnsi="Cambria Math"/>
          <w:b/>
          <w:bCs/>
        </w:rPr>
      </w:pPr>
    </w:p>
    <w:p w:rsidR="00150AE6" w:rsidRDefault="00150AE6" w:rsidP="00817830">
      <w:pPr>
        <w:pStyle w:val="Default"/>
        <w:ind w:left="4320" w:firstLine="720"/>
        <w:rPr>
          <w:rFonts w:ascii="Cambria Math" w:hAnsi="Cambria Math"/>
          <w:b/>
          <w:bCs/>
        </w:rPr>
      </w:pPr>
      <w:r w:rsidRPr="00150AE6">
        <w:rPr>
          <w:rFonts w:ascii="Cambria Math" w:hAnsi="Cambria Math"/>
          <w:b/>
          <w:bCs/>
        </w:rPr>
        <w:t xml:space="preserve">Group D </w:t>
      </w:r>
    </w:p>
    <w:p w:rsidR="00150AE6" w:rsidRPr="00FB7ECC" w:rsidRDefault="00817830" w:rsidP="00A44CDC">
      <w:pPr>
        <w:pStyle w:val="Default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  <w:b/>
          <w:bCs/>
        </w:rPr>
        <w:tab/>
        <w:t>Group Members:</w:t>
      </w:r>
      <w:r w:rsidR="00150AE6" w:rsidRPr="00FB7ECC">
        <w:rPr>
          <w:rFonts w:ascii="Cambria Math" w:hAnsi="Cambria Math"/>
          <w:bCs/>
        </w:rPr>
        <w:t xml:space="preserve"> </w:t>
      </w:r>
    </w:p>
    <w:p w:rsidR="00150AE6" w:rsidRPr="00FB7ECC" w:rsidRDefault="00150AE6" w:rsidP="00A44CDC">
      <w:pPr>
        <w:pStyle w:val="Default"/>
        <w:ind w:left="5040" w:firstLine="720"/>
        <w:rPr>
          <w:rFonts w:ascii="Cambria Math" w:hAnsi="Cambria Math"/>
        </w:rPr>
      </w:pPr>
      <w:r w:rsidRPr="00FB7ECC">
        <w:rPr>
          <w:rFonts w:ascii="Cambria Math" w:hAnsi="Cambria Math"/>
        </w:rPr>
        <w:t xml:space="preserve">Zachary </w:t>
      </w:r>
      <w:r w:rsidRPr="00FB7ECC">
        <w:rPr>
          <w:rStyle w:val="entity"/>
          <w:rFonts w:ascii="Cambria Math" w:hAnsi="Cambria Math" w:cs="Helvetica"/>
          <w:bCs/>
          <w:color w:val="141823"/>
          <w:shd w:val="clear" w:color="auto" w:fill="FFFFFF"/>
        </w:rPr>
        <w:t>Cousins</w:t>
      </w:r>
      <w:r w:rsidRPr="00FB7ECC">
        <w:rPr>
          <w:rFonts w:ascii="Cambria Math" w:hAnsi="Cambria Math"/>
        </w:rPr>
        <w:t xml:space="preserve"> - 100</w:t>
      </w:r>
      <w:r w:rsidR="00AE1461">
        <w:rPr>
          <w:rFonts w:ascii="Cambria Math" w:hAnsi="Cambria Math"/>
        </w:rPr>
        <w:t>827542</w:t>
      </w:r>
    </w:p>
    <w:p w:rsidR="00150AE6" w:rsidRPr="00FB7ECC" w:rsidRDefault="00150AE6" w:rsidP="00A44CDC">
      <w:pPr>
        <w:pStyle w:val="Default"/>
        <w:ind w:left="5040" w:firstLine="720"/>
        <w:rPr>
          <w:rFonts w:ascii="Cambria Math" w:hAnsi="Cambria Math"/>
        </w:rPr>
      </w:pPr>
      <w:proofErr w:type="spellStart"/>
      <w:r w:rsidRPr="00FB7ECC">
        <w:rPr>
          <w:rFonts w:ascii="Cambria Math" w:hAnsi="Cambria Math"/>
        </w:rPr>
        <w:t>Tejas</w:t>
      </w:r>
      <w:proofErr w:type="spellEnd"/>
      <w:r w:rsidRPr="00FB7ECC">
        <w:rPr>
          <w:rFonts w:ascii="Cambria Math" w:hAnsi="Cambria Math"/>
        </w:rPr>
        <w:t xml:space="preserve"> </w:t>
      </w:r>
      <w:proofErr w:type="spellStart"/>
      <w:r w:rsidRPr="00FB7ECC">
        <w:rPr>
          <w:rFonts w:ascii="Cambria Math" w:hAnsi="Cambria Math"/>
        </w:rPr>
        <w:t>Patil</w:t>
      </w:r>
      <w:proofErr w:type="spellEnd"/>
      <w:r w:rsidRPr="00FB7ECC">
        <w:rPr>
          <w:rFonts w:ascii="Cambria Math" w:hAnsi="Cambria Math"/>
        </w:rPr>
        <w:t xml:space="preserve"> - 100823713 </w:t>
      </w:r>
    </w:p>
    <w:p w:rsidR="00150AE6" w:rsidRPr="00FB7ECC" w:rsidRDefault="00150AE6" w:rsidP="00A44CDC">
      <w:pPr>
        <w:pStyle w:val="Default"/>
        <w:ind w:left="5040" w:firstLine="720"/>
        <w:rPr>
          <w:rFonts w:ascii="Cambria Math" w:hAnsi="Cambria Math" w:cs="Helvetica"/>
          <w:color w:val="141823"/>
          <w:shd w:val="clear" w:color="auto" w:fill="FFFFFF"/>
        </w:rPr>
      </w:pPr>
      <w:r w:rsidRPr="00FB7ECC">
        <w:rPr>
          <w:rStyle w:val="entity"/>
          <w:rFonts w:ascii="Cambria Math" w:hAnsi="Cambria Math" w:cs="Helvetica"/>
          <w:bCs/>
          <w:color w:val="141823"/>
          <w:shd w:val="clear" w:color="auto" w:fill="FFFFFF"/>
        </w:rPr>
        <w:t>Drew Gascoigne</w:t>
      </w:r>
      <w:r w:rsidRPr="00FB7ECC">
        <w:rPr>
          <w:rFonts w:ascii="Cambria Math" w:hAnsi="Cambria Math" w:cs="Helvetica"/>
          <w:color w:val="141823"/>
          <w:shd w:val="clear" w:color="auto" w:fill="FFFFFF"/>
        </w:rPr>
        <w:t> – 100</w:t>
      </w:r>
      <w:r w:rsidR="00AE1461">
        <w:rPr>
          <w:rFonts w:ascii="Cambria Math" w:hAnsi="Cambria Math" w:cs="Helvetica"/>
          <w:color w:val="141823"/>
          <w:shd w:val="clear" w:color="auto" w:fill="FFFFFF"/>
        </w:rPr>
        <w:t>827090</w:t>
      </w:r>
    </w:p>
    <w:p w:rsidR="00150AE6" w:rsidRPr="00FB7ECC" w:rsidRDefault="00150AE6" w:rsidP="00A44CDC">
      <w:pPr>
        <w:pStyle w:val="Default"/>
        <w:ind w:left="5760"/>
        <w:rPr>
          <w:rFonts w:ascii="Cambria Math" w:hAnsi="Cambria Math" w:cs="Helvetica"/>
          <w:color w:val="141823"/>
          <w:shd w:val="clear" w:color="auto" w:fill="FFFFFF"/>
        </w:rPr>
      </w:pPr>
      <w:r w:rsidRPr="00FB7ECC">
        <w:rPr>
          <w:rFonts w:ascii="Cambria Math" w:hAnsi="Cambria Math" w:cs="Helvetica"/>
          <w:bCs/>
          <w:color w:val="141823"/>
          <w:shd w:val="clear" w:color="auto" w:fill="FFFFFF"/>
        </w:rPr>
        <w:t>Abdullah </w:t>
      </w:r>
      <w:proofErr w:type="spellStart"/>
      <w:r w:rsidRPr="00FB7ECC">
        <w:rPr>
          <w:rFonts w:ascii="Cambria Math" w:hAnsi="Cambria Math" w:cs="Helvetica"/>
          <w:bCs/>
          <w:color w:val="141823"/>
          <w:shd w:val="clear" w:color="auto" w:fill="FFFFFF"/>
        </w:rPr>
        <w:t>Adeeb</w:t>
      </w:r>
      <w:proofErr w:type="spellEnd"/>
      <w:r w:rsidR="00A44CDC">
        <w:rPr>
          <w:rFonts w:ascii="Cambria Math" w:hAnsi="Cambria Math" w:cs="Helvetica"/>
          <w:bCs/>
          <w:color w:val="141823"/>
          <w:shd w:val="clear" w:color="auto" w:fill="FFFFFF"/>
        </w:rPr>
        <w:t xml:space="preserve"> - 100833573</w:t>
      </w:r>
    </w:p>
    <w:p w:rsidR="00150AE6" w:rsidRPr="00150AE6" w:rsidRDefault="00150AE6" w:rsidP="00817830">
      <w:pPr>
        <w:pStyle w:val="Default"/>
        <w:ind w:left="4320" w:firstLine="720"/>
        <w:rPr>
          <w:rFonts w:ascii="Cambria Math" w:hAnsi="Cambria Math"/>
        </w:rPr>
      </w:pPr>
      <w:r w:rsidRPr="00150AE6">
        <w:rPr>
          <w:rFonts w:ascii="Cambria Math" w:hAnsi="Cambria Math"/>
          <w:b/>
          <w:bCs/>
        </w:rPr>
        <w:t xml:space="preserve">Course Code: SYSC 3010 </w:t>
      </w:r>
    </w:p>
    <w:p w:rsidR="00817830" w:rsidRDefault="00150AE6" w:rsidP="00817830">
      <w:pPr>
        <w:ind w:left="4320" w:firstLine="720"/>
        <w:rPr>
          <w:rFonts w:ascii="Cambria Math" w:hAnsi="Cambria Math"/>
          <w:b/>
          <w:bCs/>
          <w:sz w:val="24"/>
          <w:szCs w:val="24"/>
        </w:rPr>
      </w:pPr>
      <w:r w:rsidRPr="00150AE6">
        <w:rPr>
          <w:rFonts w:ascii="Cambria Math" w:hAnsi="Cambria Math"/>
          <w:b/>
          <w:bCs/>
          <w:sz w:val="24"/>
          <w:szCs w:val="24"/>
        </w:rPr>
        <w:t xml:space="preserve">Date: </w:t>
      </w:r>
      <w:r w:rsidR="00617899">
        <w:rPr>
          <w:rFonts w:ascii="Cambria Math" w:hAnsi="Cambria Math"/>
          <w:b/>
          <w:bCs/>
          <w:sz w:val="24"/>
          <w:szCs w:val="24"/>
        </w:rPr>
        <w:t>October 2</w:t>
      </w:r>
      <w:r w:rsidRPr="00150AE6">
        <w:rPr>
          <w:rFonts w:ascii="Cambria Math" w:hAnsi="Cambria Math"/>
          <w:b/>
          <w:bCs/>
          <w:sz w:val="24"/>
          <w:szCs w:val="24"/>
        </w:rPr>
        <w:t>, 2013</w:t>
      </w:r>
    </w:p>
    <w:p w:rsidR="00817830" w:rsidRDefault="00817830" w:rsidP="00817830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817830">
        <w:rPr>
          <w:rFonts w:ascii="Cambria Math" w:hAnsi="Cambria Math"/>
          <w:b/>
          <w:bCs/>
          <w:sz w:val="24"/>
          <w:szCs w:val="24"/>
        </w:rPr>
        <w:lastRenderedPageBreak/>
        <w:t>Project Description :</w:t>
      </w:r>
    </w:p>
    <w:p w:rsidR="00287168" w:rsidRDefault="00287168" w:rsidP="00287168">
      <w:p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The </w:t>
      </w:r>
      <w:r w:rsidR="00AE1461">
        <w:rPr>
          <w:rFonts w:ascii="Cambria Math" w:hAnsi="Cambria Math"/>
          <w:bCs/>
          <w:sz w:val="24"/>
          <w:szCs w:val="24"/>
        </w:rPr>
        <w:t xml:space="preserve">purpose of the project is to implement a traffic light </w:t>
      </w:r>
      <w:r w:rsidR="00302378">
        <w:rPr>
          <w:rFonts w:ascii="Cambria Math" w:hAnsi="Cambria Math"/>
          <w:bCs/>
          <w:sz w:val="24"/>
          <w:szCs w:val="24"/>
        </w:rPr>
        <w:t xml:space="preserve">control </w:t>
      </w:r>
      <w:r w:rsidR="00AE1461">
        <w:rPr>
          <w:rFonts w:ascii="Cambria Math" w:hAnsi="Cambria Math"/>
          <w:bCs/>
          <w:sz w:val="24"/>
          <w:szCs w:val="24"/>
        </w:rPr>
        <w:t xml:space="preserve">system using the Raspberry Pi, </w:t>
      </w:r>
      <w:proofErr w:type="spellStart"/>
      <w:r w:rsidR="00AE1461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AE1461">
        <w:rPr>
          <w:rFonts w:ascii="Cambria Math" w:hAnsi="Cambria Math"/>
          <w:bCs/>
          <w:sz w:val="24"/>
          <w:szCs w:val="24"/>
        </w:rPr>
        <w:t xml:space="preserve">, and the </w:t>
      </w:r>
      <w:proofErr w:type="spellStart"/>
      <w:r w:rsidR="00AE1461">
        <w:rPr>
          <w:rFonts w:ascii="Cambria Math" w:hAnsi="Cambria Math"/>
          <w:bCs/>
          <w:sz w:val="24"/>
          <w:szCs w:val="24"/>
        </w:rPr>
        <w:t>PiFace</w:t>
      </w:r>
      <w:proofErr w:type="spellEnd"/>
      <w:r w:rsidR="00AE1461">
        <w:rPr>
          <w:rFonts w:ascii="Cambria Math" w:hAnsi="Cambria Math"/>
          <w:bCs/>
          <w:sz w:val="24"/>
          <w:szCs w:val="24"/>
        </w:rPr>
        <w:t xml:space="preserve"> peripheral boa</w:t>
      </w:r>
      <w:r w:rsidR="009C3EA2">
        <w:rPr>
          <w:rFonts w:ascii="Cambria Math" w:hAnsi="Cambria Math"/>
          <w:bCs/>
          <w:sz w:val="24"/>
          <w:szCs w:val="24"/>
        </w:rPr>
        <w:t xml:space="preserve">rds. </w:t>
      </w:r>
      <w:r w:rsidR="00302378">
        <w:rPr>
          <w:rFonts w:ascii="Cambria Math" w:hAnsi="Cambria Math"/>
          <w:bCs/>
          <w:sz w:val="24"/>
          <w:szCs w:val="24"/>
        </w:rPr>
        <w:t xml:space="preserve">The concept is to simulate the working of a traffic light system with traffic lights controlling the north-south and the east-west flow of traffic. A pedestrian can indicate that they wish to cross the street by clicking a button. This will cause the system to eventually stop the flow of traffic in the corresponding direction and allow the pedestrian to cross. </w:t>
      </w:r>
      <w:r w:rsidR="009C3EA2">
        <w:rPr>
          <w:rFonts w:ascii="Cambria Math" w:hAnsi="Cambria Math"/>
          <w:bCs/>
          <w:sz w:val="24"/>
          <w:szCs w:val="24"/>
        </w:rPr>
        <w:t xml:space="preserve">The system initially sets the </w:t>
      </w:r>
      <w:proofErr w:type="spellStart"/>
      <w:r w:rsidR="009C3EA2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9C3EA2">
        <w:rPr>
          <w:rFonts w:ascii="Cambria Math" w:hAnsi="Cambria Math"/>
          <w:bCs/>
          <w:sz w:val="24"/>
          <w:szCs w:val="24"/>
        </w:rPr>
        <w:t xml:space="preserve"> and the </w:t>
      </w:r>
      <w:proofErr w:type="spellStart"/>
      <w:r w:rsidR="009C3EA2">
        <w:rPr>
          <w:rFonts w:ascii="Cambria Math" w:hAnsi="Cambria Math"/>
          <w:bCs/>
          <w:sz w:val="24"/>
          <w:szCs w:val="24"/>
        </w:rPr>
        <w:t>PiFace</w:t>
      </w:r>
      <w:proofErr w:type="spellEnd"/>
      <w:r w:rsidR="009C3EA2">
        <w:rPr>
          <w:rFonts w:ascii="Cambria Math" w:hAnsi="Cambria Math"/>
          <w:bCs/>
          <w:sz w:val="24"/>
          <w:szCs w:val="24"/>
        </w:rPr>
        <w:t xml:space="preserve"> to detect the keys pressed. The server side implementation</w:t>
      </w:r>
      <w:r w:rsidR="00AE1461">
        <w:rPr>
          <w:rFonts w:ascii="Cambria Math" w:hAnsi="Cambria Math"/>
          <w:bCs/>
          <w:sz w:val="24"/>
          <w:szCs w:val="24"/>
        </w:rPr>
        <w:t xml:space="preserve"> </w:t>
      </w:r>
      <w:r w:rsidR="009C3EA2">
        <w:rPr>
          <w:rFonts w:ascii="Cambria Math" w:hAnsi="Cambria Math"/>
          <w:bCs/>
          <w:sz w:val="24"/>
          <w:szCs w:val="24"/>
        </w:rPr>
        <w:t xml:space="preserve">consists of a timer </w:t>
      </w:r>
      <w:r w:rsidR="00302378">
        <w:rPr>
          <w:rFonts w:ascii="Cambria Math" w:hAnsi="Cambria Math"/>
          <w:bCs/>
          <w:sz w:val="24"/>
          <w:szCs w:val="24"/>
        </w:rPr>
        <w:t>and a Java GUI. The Java GUI starts with traffic flowing in a particular direction and the lights displaying green on the Java GUI for that direction.</w:t>
      </w:r>
      <w:r w:rsidR="00B5608F">
        <w:rPr>
          <w:rFonts w:ascii="Cambria Math" w:hAnsi="Cambria Math"/>
          <w:bCs/>
          <w:sz w:val="24"/>
          <w:szCs w:val="24"/>
        </w:rPr>
        <w:t xml:space="preserve"> The GUI can be seen in figure 1.1.</w:t>
      </w:r>
      <w:r w:rsidR="00302378">
        <w:rPr>
          <w:rFonts w:ascii="Cambria Math" w:hAnsi="Cambria Math"/>
          <w:bCs/>
          <w:sz w:val="24"/>
          <w:szCs w:val="24"/>
        </w:rPr>
        <w:t xml:space="preserve"> For instance, the north-south signal is green and the road has flowing traffic, whereas, the east-west signal is red, and the cars have been stopped. At this point of time, if a pedestrian comes by and wishes to cross the street with </w:t>
      </w:r>
      <w:r w:rsidR="00472B9A">
        <w:rPr>
          <w:rFonts w:ascii="Cambria Math" w:hAnsi="Cambria Math"/>
          <w:bCs/>
          <w:sz w:val="24"/>
          <w:szCs w:val="24"/>
        </w:rPr>
        <w:t>east-west</w:t>
      </w:r>
      <w:r w:rsidR="00302378">
        <w:rPr>
          <w:rFonts w:ascii="Cambria Math" w:hAnsi="Cambria Math"/>
          <w:bCs/>
          <w:sz w:val="24"/>
          <w:szCs w:val="24"/>
        </w:rPr>
        <w:t xml:space="preserve"> flowing traffic. He can push a button on the </w:t>
      </w:r>
      <w:proofErr w:type="spellStart"/>
      <w:proofErr w:type="gramStart"/>
      <w:r w:rsidR="00302378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302378">
        <w:rPr>
          <w:rFonts w:ascii="Cambria Math" w:hAnsi="Cambria Math"/>
          <w:bCs/>
          <w:sz w:val="24"/>
          <w:szCs w:val="24"/>
        </w:rPr>
        <w:t>,</w:t>
      </w:r>
      <w:proofErr w:type="gramEnd"/>
      <w:r w:rsidR="00302378">
        <w:rPr>
          <w:rFonts w:ascii="Cambria Math" w:hAnsi="Cambria Math"/>
          <w:bCs/>
          <w:sz w:val="24"/>
          <w:szCs w:val="24"/>
        </w:rPr>
        <w:t xml:space="preserve"> the </w:t>
      </w:r>
      <w:proofErr w:type="spellStart"/>
      <w:r w:rsidR="00302378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302378">
        <w:rPr>
          <w:rFonts w:ascii="Cambria Math" w:hAnsi="Cambria Math"/>
          <w:bCs/>
          <w:sz w:val="24"/>
          <w:szCs w:val="24"/>
        </w:rPr>
        <w:t xml:space="preserve"> will then send a </w:t>
      </w:r>
      <w:r w:rsidR="00617899">
        <w:rPr>
          <w:rFonts w:ascii="Cambria Math" w:hAnsi="Cambria Math"/>
          <w:bCs/>
          <w:sz w:val="24"/>
          <w:szCs w:val="24"/>
        </w:rPr>
        <w:t xml:space="preserve">UDP </w:t>
      </w:r>
      <w:r w:rsidR="00302378">
        <w:rPr>
          <w:rFonts w:ascii="Cambria Math" w:hAnsi="Cambria Math"/>
          <w:bCs/>
          <w:sz w:val="24"/>
          <w:szCs w:val="24"/>
        </w:rPr>
        <w:t xml:space="preserve">message to the </w:t>
      </w:r>
      <w:r w:rsidR="00617899">
        <w:rPr>
          <w:rFonts w:ascii="Cambria Math" w:hAnsi="Cambria Math"/>
          <w:bCs/>
          <w:sz w:val="24"/>
          <w:szCs w:val="24"/>
        </w:rPr>
        <w:t>server</w:t>
      </w:r>
      <w:r w:rsidR="00472B9A">
        <w:rPr>
          <w:rFonts w:ascii="Cambria Math" w:hAnsi="Cambria Math"/>
          <w:bCs/>
          <w:sz w:val="24"/>
          <w:szCs w:val="24"/>
        </w:rPr>
        <w:t>,</w:t>
      </w:r>
      <w:r w:rsidR="00617899">
        <w:rPr>
          <w:rFonts w:ascii="Cambria Math" w:hAnsi="Cambria Math"/>
          <w:bCs/>
          <w:sz w:val="24"/>
          <w:szCs w:val="24"/>
        </w:rPr>
        <w:t xml:space="preserve"> that a pedestrian wishes to cross the street. This will result in the </w:t>
      </w:r>
      <w:r w:rsidR="00472B9A">
        <w:rPr>
          <w:rFonts w:ascii="Cambria Math" w:hAnsi="Cambria Math"/>
          <w:bCs/>
          <w:sz w:val="24"/>
          <w:szCs w:val="24"/>
        </w:rPr>
        <w:t>east-west</w:t>
      </w:r>
      <w:r w:rsidR="00617899">
        <w:rPr>
          <w:rFonts w:ascii="Cambria Math" w:hAnsi="Cambria Math"/>
          <w:bCs/>
          <w:sz w:val="24"/>
          <w:szCs w:val="24"/>
        </w:rPr>
        <w:t xml:space="preserve"> traffic eventually coming to a stop.</w:t>
      </w:r>
      <w:r w:rsidR="00C70294">
        <w:rPr>
          <w:rFonts w:ascii="Cambria Math" w:hAnsi="Cambria Math"/>
          <w:bCs/>
          <w:sz w:val="24"/>
          <w:szCs w:val="24"/>
        </w:rPr>
        <w:t xml:space="preserve"> This can be seen in figure 1.2 and figure 1.3.</w:t>
      </w:r>
      <w:r w:rsidR="00617899">
        <w:rPr>
          <w:rFonts w:ascii="Cambria Math" w:hAnsi="Cambria Math"/>
          <w:bCs/>
          <w:sz w:val="24"/>
          <w:szCs w:val="24"/>
        </w:rPr>
        <w:t xml:space="preserve"> The server will then send a UDP message to the </w:t>
      </w:r>
      <w:proofErr w:type="spellStart"/>
      <w:r w:rsidR="00617899">
        <w:rPr>
          <w:rFonts w:ascii="Cambria Math" w:hAnsi="Cambria Math"/>
          <w:bCs/>
          <w:sz w:val="24"/>
          <w:szCs w:val="24"/>
        </w:rPr>
        <w:t>PiFace</w:t>
      </w:r>
      <w:proofErr w:type="spellEnd"/>
      <w:r w:rsidR="00617899">
        <w:rPr>
          <w:rFonts w:ascii="Cambria Math" w:hAnsi="Cambria Math"/>
          <w:bCs/>
          <w:sz w:val="24"/>
          <w:szCs w:val="24"/>
        </w:rPr>
        <w:t xml:space="preserve"> to display the LEDs with a green signal to indicate traffic to move in the </w:t>
      </w:r>
      <w:r w:rsidR="00472B9A">
        <w:rPr>
          <w:rFonts w:ascii="Cambria Math" w:hAnsi="Cambria Math"/>
          <w:bCs/>
          <w:sz w:val="24"/>
          <w:szCs w:val="24"/>
        </w:rPr>
        <w:t>north-south</w:t>
      </w:r>
      <w:r w:rsidR="00617899">
        <w:rPr>
          <w:rFonts w:ascii="Cambria Math" w:hAnsi="Cambria Math"/>
          <w:bCs/>
          <w:sz w:val="24"/>
          <w:szCs w:val="24"/>
        </w:rPr>
        <w:t xml:space="preserve"> direction. </w:t>
      </w:r>
      <w:r w:rsidR="00472B9A">
        <w:rPr>
          <w:rFonts w:ascii="Cambria Math" w:hAnsi="Cambria Math"/>
          <w:bCs/>
          <w:sz w:val="24"/>
          <w:szCs w:val="24"/>
        </w:rPr>
        <w:t xml:space="preserve">This is the basic working of the system. </w:t>
      </w: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B0378B" wp14:editId="334FD1F3">
            <wp:simplePos x="0" y="0"/>
            <wp:positionH relativeFrom="column">
              <wp:posOffset>1202055</wp:posOffset>
            </wp:positionH>
            <wp:positionV relativeFrom="paragraph">
              <wp:posOffset>6985</wp:posOffset>
            </wp:positionV>
            <wp:extent cx="3390900" cy="3831590"/>
            <wp:effectExtent l="0" t="0" r="0" b="0"/>
            <wp:wrapNone/>
            <wp:docPr id="5" name="Picture 5" descr="C:\Users\tejaspatil\Downloads\1371713_10151709439539296_18288271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jaspatil\Downloads\1371713_10151709439539296_182882715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C70294">
      <w:pPr>
        <w:jc w:val="center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Figure 1.1: A screenshot of the GUI when the process is initialized.</w:t>
      </w: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0F8C35" wp14:editId="6682A6B7">
            <wp:simplePos x="0" y="0"/>
            <wp:positionH relativeFrom="column">
              <wp:posOffset>1247775</wp:posOffset>
            </wp:positionH>
            <wp:positionV relativeFrom="paragraph">
              <wp:posOffset>-333375</wp:posOffset>
            </wp:positionV>
            <wp:extent cx="3388995" cy="3829050"/>
            <wp:effectExtent l="0" t="0" r="1905" b="0"/>
            <wp:wrapNone/>
            <wp:docPr id="4" name="Picture 4" descr="C:\Users\tejaspatil\Downloads\1369068_10151709439549296_6582519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patil\Downloads\1369068_10151709439549296_658251973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C70294">
      <w:pPr>
        <w:jc w:val="center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8C414" wp14:editId="06971B92">
            <wp:simplePos x="0" y="0"/>
            <wp:positionH relativeFrom="column">
              <wp:posOffset>1295400</wp:posOffset>
            </wp:positionH>
            <wp:positionV relativeFrom="paragraph">
              <wp:posOffset>295910</wp:posOffset>
            </wp:positionV>
            <wp:extent cx="3391535" cy="3838575"/>
            <wp:effectExtent l="0" t="0" r="0" b="9525"/>
            <wp:wrapNone/>
            <wp:docPr id="6" name="Picture 6" descr="C:\Users\tejaspatil\Downloads\1378919_10151709439554296_12225344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jaspatil\Downloads\1378919_10151709439554296_122253443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294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Figure 1.2</w:t>
      </w:r>
      <w:r>
        <w:rPr>
          <w:rFonts w:ascii="Cambria Math" w:hAnsi="Cambria Math"/>
          <w:bCs/>
          <w:sz w:val="24"/>
          <w:szCs w:val="24"/>
        </w:rPr>
        <w:t xml:space="preserve">: A screenshot of the GUI when </w:t>
      </w:r>
      <w:r>
        <w:rPr>
          <w:rFonts w:ascii="Cambria Math" w:hAnsi="Cambria Math"/>
          <w:bCs/>
          <w:sz w:val="24"/>
          <w:szCs w:val="24"/>
        </w:rPr>
        <w:t>a pedestrian has indicated to cross the street.</w:t>
      </w:r>
    </w:p>
    <w:p w:rsidR="00B5608F" w:rsidRDefault="00B5608F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C70294" w:rsidRDefault="00C70294" w:rsidP="00287168">
      <w:pPr>
        <w:rPr>
          <w:rFonts w:ascii="Cambria Math" w:hAnsi="Cambria Math"/>
          <w:bCs/>
          <w:sz w:val="24"/>
          <w:szCs w:val="24"/>
        </w:rPr>
      </w:pPr>
    </w:p>
    <w:p w:rsidR="00B5608F" w:rsidRPr="00287168" w:rsidRDefault="00C70294" w:rsidP="00C70294">
      <w:pPr>
        <w:jc w:val="center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Figure 1.3</w:t>
      </w:r>
      <w:r>
        <w:rPr>
          <w:rFonts w:ascii="Cambria Math" w:hAnsi="Cambria Math"/>
          <w:bCs/>
          <w:sz w:val="24"/>
          <w:szCs w:val="24"/>
        </w:rPr>
        <w:t xml:space="preserve">: A screenshot of the GUI when the </w:t>
      </w:r>
      <w:r>
        <w:rPr>
          <w:rFonts w:ascii="Cambria Math" w:hAnsi="Cambria Math"/>
          <w:bCs/>
          <w:sz w:val="24"/>
          <w:szCs w:val="24"/>
        </w:rPr>
        <w:t>lights change direction</w:t>
      </w:r>
      <w:r>
        <w:rPr>
          <w:rFonts w:ascii="Cambria Math" w:hAnsi="Cambria Math"/>
          <w:bCs/>
          <w:sz w:val="24"/>
          <w:szCs w:val="24"/>
        </w:rPr>
        <w:t>.</w:t>
      </w:r>
    </w:p>
    <w:p w:rsidR="00817830" w:rsidRDefault="00817830" w:rsidP="00817830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User’s perspective:</w:t>
      </w:r>
    </w:p>
    <w:p w:rsidR="00472B9A" w:rsidRPr="00472B9A" w:rsidRDefault="00472B9A" w:rsidP="00817830">
      <w:p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The user sees a GUI with a </w:t>
      </w:r>
      <w:r w:rsidR="006E3DA9">
        <w:rPr>
          <w:rFonts w:ascii="Cambria Math" w:hAnsi="Cambria Math"/>
          <w:bCs/>
          <w:sz w:val="24"/>
          <w:szCs w:val="24"/>
        </w:rPr>
        <w:t>“</w:t>
      </w:r>
      <w:r w:rsidR="004348AF">
        <w:rPr>
          <w:rFonts w:ascii="Cambria Math" w:hAnsi="Cambria Math"/>
          <w:bCs/>
          <w:sz w:val="24"/>
          <w:szCs w:val="24"/>
        </w:rPr>
        <w:t>Start simulation</w:t>
      </w:r>
      <w:r>
        <w:rPr>
          <w:rFonts w:ascii="Cambria Math" w:hAnsi="Cambria Math"/>
          <w:bCs/>
          <w:sz w:val="24"/>
          <w:szCs w:val="24"/>
        </w:rPr>
        <w:t>”</w:t>
      </w:r>
      <w:r w:rsidR="006E3DA9">
        <w:rPr>
          <w:rFonts w:ascii="Cambria Math" w:hAnsi="Cambria Math"/>
          <w:bCs/>
          <w:sz w:val="24"/>
          <w:szCs w:val="24"/>
        </w:rPr>
        <w:t xml:space="preserve"> and a “</w:t>
      </w:r>
      <w:r w:rsidR="004348AF">
        <w:rPr>
          <w:rFonts w:ascii="Cambria Math" w:hAnsi="Cambria Math"/>
          <w:bCs/>
          <w:sz w:val="24"/>
          <w:szCs w:val="24"/>
        </w:rPr>
        <w:t>Stop simulation</w:t>
      </w:r>
      <w:r w:rsidR="006E3DA9">
        <w:rPr>
          <w:rFonts w:ascii="Cambria Math" w:hAnsi="Cambria Math"/>
          <w:bCs/>
          <w:sz w:val="24"/>
          <w:szCs w:val="24"/>
        </w:rPr>
        <w:t>” option. The “</w:t>
      </w:r>
      <w:r w:rsidR="002C44B8">
        <w:rPr>
          <w:rFonts w:ascii="Cambria Math" w:hAnsi="Cambria Math"/>
          <w:bCs/>
          <w:sz w:val="24"/>
          <w:szCs w:val="24"/>
        </w:rPr>
        <w:t>S</w:t>
      </w:r>
      <w:r w:rsidR="006E3DA9">
        <w:rPr>
          <w:rFonts w:ascii="Cambria Math" w:hAnsi="Cambria Math"/>
          <w:bCs/>
          <w:sz w:val="24"/>
          <w:szCs w:val="24"/>
        </w:rPr>
        <w:t xml:space="preserve">tart </w:t>
      </w:r>
      <w:r w:rsidR="002C44B8">
        <w:rPr>
          <w:rFonts w:ascii="Cambria Math" w:hAnsi="Cambria Math"/>
          <w:bCs/>
          <w:sz w:val="24"/>
          <w:szCs w:val="24"/>
        </w:rPr>
        <w:t>Simulation”</w:t>
      </w:r>
      <w:r w:rsidR="006E3DA9">
        <w:rPr>
          <w:rFonts w:ascii="Cambria Math" w:hAnsi="Cambria Math"/>
          <w:bCs/>
          <w:sz w:val="24"/>
          <w:szCs w:val="24"/>
        </w:rPr>
        <w:t xml:space="preserve"> will initiate the traffic flow process. While the east-west traffic controlled by the </w:t>
      </w:r>
      <w:proofErr w:type="spellStart"/>
      <w:r w:rsidR="006E3DA9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6E3DA9">
        <w:rPr>
          <w:rFonts w:ascii="Cambria Math" w:hAnsi="Cambria Math"/>
          <w:bCs/>
          <w:sz w:val="24"/>
          <w:szCs w:val="24"/>
        </w:rPr>
        <w:t xml:space="preserve"> is flowing and the traffic light is green, the </w:t>
      </w:r>
      <w:proofErr w:type="spellStart"/>
      <w:r w:rsidR="006E3DA9">
        <w:rPr>
          <w:rFonts w:ascii="Cambria Math" w:hAnsi="Cambria Math"/>
          <w:bCs/>
          <w:sz w:val="24"/>
          <w:szCs w:val="24"/>
        </w:rPr>
        <w:t>PiFace</w:t>
      </w:r>
      <w:proofErr w:type="spellEnd"/>
      <w:r w:rsidR="006E3DA9">
        <w:rPr>
          <w:rFonts w:ascii="Cambria Math" w:hAnsi="Cambria Math"/>
          <w:bCs/>
          <w:sz w:val="24"/>
          <w:szCs w:val="24"/>
        </w:rPr>
        <w:t xml:space="preserve"> which is responsible for the north-south traffic will indicate red. The </w:t>
      </w:r>
      <w:proofErr w:type="spellStart"/>
      <w:r w:rsidR="006E3DA9">
        <w:rPr>
          <w:rFonts w:ascii="Cambria Math" w:hAnsi="Cambria Math"/>
          <w:bCs/>
          <w:sz w:val="24"/>
          <w:szCs w:val="24"/>
        </w:rPr>
        <w:t>colours</w:t>
      </w:r>
      <w:proofErr w:type="spellEnd"/>
      <w:r w:rsidR="006E3DA9">
        <w:rPr>
          <w:rFonts w:ascii="Cambria Math" w:hAnsi="Cambria Math"/>
          <w:bCs/>
          <w:sz w:val="24"/>
          <w:szCs w:val="24"/>
        </w:rPr>
        <w:t xml:space="preserve"> are displayed on the GUI and the boards which </w:t>
      </w:r>
      <w:proofErr w:type="gramStart"/>
      <w:r w:rsidR="006E3DA9">
        <w:rPr>
          <w:rFonts w:ascii="Cambria Math" w:hAnsi="Cambria Math"/>
          <w:bCs/>
          <w:sz w:val="24"/>
          <w:szCs w:val="24"/>
        </w:rPr>
        <w:t>allows</w:t>
      </w:r>
      <w:proofErr w:type="gramEnd"/>
      <w:r w:rsidR="006E3DA9">
        <w:rPr>
          <w:rFonts w:ascii="Cambria Math" w:hAnsi="Cambria Math"/>
          <w:bCs/>
          <w:sz w:val="24"/>
          <w:szCs w:val="24"/>
        </w:rPr>
        <w:t xml:space="preserve"> a pedestrian to come by and click a button on either of the boards to indicate that a pedestrian wishes to cross the street. Once a button is clicked, after </w:t>
      </w:r>
      <w:r w:rsidR="002C44B8">
        <w:rPr>
          <w:rFonts w:ascii="Cambria Math" w:hAnsi="Cambria Math"/>
          <w:bCs/>
          <w:sz w:val="24"/>
          <w:szCs w:val="24"/>
        </w:rPr>
        <w:t xml:space="preserve">1.5 seconds, </w:t>
      </w:r>
      <w:r w:rsidR="006E3DA9">
        <w:rPr>
          <w:rFonts w:ascii="Cambria Math" w:hAnsi="Cambria Math"/>
          <w:bCs/>
          <w:sz w:val="24"/>
          <w:szCs w:val="24"/>
        </w:rPr>
        <w:t>the traffic flow in that direction will stop and the pedestrian can safely cross the street.</w:t>
      </w:r>
    </w:p>
    <w:p w:rsidR="00287168" w:rsidRDefault="00287168" w:rsidP="0028716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High Level Design: </w:t>
      </w:r>
    </w:p>
    <w:p w:rsidR="00BE35A2" w:rsidRDefault="002C44B8" w:rsidP="00B5608F">
      <w:pPr>
        <w:rPr>
          <w:rFonts w:ascii="Cambria Math" w:hAnsi="Cambria Math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1B5FD" wp14:editId="49BF75D7">
            <wp:extent cx="5372100" cy="2733675"/>
            <wp:effectExtent l="0" t="0" r="0" b="9525"/>
            <wp:docPr id="3" name="Picture 3" descr="D: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5A" w:rsidRPr="00C70294" w:rsidRDefault="00C70294" w:rsidP="00C70294">
      <w:p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Figure 1.4</w:t>
      </w:r>
      <w:r w:rsidR="00B5608F">
        <w:rPr>
          <w:rFonts w:ascii="Cambria Math" w:hAnsi="Cambria Math"/>
          <w:bCs/>
          <w:sz w:val="24"/>
          <w:szCs w:val="24"/>
        </w:rPr>
        <w:t xml:space="preserve">: A component/deployment diagram showing the various class and their associations. </w:t>
      </w:r>
    </w:p>
    <w:p w:rsidR="00C419A0" w:rsidRDefault="00287168" w:rsidP="00C419A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Hardware settings</w:t>
      </w:r>
    </w:p>
    <w:p w:rsidR="00C419A0" w:rsidRPr="00232D5A" w:rsidRDefault="00C419A0" w:rsidP="00232D5A">
      <w:pPr>
        <w:pStyle w:val="ListParagraph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Connect</w:t>
      </w:r>
      <w:r w:rsidR="00232D5A">
        <w:rPr>
          <w:rFonts w:ascii="Cambria Math" w:hAnsi="Cambria Math"/>
          <w:bCs/>
          <w:sz w:val="24"/>
          <w:szCs w:val="24"/>
        </w:rPr>
        <w:t xml:space="preserve"> the </w:t>
      </w:r>
      <w:proofErr w:type="spellStart"/>
      <w:r w:rsidR="00232D5A">
        <w:rPr>
          <w:rFonts w:ascii="Cambria Math" w:hAnsi="Cambria Math"/>
          <w:bCs/>
          <w:sz w:val="24"/>
          <w:szCs w:val="24"/>
        </w:rPr>
        <w:t>Gertboard</w:t>
      </w:r>
      <w:proofErr w:type="spellEnd"/>
      <w:r w:rsidR="00232D5A">
        <w:rPr>
          <w:rFonts w:ascii="Cambria Math" w:hAnsi="Cambria Math"/>
          <w:bCs/>
          <w:sz w:val="24"/>
          <w:szCs w:val="24"/>
        </w:rPr>
        <w:t xml:space="preserve"> and </w:t>
      </w:r>
      <w:r w:rsidR="004348AF">
        <w:rPr>
          <w:rFonts w:ascii="Cambria Math" w:hAnsi="Cambria Math"/>
          <w:bCs/>
          <w:sz w:val="24"/>
          <w:szCs w:val="24"/>
        </w:rPr>
        <w:t xml:space="preserve">the </w:t>
      </w:r>
      <w:proofErr w:type="spellStart"/>
      <w:r w:rsidR="004348AF">
        <w:rPr>
          <w:rFonts w:ascii="Cambria Math" w:hAnsi="Cambria Math"/>
          <w:bCs/>
          <w:sz w:val="24"/>
          <w:szCs w:val="24"/>
        </w:rPr>
        <w:t>PiFace</w:t>
      </w:r>
      <w:proofErr w:type="spellEnd"/>
      <w:r w:rsidR="004348AF">
        <w:rPr>
          <w:rFonts w:ascii="Cambria Math" w:hAnsi="Cambria Math"/>
          <w:bCs/>
          <w:sz w:val="24"/>
          <w:szCs w:val="24"/>
        </w:rPr>
        <w:t xml:space="preserve"> to two separate Raspberry Pi boards. The Raspberry Pi is running similar code on both the devices. Connect the Raspberry Pi boards to the same switch via </w:t>
      </w:r>
      <w:proofErr w:type="gramStart"/>
      <w:r w:rsidR="004348AF">
        <w:rPr>
          <w:rFonts w:ascii="Cambria Math" w:hAnsi="Cambria Math"/>
          <w:bCs/>
          <w:sz w:val="24"/>
          <w:szCs w:val="24"/>
        </w:rPr>
        <w:t>a</w:t>
      </w:r>
      <w:proofErr w:type="gramEnd"/>
      <w:r w:rsidR="004348AF">
        <w:rPr>
          <w:rFonts w:ascii="Cambria Math" w:hAnsi="Cambria Math"/>
          <w:bCs/>
          <w:sz w:val="24"/>
          <w:szCs w:val="24"/>
        </w:rPr>
        <w:t xml:space="preserve"> Ethernet cable to ensure that the UDP messaging to the two boards is functioning properly. </w:t>
      </w:r>
    </w:p>
    <w:p w:rsidR="00287168" w:rsidRDefault="00287168" w:rsidP="0028716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Instruction</w:t>
      </w:r>
    </w:p>
    <w:p w:rsidR="00817830" w:rsidRPr="00E82056" w:rsidRDefault="00287168" w:rsidP="00E82056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Readme.txt </w:t>
      </w:r>
      <w:r w:rsidR="00B5608F">
        <w:rPr>
          <w:rFonts w:ascii="Cambria Math" w:hAnsi="Cambria Math"/>
          <w:b/>
          <w:bCs/>
          <w:sz w:val="24"/>
          <w:szCs w:val="24"/>
        </w:rPr>
        <w:t xml:space="preserve"> file is attached with the submission</w:t>
      </w:r>
      <w:bookmarkStart w:id="0" w:name="_GoBack"/>
      <w:bookmarkEnd w:id="0"/>
    </w:p>
    <w:sectPr w:rsidR="00817830" w:rsidRPr="00E8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163D"/>
    <w:multiLevelType w:val="hybridMultilevel"/>
    <w:tmpl w:val="35A46584"/>
    <w:lvl w:ilvl="0" w:tplc="FA36A5B8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7546B"/>
    <w:multiLevelType w:val="hybridMultilevel"/>
    <w:tmpl w:val="D206C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E6"/>
    <w:rsid w:val="00150AE6"/>
    <w:rsid w:val="00232D5A"/>
    <w:rsid w:val="00287168"/>
    <w:rsid w:val="002C44B8"/>
    <w:rsid w:val="00302378"/>
    <w:rsid w:val="004348AF"/>
    <w:rsid w:val="00472B9A"/>
    <w:rsid w:val="005E29A3"/>
    <w:rsid w:val="00617899"/>
    <w:rsid w:val="006E3DA9"/>
    <w:rsid w:val="00817830"/>
    <w:rsid w:val="009C3EA2"/>
    <w:rsid w:val="00A44CDC"/>
    <w:rsid w:val="00AE1461"/>
    <w:rsid w:val="00B5163D"/>
    <w:rsid w:val="00B5608F"/>
    <w:rsid w:val="00BE35A2"/>
    <w:rsid w:val="00C419A0"/>
    <w:rsid w:val="00C70294"/>
    <w:rsid w:val="00E82056"/>
    <w:rsid w:val="00F97BA1"/>
    <w:rsid w:val="00F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A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ntity">
    <w:name w:val="entity"/>
    <w:basedOn w:val="DefaultParagraphFont"/>
    <w:rsid w:val="00150AE6"/>
  </w:style>
  <w:style w:type="paragraph" w:styleId="ListParagraph">
    <w:name w:val="List Paragraph"/>
    <w:basedOn w:val="Normal"/>
    <w:uiPriority w:val="34"/>
    <w:qFormat/>
    <w:rsid w:val="00817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A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ntity">
    <w:name w:val="entity"/>
    <w:basedOn w:val="DefaultParagraphFont"/>
    <w:rsid w:val="00150AE6"/>
  </w:style>
  <w:style w:type="paragraph" w:styleId="ListParagraph">
    <w:name w:val="List Paragraph"/>
    <w:basedOn w:val="Normal"/>
    <w:uiPriority w:val="34"/>
    <w:qFormat/>
    <w:rsid w:val="00817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3237-5B35-4F9B-A938-63E7AFAE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Patil</dc:creator>
  <cp:lastModifiedBy>Tejas Patil</cp:lastModifiedBy>
  <cp:revision>2</cp:revision>
  <dcterms:created xsi:type="dcterms:W3CDTF">2013-10-02T20:49:00Z</dcterms:created>
  <dcterms:modified xsi:type="dcterms:W3CDTF">2013-10-02T20:49:00Z</dcterms:modified>
</cp:coreProperties>
</file>