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F4C5501">
      <w:pPr>
        <w:keepNext w:val="0"/>
        <w:keepLines w:val="0"/>
        <w:widowControl/>
        <w:suppressLineNumbers w:val="0"/>
        <w:spacing w:before="300" w:beforeAutospacing="0" w:after="600" w:afterAutospacing="0" w:line="24" w:lineRule="atLeast"/>
        <w:jc w:val="center"/>
        <w:rPr>
          <w:rFonts w:ascii="Segoe UI" w:hAnsi="Segoe UI" w:eastAsia="Segoe UI" w:cs="Segoe UI"/>
          <w:color w:val="2D3748"/>
          <w:sz w:val="22"/>
          <w:szCs w:val="22"/>
        </w:rPr>
      </w:pPr>
      <w:r>
        <w:rPr>
          <w:rFonts w:hint="default" w:ascii="Segoe UI" w:hAnsi="Segoe UI" w:eastAsia="Segoe UI" w:cs="Segoe UI"/>
          <w:b/>
          <w:bCs/>
          <w:caps/>
          <w:color w:val="718096"/>
          <w:spacing w:val="30"/>
          <w:sz w:val="20"/>
          <w:szCs w:val="20"/>
        </w:rPr>
        <w:t>Technical Evaluation Report</w:t>
      </w:r>
      <w:r>
        <w:rPr>
          <w:rFonts w:hint="default" w:ascii="Segoe UI" w:hAnsi="Segoe UI" w:eastAsia="Segoe UI" w:cs="Segoe UI"/>
          <w:color w:val="2D3748"/>
          <w:sz w:val="22"/>
          <w:szCs w:val="22"/>
        </w:rPr>
        <w:t xml:space="preserve"> </w:t>
      </w:r>
    </w:p>
    <w:p w14:paraId="235D56B2">
      <w:pPr>
        <w:pStyle w:val="2"/>
        <w:keepNext w:val="0"/>
        <w:keepLines w:val="0"/>
        <w:widowControl/>
        <w:suppressLineNumbers w:val="0"/>
        <w:pBdr>
          <w:bottom w:val="none" w:color="auto" w:sz="0" w:space="0"/>
        </w:pBdr>
        <w:spacing w:before="452" w:beforeAutospacing="0" w:after="600" w:afterAutospacing="0" w:line="24" w:lineRule="atLeast"/>
        <w:jc w:val="center"/>
        <w:rPr>
          <w:color w:val="1A365D"/>
          <w:sz w:val="52"/>
          <w:szCs w:val="52"/>
        </w:rPr>
      </w:pPr>
      <w:r>
        <w:rPr>
          <w:color w:val="1A365D"/>
          <w:sz w:val="52"/>
          <w:szCs w:val="52"/>
        </w:rPr>
        <w:t>PMS Replacement Analysis</w:t>
      </w:r>
    </w:p>
    <w:p w14:paraId="46C9B5FB">
      <w:pPr>
        <w:pStyle w:val="13"/>
        <w:keepNext w:val="0"/>
        <w:keepLines w:val="0"/>
        <w:widowControl/>
        <w:suppressLineNumbers w:val="0"/>
        <w:spacing w:before="300" w:beforeAutospacing="0" w:after="600" w:afterAutospacing="0" w:line="24" w:lineRule="atLeast"/>
        <w:jc w:val="center"/>
        <w:rPr>
          <w:color w:val="4A5568"/>
          <w:sz w:val="26"/>
          <w:szCs w:val="26"/>
        </w:rPr>
      </w:pPr>
      <w:r>
        <w:rPr>
          <w:rFonts w:hint="default" w:ascii="Segoe UI" w:hAnsi="Segoe UI" w:eastAsia="Segoe UI" w:cs="Segoe UI"/>
          <w:color w:val="4A5568"/>
          <w:sz w:val="26"/>
          <w:szCs w:val="26"/>
        </w:rPr>
        <w:t>Transitioning Crito Smart PMS (Uno Smart) from Apaleo to The Myriad PMS</w:t>
      </w:r>
    </w:p>
    <w:p w14:paraId="3C5F51E4">
      <w:pPr>
        <w:keepNext w:val="0"/>
        <w:keepLines w:val="0"/>
        <w:widowControl/>
        <w:suppressLineNumbers w:val="0"/>
        <w:pBdr>
          <w:top w:val="none" w:color="auto" w:sz="0" w:space="0"/>
          <w:left w:val="single" w:color="3182CE" w:sz="24" w:space="11"/>
          <w:bottom w:val="none" w:color="auto" w:sz="0" w:space="0"/>
          <w:right w:val="none" w:color="auto" w:sz="0" w:space="0"/>
        </w:pBdr>
        <w:shd w:val="clear" w:fill="F7FAFC"/>
        <w:spacing w:before="225" w:beforeAutospacing="0" w:after="300" w:afterAutospacing="0" w:line="24" w:lineRule="atLeast"/>
        <w:jc w:val="left"/>
        <w:rPr>
          <w:rFonts w:hint="default" w:ascii="Segoe UI" w:hAnsi="Segoe UI" w:eastAsia="Segoe UI" w:cs="Segoe UI"/>
          <w:color w:val="2D3748"/>
          <w:sz w:val="22"/>
          <w:szCs w:val="22"/>
        </w:rPr>
      </w:pPr>
      <w:r>
        <w:rPr>
          <w:rStyle w:val="14"/>
          <w:rFonts w:hint="default" w:ascii="Segoe UI" w:hAnsi="Segoe UI" w:eastAsia="Segoe UI" w:cs="Segoe UI"/>
          <w:color w:val="2D3748"/>
          <w:sz w:val="22"/>
          <w:szCs w:val="22"/>
          <w:bdr w:val="none" w:color="auto" w:sz="0" w:space="0"/>
          <w:shd w:val="clear" w:fill="F7FAFC"/>
        </w:rPr>
        <w:t>Document Purpose:</w:t>
      </w:r>
      <w:r>
        <w:rPr>
          <w:rFonts w:hint="default" w:ascii="Segoe UI" w:hAnsi="Segoe UI" w:eastAsia="Segoe UI" w:cs="Segoe UI"/>
          <w:color w:val="2D3748"/>
          <w:sz w:val="22"/>
          <w:szCs w:val="22"/>
          <w:bdr w:val="none" w:color="auto" w:sz="0" w:space="0"/>
          <w:shd w:val="clear" w:fill="F7FAFC"/>
        </w:rPr>
        <w:t xml:space="preserve"> This report provides a detailed technical comparison of the integrations between Crito Smart PMS (Uno Smart) and Apaleo, evaluating how they map to the existing architectures of The Myriad PMS (PMS). It highlights direct matches, identifies implementation gaps, and outlines a transition path to replace Apaleo as the system of record. </w:t>
      </w:r>
    </w:p>
    <w:p w14:paraId="080D1926">
      <w:pPr>
        <w:pStyle w:val="3"/>
        <w:keepNext w:val="0"/>
        <w:keepLines w:val="0"/>
        <w:widowControl/>
        <w:suppressLineNumbers w:val="0"/>
        <w:spacing w:line="24" w:lineRule="atLeast"/>
      </w:pPr>
      <w:r>
        <w:t>1. Executive Summary</w:t>
      </w:r>
    </w:p>
    <w:p w14:paraId="34750849">
      <w:pPr>
        <w:pStyle w:val="13"/>
        <w:keepNext w:val="0"/>
        <w:keepLines w:val="0"/>
        <w:widowControl/>
        <w:suppressLineNumbers w:val="0"/>
        <w:spacing w:line="24" w:lineRule="atLeast"/>
      </w:pPr>
      <w:r>
        <w:rPr>
          <w:rFonts w:hint="default" w:ascii="Segoe UI" w:hAnsi="Segoe UI" w:eastAsia="Segoe UI" w:cs="Segoe UI"/>
          <w:color w:val="2D3748"/>
          <w:sz w:val="22"/>
          <w:szCs w:val="22"/>
        </w:rPr>
        <w:t xml:space="preserve">The </w:t>
      </w:r>
      <w:r>
        <w:rPr>
          <w:rStyle w:val="14"/>
          <w:rFonts w:hint="default" w:ascii="Segoe UI" w:hAnsi="Segoe UI" w:eastAsia="Segoe UI" w:cs="Segoe UI"/>
          <w:color w:val="2D3748"/>
          <w:sz w:val="22"/>
          <w:szCs w:val="22"/>
        </w:rPr>
        <w:t>Crito Smart PMS</w:t>
      </w:r>
      <w:r>
        <w:rPr>
          <w:rFonts w:hint="default" w:ascii="Segoe UI" w:hAnsi="Segoe UI" w:eastAsia="Segoe UI" w:cs="Segoe UI"/>
          <w:color w:val="2D3748"/>
          <w:sz w:val="22"/>
          <w:szCs w:val="22"/>
        </w:rPr>
        <w:t xml:space="preserve"> (Uno Smart) operates as an operational, guest-facing, and lock-provisioning layer on top of a core Property Management System. Apaleo is currently connected as Crito's system of record. </w:t>
      </w:r>
    </w:p>
    <w:p w14:paraId="7927AEDC">
      <w:pPr>
        <w:pStyle w:val="13"/>
        <w:keepNext w:val="0"/>
        <w:keepLines w:val="0"/>
        <w:widowControl/>
        <w:suppressLineNumbers w:val="0"/>
        <w:spacing w:line="24" w:lineRule="atLeast"/>
      </w:pPr>
      <w:r>
        <w:rPr>
          <w:rFonts w:hint="default" w:ascii="Segoe UI" w:hAnsi="Segoe UI" w:eastAsia="Segoe UI" w:cs="Segoe UI"/>
          <w:color w:val="2D3748"/>
          <w:sz w:val="22"/>
          <w:szCs w:val="22"/>
        </w:rPr>
        <w:t xml:space="preserve">Our analysis shows that replacing Apaleo with </w:t>
      </w:r>
      <w:r>
        <w:rPr>
          <w:rStyle w:val="14"/>
          <w:rFonts w:hint="default" w:ascii="Segoe UI" w:hAnsi="Segoe UI" w:eastAsia="Segoe UI" w:cs="Segoe UI"/>
          <w:color w:val="2D3748"/>
          <w:sz w:val="22"/>
          <w:szCs w:val="22"/>
        </w:rPr>
        <w:t>The Myriad PMS (PMS)</w:t>
      </w:r>
      <w:r>
        <w:rPr>
          <w:rFonts w:hint="default" w:ascii="Segoe UI" w:hAnsi="Segoe UI" w:eastAsia="Segoe UI" w:cs="Segoe UI"/>
          <w:color w:val="2D3748"/>
          <w:sz w:val="22"/>
          <w:szCs w:val="22"/>
        </w:rPr>
        <w:t xml:space="preserve"> is highly feasible. The PMS codebase already has native implementations for almost all core hotel/student housing objects, guest lifecycles, and payment workflows. In addition, PMS has a native smart lock controller (TTLock/Sciener), meaning some services currently delegated to Crito could potentially be handled directly inside PMS. </w:t>
      </w:r>
    </w:p>
    <w:p w14:paraId="55DF8F4B">
      <w:pPr>
        <w:keepNext w:val="0"/>
        <w:keepLines w:val="0"/>
        <w:widowControl/>
        <w:numPr>
          <w:ilvl w:val="0"/>
          <w:numId w:val="1"/>
        </w:numPr>
        <w:suppressLineNumbers w:val="0"/>
        <w:spacing w:before="0" w:beforeAutospacing="1" w:after="60" w:afterAutospacing="0" w:line="24" w:lineRule="atLeast"/>
        <w:ind w:left="720" w:hanging="360"/>
      </w:pPr>
      <w:r>
        <w:rPr>
          <w:rStyle w:val="14"/>
          <w:rFonts w:hint="default" w:ascii="Segoe UI" w:hAnsi="Segoe UI" w:eastAsia="Segoe UI" w:cs="Segoe UI"/>
          <w:color w:val="2D3748"/>
          <w:sz w:val="22"/>
          <w:szCs w:val="22"/>
          <w:bdr w:val="none" w:color="auto" w:sz="0" w:space="0"/>
        </w:rPr>
        <w:t>Data Model Compatibility (High Alignment):</w:t>
      </w:r>
      <w:r>
        <w:rPr>
          <w:rFonts w:hint="default" w:ascii="Segoe UI" w:hAnsi="Segoe UI" w:eastAsia="Segoe UI" w:cs="Segoe UI"/>
          <w:color w:val="2D3748"/>
          <w:sz w:val="22"/>
          <w:szCs w:val="22"/>
          <w:bdr w:val="none" w:color="auto" w:sz="0" w:space="0"/>
        </w:rPr>
        <w:t xml:space="preserve"> Direct mapping exists for Properties (Locations), Unit Groups (Room Types), Units (Rooms), and Reservations (Bookings).</w:t>
      </w:r>
    </w:p>
    <w:p w14:paraId="3E9592D3">
      <w:pPr>
        <w:keepNext w:val="0"/>
        <w:keepLines w:val="0"/>
        <w:widowControl/>
        <w:numPr>
          <w:ilvl w:val="0"/>
          <w:numId w:val="1"/>
        </w:numPr>
        <w:suppressLineNumbers w:val="0"/>
        <w:spacing w:before="0" w:beforeAutospacing="1" w:after="60" w:afterAutospacing="0" w:line="24" w:lineRule="atLeast"/>
        <w:ind w:left="720" w:hanging="360"/>
      </w:pPr>
      <w:r>
        <w:rPr>
          <w:rStyle w:val="14"/>
          <w:rFonts w:hint="default" w:ascii="Segoe UI" w:hAnsi="Segoe UI" w:eastAsia="Segoe UI" w:cs="Segoe UI"/>
          <w:color w:val="2D3748"/>
          <w:sz w:val="22"/>
          <w:szCs w:val="22"/>
          <w:bdr w:val="none" w:color="auto" w:sz="0" w:space="0"/>
        </w:rPr>
        <w:t>Guest Experience (High Alignment):</w:t>
      </w:r>
      <w:r>
        <w:rPr>
          <w:rFonts w:hint="default" w:ascii="Segoe UI" w:hAnsi="Segoe UI" w:eastAsia="Segoe UI" w:cs="Segoe UI"/>
          <w:color w:val="2D3748"/>
          <w:sz w:val="22"/>
          <w:szCs w:val="22"/>
          <w:bdr w:val="none" w:color="auto" w:sz="0" w:space="0"/>
        </w:rPr>
        <w:t xml:space="preserve"> PMS has a native Online Pre-CheckIn Documentation system and card-issuing checkout workflows.</w:t>
      </w:r>
    </w:p>
    <w:p w14:paraId="71443A5D">
      <w:pPr>
        <w:keepNext w:val="0"/>
        <w:keepLines w:val="0"/>
        <w:widowControl/>
        <w:numPr>
          <w:ilvl w:val="0"/>
          <w:numId w:val="1"/>
        </w:numPr>
        <w:suppressLineNumbers w:val="0"/>
        <w:spacing w:before="0" w:beforeAutospacing="1" w:after="60" w:afterAutospacing="0" w:line="24" w:lineRule="atLeast"/>
        <w:ind w:left="720" w:hanging="360"/>
      </w:pPr>
      <w:r>
        <w:rPr>
          <w:rStyle w:val="14"/>
          <w:rFonts w:hint="default" w:ascii="Segoe UI" w:hAnsi="Segoe UI" w:eastAsia="Segoe UI" w:cs="Segoe UI"/>
          <w:color w:val="2D3748"/>
          <w:sz w:val="22"/>
          <w:szCs w:val="22"/>
          <w:bdr w:val="none" w:color="auto" w:sz="0" w:space="0"/>
        </w:rPr>
        <w:t>Development Requirements:</w:t>
      </w:r>
      <w:r>
        <w:rPr>
          <w:rFonts w:hint="default" w:ascii="Segoe UI" w:hAnsi="Segoe UI" w:eastAsia="Segoe UI" w:cs="Segoe UI"/>
          <w:color w:val="2D3748"/>
          <w:sz w:val="22"/>
          <w:szCs w:val="22"/>
          <w:bdr w:val="none" w:color="auto" w:sz="0" w:space="0"/>
        </w:rPr>
        <w:t xml:space="preserve"> The primary development gap is the implementation of an outbound webhook subscription and dispatching service to notify Crito of events in real time.</w:t>
      </w:r>
    </w:p>
    <w:p w14:paraId="1434CF53">
      <w:pPr>
        <w:pStyle w:val="3"/>
        <w:keepNext w:val="0"/>
        <w:keepLines w:val="0"/>
        <w:widowControl/>
        <w:suppressLineNumbers w:val="0"/>
        <w:spacing w:line="24" w:lineRule="atLeast"/>
      </w:pPr>
      <w:r>
        <w:t>2. Feature-by-Feature Comparison Matrix</w:t>
      </w:r>
    </w:p>
    <w:p w14:paraId="452FBFB4">
      <w:pPr>
        <w:pStyle w:val="13"/>
        <w:keepNext w:val="0"/>
        <w:keepLines w:val="0"/>
        <w:widowControl/>
        <w:suppressLineNumbers w:val="0"/>
        <w:spacing w:line="24" w:lineRule="atLeast"/>
      </w:pPr>
      <w:r>
        <w:rPr>
          <w:rFonts w:hint="default" w:ascii="Segoe UI" w:hAnsi="Segoe UI" w:eastAsia="Segoe UI" w:cs="Segoe UI"/>
          <w:color w:val="2D3748"/>
          <w:sz w:val="22"/>
          <w:szCs w:val="22"/>
        </w:rPr>
        <w:t>The table below breaks down the integration features utilized by Crito Smart PMS, mapping them to PMS equivalents:</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96"/>
        <w:gridCol w:w="2418"/>
        <w:gridCol w:w="1636"/>
        <w:gridCol w:w="1065"/>
        <w:gridCol w:w="5158"/>
      </w:tblGrid>
      <w:tr w14:paraId="50ADA9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000" w:type="pct"/>
            <w:tcBorders>
              <w:top w:val="single" w:color="CBD5E0" w:sz="6" w:space="0"/>
              <w:left w:val="single" w:color="CBD5E0" w:sz="6" w:space="0"/>
              <w:bottom w:val="single" w:color="BEE3F8" w:sz="12" w:space="0"/>
              <w:right w:val="single" w:color="CBD5E0" w:sz="6" w:space="0"/>
            </w:tcBorders>
            <w:shd w:val="clear" w:color="auto" w:fill="EBF8FF"/>
            <w:tcMar>
              <w:top w:w="120" w:type="dxa"/>
              <w:left w:w="180" w:type="dxa"/>
              <w:bottom w:w="120" w:type="dxa"/>
              <w:right w:w="180" w:type="dxa"/>
            </w:tcMar>
            <w:vAlign w:val="top"/>
          </w:tcPr>
          <w:p w14:paraId="5C77A933">
            <w:pPr>
              <w:keepNext w:val="0"/>
              <w:keepLines w:val="0"/>
              <w:widowControl/>
              <w:suppressLineNumbers w:val="0"/>
              <w:spacing w:line="24" w:lineRule="atLeast"/>
              <w:jc w:val="left"/>
              <w:textAlignment w:val="top"/>
              <w:rPr>
                <w:rFonts w:hint="default" w:ascii="Segoe UI" w:hAnsi="Segoe UI" w:eastAsia="Segoe UI" w:cs="Segoe UI"/>
                <w:b/>
                <w:bCs/>
                <w:color w:val="2C5282"/>
                <w:sz w:val="19"/>
                <w:szCs w:val="19"/>
              </w:rPr>
            </w:pPr>
            <w:r>
              <w:rPr>
                <w:rFonts w:hint="default" w:ascii="Segoe UI" w:hAnsi="Segoe UI" w:eastAsia="Segoe UI" w:cs="Segoe UI"/>
                <w:b/>
                <w:bCs/>
                <w:color w:val="2C5282"/>
                <w:sz w:val="19"/>
                <w:szCs w:val="19"/>
                <w:bdr w:val="none" w:color="auto" w:sz="0" w:space="0"/>
              </w:rPr>
              <w:t>Apaleo Feature</w:t>
            </w:r>
          </w:p>
        </w:tc>
        <w:tc>
          <w:tcPr>
            <w:tcW w:w="1250" w:type="pct"/>
            <w:tcBorders>
              <w:top w:val="single" w:color="CBD5E0" w:sz="6" w:space="0"/>
              <w:left w:val="single" w:color="CBD5E0" w:sz="6" w:space="0"/>
              <w:bottom w:val="single" w:color="BEE3F8" w:sz="12" w:space="0"/>
              <w:right w:val="single" w:color="CBD5E0" w:sz="6" w:space="0"/>
            </w:tcBorders>
            <w:shd w:val="clear" w:color="auto" w:fill="EBF8FF"/>
            <w:tcMar>
              <w:top w:w="120" w:type="dxa"/>
              <w:left w:w="180" w:type="dxa"/>
              <w:bottom w:w="120" w:type="dxa"/>
              <w:right w:w="180" w:type="dxa"/>
            </w:tcMar>
            <w:vAlign w:val="top"/>
          </w:tcPr>
          <w:p w14:paraId="73D6DA1A">
            <w:pPr>
              <w:keepNext w:val="0"/>
              <w:keepLines w:val="0"/>
              <w:widowControl/>
              <w:suppressLineNumbers w:val="0"/>
              <w:spacing w:line="24" w:lineRule="atLeast"/>
              <w:jc w:val="left"/>
              <w:textAlignment w:val="top"/>
              <w:rPr>
                <w:rFonts w:hint="default" w:ascii="Segoe UI" w:hAnsi="Segoe UI" w:eastAsia="Segoe UI" w:cs="Segoe UI"/>
                <w:b/>
                <w:bCs/>
                <w:color w:val="2C5282"/>
                <w:sz w:val="19"/>
                <w:szCs w:val="19"/>
              </w:rPr>
            </w:pPr>
            <w:r>
              <w:rPr>
                <w:rFonts w:hint="default" w:ascii="Segoe UI" w:hAnsi="Segoe UI" w:eastAsia="Segoe UI" w:cs="Segoe UI"/>
                <w:b/>
                <w:bCs/>
                <w:color w:val="2C5282"/>
                <w:sz w:val="19"/>
                <w:szCs w:val="19"/>
                <w:bdr w:val="none" w:color="auto" w:sz="0" w:space="0"/>
              </w:rPr>
              <w:t>Integration Usage Details</w:t>
            </w:r>
          </w:p>
        </w:tc>
        <w:tc>
          <w:tcPr>
            <w:tcW w:w="1250" w:type="pct"/>
            <w:tcBorders>
              <w:top w:val="single" w:color="CBD5E0" w:sz="6" w:space="0"/>
              <w:left w:val="single" w:color="CBD5E0" w:sz="6" w:space="0"/>
              <w:bottom w:val="single" w:color="BEE3F8" w:sz="12" w:space="0"/>
              <w:right w:val="single" w:color="CBD5E0" w:sz="6" w:space="0"/>
            </w:tcBorders>
            <w:shd w:val="clear" w:color="auto" w:fill="EBF8FF"/>
            <w:tcMar>
              <w:top w:w="120" w:type="dxa"/>
              <w:left w:w="180" w:type="dxa"/>
              <w:bottom w:w="120" w:type="dxa"/>
              <w:right w:w="180" w:type="dxa"/>
            </w:tcMar>
            <w:vAlign w:val="top"/>
          </w:tcPr>
          <w:p w14:paraId="2B9F3F3B">
            <w:pPr>
              <w:keepNext w:val="0"/>
              <w:keepLines w:val="0"/>
              <w:widowControl/>
              <w:suppressLineNumbers w:val="0"/>
              <w:spacing w:line="24" w:lineRule="atLeast"/>
              <w:jc w:val="left"/>
              <w:textAlignment w:val="top"/>
              <w:rPr>
                <w:rFonts w:hint="default" w:ascii="Segoe UI" w:hAnsi="Segoe UI" w:eastAsia="Segoe UI" w:cs="Segoe UI"/>
                <w:b/>
                <w:bCs/>
                <w:color w:val="2C5282"/>
                <w:sz w:val="19"/>
                <w:szCs w:val="19"/>
              </w:rPr>
            </w:pPr>
            <w:r>
              <w:rPr>
                <w:rFonts w:hint="default" w:ascii="Segoe UI" w:hAnsi="Segoe UI" w:eastAsia="Segoe UI" w:cs="Segoe UI"/>
                <w:b/>
                <w:bCs/>
                <w:color w:val="2C5282"/>
                <w:sz w:val="19"/>
                <w:szCs w:val="19"/>
                <w:bdr w:val="none" w:color="auto" w:sz="0" w:space="0"/>
              </w:rPr>
              <w:t>PMS Capability</w:t>
            </w:r>
          </w:p>
        </w:tc>
        <w:tc>
          <w:tcPr>
            <w:tcW w:w="750" w:type="pct"/>
            <w:tcBorders>
              <w:top w:val="single" w:color="CBD5E0" w:sz="6" w:space="0"/>
              <w:left w:val="single" w:color="CBD5E0" w:sz="6" w:space="0"/>
              <w:bottom w:val="single" w:color="BEE3F8" w:sz="12" w:space="0"/>
              <w:right w:val="single" w:color="CBD5E0" w:sz="6" w:space="0"/>
            </w:tcBorders>
            <w:shd w:val="clear" w:color="auto" w:fill="EBF8FF"/>
            <w:tcMar>
              <w:top w:w="120" w:type="dxa"/>
              <w:left w:w="180" w:type="dxa"/>
              <w:bottom w:w="120" w:type="dxa"/>
              <w:right w:w="180" w:type="dxa"/>
            </w:tcMar>
            <w:vAlign w:val="top"/>
          </w:tcPr>
          <w:p w14:paraId="07D8C3D9">
            <w:pPr>
              <w:keepNext w:val="0"/>
              <w:keepLines w:val="0"/>
              <w:widowControl/>
              <w:suppressLineNumbers w:val="0"/>
              <w:spacing w:line="24" w:lineRule="atLeast"/>
              <w:jc w:val="center"/>
              <w:textAlignment w:val="top"/>
              <w:rPr>
                <w:rFonts w:hint="default" w:ascii="Segoe UI" w:hAnsi="Segoe UI" w:eastAsia="Segoe UI" w:cs="Segoe UI"/>
                <w:b/>
                <w:bCs/>
                <w:color w:val="2C5282"/>
                <w:sz w:val="19"/>
                <w:szCs w:val="19"/>
              </w:rPr>
            </w:pPr>
            <w:r>
              <w:rPr>
                <w:rFonts w:hint="default" w:ascii="Segoe UI" w:hAnsi="Segoe UI" w:eastAsia="Segoe UI" w:cs="Segoe UI"/>
                <w:b/>
                <w:bCs/>
                <w:color w:val="2C5282"/>
                <w:sz w:val="19"/>
                <w:szCs w:val="19"/>
                <w:bdr w:val="none" w:color="auto" w:sz="0" w:space="0"/>
              </w:rPr>
              <w:t>Match Status</w:t>
            </w:r>
          </w:p>
        </w:tc>
        <w:tc>
          <w:tcPr>
            <w:tcW w:w="750" w:type="pct"/>
            <w:tcBorders>
              <w:top w:val="single" w:color="CBD5E0" w:sz="6" w:space="0"/>
              <w:left w:val="single" w:color="CBD5E0" w:sz="6" w:space="0"/>
              <w:bottom w:val="single" w:color="BEE3F8" w:sz="12" w:space="0"/>
              <w:right w:val="single" w:color="CBD5E0" w:sz="6" w:space="0"/>
            </w:tcBorders>
            <w:shd w:val="clear" w:color="auto" w:fill="EBF8FF"/>
            <w:tcMar>
              <w:top w:w="120" w:type="dxa"/>
              <w:left w:w="180" w:type="dxa"/>
              <w:bottom w:w="120" w:type="dxa"/>
              <w:right w:w="180" w:type="dxa"/>
            </w:tcMar>
            <w:vAlign w:val="top"/>
          </w:tcPr>
          <w:p w14:paraId="06CCAEF1">
            <w:pPr>
              <w:keepNext w:val="0"/>
              <w:keepLines w:val="0"/>
              <w:widowControl/>
              <w:suppressLineNumbers w:val="0"/>
              <w:spacing w:line="24" w:lineRule="atLeast"/>
              <w:jc w:val="left"/>
              <w:textAlignment w:val="top"/>
              <w:rPr>
                <w:rFonts w:hint="default" w:ascii="Segoe UI" w:hAnsi="Segoe UI" w:eastAsia="Segoe UI" w:cs="Segoe UI"/>
                <w:b/>
                <w:bCs/>
                <w:color w:val="2C5282"/>
                <w:sz w:val="19"/>
                <w:szCs w:val="19"/>
              </w:rPr>
            </w:pPr>
            <w:r>
              <w:rPr>
                <w:rFonts w:hint="default" w:ascii="Segoe UI" w:hAnsi="Segoe UI" w:eastAsia="Segoe UI" w:cs="Segoe UI"/>
                <w:b/>
                <w:bCs/>
                <w:color w:val="2C5282"/>
                <w:sz w:val="19"/>
                <w:szCs w:val="19"/>
                <w:bdr w:val="none" w:color="auto" w:sz="0" w:space="0"/>
              </w:rPr>
              <w:t>Technical Notes</w:t>
            </w:r>
          </w:p>
        </w:tc>
      </w:tr>
      <w:tr w14:paraId="036B24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BD5E0" w:sz="6" w:space="0"/>
              <w:left w:val="single" w:color="CBD5E0" w:sz="6" w:space="0"/>
              <w:bottom w:val="single" w:color="CBD5E0" w:sz="6" w:space="0"/>
              <w:right w:val="single" w:color="CBD5E0" w:sz="6" w:space="0"/>
            </w:tcBorders>
            <w:shd w:val="clear"/>
            <w:tcMar>
              <w:top w:w="120" w:type="dxa"/>
              <w:left w:w="180" w:type="dxa"/>
              <w:bottom w:w="120" w:type="dxa"/>
              <w:right w:w="180" w:type="dxa"/>
            </w:tcMar>
            <w:vAlign w:val="top"/>
          </w:tcPr>
          <w:p w14:paraId="38BE22DB">
            <w:pPr>
              <w:keepNext w:val="0"/>
              <w:keepLines w:val="0"/>
              <w:widowControl/>
              <w:suppressLineNumbers w:val="0"/>
              <w:spacing w:line="24" w:lineRule="atLeast"/>
              <w:jc w:val="left"/>
              <w:textAlignment w:val="top"/>
              <w:rPr>
                <w:rFonts w:hint="default" w:ascii="Segoe UI" w:hAnsi="Segoe UI" w:eastAsia="Segoe UI" w:cs="Segoe UI"/>
                <w:color w:val="2D3748"/>
                <w:sz w:val="19"/>
                <w:szCs w:val="19"/>
              </w:rPr>
            </w:pPr>
            <w:r>
              <w:rPr>
                <w:rStyle w:val="14"/>
                <w:rFonts w:hint="default" w:ascii="Segoe UI" w:hAnsi="Segoe UI" w:eastAsia="Segoe UI" w:cs="Segoe UI"/>
                <w:color w:val="2D3748"/>
                <w:sz w:val="19"/>
                <w:szCs w:val="19"/>
                <w:bdr w:val="none" w:color="auto" w:sz="0" w:space="0"/>
              </w:rPr>
              <w:t>OAuth Authentication</w:t>
            </w:r>
          </w:p>
        </w:tc>
        <w:tc>
          <w:tcPr>
            <w:tcW w:w="0" w:type="auto"/>
            <w:tcBorders>
              <w:top w:val="single" w:color="CBD5E0" w:sz="6" w:space="0"/>
              <w:left w:val="single" w:color="CBD5E0" w:sz="6" w:space="0"/>
              <w:bottom w:val="single" w:color="CBD5E0" w:sz="6" w:space="0"/>
              <w:right w:val="single" w:color="CBD5E0" w:sz="6" w:space="0"/>
            </w:tcBorders>
            <w:shd w:val="clear"/>
            <w:tcMar>
              <w:top w:w="120" w:type="dxa"/>
              <w:left w:w="180" w:type="dxa"/>
              <w:bottom w:w="120" w:type="dxa"/>
              <w:right w:w="180" w:type="dxa"/>
            </w:tcMar>
            <w:vAlign w:val="top"/>
          </w:tcPr>
          <w:p w14:paraId="57586151">
            <w:pPr>
              <w:keepNext w:val="0"/>
              <w:keepLines w:val="0"/>
              <w:widowControl/>
              <w:suppressLineNumbers w:val="0"/>
              <w:spacing w:line="24" w:lineRule="atLeast"/>
              <w:jc w:val="left"/>
              <w:textAlignment w:val="top"/>
              <w:rPr>
                <w:rFonts w:hint="default" w:ascii="Segoe UI" w:hAnsi="Segoe UI" w:eastAsia="Segoe UI" w:cs="Segoe UI"/>
                <w:color w:val="2D3748"/>
                <w:sz w:val="19"/>
                <w:szCs w:val="19"/>
              </w:rPr>
            </w:pPr>
            <w:r>
              <w:rPr>
                <w:rFonts w:hint="default" w:ascii="Segoe UI" w:hAnsi="Segoe UI" w:eastAsia="Segoe UI" w:cs="Segoe UI"/>
                <w:color w:val="2D3748"/>
                <w:sz w:val="19"/>
                <w:szCs w:val="19"/>
                <w:bdr w:val="none" w:color="auto" w:sz="0" w:space="0"/>
              </w:rPr>
              <w:t xml:space="preserve">OAuth2 client credentials grant via </w:t>
            </w:r>
            <w:r>
              <w:rPr>
                <w:rStyle w:val="11"/>
                <w:rFonts w:hint="default" w:ascii="Segoe UI" w:hAnsi="Segoe UI" w:eastAsia="Segoe UI" w:cs="Segoe UI"/>
                <w:color w:val="2D3748"/>
                <w:sz w:val="19"/>
                <w:szCs w:val="19"/>
                <w:bdr w:val="none" w:color="auto" w:sz="0" w:space="0"/>
              </w:rPr>
              <w:t>POST /connect/token</w:t>
            </w:r>
            <w:r>
              <w:rPr>
                <w:rFonts w:hint="default" w:ascii="Segoe UI" w:hAnsi="Segoe UI" w:eastAsia="Segoe UI" w:cs="Segoe UI"/>
                <w:color w:val="2D3748"/>
                <w:sz w:val="19"/>
                <w:szCs w:val="19"/>
                <w:bdr w:val="none" w:color="auto" w:sz="0" w:space="0"/>
              </w:rPr>
              <w:t xml:space="preserve"> to acquire a bearer token.</w:t>
            </w:r>
          </w:p>
        </w:tc>
        <w:tc>
          <w:tcPr>
            <w:tcW w:w="0" w:type="auto"/>
            <w:tcBorders>
              <w:top w:val="single" w:color="CBD5E0" w:sz="6" w:space="0"/>
              <w:left w:val="single" w:color="CBD5E0" w:sz="6" w:space="0"/>
              <w:bottom w:val="single" w:color="CBD5E0" w:sz="6" w:space="0"/>
              <w:right w:val="single" w:color="CBD5E0" w:sz="6" w:space="0"/>
            </w:tcBorders>
            <w:shd w:val="clear"/>
            <w:tcMar>
              <w:top w:w="120" w:type="dxa"/>
              <w:left w:w="180" w:type="dxa"/>
              <w:bottom w:w="120" w:type="dxa"/>
              <w:right w:w="180" w:type="dxa"/>
            </w:tcMar>
            <w:vAlign w:val="top"/>
          </w:tcPr>
          <w:p w14:paraId="2DE2C12F">
            <w:pPr>
              <w:keepNext w:val="0"/>
              <w:keepLines w:val="0"/>
              <w:widowControl/>
              <w:suppressLineNumbers w:val="0"/>
              <w:spacing w:line="24" w:lineRule="atLeast"/>
              <w:jc w:val="left"/>
              <w:textAlignment w:val="top"/>
              <w:rPr>
                <w:rFonts w:hint="default" w:ascii="Segoe UI" w:hAnsi="Segoe UI" w:eastAsia="Segoe UI" w:cs="Segoe UI"/>
                <w:color w:val="2D3748"/>
                <w:sz w:val="19"/>
                <w:szCs w:val="19"/>
              </w:rPr>
            </w:pPr>
            <w:r>
              <w:rPr>
                <w:rFonts w:hint="default" w:ascii="Segoe UI" w:hAnsi="Segoe UI" w:eastAsia="Segoe UI" w:cs="Segoe UI"/>
                <w:color w:val="2D3748"/>
                <w:sz w:val="19"/>
                <w:szCs w:val="19"/>
                <w:bdr w:val="none" w:color="auto" w:sz="0" w:space="0"/>
              </w:rPr>
              <w:t>Database credentials mapping + standard API authentication logic.</w:t>
            </w:r>
          </w:p>
        </w:tc>
        <w:tc>
          <w:tcPr>
            <w:tcW w:w="0" w:type="auto"/>
            <w:tcBorders>
              <w:top w:val="single" w:color="CBD5E0" w:sz="6" w:space="0"/>
              <w:left w:val="single" w:color="CBD5E0" w:sz="6" w:space="0"/>
              <w:bottom w:val="single" w:color="CBD5E0" w:sz="6" w:space="0"/>
              <w:right w:val="single" w:color="CBD5E0" w:sz="6" w:space="0"/>
            </w:tcBorders>
            <w:shd w:val="clear"/>
            <w:tcMar>
              <w:top w:w="120" w:type="dxa"/>
              <w:left w:w="180" w:type="dxa"/>
              <w:bottom w:w="120" w:type="dxa"/>
              <w:right w:w="180" w:type="dxa"/>
            </w:tcMar>
            <w:vAlign w:val="top"/>
          </w:tcPr>
          <w:p w14:paraId="6ABB5599">
            <w:pPr>
              <w:keepNext w:val="0"/>
              <w:keepLines w:val="0"/>
              <w:widowControl/>
              <w:suppressLineNumbers w:val="0"/>
              <w:spacing w:line="24" w:lineRule="atLeast"/>
              <w:jc w:val="center"/>
              <w:textAlignment w:val="top"/>
              <w:rPr>
                <w:rFonts w:hint="default" w:ascii="Segoe UI" w:hAnsi="Segoe UI" w:eastAsia="Segoe UI" w:cs="Segoe UI"/>
                <w:color w:val="2D3748"/>
                <w:sz w:val="19"/>
                <w:szCs w:val="19"/>
              </w:rPr>
            </w:pPr>
            <w:r>
              <w:rPr>
                <w:rFonts w:hint="default" w:ascii="Segoe UI" w:hAnsi="Segoe UI" w:eastAsia="Segoe UI" w:cs="Segoe UI"/>
                <w:color w:val="2D3748"/>
                <w:sz w:val="19"/>
                <w:szCs w:val="19"/>
                <w:bdr w:val="none" w:color="auto" w:sz="0" w:space="0"/>
              </w:rPr>
              <w:t>MATCH</w:t>
            </w:r>
          </w:p>
        </w:tc>
        <w:tc>
          <w:tcPr>
            <w:tcW w:w="0" w:type="auto"/>
            <w:tcBorders>
              <w:top w:val="single" w:color="CBD5E0" w:sz="6" w:space="0"/>
              <w:left w:val="single" w:color="CBD5E0" w:sz="6" w:space="0"/>
              <w:bottom w:val="single" w:color="CBD5E0" w:sz="6" w:space="0"/>
              <w:right w:val="single" w:color="CBD5E0" w:sz="6" w:space="0"/>
            </w:tcBorders>
            <w:shd w:val="clear"/>
            <w:tcMar>
              <w:top w:w="120" w:type="dxa"/>
              <w:left w:w="180" w:type="dxa"/>
              <w:bottom w:w="120" w:type="dxa"/>
              <w:right w:w="180" w:type="dxa"/>
            </w:tcMar>
            <w:vAlign w:val="top"/>
          </w:tcPr>
          <w:p w14:paraId="5EC7D6FB">
            <w:pPr>
              <w:keepNext w:val="0"/>
              <w:keepLines w:val="0"/>
              <w:widowControl/>
              <w:suppressLineNumbers w:val="0"/>
              <w:spacing w:line="24" w:lineRule="atLeast"/>
              <w:jc w:val="left"/>
              <w:textAlignment w:val="top"/>
              <w:rPr>
                <w:rFonts w:hint="default" w:ascii="Segoe UI" w:hAnsi="Segoe UI" w:eastAsia="Segoe UI" w:cs="Segoe UI"/>
                <w:color w:val="2D3748"/>
                <w:sz w:val="19"/>
                <w:szCs w:val="19"/>
              </w:rPr>
            </w:pPr>
            <w:r>
              <w:rPr>
                <w:rFonts w:hint="default" w:ascii="Segoe UI" w:hAnsi="Segoe UI" w:eastAsia="Segoe UI" w:cs="Segoe UI"/>
                <w:color w:val="2D3748"/>
                <w:sz w:val="19"/>
                <w:szCs w:val="19"/>
                <w:bdr w:val="none" w:color="auto" w:sz="0" w:space="0"/>
              </w:rPr>
              <w:t xml:space="preserve">PMS manages external integrations via the </w:t>
            </w:r>
            <w:r>
              <w:rPr>
                <w:rStyle w:val="11"/>
                <w:rFonts w:hint="default" w:ascii="Segoe UI" w:hAnsi="Segoe UI" w:eastAsia="Segoe UI" w:cs="Segoe UI"/>
                <w:color w:val="2D3748"/>
                <w:sz w:val="19"/>
                <w:szCs w:val="19"/>
                <w:bdr w:val="none" w:color="auto" w:sz="0" w:space="0"/>
              </w:rPr>
              <w:t>ClientIntegration</w:t>
            </w:r>
            <w:r>
              <w:rPr>
                <w:rFonts w:hint="default" w:ascii="Segoe UI" w:hAnsi="Segoe UI" w:eastAsia="Segoe UI" w:cs="Segoe UI"/>
                <w:color w:val="2D3748"/>
                <w:sz w:val="19"/>
                <w:szCs w:val="19"/>
                <w:bdr w:val="none" w:color="auto" w:sz="0" w:space="0"/>
              </w:rPr>
              <w:t xml:space="preserve"> model, storing client details, tokens, and expirations.</w:t>
            </w:r>
          </w:p>
        </w:tc>
      </w:tr>
      <w:tr w14:paraId="13B95B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BD5E0" w:sz="6" w:space="0"/>
              <w:left w:val="single" w:color="CBD5E0" w:sz="6" w:space="0"/>
              <w:bottom w:val="single" w:color="CBD5E0" w:sz="6" w:space="0"/>
              <w:right w:val="single" w:color="CBD5E0" w:sz="6" w:space="0"/>
            </w:tcBorders>
            <w:shd w:val="clear"/>
            <w:tcMar>
              <w:top w:w="120" w:type="dxa"/>
              <w:left w:w="180" w:type="dxa"/>
              <w:bottom w:w="120" w:type="dxa"/>
              <w:right w:w="180" w:type="dxa"/>
            </w:tcMar>
            <w:vAlign w:val="top"/>
          </w:tcPr>
          <w:p w14:paraId="4BD958EC">
            <w:pPr>
              <w:keepNext w:val="0"/>
              <w:keepLines w:val="0"/>
              <w:widowControl/>
              <w:suppressLineNumbers w:val="0"/>
              <w:spacing w:line="24" w:lineRule="atLeast"/>
              <w:jc w:val="left"/>
              <w:textAlignment w:val="top"/>
              <w:rPr>
                <w:rFonts w:hint="default" w:ascii="Segoe UI" w:hAnsi="Segoe UI" w:eastAsia="Segoe UI" w:cs="Segoe UI"/>
                <w:color w:val="2D3748"/>
                <w:sz w:val="19"/>
                <w:szCs w:val="19"/>
              </w:rPr>
            </w:pPr>
            <w:r>
              <w:rPr>
                <w:rStyle w:val="14"/>
                <w:rFonts w:hint="default" w:ascii="Segoe UI" w:hAnsi="Segoe UI" w:eastAsia="Segoe UI" w:cs="Segoe UI"/>
                <w:color w:val="2D3748"/>
                <w:sz w:val="19"/>
                <w:szCs w:val="19"/>
                <w:bdr w:val="none" w:color="auto" w:sz="0" w:space="0"/>
              </w:rPr>
              <w:t>Properties</w:t>
            </w:r>
          </w:p>
        </w:tc>
        <w:tc>
          <w:tcPr>
            <w:tcW w:w="0" w:type="auto"/>
            <w:tcBorders>
              <w:top w:val="single" w:color="CBD5E0" w:sz="6" w:space="0"/>
              <w:left w:val="single" w:color="CBD5E0" w:sz="6" w:space="0"/>
              <w:bottom w:val="single" w:color="CBD5E0" w:sz="6" w:space="0"/>
              <w:right w:val="single" w:color="CBD5E0" w:sz="6" w:space="0"/>
            </w:tcBorders>
            <w:shd w:val="clear"/>
            <w:tcMar>
              <w:top w:w="120" w:type="dxa"/>
              <w:left w:w="180" w:type="dxa"/>
              <w:bottom w:w="120" w:type="dxa"/>
              <w:right w:w="180" w:type="dxa"/>
            </w:tcMar>
            <w:vAlign w:val="top"/>
          </w:tcPr>
          <w:p w14:paraId="01904B4C">
            <w:pPr>
              <w:keepNext w:val="0"/>
              <w:keepLines w:val="0"/>
              <w:widowControl/>
              <w:suppressLineNumbers w:val="0"/>
              <w:spacing w:line="24" w:lineRule="atLeast"/>
              <w:jc w:val="left"/>
              <w:textAlignment w:val="top"/>
              <w:rPr>
                <w:rFonts w:hint="default" w:ascii="Segoe UI" w:hAnsi="Segoe UI" w:eastAsia="Segoe UI" w:cs="Segoe UI"/>
                <w:color w:val="2D3748"/>
                <w:sz w:val="19"/>
                <w:szCs w:val="19"/>
              </w:rPr>
            </w:pPr>
            <w:r>
              <w:rPr>
                <w:rStyle w:val="11"/>
                <w:rFonts w:hint="default" w:ascii="Segoe UI" w:hAnsi="Segoe UI" w:eastAsia="Segoe UI" w:cs="Segoe UI"/>
                <w:color w:val="2D3748"/>
                <w:sz w:val="19"/>
                <w:szCs w:val="19"/>
                <w:bdr w:val="none" w:color="auto" w:sz="0" w:space="0"/>
              </w:rPr>
              <w:t>GET /inventory/v1/properties</w:t>
            </w:r>
            <w:r>
              <w:rPr>
                <w:rFonts w:hint="default" w:ascii="Segoe UI" w:hAnsi="Segoe UI" w:eastAsia="Segoe UI" w:cs="Segoe UI"/>
                <w:color w:val="2D3748"/>
                <w:sz w:val="19"/>
                <w:szCs w:val="19"/>
                <w:bdr w:val="none" w:color="auto" w:sz="0" w:space="0"/>
              </w:rPr>
              <w:br w:type="textWrapping"/>
            </w:r>
            <w:r>
              <w:rPr>
                <w:rFonts w:hint="default" w:ascii="Segoe UI" w:hAnsi="Segoe UI" w:eastAsia="Segoe UI" w:cs="Segoe UI"/>
                <w:color w:val="2D3748"/>
                <w:sz w:val="19"/>
                <w:szCs w:val="19"/>
                <w:bdr w:val="none" w:color="auto" w:sz="0" w:space="0"/>
              </w:rPr>
              <w:t>Retrieve property records linked to tenants.</w:t>
            </w:r>
          </w:p>
        </w:tc>
        <w:tc>
          <w:tcPr>
            <w:tcW w:w="0" w:type="auto"/>
            <w:tcBorders>
              <w:top w:val="single" w:color="CBD5E0" w:sz="6" w:space="0"/>
              <w:left w:val="single" w:color="CBD5E0" w:sz="6" w:space="0"/>
              <w:bottom w:val="single" w:color="CBD5E0" w:sz="6" w:space="0"/>
              <w:right w:val="single" w:color="CBD5E0" w:sz="6" w:space="0"/>
            </w:tcBorders>
            <w:shd w:val="clear"/>
            <w:tcMar>
              <w:top w:w="120" w:type="dxa"/>
              <w:left w:w="180" w:type="dxa"/>
              <w:bottom w:w="120" w:type="dxa"/>
              <w:right w:w="180" w:type="dxa"/>
            </w:tcMar>
            <w:vAlign w:val="top"/>
          </w:tcPr>
          <w:p w14:paraId="2E2CB83D">
            <w:pPr>
              <w:keepNext w:val="0"/>
              <w:keepLines w:val="0"/>
              <w:widowControl/>
              <w:suppressLineNumbers w:val="0"/>
              <w:spacing w:line="24" w:lineRule="atLeast"/>
              <w:jc w:val="left"/>
              <w:textAlignment w:val="top"/>
              <w:rPr>
                <w:rFonts w:hint="default" w:ascii="Segoe UI" w:hAnsi="Segoe UI" w:eastAsia="Segoe UI" w:cs="Segoe UI"/>
                <w:color w:val="2D3748"/>
                <w:sz w:val="19"/>
                <w:szCs w:val="19"/>
              </w:rPr>
            </w:pPr>
            <w:r>
              <w:rPr>
                <w:rStyle w:val="11"/>
                <w:rFonts w:hint="default" w:ascii="Segoe UI" w:hAnsi="Segoe UI" w:eastAsia="Segoe UI" w:cs="Segoe UI"/>
                <w:color w:val="2D3748"/>
                <w:sz w:val="19"/>
                <w:szCs w:val="19"/>
                <w:bdr w:val="none" w:color="auto" w:sz="0" w:space="0"/>
              </w:rPr>
              <w:t>Location</w:t>
            </w:r>
            <w:r>
              <w:rPr>
                <w:rFonts w:hint="default" w:ascii="Segoe UI" w:hAnsi="Segoe UI" w:eastAsia="Segoe UI" w:cs="Segoe UI"/>
                <w:color w:val="2D3748"/>
                <w:sz w:val="19"/>
                <w:szCs w:val="19"/>
                <w:bdr w:val="none" w:color="auto" w:sz="0" w:space="0"/>
              </w:rPr>
              <w:t xml:space="preserve"> database model and APIs.</w:t>
            </w:r>
          </w:p>
        </w:tc>
        <w:tc>
          <w:tcPr>
            <w:tcW w:w="0" w:type="auto"/>
            <w:tcBorders>
              <w:top w:val="single" w:color="CBD5E0" w:sz="6" w:space="0"/>
              <w:left w:val="single" w:color="CBD5E0" w:sz="6" w:space="0"/>
              <w:bottom w:val="single" w:color="CBD5E0" w:sz="6" w:space="0"/>
              <w:right w:val="single" w:color="CBD5E0" w:sz="6" w:space="0"/>
            </w:tcBorders>
            <w:shd w:val="clear"/>
            <w:tcMar>
              <w:top w:w="120" w:type="dxa"/>
              <w:left w:w="180" w:type="dxa"/>
              <w:bottom w:w="120" w:type="dxa"/>
              <w:right w:w="180" w:type="dxa"/>
            </w:tcMar>
            <w:vAlign w:val="top"/>
          </w:tcPr>
          <w:p w14:paraId="41DE85E9">
            <w:pPr>
              <w:keepNext w:val="0"/>
              <w:keepLines w:val="0"/>
              <w:widowControl/>
              <w:suppressLineNumbers w:val="0"/>
              <w:spacing w:line="24" w:lineRule="atLeast"/>
              <w:jc w:val="center"/>
              <w:textAlignment w:val="top"/>
              <w:rPr>
                <w:rFonts w:hint="default" w:ascii="Segoe UI" w:hAnsi="Segoe UI" w:eastAsia="Segoe UI" w:cs="Segoe UI"/>
                <w:color w:val="2D3748"/>
                <w:sz w:val="19"/>
                <w:szCs w:val="19"/>
              </w:rPr>
            </w:pPr>
            <w:r>
              <w:rPr>
                <w:rFonts w:hint="default" w:ascii="Segoe UI" w:hAnsi="Segoe UI" w:eastAsia="Segoe UI" w:cs="Segoe UI"/>
                <w:color w:val="2D3748"/>
                <w:sz w:val="19"/>
                <w:szCs w:val="19"/>
                <w:bdr w:val="none" w:color="auto" w:sz="0" w:space="0"/>
              </w:rPr>
              <w:t>MATCH</w:t>
            </w:r>
          </w:p>
        </w:tc>
        <w:tc>
          <w:tcPr>
            <w:tcW w:w="0" w:type="auto"/>
            <w:tcBorders>
              <w:top w:val="single" w:color="CBD5E0" w:sz="6" w:space="0"/>
              <w:left w:val="single" w:color="CBD5E0" w:sz="6" w:space="0"/>
              <w:bottom w:val="single" w:color="CBD5E0" w:sz="6" w:space="0"/>
              <w:right w:val="single" w:color="CBD5E0" w:sz="6" w:space="0"/>
            </w:tcBorders>
            <w:shd w:val="clear"/>
            <w:tcMar>
              <w:top w:w="120" w:type="dxa"/>
              <w:left w:w="180" w:type="dxa"/>
              <w:bottom w:w="120" w:type="dxa"/>
              <w:right w:w="180" w:type="dxa"/>
            </w:tcMar>
            <w:vAlign w:val="top"/>
          </w:tcPr>
          <w:p w14:paraId="14D77848">
            <w:pPr>
              <w:keepNext w:val="0"/>
              <w:keepLines w:val="0"/>
              <w:widowControl/>
              <w:suppressLineNumbers w:val="0"/>
              <w:spacing w:line="24" w:lineRule="atLeast"/>
              <w:jc w:val="left"/>
              <w:textAlignment w:val="top"/>
              <w:rPr>
                <w:rFonts w:hint="default" w:ascii="Segoe UI" w:hAnsi="Segoe UI" w:eastAsia="Segoe UI" w:cs="Segoe UI"/>
                <w:color w:val="2D3748"/>
                <w:sz w:val="19"/>
                <w:szCs w:val="19"/>
              </w:rPr>
            </w:pPr>
            <w:r>
              <w:rPr>
                <w:rFonts w:hint="default" w:ascii="Segoe UI" w:hAnsi="Segoe UI" w:eastAsia="Segoe UI" w:cs="Segoe UI"/>
                <w:color w:val="2D3748"/>
                <w:sz w:val="19"/>
                <w:szCs w:val="19"/>
                <w:bdr w:val="none" w:color="auto" w:sz="0" w:space="0"/>
              </w:rPr>
              <w:t xml:space="preserve">Maps directly to </w:t>
            </w:r>
            <w:r>
              <w:rPr>
                <w:rStyle w:val="11"/>
                <w:rFonts w:hint="default" w:ascii="Segoe UI" w:hAnsi="Segoe UI" w:eastAsia="Segoe UI" w:cs="Segoe UI"/>
                <w:color w:val="2D3748"/>
                <w:sz w:val="19"/>
                <w:szCs w:val="19"/>
                <w:bdr w:val="none" w:color="auto" w:sz="0" w:space="0"/>
              </w:rPr>
              <w:t>PMS.EF.Location</w:t>
            </w:r>
            <w:r>
              <w:rPr>
                <w:rFonts w:hint="default" w:ascii="Segoe UI" w:hAnsi="Segoe UI" w:eastAsia="Segoe UI" w:cs="Segoe UI"/>
                <w:color w:val="2D3748"/>
                <w:sz w:val="19"/>
                <w:szCs w:val="19"/>
                <w:bdr w:val="none" w:color="auto" w:sz="0" w:space="0"/>
              </w:rPr>
              <w:t>. An endpoint (</w:t>
            </w:r>
            <w:r>
              <w:rPr>
                <w:rStyle w:val="11"/>
                <w:rFonts w:hint="default" w:ascii="Segoe UI" w:hAnsi="Segoe UI" w:eastAsia="Segoe UI" w:cs="Segoe UI"/>
                <w:color w:val="2D3748"/>
                <w:sz w:val="19"/>
                <w:szCs w:val="19"/>
                <w:bdr w:val="none" w:color="auto" w:sz="0" w:space="0"/>
              </w:rPr>
              <w:t>api/GetLocations</w:t>
            </w:r>
            <w:r>
              <w:rPr>
                <w:rFonts w:hint="default" w:ascii="Segoe UI" w:hAnsi="Segoe UI" w:eastAsia="Segoe UI" w:cs="Segoe UI"/>
                <w:color w:val="2D3748"/>
                <w:sz w:val="19"/>
                <w:szCs w:val="19"/>
                <w:bdr w:val="none" w:color="auto" w:sz="0" w:space="0"/>
              </w:rPr>
              <w:t>) is already available.</w:t>
            </w:r>
          </w:p>
        </w:tc>
      </w:tr>
      <w:tr w14:paraId="6AAF9E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BD5E0" w:sz="6" w:space="0"/>
              <w:left w:val="single" w:color="CBD5E0" w:sz="6" w:space="0"/>
              <w:bottom w:val="single" w:color="CBD5E0" w:sz="6" w:space="0"/>
              <w:right w:val="single" w:color="CBD5E0" w:sz="6" w:space="0"/>
            </w:tcBorders>
            <w:shd w:val="clear"/>
            <w:tcMar>
              <w:top w:w="120" w:type="dxa"/>
              <w:left w:w="180" w:type="dxa"/>
              <w:bottom w:w="120" w:type="dxa"/>
              <w:right w:w="180" w:type="dxa"/>
            </w:tcMar>
            <w:vAlign w:val="top"/>
          </w:tcPr>
          <w:p w14:paraId="283247C9">
            <w:pPr>
              <w:keepNext w:val="0"/>
              <w:keepLines w:val="0"/>
              <w:widowControl/>
              <w:suppressLineNumbers w:val="0"/>
              <w:spacing w:line="24" w:lineRule="atLeast"/>
              <w:jc w:val="left"/>
              <w:textAlignment w:val="top"/>
              <w:rPr>
                <w:rFonts w:hint="default" w:ascii="Segoe UI" w:hAnsi="Segoe UI" w:eastAsia="Segoe UI" w:cs="Segoe UI"/>
                <w:color w:val="2D3748"/>
                <w:sz w:val="19"/>
                <w:szCs w:val="19"/>
              </w:rPr>
            </w:pPr>
            <w:r>
              <w:rPr>
                <w:rStyle w:val="14"/>
                <w:rFonts w:hint="default" w:ascii="Segoe UI" w:hAnsi="Segoe UI" w:eastAsia="Segoe UI" w:cs="Segoe UI"/>
                <w:color w:val="2D3748"/>
                <w:sz w:val="19"/>
                <w:szCs w:val="19"/>
                <w:bdr w:val="none" w:color="auto" w:sz="0" w:space="0"/>
              </w:rPr>
              <w:t>Unit Groups (Room Categories)</w:t>
            </w:r>
          </w:p>
        </w:tc>
        <w:tc>
          <w:tcPr>
            <w:tcW w:w="0" w:type="auto"/>
            <w:tcBorders>
              <w:top w:val="single" w:color="CBD5E0" w:sz="6" w:space="0"/>
              <w:left w:val="single" w:color="CBD5E0" w:sz="6" w:space="0"/>
              <w:bottom w:val="single" w:color="CBD5E0" w:sz="6" w:space="0"/>
              <w:right w:val="single" w:color="CBD5E0" w:sz="6" w:space="0"/>
            </w:tcBorders>
            <w:shd w:val="clear"/>
            <w:tcMar>
              <w:top w:w="120" w:type="dxa"/>
              <w:left w:w="180" w:type="dxa"/>
              <w:bottom w:w="120" w:type="dxa"/>
              <w:right w:w="180" w:type="dxa"/>
            </w:tcMar>
            <w:vAlign w:val="top"/>
          </w:tcPr>
          <w:p w14:paraId="283A943E">
            <w:pPr>
              <w:keepNext w:val="0"/>
              <w:keepLines w:val="0"/>
              <w:widowControl/>
              <w:suppressLineNumbers w:val="0"/>
              <w:spacing w:line="24" w:lineRule="atLeast"/>
              <w:jc w:val="left"/>
              <w:textAlignment w:val="top"/>
              <w:rPr>
                <w:rFonts w:hint="default" w:ascii="Segoe UI" w:hAnsi="Segoe UI" w:eastAsia="Segoe UI" w:cs="Segoe UI"/>
                <w:color w:val="2D3748"/>
                <w:sz w:val="19"/>
                <w:szCs w:val="19"/>
              </w:rPr>
            </w:pPr>
            <w:r>
              <w:rPr>
                <w:rStyle w:val="11"/>
                <w:rFonts w:hint="default" w:ascii="Segoe UI" w:hAnsi="Segoe UI" w:eastAsia="Segoe UI" w:cs="Segoe UI"/>
                <w:color w:val="2D3748"/>
                <w:sz w:val="19"/>
                <w:szCs w:val="19"/>
                <w:bdr w:val="none" w:color="auto" w:sz="0" w:space="0"/>
              </w:rPr>
              <w:t>GET /inventory/v1/unit-groups</w:t>
            </w:r>
            <w:r>
              <w:rPr>
                <w:rFonts w:hint="default" w:ascii="Segoe UI" w:hAnsi="Segoe UI" w:eastAsia="Segoe UI" w:cs="Segoe UI"/>
                <w:color w:val="2D3748"/>
                <w:sz w:val="19"/>
                <w:szCs w:val="19"/>
                <w:bdr w:val="none" w:color="auto" w:sz="0" w:space="0"/>
              </w:rPr>
              <w:br w:type="textWrapping"/>
            </w:r>
            <w:r>
              <w:rPr>
                <w:rFonts w:hint="default" w:ascii="Segoe UI" w:hAnsi="Segoe UI" w:eastAsia="Segoe UI" w:cs="Segoe UI"/>
                <w:color w:val="2D3748"/>
                <w:sz w:val="19"/>
                <w:szCs w:val="19"/>
                <w:bdr w:val="none" w:color="auto" w:sz="0" w:space="0"/>
              </w:rPr>
              <w:t>Retrieve room categories for pricing/offers.</w:t>
            </w:r>
          </w:p>
        </w:tc>
        <w:tc>
          <w:tcPr>
            <w:tcW w:w="0" w:type="auto"/>
            <w:tcBorders>
              <w:top w:val="single" w:color="CBD5E0" w:sz="6" w:space="0"/>
              <w:left w:val="single" w:color="CBD5E0" w:sz="6" w:space="0"/>
              <w:bottom w:val="single" w:color="CBD5E0" w:sz="6" w:space="0"/>
              <w:right w:val="single" w:color="CBD5E0" w:sz="6" w:space="0"/>
            </w:tcBorders>
            <w:shd w:val="clear"/>
            <w:tcMar>
              <w:top w:w="120" w:type="dxa"/>
              <w:left w:w="180" w:type="dxa"/>
              <w:bottom w:w="120" w:type="dxa"/>
              <w:right w:w="180" w:type="dxa"/>
            </w:tcMar>
            <w:vAlign w:val="top"/>
          </w:tcPr>
          <w:p w14:paraId="03000312">
            <w:pPr>
              <w:keepNext w:val="0"/>
              <w:keepLines w:val="0"/>
              <w:widowControl/>
              <w:suppressLineNumbers w:val="0"/>
              <w:spacing w:line="24" w:lineRule="atLeast"/>
              <w:jc w:val="left"/>
              <w:textAlignment w:val="top"/>
              <w:rPr>
                <w:rFonts w:hint="default" w:ascii="Segoe UI" w:hAnsi="Segoe UI" w:eastAsia="Segoe UI" w:cs="Segoe UI"/>
                <w:color w:val="2D3748"/>
                <w:sz w:val="19"/>
                <w:szCs w:val="19"/>
              </w:rPr>
            </w:pPr>
            <w:r>
              <w:rPr>
                <w:rStyle w:val="11"/>
                <w:rFonts w:hint="default" w:ascii="Segoe UI" w:hAnsi="Segoe UI" w:eastAsia="Segoe UI" w:cs="Segoe UI"/>
                <w:color w:val="2D3748"/>
                <w:sz w:val="19"/>
                <w:szCs w:val="19"/>
                <w:bdr w:val="none" w:color="auto" w:sz="0" w:space="0"/>
              </w:rPr>
              <w:t>RoomType</w:t>
            </w:r>
            <w:r>
              <w:rPr>
                <w:rFonts w:hint="default" w:ascii="Segoe UI" w:hAnsi="Segoe UI" w:eastAsia="Segoe UI" w:cs="Segoe UI"/>
                <w:color w:val="2D3748"/>
                <w:sz w:val="19"/>
                <w:szCs w:val="19"/>
                <w:bdr w:val="none" w:color="auto" w:sz="0" w:space="0"/>
              </w:rPr>
              <w:t xml:space="preserve"> database model and APIs.</w:t>
            </w:r>
          </w:p>
        </w:tc>
        <w:tc>
          <w:tcPr>
            <w:tcW w:w="0" w:type="auto"/>
            <w:tcBorders>
              <w:top w:val="single" w:color="CBD5E0" w:sz="6" w:space="0"/>
              <w:left w:val="single" w:color="CBD5E0" w:sz="6" w:space="0"/>
              <w:bottom w:val="single" w:color="CBD5E0" w:sz="6" w:space="0"/>
              <w:right w:val="single" w:color="CBD5E0" w:sz="6" w:space="0"/>
            </w:tcBorders>
            <w:shd w:val="clear"/>
            <w:tcMar>
              <w:top w:w="120" w:type="dxa"/>
              <w:left w:w="180" w:type="dxa"/>
              <w:bottom w:w="120" w:type="dxa"/>
              <w:right w:w="180" w:type="dxa"/>
            </w:tcMar>
            <w:vAlign w:val="top"/>
          </w:tcPr>
          <w:p w14:paraId="4650CA54">
            <w:pPr>
              <w:keepNext w:val="0"/>
              <w:keepLines w:val="0"/>
              <w:widowControl/>
              <w:suppressLineNumbers w:val="0"/>
              <w:spacing w:line="24" w:lineRule="atLeast"/>
              <w:jc w:val="center"/>
              <w:textAlignment w:val="top"/>
              <w:rPr>
                <w:rFonts w:hint="default" w:ascii="Segoe UI" w:hAnsi="Segoe UI" w:eastAsia="Segoe UI" w:cs="Segoe UI"/>
                <w:color w:val="2D3748"/>
                <w:sz w:val="19"/>
                <w:szCs w:val="19"/>
              </w:rPr>
            </w:pPr>
            <w:r>
              <w:rPr>
                <w:rFonts w:hint="default" w:ascii="Segoe UI" w:hAnsi="Segoe UI" w:eastAsia="Segoe UI" w:cs="Segoe UI"/>
                <w:color w:val="2D3748"/>
                <w:sz w:val="19"/>
                <w:szCs w:val="19"/>
                <w:bdr w:val="none" w:color="auto" w:sz="0" w:space="0"/>
              </w:rPr>
              <w:t>MATCH</w:t>
            </w:r>
          </w:p>
        </w:tc>
        <w:tc>
          <w:tcPr>
            <w:tcW w:w="0" w:type="auto"/>
            <w:tcBorders>
              <w:top w:val="single" w:color="CBD5E0" w:sz="6" w:space="0"/>
              <w:left w:val="single" w:color="CBD5E0" w:sz="6" w:space="0"/>
              <w:bottom w:val="single" w:color="CBD5E0" w:sz="6" w:space="0"/>
              <w:right w:val="single" w:color="CBD5E0" w:sz="6" w:space="0"/>
            </w:tcBorders>
            <w:shd w:val="clear"/>
            <w:tcMar>
              <w:top w:w="120" w:type="dxa"/>
              <w:left w:w="180" w:type="dxa"/>
              <w:bottom w:w="120" w:type="dxa"/>
              <w:right w:w="180" w:type="dxa"/>
            </w:tcMar>
            <w:vAlign w:val="top"/>
          </w:tcPr>
          <w:p w14:paraId="0F074E69">
            <w:pPr>
              <w:keepNext w:val="0"/>
              <w:keepLines w:val="0"/>
              <w:widowControl/>
              <w:suppressLineNumbers w:val="0"/>
              <w:spacing w:line="24" w:lineRule="atLeast"/>
              <w:jc w:val="left"/>
              <w:textAlignment w:val="top"/>
              <w:rPr>
                <w:rFonts w:hint="default" w:ascii="Segoe UI" w:hAnsi="Segoe UI" w:eastAsia="Segoe UI" w:cs="Segoe UI"/>
                <w:color w:val="2D3748"/>
                <w:sz w:val="19"/>
                <w:szCs w:val="19"/>
              </w:rPr>
            </w:pPr>
            <w:r>
              <w:rPr>
                <w:rFonts w:hint="default" w:ascii="Segoe UI" w:hAnsi="Segoe UI" w:eastAsia="Segoe UI" w:cs="Segoe UI"/>
                <w:color w:val="2D3748"/>
                <w:sz w:val="19"/>
                <w:szCs w:val="19"/>
                <w:bdr w:val="none" w:color="auto" w:sz="0" w:space="0"/>
              </w:rPr>
              <w:t xml:space="preserve">Maps directly to </w:t>
            </w:r>
            <w:r>
              <w:rPr>
                <w:rStyle w:val="11"/>
                <w:rFonts w:hint="default" w:ascii="Segoe UI" w:hAnsi="Segoe UI" w:eastAsia="Segoe UI" w:cs="Segoe UI"/>
                <w:color w:val="2D3748"/>
                <w:sz w:val="19"/>
                <w:szCs w:val="19"/>
                <w:bdr w:val="none" w:color="auto" w:sz="0" w:space="0"/>
              </w:rPr>
              <w:t>PMS.EF.RoomType</w:t>
            </w:r>
            <w:r>
              <w:rPr>
                <w:rFonts w:hint="default" w:ascii="Segoe UI" w:hAnsi="Segoe UI" w:eastAsia="Segoe UI" w:cs="Segoe UI"/>
                <w:color w:val="2D3748"/>
                <w:sz w:val="19"/>
                <w:szCs w:val="19"/>
                <w:bdr w:val="none" w:color="auto" w:sz="0" w:space="0"/>
              </w:rPr>
              <w:t xml:space="preserve">. Endpoint </w:t>
            </w:r>
            <w:r>
              <w:rPr>
                <w:rStyle w:val="11"/>
                <w:rFonts w:hint="default" w:ascii="Segoe UI" w:hAnsi="Segoe UI" w:eastAsia="Segoe UI" w:cs="Segoe UI"/>
                <w:color w:val="2D3748"/>
                <w:sz w:val="19"/>
                <w:szCs w:val="19"/>
                <w:bdr w:val="none" w:color="auto" w:sz="0" w:space="0"/>
              </w:rPr>
              <w:t>api/GetRoomTypesByLocationId</w:t>
            </w:r>
            <w:r>
              <w:rPr>
                <w:rFonts w:hint="default" w:ascii="Segoe UI" w:hAnsi="Segoe UI" w:eastAsia="Segoe UI" w:cs="Segoe UI"/>
                <w:color w:val="2D3748"/>
                <w:sz w:val="19"/>
                <w:szCs w:val="19"/>
                <w:bdr w:val="none" w:color="auto" w:sz="0" w:space="0"/>
              </w:rPr>
              <w:t xml:space="preserve"> is available.</w:t>
            </w:r>
          </w:p>
        </w:tc>
      </w:tr>
      <w:tr w14:paraId="4AFEAA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BD5E0" w:sz="6" w:space="0"/>
              <w:left w:val="single" w:color="CBD5E0" w:sz="6" w:space="0"/>
              <w:bottom w:val="single" w:color="CBD5E0" w:sz="6" w:space="0"/>
              <w:right w:val="single" w:color="CBD5E0" w:sz="6" w:space="0"/>
            </w:tcBorders>
            <w:shd w:val="clear"/>
            <w:tcMar>
              <w:top w:w="120" w:type="dxa"/>
              <w:left w:w="180" w:type="dxa"/>
              <w:bottom w:w="120" w:type="dxa"/>
              <w:right w:w="180" w:type="dxa"/>
            </w:tcMar>
            <w:vAlign w:val="top"/>
          </w:tcPr>
          <w:p w14:paraId="6B14A3F4">
            <w:pPr>
              <w:keepNext w:val="0"/>
              <w:keepLines w:val="0"/>
              <w:widowControl/>
              <w:suppressLineNumbers w:val="0"/>
              <w:spacing w:line="24" w:lineRule="atLeast"/>
              <w:jc w:val="left"/>
              <w:textAlignment w:val="top"/>
              <w:rPr>
                <w:rFonts w:hint="default" w:ascii="Segoe UI" w:hAnsi="Segoe UI" w:eastAsia="Segoe UI" w:cs="Segoe UI"/>
                <w:color w:val="2D3748"/>
                <w:sz w:val="19"/>
                <w:szCs w:val="19"/>
              </w:rPr>
            </w:pPr>
            <w:r>
              <w:rPr>
                <w:rStyle w:val="14"/>
                <w:rFonts w:hint="default" w:ascii="Segoe UI" w:hAnsi="Segoe UI" w:eastAsia="Segoe UI" w:cs="Segoe UI"/>
                <w:color w:val="2D3748"/>
                <w:sz w:val="19"/>
                <w:szCs w:val="19"/>
                <w:bdr w:val="none" w:color="auto" w:sz="0" w:space="0"/>
              </w:rPr>
              <w:t>Units (Rooms)</w:t>
            </w:r>
          </w:p>
        </w:tc>
        <w:tc>
          <w:tcPr>
            <w:tcW w:w="0" w:type="auto"/>
            <w:tcBorders>
              <w:top w:val="single" w:color="CBD5E0" w:sz="6" w:space="0"/>
              <w:left w:val="single" w:color="CBD5E0" w:sz="6" w:space="0"/>
              <w:bottom w:val="single" w:color="CBD5E0" w:sz="6" w:space="0"/>
              <w:right w:val="single" w:color="CBD5E0" w:sz="6" w:space="0"/>
            </w:tcBorders>
            <w:shd w:val="clear"/>
            <w:tcMar>
              <w:top w:w="120" w:type="dxa"/>
              <w:left w:w="180" w:type="dxa"/>
              <w:bottom w:w="120" w:type="dxa"/>
              <w:right w:w="180" w:type="dxa"/>
            </w:tcMar>
            <w:vAlign w:val="top"/>
          </w:tcPr>
          <w:p w14:paraId="5C39F4F7">
            <w:pPr>
              <w:keepNext w:val="0"/>
              <w:keepLines w:val="0"/>
              <w:widowControl/>
              <w:suppressLineNumbers w:val="0"/>
              <w:spacing w:line="24" w:lineRule="atLeast"/>
              <w:jc w:val="left"/>
              <w:textAlignment w:val="top"/>
              <w:rPr>
                <w:rFonts w:hint="default" w:ascii="Segoe UI" w:hAnsi="Segoe UI" w:eastAsia="Segoe UI" w:cs="Segoe UI"/>
                <w:color w:val="2D3748"/>
                <w:sz w:val="19"/>
                <w:szCs w:val="19"/>
              </w:rPr>
            </w:pPr>
            <w:r>
              <w:rPr>
                <w:rStyle w:val="11"/>
                <w:rFonts w:hint="default" w:ascii="Segoe UI" w:hAnsi="Segoe UI" w:eastAsia="Segoe UI" w:cs="Segoe UI"/>
                <w:color w:val="2D3748"/>
                <w:sz w:val="19"/>
                <w:szCs w:val="19"/>
                <w:bdr w:val="none" w:color="auto" w:sz="0" w:space="0"/>
              </w:rPr>
              <w:t>GET /inventory/v1/units</w:t>
            </w:r>
            <w:r>
              <w:rPr>
                <w:rFonts w:hint="default" w:ascii="Segoe UI" w:hAnsi="Segoe UI" w:eastAsia="Segoe UI" w:cs="Segoe UI"/>
                <w:color w:val="2D3748"/>
                <w:sz w:val="19"/>
                <w:szCs w:val="19"/>
                <w:bdr w:val="none" w:color="auto" w:sz="0" w:space="0"/>
              </w:rPr>
              <w:br w:type="textWrapping"/>
            </w:r>
            <w:r>
              <w:rPr>
                <w:rFonts w:hint="default" w:ascii="Segoe UI" w:hAnsi="Segoe UI" w:eastAsia="Segoe UI" w:cs="Segoe UI"/>
                <w:color w:val="2D3748"/>
                <w:sz w:val="19"/>
                <w:szCs w:val="19"/>
                <w:bdr w:val="none" w:color="auto" w:sz="0" w:space="0"/>
              </w:rPr>
              <w:t>Bulk sync of room list and status.</w:t>
            </w:r>
          </w:p>
        </w:tc>
        <w:tc>
          <w:tcPr>
            <w:tcW w:w="0" w:type="auto"/>
            <w:tcBorders>
              <w:top w:val="single" w:color="CBD5E0" w:sz="6" w:space="0"/>
              <w:left w:val="single" w:color="CBD5E0" w:sz="6" w:space="0"/>
              <w:bottom w:val="single" w:color="CBD5E0" w:sz="6" w:space="0"/>
              <w:right w:val="single" w:color="CBD5E0" w:sz="6" w:space="0"/>
            </w:tcBorders>
            <w:shd w:val="clear"/>
            <w:tcMar>
              <w:top w:w="120" w:type="dxa"/>
              <w:left w:w="180" w:type="dxa"/>
              <w:bottom w:w="120" w:type="dxa"/>
              <w:right w:w="180" w:type="dxa"/>
            </w:tcMar>
            <w:vAlign w:val="top"/>
          </w:tcPr>
          <w:p w14:paraId="21244C83">
            <w:pPr>
              <w:keepNext w:val="0"/>
              <w:keepLines w:val="0"/>
              <w:widowControl/>
              <w:suppressLineNumbers w:val="0"/>
              <w:spacing w:line="24" w:lineRule="atLeast"/>
              <w:jc w:val="left"/>
              <w:textAlignment w:val="top"/>
              <w:rPr>
                <w:rFonts w:hint="default" w:ascii="Segoe UI" w:hAnsi="Segoe UI" w:eastAsia="Segoe UI" w:cs="Segoe UI"/>
                <w:color w:val="2D3748"/>
                <w:sz w:val="19"/>
                <w:szCs w:val="19"/>
              </w:rPr>
            </w:pPr>
            <w:r>
              <w:rPr>
                <w:rStyle w:val="11"/>
                <w:rFonts w:hint="default" w:ascii="Segoe UI" w:hAnsi="Segoe UI" w:eastAsia="Segoe UI" w:cs="Segoe UI"/>
                <w:color w:val="2D3748"/>
                <w:sz w:val="19"/>
                <w:szCs w:val="19"/>
                <w:bdr w:val="none" w:color="auto" w:sz="0" w:space="0"/>
              </w:rPr>
              <w:t>Room</w:t>
            </w:r>
            <w:r>
              <w:rPr>
                <w:rFonts w:hint="default" w:ascii="Segoe UI" w:hAnsi="Segoe UI" w:eastAsia="Segoe UI" w:cs="Segoe UI"/>
                <w:color w:val="2D3748"/>
                <w:sz w:val="19"/>
                <w:szCs w:val="19"/>
                <w:bdr w:val="none" w:color="auto" w:sz="0" w:space="0"/>
              </w:rPr>
              <w:t xml:space="preserve"> database model and management.</w:t>
            </w:r>
          </w:p>
        </w:tc>
        <w:tc>
          <w:tcPr>
            <w:tcW w:w="0" w:type="auto"/>
            <w:tcBorders>
              <w:top w:val="single" w:color="CBD5E0" w:sz="6" w:space="0"/>
              <w:left w:val="single" w:color="CBD5E0" w:sz="6" w:space="0"/>
              <w:bottom w:val="single" w:color="CBD5E0" w:sz="6" w:space="0"/>
              <w:right w:val="single" w:color="CBD5E0" w:sz="6" w:space="0"/>
            </w:tcBorders>
            <w:shd w:val="clear"/>
            <w:tcMar>
              <w:top w:w="120" w:type="dxa"/>
              <w:left w:w="180" w:type="dxa"/>
              <w:bottom w:w="120" w:type="dxa"/>
              <w:right w:w="180" w:type="dxa"/>
            </w:tcMar>
            <w:vAlign w:val="top"/>
          </w:tcPr>
          <w:p w14:paraId="79A12997">
            <w:pPr>
              <w:keepNext w:val="0"/>
              <w:keepLines w:val="0"/>
              <w:widowControl/>
              <w:suppressLineNumbers w:val="0"/>
              <w:spacing w:line="24" w:lineRule="atLeast"/>
              <w:jc w:val="center"/>
              <w:textAlignment w:val="top"/>
              <w:rPr>
                <w:rFonts w:hint="default" w:ascii="Segoe UI" w:hAnsi="Segoe UI" w:eastAsia="Segoe UI" w:cs="Segoe UI"/>
                <w:color w:val="2D3748"/>
                <w:sz w:val="19"/>
                <w:szCs w:val="19"/>
              </w:rPr>
            </w:pPr>
            <w:r>
              <w:rPr>
                <w:rFonts w:hint="default" w:ascii="Segoe UI" w:hAnsi="Segoe UI" w:eastAsia="Segoe UI" w:cs="Segoe UI"/>
                <w:color w:val="2D3748"/>
                <w:sz w:val="19"/>
                <w:szCs w:val="19"/>
                <w:bdr w:val="none" w:color="auto" w:sz="0" w:space="0"/>
              </w:rPr>
              <w:t>MATCH</w:t>
            </w:r>
          </w:p>
        </w:tc>
        <w:tc>
          <w:tcPr>
            <w:tcW w:w="0" w:type="auto"/>
            <w:tcBorders>
              <w:top w:val="single" w:color="CBD5E0" w:sz="6" w:space="0"/>
              <w:left w:val="single" w:color="CBD5E0" w:sz="6" w:space="0"/>
              <w:bottom w:val="single" w:color="CBD5E0" w:sz="6" w:space="0"/>
              <w:right w:val="single" w:color="CBD5E0" w:sz="6" w:space="0"/>
            </w:tcBorders>
            <w:shd w:val="clear"/>
            <w:tcMar>
              <w:top w:w="120" w:type="dxa"/>
              <w:left w:w="180" w:type="dxa"/>
              <w:bottom w:w="120" w:type="dxa"/>
              <w:right w:w="180" w:type="dxa"/>
            </w:tcMar>
            <w:vAlign w:val="top"/>
          </w:tcPr>
          <w:p w14:paraId="3CBB2FCB">
            <w:pPr>
              <w:keepNext w:val="0"/>
              <w:keepLines w:val="0"/>
              <w:widowControl/>
              <w:suppressLineNumbers w:val="0"/>
              <w:spacing w:line="24" w:lineRule="atLeast"/>
              <w:jc w:val="left"/>
              <w:textAlignment w:val="top"/>
              <w:rPr>
                <w:rFonts w:hint="default" w:ascii="Segoe UI" w:hAnsi="Segoe UI" w:eastAsia="Segoe UI" w:cs="Segoe UI"/>
                <w:color w:val="2D3748"/>
                <w:sz w:val="19"/>
                <w:szCs w:val="19"/>
              </w:rPr>
            </w:pPr>
            <w:r>
              <w:rPr>
                <w:rFonts w:hint="default" w:ascii="Segoe UI" w:hAnsi="Segoe UI" w:eastAsia="Segoe UI" w:cs="Segoe UI"/>
                <w:color w:val="2D3748"/>
                <w:sz w:val="19"/>
                <w:szCs w:val="19"/>
                <w:bdr w:val="none" w:color="auto" w:sz="0" w:space="0"/>
              </w:rPr>
              <w:t xml:space="preserve">Maps directly to </w:t>
            </w:r>
            <w:r>
              <w:rPr>
                <w:rStyle w:val="11"/>
                <w:rFonts w:hint="default" w:ascii="Segoe UI" w:hAnsi="Segoe UI" w:eastAsia="Segoe UI" w:cs="Segoe UI"/>
                <w:color w:val="2D3748"/>
                <w:sz w:val="19"/>
                <w:szCs w:val="19"/>
                <w:bdr w:val="none" w:color="auto" w:sz="0" w:space="0"/>
              </w:rPr>
              <w:t>PMS.EF.Room</w:t>
            </w:r>
            <w:r>
              <w:rPr>
                <w:rFonts w:hint="default" w:ascii="Segoe UI" w:hAnsi="Segoe UI" w:eastAsia="Segoe UI" w:cs="Segoe UI"/>
                <w:color w:val="2D3748"/>
                <w:sz w:val="19"/>
                <w:szCs w:val="19"/>
                <w:bdr w:val="none" w:color="auto" w:sz="0" w:space="0"/>
              </w:rPr>
              <w:t>. Supports full room details, features, and metadata.</w:t>
            </w:r>
          </w:p>
        </w:tc>
      </w:tr>
      <w:tr w14:paraId="05AEA0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BD5E0" w:sz="6" w:space="0"/>
              <w:left w:val="single" w:color="CBD5E0" w:sz="6" w:space="0"/>
              <w:bottom w:val="single" w:color="CBD5E0" w:sz="6" w:space="0"/>
              <w:right w:val="single" w:color="CBD5E0" w:sz="6" w:space="0"/>
            </w:tcBorders>
            <w:shd w:val="clear"/>
            <w:tcMar>
              <w:top w:w="120" w:type="dxa"/>
              <w:left w:w="180" w:type="dxa"/>
              <w:bottom w:w="120" w:type="dxa"/>
              <w:right w:w="180" w:type="dxa"/>
            </w:tcMar>
            <w:vAlign w:val="top"/>
          </w:tcPr>
          <w:p w14:paraId="2336E65F">
            <w:pPr>
              <w:keepNext w:val="0"/>
              <w:keepLines w:val="0"/>
              <w:widowControl/>
              <w:suppressLineNumbers w:val="0"/>
              <w:spacing w:line="24" w:lineRule="atLeast"/>
              <w:jc w:val="left"/>
              <w:textAlignment w:val="top"/>
              <w:rPr>
                <w:rFonts w:hint="default" w:ascii="Segoe UI" w:hAnsi="Segoe UI" w:eastAsia="Segoe UI" w:cs="Segoe UI"/>
                <w:color w:val="2D3748"/>
                <w:sz w:val="19"/>
                <w:szCs w:val="19"/>
              </w:rPr>
            </w:pPr>
            <w:r>
              <w:rPr>
                <w:rStyle w:val="14"/>
                <w:rFonts w:hint="default" w:ascii="Segoe UI" w:hAnsi="Segoe UI" w:eastAsia="Segoe UI" w:cs="Segoe UI"/>
                <w:color w:val="2D3748"/>
                <w:sz w:val="19"/>
                <w:szCs w:val="19"/>
                <w:bdr w:val="none" w:color="auto" w:sz="0" w:space="0"/>
              </w:rPr>
              <w:t>Availability</w:t>
            </w:r>
          </w:p>
        </w:tc>
        <w:tc>
          <w:tcPr>
            <w:tcW w:w="0" w:type="auto"/>
            <w:tcBorders>
              <w:top w:val="single" w:color="CBD5E0" w:sz="6" w:space="0"/>
              <w:left w:val="single" w:color="CBD5E0" w:sz="6" w:space="0"/>
              <w:bottom w:val="single" w:color="CBD5E0" w:sz="6" w:space="0"/>
              <w:right w:val="single" w:color="CBD5E0" w:sz="6" w:space="0"/>
            </w:tcBorders>
            <w:shd w:val="clear"/>
            <w:tcMar>
              <w:top w:w="120" w:type="dxa"/>
              <w:left w:w="180" w:type="dxa"/>
              <w:bottom w:w="120" w:type="dxa"/>
              <w:right w:w="180" w:type="dxa"/>
            </w:tcMar>
            <w:vAlign w:val="top"/>
          </w:tcPr>
          <w:p w14:paraId="09CDA459">
            <w:pPr>
              <w:keepNext w:val="0"/>
              <w:keepLines w:val="0"/>
              <w:widowControl/>
              <w:suppressLineNumbers w:val="0"/>
              <w:spacing w:line="24" w:lineRule="atLeast"/>
              <w:jc w:val="left"/>
              <w:textAlignment w:val="top"/>
              <w:rPr>
                <w:rFonts w:hint="default" w:ascii="Segoe UI" w:hAnsi="Segoe UI" w:eastAsia="Segoe UI" w:cs="Segoe UI"/>
                <w:color w:val="2D3748"/>
                <w:sz w:val="19"/>
                <w:szCs w:val="19"/>
              </w:rPr>
            </w:pPr>
            <w:r>
              <w:rPr>
                <w:rStyle w:val="11"/>
                <w:rFonts w:hint="default" w:ascii="Segoe UI" w:hAnsi="Segoe UI" w:eastAsia="Segoe UI" w:cs="Segoe UI"/>
                <w:color w:val="2D3748"/>
                <w:sz w:val="19"/>
                <w:szCs w:val="19"/>
                <w:bdr w:val="none" w:color="auto" w:sz="0" w:space="0"/>
              </w:rPr>
              <w:t>GET /availability/v1/unit-groups</w:t>
            </w:r>
            <w:r>
              <w:rPr>
                <w:rFonts w:hint="default" w:ascii="Segoe UI" w:hAnsi="Segoe UI" w:eastAsia="Segoe UI" w:cs="Segoe UI"/>
                <w:color w:val="2D3748"/>
                <w:sz w:val="19"/>
                <w:szCs w:val="19"/>
                <w:bdr w:val="none" w:color="auto" w:sz="0" w:space="0"/>
              </w:rPr>
              <w:br w:type="textWrapping"/>
            </w:r>
            <w:r>
              <w:rPr>
                <w:rFonts w:hint="default" w:ascii="Segoe UI" w:hAnsi="Segoe UI" w:eastAsia="Segoe UI" w:cs="Segoe UI"/>
                <w:color w:val="2D3748"/>
                <w:sz w:val="19"/>
                <w:szCs w:val="19"/>
                <w:bdr w:val="none" w:color="auto" w:sz="0" w:space="0"/>
              </w:rPr>
              <w:t>Retrieve available slots.</w:t>
            </w:r>
          </w:p>
        </w:tc>
        <w:tc>
          <w:tcPr>
            <w:tcW w:w="0" w:type="auto"/>
            <w:tcBorders>
              <w:top w:val="single" w:color="CBD5E0" w:sz="6" w:space="0"/>
              <w:left w:val="single" w:color="CBD5E0" w:sz="6" w:space="0"/>
              <w:bottom w:val="single" w:color="CBD5E0" w:sz="6" w:space="0"/>
              <w:right w:val="single" w:color="CBD5E0" w:sz="6" w:space="0"/>
            </w:tcBorders>
            <w:shd w:val="clear"/>
            <w:tcMar>
              <w:top w:w="120" w:type="dxa"/>
              <w:left w:w="180" w:type="dxa"/>
              <w:bottom w:w="120" w:type="dxa"/>
              <w:right w:w="180" w:type="dxa"/>
            </w:tcMar>
            <w:vAlign w:val="top"/>
          </w:tcPr>
          <w:p w14:paraId="5047087B">
            <w:pPr>
              <w:keepNext w:val="0"/>
              <w:keepLines w:val="0"/>
              <w:widowControl/>
              <w:suppressLineNumbers w:val="0"/>
              <w:spacing w:line="24" w:lineRule="atLeast"/>
              <w:jc w:val="left"/>
              <w:textAlignment w:val="top"/>
              <w:rPr>
                <w:rFonts w:hint="default" w:ascii="Segoe UI" w:hAnsi="Segoe UI" w:eastAsia="Segoe UI" w:cs="Segoe UI"/>
                <w:color w:val="2D3748"/>
                <w:sz w:val="19"/>
                <w:szCs w:val="19"/>
              </w:rPr>
            </w:pPr>
            <w:r>
              <w:rPr>
                <w:rFonts w:hint="default" w:ascii="Segoe UI" w:hAnsi="Segoe UI" w:eastAsia="Segoe UI" w:cs="Segoe UI"/>
                <w:color w:val="2D3748"/>
                <w:sz w:val="19"/>
                <w:szCs w:val="19"/>
                <w:bdr w:val="none" w:color="auto" w:sz="0" w:space="0"/>
              </w:rPr>
              <w:t>Room availability checking services.</w:t>
            </w:r>
          </w:p>
        </w:tc>
        <w:tc>
          <w:tcPr>
            <w:tcW w:w="0" w:type="auto"/>
            <w:tcBorders>
              <w:top w:val="single" w:color="CBD5E0" w:sz="6" w:space="0"/>
              <w:left w:val="single" w:color="CBD5E0" w:sz="6" w:space="0"/>
              <w:bottom w:val="single" w:color="CBD5E0" w:sz="6" w:space="0"/>
              <w:right w:val="single" w:color="CBD5E0" w:sz="6" w:space="0"/>
            </w:tcBorders>
            <w:shd w:val="clear"/>
            <w:tcMar>
              <w:top w:w="120" w:type="dxa"/>
              <w:left w:w="180" w:type="dxa"/>
              <w:bottom w:w="120" w:type="dxa"/>
              <w:right w:w="180" w:type="dxa"/>
            </w:tcMar>
            <w:vAlign w:val="top"/>
          </w:tcPr>
          <w:p w14:paraId="64D47799">
            <w:pPr>
              <w:keepNext w:val="0"/>
              <w:keepLines w:val="0"/>
              <w:widowControl/>
              <w:suppressLineNumbers w:val="0"/>
              <w:spacing w:line="24" w:lineRule="atLeast"/>
              <w:jc w:val="center"/>
              <w:textAlignment w:val="top"/>
              <w:rPr>
                <w:rFonts w:hint="default" w:ascii="Segoe UI" w:hAnsi="Segoe UI" w:eastAsia="Segoe UI" w:cs="Segoe UI"/>
                <w:color w:val="2D3748"/>
                <w:sz w:val="19"/>
                <w:szCs w:val="19"/>
              </w:rPr>
            </w:pPr>
            <w:r>
              <w:rPr>
                <w:rFonts w:hint="default" w:ascii="Segoe UI" w:hAnsi="Segoe UI" w:eastAsia="Segoe UI" w:cs="Segoe UI"/>
                <w:color w:val="2D3748"/>
                <w:sz w:val="19"/>
                <w:szCs w:val="19"/>
                <w:bdr w:val="none" w:color="auto" w:sz="0" w:space="0"/>
              </w:rPr>
              <w:t>MATCH</w:t>
            </w:r>
          </w:p>
        </w:tc>
        <w:tc>
          <w:tcPr>
            <w:tcW w:w="0" w:type="auto"/>
            <w:tcBorders>
              <w:top w:val="single" w:color="CBD5E0" w:sz="6" w:space="0"/>
              <w:left w:val="single" w:color="CBD5E0" w:sz="6" w:space="0"/>
              <w:bottom w:val="single" w:color="CBD5E0" w:sz="6" w:space="0"/>
              <w:right w:val="single" w:color="CBD5E0" w:sz="6" w:space="0"/>
            </w:tcBorders>
            <w:shd w:val="clear"/>
            <w:tcMar>
              <w:top w:w="120" w:type="dxa"/>
              <w:left w:w="180" w:type="dxa"/>
              <w:bottom w:w="120" w:type="dxa"/>
              <w:right w:w="180" w:type="dxa"/>
            </w:tcMar>
            <w:vAlign w:val="top"/>
          </w:tcPr>
          <w:p w14:paraId="628B102A">
            <w:pPr>
              <w:keepNext w:val="0"/>
              <w:keepLines w:val="0"/>
              <w:widowControl/>
              <w:suppressLineNumbers w:val="0"/>
              <w:spacing w:line="24" w:lineRule="atLeast"/>
              <w:jc w:val="left"/>
              <w:textAlignment w:val="top"/>
              <w:rPr>
                <w:rFonts w:hint="default" w:ascii="Segoe UI" w:hAnsi="Segoe UI" w:eastAsia="Segoe UI" w:cs="Segoe UI"/>
                <w:color w:val="2D3748"/>
                <w:sz w:val="19"/>
                <w:szCs w:val="19"/>
              </w:rPr>
            </w:pPr>
            <w:r>
              <w:rPr>
                <w:rFonts w:hint="default" w:ascii="Segoe UI" w:hAnsi="Segoe UI" w:eastAsia="Segoe UI" w:cs="Segoe UI"/>
                <w:color w:val="2D3748"/>
                <w:sz w:val="19"/>
                <w:szCs w:val="19"/>
                <w:bdr w:val="none" w:color="auto" w:sz="0" w:space="0"/>
              </w:rPr>
              <w:t xml:space="preserve">Calculated natively in </w:t>
            </w:r>
            <w:r>
              <w:rPr>
                <w:rStyle w:val="11"/>
                <w:rFonts w:hint="default" w:ascii="Segoe UI" w:hAnsi="Segoe UI" w:eastAsia="Segoe UI" w:cs="Segoe UI"/>
                <w:color w:val="2D3748"/>
                <w:sz w:val="19"/>
                <w:szCs w:val="19"/>
                <w:bdr w:val="none" w:color="auto" w:sz="0" w:space="0"/>
              </w:rPr>
              <w:t>SetupService</w:t>
            </w:r>
            <w:r>
              <w:rPr>
                <w:rFonts w:hint="default" w:ascii="Segoe UI" w:hAnsi="Segoe UI" w:eastAsia="Segoe UI" w:cs="Segoe UI"/>
                <w:color w:val="2D3748"/>
                <w:sz w:val="19"/>
                <w:szCs w:val="19"/>
                <w:bdr w:val="none" w:color="auto" w:sz="0" w:space="0"/>
              </w:rPr>
              <w:t xml:space="preserve"> and queried via </w:t>
            </w:r>
            <w:r>
              <w:rPr>
                <w:rStyle w:val="11"/>
                <w:rFonts w:hint="default" w:ascii="Segoe UI" w:hAnsi="Segoe UI" w:eastAsia="Segoe UI" w:cs="Segoe UI"/>
                <w:color w:val="2D3748"/>
                <w:sz w:val="19"/>
                <w:szCs w:val="19"/>
                <w:bdr w:val="none" w:color="auto" w:sz="0" w:space="0"/>
              </w:rPr>
              <w:t>api/booking/GetAvailableRoomsForLandingPage</w:t>
            </w:r>
            <w:r>
              <w:rPr>
                <w:rFonts w:hint="default" w:ascii="Segoe UI" w:hAnsi="Segoe UI" w:eastAsia="Segoe UI" w:cs="Segoe UI"/>
                <w:color w:val="2D3748"/>
                <w:sz w:val="19"/>
                <w:szCs w:val="19"/>
                <w:bdr w:val="none" w:color="auto" w:sz="0" w:space="0"/>
              </w:rPr>
              <w:t>.</w:t>
            </w:r>
          </w:p>
        </w:tc>
      </w:tr>
      <w:tr w14:paraId="6020E6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BD5E0" w:sz="6" w:space="0"/>
              <w:left w:val="single" w:color="CBD5E0" w:sz="6" w:space="0"/>
              <w:bottom w:val="single" w:color="CBD5E0" w:sz="6" w:space="0"/>
              <w:right w:val="single" w:color="CBD5E0" w:sz="6" w:space="0"/>
            </w:tcBorders>
            <w:shd w:val="clear"/>
            <w:tcMar>
              <w:top w:w="120" w:type="dxa"/>
              <w:left w:w="180" w:type="dxa"/>
              <w:bottom w:w="120" w:type="dxa"/>
              <w:right w:w="180" w:type="dxa"/>
            </w:tcMar>
            <w:vAlign w:val="top"/>
          </w:tcPr>
          <w:p w14:paraId="27D7AB43">
            <w:pPr>
              <w:keepNext w:val="0"/>
              <w:keepLines w:val="0"/>
              <w:widowControl/>
              <w:suppressLineNumbers w:val="0"/>
              <w:spacing w:line="24" w:lineRule="atLeast"/>
              <w:jc w:val="left"/>
              <w:textAlignment w:val="top"/>
              <w:rPr>
                <w:rFonts w:hint="default" w:ascii="Segoe UI" w:hAnsi="Segoe UI" w:eastAsia="Segoe UI" w:cs="Segoe UI"/>
                <w:color w:val="2D3748"/>
                <w:sz w:val="19"/>
                <w:szCs w:val="19"/>
              </w:rPr>
            </w:pPr>
            <w:r>
              <w:rPr>
                <w:rStyle w:val="14"/>
                <w:rFonts w:hint="default" w:ascii="Segoe UI" w:hAnsi="Segoe UI" w:eastAsia="Segoe UI" w:cs="Segoe UI"/>
                <w:color w:val="2D3748"/>
                <w:sz w:val="19"/>
                <w:szCs w:val="19"/>
                <w:bdr w:val="none" w:color="auto" w:sz="0" w:space="0"/>
              </w:rPr>
              <w:t>Bookings &amp; Reservations</w:t>
            </w:r>
          </w:p>
        </w:tc>
        <w:tc>
          <w:tcPr>
            <w:tcW w:w="0" w:type="auto"/>
            <w:tcBorders>
              <w:top w:val="single" w:color="CBD5E0" w:sz="6" w:space="0"/>
              <w:left w:val="single" w:color="CBD5E0" w:sz="6" w:space="0"/>
              <w:bottom w:val="single" w:color="CBD5E0" w:sz="6" w:space="0"/>
              <w:right w:val="single" w:color="CBD5E0" w:sz="6" w:space="0"/>
            </w:tcBorders>
            <w:shd w:val="clear"/>
            <w:tcMar>
              <w:top w:w="120" w:type="dxa"/>
              <w:left w:w="180" w:type="dxa"/>
              <w:bottom w:w="120" w:type="dxa"/>
              <w:right w:w="180" w:type="dxa"/>
            </w:tcMar>
            <w:vAlign w:val="top"/>
          </w:tcPr>
          <w:p w14:paraId="3F3FEBCB">
            <w:pPr>
              <w:keepNext w:val="0"/>
              <w:keepLines w:val="0"/>
              <w:widowControl/>
              <w:suppressLineNumbers w:val="0"/>
              <w:spacing w:line="24" w:lineRule="atLeast"/>
              <w:jc w:val="left"/>
              <w:textAlignment w:val="top"/>
              <w:rPr>
                <w:rFonts w:hint="default" w:ascii="Segoe UI" w:hAnsi="Segoe UI" w:eastAsia="Segoe UI" w:cs="Segoe UI"/>
                <w:color w:val="2D3748"/>
                <w:sz w:val="19"/>
                <w:szCs w:val="19"/>
              </w:rPr>
            </w:pPr>
            <w:r>
              <w:rPr>
                <w:rStyle w:val="11"/>
                <w:rFonts w:hint="default" w:ascii="Segoe UI" w:hAnsi="Segoe UI" w:eastAsia="Segoe UI" w:cs="Segoe UI"/>
                <w:color w:val="2D3748"/>
                <w:sz w:val="19"/>
                <w:szCs w:val="19"/>
                <w:bdr w:val="none" w:color="auto" w:sz="0" w:space="0"/>
              </w:rPr>
              <w:t>POST/GET /booking/v1/bookings</w:t>
            </w:r>
            <w:r>
              <w:rPr>
                <w:rFonts w:hint="default" w:ascii="Segoe UI" w:hAnsi="Segoe UI" w:eastAsia="Segoe UI" w:cs="Segoe UI"/>
                <w:color w:val="2D3748"/>
                <w:sz w:val="19"/>
                <w:szCs w:val="19"/>
                <w:bdr w:val="none" w:color="auto" w:sz="0" w:space="0"/>
              </w:rPr>
              <w:br w:type="textWrapping"/>
            </w:r>
            <w:r>
              <w:rPr>
                <w:rFonts w:hint="default" w:ascii="Segoe UI" w:hAnsi="Segoe UI" w:eastAsia="Segoe UI" w:cs="Segoe UI"/>
                <w:color w:val="2D3748"/>
                <w:sz w:val="19"/>
                <w:szCs w:val="19"/>
                <w:bdr w:val="none" w:color="auto" w:sz="0" w:space="0"/>
              </w:rPr>
              <w:t>Create and sync bookings/guest records.</w:t>
            </w:r>
          </w:p>
        </w:tc>
        <w:tc>
          <w:tcPr>
            <w:tcW w:w="0" w:type="auto"/>
            <w:tcBorders>
              <w:top w:val="single" w:color="CBD5E0" w:sz="6" w:space="0"/>
              <w:left w:val="single" w:color="CBD5E0" w:sz="6" w:space="0"/>
              <w:bottom w:val="single" w:color="CBD5E0" w:sz="6" w:space="0"/>
              <w:right w:val="single" w:color="CBD5E0" w:sz="6" w:space="0"/>
            </w:tcBorders>
            <w:shd w:val="clear"/>
            <w:tcMar>
              <w:top w:w="120" w:type="dxa"/>
              <w:left w:w="180" w:type="dxa"/>
              <w:bottom w:w="120" w:type="dxa"/>
              <w:right w:w="180" w:type="dxa"/>
            </w:tcMar>
            <w:vAlign w:val="top"/>
          </w:tcPr>
          <w:p w14:paraId="2E83B91D">
            <w:pPr>
              <w:keepNext w:val="0"/>
              <w:keepLines w:val="0"/>
              <w:widowControl/>
              <w:suppressLineNumbers w:val="0"/>
              <w:spacing w:line="24" w:lineRule="atLeast"/>
              <w:jc w:val="left"/>
              <w:textAlignment w:val="top"/>
              <w:rPr>
                <w:rFonts w:hint="default" w:ascii="Segoe UI" w:hAnsi="Segoe UI" w:eastAsia="Segoe UI" w:cs="Segoe UI"/>
                <w:color w:val="2D3748"/>
                <w:sz w:val="19"/>
                <w:szCs w:val="19"/>
              </w:rPr>
            </w:pPr>
            <w:r>
              <w:rPr>
                <w:rStyle w:val="11"/>
                <w:rFonts w:hint="default" w:ascii="Segoe UI" w:hAnsi="Segoe UI" w:eastAsia="Segoe UI" w:cs="Segoe UI"/>
                <w:color w:val="2D3748"/>
                <w:sz w:val="19"/>
                <w:szCs w:val="19"/>
                <w:bdr w:val="none" w:color="auto" w:sz="0" w:space="0"/>
              </w:rPr>
              <w:t>Booking</w:t>
            </w:r>
            <w:r>
              <w:rPr>
                <w:rFonts w:hint="default" w:ascii="Segoe UI" w:hAnsi="Segoe UI" w:eastAsia="Segoe UI" w:cs="Segoe UI"/>
                <w:color w:val="2D3748"/>
                <w:sz w:val="19"/>
                <w:szCs w:val="19"/>
                <w:bdr w:val="none" w:color="auto" w:sz="0" w:space="0"/>
              </w:rPr>
              <w:t xml:space="preserve"> and </w:t>
            </w:r>
            <w:r>
              <w:rPr>
                <w:rStyle w:val="11"/>
                <w:rFonts w:hint="default" w:ascii="Segoe UI" w:hAnsi="Segoe UI" w:eastAsia="Segoe UI" w:cs="Segoe UI"/>
                <w:color w:val="2D3748"/>
                <w:sz w:val="19"/>
                <w:szCs w:val="19"/>
                <w:bdr w:val="none" w:color="auto" w:sz="0" w:space="0"/>
              </w:rPr>
              <w:t>Person</w:t>
            </w:r>
            <w:r>
              <w:rPr>
                <w:rFonts w:hint="default" w:ascii="Segoe UI" w:hAnsi="Segoe UI" w:eastAsia="Segoe UI" w:cs="Segoe UI"/>
                <w:color w:val="2D3748"/>
                <w:sz w:val="19"/>
                <w:szCs w:val="19"/>
                <w:bdr w:val="none" w:color="auto" w:sz="0" w:space="0"/>
              </w:rPr>
              <w:t xml:space="preserve"> models and APIs.</w:t>
            </w:r>
          </w:p>
        </w:tc>
        <w:tc>
          <w:tcPr>
            <w:tcW w:w="0" w:type="auto"/>
            <w:tcBorders>
              <w:top w:val="single" w:color="CBD5E0" w:sz="6" w:space="0"/>
              <w:left w:val="single" w:color="CBD5E0" w:sz="6" w:space="0"/>
              <w:bottom w:val="single" w:color="CBD5E0" w:sz="6" w:space="0"/>
              <w:right w:val="single" w:color="CBD5E0" w:sz="6" w:space="0"/>
            </w:tcBorders>
            <w:shd w:val="clear"/>
            <w:tcMar>
              <w:top w:w="120" w:type="dxa"/>
              <w:left w:w="180" w:type="dxa"/>
              <w:bottom w:w="120" w:type="dxa"/>
              <w:right w:w="180" w:type="dxa"/>
            </w:tcMar>
            <w:vAlign w:val="top"/>
          </w:tcPr>
          <w:p w14:paraId="5AFC9F93">
            <w:pPr>
              <w:keepNext w:val="0"/>
              <w:keepLines w:val="0"/>
              <w:widowControl/>
              <w:suppressLineNumbers w:val="0"/>
              <w:spacing w:line="24" w:lineRule="atLeast"/>
              <w:jc w:val="center"/>
              <w:textAlignment w:val="top"/>
              <w:rPr>
                <w:rFonts w:hint="default" w:ascii="Segoe UI" w:hAnsi="Segoe UI" w:eastAsia="Segoe UI" w:cs="Segoe UI"/>
                <w:color w:val="2D3748"/>
                <w:sz w:val="19"/>
                <w:szCs w:val="19"/>
              </w:rPr>
            </w:pPr>
            <w:r>
              <w:rPr>
                <w:rFonts w:hint="default" w:ascii="Segoe UI" w:hAnsi="Segoe UI" w:eastAsia="Segoe UI" w:cs="Segoe UI"/>
                <w:color w:val="2D3748"/>
                <w:sz w:val="19"/>
                <w:szCs w:val="19"/>
                <w:bdr w:val="none" w:color="auto" w:sz="0" w:space="0"/>
              </w:rPr>
              <w:t>MATCH</w:t>
            </w:r>
          </w:p>
        </w:tc>
        <w:tc>
          <w:tcPr>
            <w:tcW w:w="0" w:type="auto"/>
            <w:tcBorders>
              <w:top w:val="single" w:color="CBD5E0" w:sz="6" w:space="0"/>
              <w:left w:val="single" w:color="CBD5E0" w:sz="6" w:space="0"/>
              <w:bottom w:val="single" w:color="CBD5E0" w:sz="6" w:space="0"/>
              <w:right w:val="single" w:color="CBD5E0" w:sz="6" w:space="0"/>
            </w:tcBorders>
            <w:shd w:val="clear"/>
            <w:tcMar>
              <w:top w:w="120" w:type="dxa"/>
              <w:left w:w="180" w:type="dxa"/>
              <w:bottom w:w="120" w:type="dxa"/>
              <w:right w:w="180" w:type="dxa"/>
            </w:tcMar>
            <w:vAlign w:val="top"/>
          </w:tcPr>
          <w:p w14:paraId="15A2D4B2">
            <w:pPr>
              <w:keepNext w:val="0"/>
              <w:keepLines w:val="0"/>
              <w:widowControl/>
              <w:suppressLineNumbers w:val="0"/>
              <w:spacing w:line="24" w:lineRule="atLeast"/>
              <w:jc w:val="left"/>
              <w:textAlignment w:val="top"/>
              <w:rPr>
                <w:rFonts w:hint="default" w:ascii="Segoe UI" w:hAnsi="Segoe UI" w:eastAsia="Segoe UI" w:cs="Segoe UI"/>
                <w:color w:val="2D3748"/>
                <w:sz w:val="19"/>
                <w:szCs w:val="19"/>
              </w:rPr>
            </w:pPr>
            <w:r>
              <w:rPr>
                <w:rFonts w:hint="default" w:ascii="Segoe UI" w:hAnsi="Segoe UI" w:eastAsia="Segoe UI" w:cs="Segoe UI"/>
                <w:color w:val="2D3748"/>
                <w:sz w:val="19"/>
                <w:szCs w:val="19"/>
                <w:bdr w:val="none" w:color="auto" w:sz="0" w:space="0"/>
              </w:rPr>
              <w:t xml:space="preserve">PMS uses </w:t>
            </w:r>
            <w:r>
              <w:rPr>
                <w:rStyle w:val="11"/>
                <w:rFonts w:hint="default" w:ascii="Segoe UI" w:hAnsi="Segoe UI" w:eastAsia="Segoe UI" w:cs="Segoe UI"/>
                <w:color w:val="2D3748"/>
                <w:sz w:val="19"/>
                <w:szCs w:val="19"/>
                <w:bdr w:val="none" w:color="auto" w:sz="0" w:space="0"/>
              </w:rPr>
              <w:t>Booking</w:t>
            </w:r>
            <w:r>
              <w:rPr>
                <w:rFonts w:hint="default" w:ascii="Segoe UI" w:hAnsi="Segoe UI" w:eastAsia="Segoe UI" w:cs="Segoe UI"/>
                <w:color w:val="2D3748"/>
                <w:sz w:val="19"/>
                <w:szCs w:val="19"/>
                <w:bdr w:val="none" w:color="auto" w:sz="0" w:space="0"/>
              </w:rPr>
              <w:t xml:space="preserve"> and </w:t>
            </w:r>
            <w:r>
              <w:rPr>
                <w:rStyle w:val="11"/>
                <w:rFonts w:hint="default" w:ascii="Segoe UI" w:hAnsi="Segoe UI" w:eastAsia="Segoe UI" w:cs="Segoe UI"/>
                <w:color w:val="2D3748"/>
                <w:sz w:val="19"/>
                <w:szCs w:val="19"/>
                <w:bdr w:val="none" w:color="auto" w:sz="0" w:space="0"/>
              </w:rPr>
              <w:t>Person</w:t>
            </w:r>
            <w:r>
              <w:rPr>
                <w:rFonts w:hint="default" w:ascii="Segoe UI" w:hAnsi="Segoe UI" w:eastAsia="Segoe UI" w:cs="Segoe UI"/>
                <w:color w:val="2D3748"/>
                <w:sz w:val="19"/>
                <w:szCs w:val="19"/>
                <w:bdr w:val="none" w:color="auto" w:sz="0" w:space="0"/>
              </w:rPr>
              <w:t xml:space="preserve"> entities to store reservation headers, guest profiles, check-in dates, and details.</w:t>
            </w:r>
          </w:p>
        </w:tc>
      </w:tr>
      <w:tr w14:paraId="34F482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BD5E0" w:sz="6" w:space="0"/>
              <w:left w:val="single" w:color="CBD5E0" w:sz="6" w:space="0"/>
              <w:bottom w:val="single" w:color="CBD5E0" w:sz="6" w:space="0"/>
              <w:right w:val="single" w:color="CBD5E0" w:sz="6" w:space="0"/>
            </w:tcBorders>
            <w:shd w:val="clear"/>
            <w:tcMar>
              <w:top w:w="120" w:type="dxa"/>
              <w:left w:w="180" w:type="dxa"/>
              <w:bottom w:w="120" w:type="dxa"/>
              <w:right w:w="180" w:type="dxa"/>
            </w:tcMar>
            <w:vAlign w:val="top"/>
          </w:tcPr>
          <w:p w14:paraId="51385756">
            <w:pPr>
              <w:keepNext w:val="0"/>
              <w:keepLines w:val="0"/>
              <w:widowControl/>
              <w:suppressLineNumbers w:val="0"/>
              <w:spacing w:line="24" w:lineRule="atLeast"/>
              <w:jc w:val="left"/>
              <w:textAlignment w:val="top"/>
              <w:rPr>
                <w:rFonts w:hint="default" w:ascii="Segoe UI" w:hAnsi="Segoe UI" w:eastAsia="Segoe UI" w:cs="Segoe UI"/>
                <w:color w:val="2D3748"/>
                <w:sz w:val="19"/>
                <w:szCs w:val="19"/>
              </w:rPr>
            </w:pPr>
            <w:r>
              <w:rPr>
                <w:rStyle w:val="14"/>
                <w:rFonts w:hint="default" w:ascii="Segoe UI" w:hAnsi="Segoe UI" w:eastAsia="Segoe UI" w:cs="Segoe UI"/>
                <w:color w:val="2D3748"/>
                <w:sz w:val="19"/>
                <w:szCs w:val="19"/>
                <w:bdr w:val="none" w:color="auto" w:sz="0" w:space="0"/>
              </w:rPr>
              <w:t>Unit Assignment</w:t>
            </w:r>
          </w:p>
        </w:tc>
        <w:tc>
          <w:tcPr>
            <w:tcW w:w="0" w:type="auto"/>
            <w:tcBorders>
              <w:top w:val="single" w:color="CBD5E0" w:sz="6" w:space="0"/>
              <w:left w:val="single" w:color="CBD5E0" w:sz="6" w:space="0"/>
              <w:bottom w:val="single" w:color="CBD5E0" w:sz="6" w:space="0"/>
              <w:right w:val="single" w:color="CBD5E0" w:sz="6" w:space="0"/>
            </w:tcBorders>
            <w:shd w:val="clear"/>
            <w:tcMar>
              <w:top w:w="120" w:type="dxa"/>
              <w:left w:w="180" w:type="dxa"/>
              <w:bottom w:w="120" w:type="dxa"/>
              <w:right w:w="180" w:type="dxa"/>
            </w:tcMar>
            <w:vAlign w:val="top"/>
          </w:tcPr>
          <w:p w14:paraId="423F61D3">
            <w:pPr>
              <w:keepNext w:val="0"/>
              <w:keepLines w:val="0"/>
              <w:widowControl/>
              <w:suppressLineNumbers w:val="0"/>
              <w:spacing w:line="24" w:lineRule="atLeast"/>
              <w:jc w:val="left"/>
              <w:textAlignment w:val="top"/>
              <w:rPr>
                <w:rFonts w:hint="default" w:ascii="Segoe UI" w:hAnsi="Segoe UI" w:eastAsia="Segoe UI" w:cs="Segoe UI"/>
                <w:color w:val="2D3748"/>
                <w:sz w:val="19"/>
                <w:szCs w:val="19"/>
              </w:rPr>
            </w:pPr>
            <w:r>
              <w:rPr>
                <w:rStyle w:val="11"/>
                <w:rFonts w:hint="default" w:ascii="Segoe UI" w:hAnsi="Segoe UI" w:eastAsia="Segoe UI" w:cs="Segoe UI"/>
                <w:color w:val="2D3748"/>
                <w:sz w:val="19"/>
                <w:szCs w:val="19"/>
                <w:bdr w:val="none" w:color="auto" w:sz="0" w:space="0"/>
              </w:rPr>
              <w:t>PUT .../assign-unit</w:t>
            </w:r>
            <w:r>
              <w:rPr>
                <w:rFonts w:hint="default" w:ascii="Segoe UI" w:hAnsi="Segoe UI" w:eastAsia="Segoe UI" w:cs="Segoe UI"/>
                <w:color w:val="2D3748"/>
                <w:sz w:val="19"/>
                <w:szCs w:val="19"/>
                <w:bdr w:val="none" w:color="auto" w:sz="0" w:space="0"/>
              </w:rPr>
              <w:br w:type="textWrapping"/>
            </w:r>
            <w:r>
              <w:rPr>
                <w:rFonts w:hint="default" w:ascii="Segoe UI" w:hAnsi="Segoe UI" w:eastAsia="Segoe UI" w:cs="Segoe UI"/>
                <w:color w:val="2D3748"/>
                <w:sz w:val="19"/>
                <w:szCs w:val="19"/>
                <w:bdr w:val="none" w:color="auto" w:sz="0" w:space="0"/>
              </w:rPr>
              <w:t>Assigns a physical room number.</w:t>
            </w:r>
          </w:p>
        </w:tc>
        <w:tc>
          <w:tcPr>
            <w:tcW w:w="0" w:type="auto"/>
            <w:tcBorders>
              <w:top w:val="single" w:color="CBD5E0" w:sz="6" w:space="0"/>
              <w:left w:val="single" w:color="CBD5E0" w:sz="6" w:space="0"/>
              <w:bottom w:val="single" w:color="CBD5E0" w:sz="6" w:space="0"/>
              <w:right w:val="single" w:color="CBD5E0" w:sz="6" w:space="0"/>
            </w:tcBorders>
            <w:shd w:val="clear"/>
            <w:tcMar>
              <w:top w:w="120" w:type="dxa"/>
              <w:left w:w="180" w:type="dxa"/>
              <w:bottom w:w="120" w:type="dxa"/>
              <w:right w:w="180" w:type="dxa"/>
            </w:tcMar>
            <w:vAlign w:val="top"/>
          </w:tcPr>
          <w:p w14:paraId="55C24EA0">
            <w:pPr>
              <w:keepNext w:val="0"/>
              <w:keepLines w:val="0"/>
              <w:widowControl/>
              <w:suppressLineNumbers w:val="0"/>
              <w:spacing w:line="24" w:lineRule="atLeast"/>
              <w:jc w:val="left"/>
              <w:textAlignment w:val="top"/>
              <w:rPr>
                <w:rFonts w:hint="default" w:ascii="Segoe UI" w:hAnsi="Segoe UI" w:eastAsia="Segoe UI" w:cs="Segoe UI"/>
                <w:color w:val="2D3748"/>
                <w:sz w:val="19"/>
                <w:szCs w:val="19"/>
              </w:rPr>
            </w:pPr>
            <w:r>
              <w:rPr>
                <w:rFonts w:hint="default" w:ascii="Segoe UI" w:hAnsi="Segoe UI" w:eastAsia="Segoe UI" w:cs="Segoe UI"/>
                <w:color w:val="2D3748"/>
                <w:sz w:val="19"/>
                <w:szCs w:val="19"/>
                <w:bdr w:val="none" w:color="auto" w:sz="0" w:space="0"/>
              </w:rPr>
              <w:t>Bed-space placement logic.</w:t>
            </w:r>
          </w:p>
        </w:tc>
        <w:tc>
          <w:tcPr>
            <w:tcW w:w="0" w:type="auto"/>
            <w:tcBorders>
              <w:top w:val="single" w:color="CBD5E0" w:sz="6" w:space="0"/>
              <w:left w:val="single" w:color="CBD5E0" w:sz="6" w:space="0"/>
              <w:bottom w:val="single" w:color="CBD5E0" w:sz="6" w:space="0"/>
              <w:right w:val="single" w:color="CBD5E0" w:sz="6" w:space="0"/>
            </w:tcBorders>
            <w:shd w:val="clear"/>
            <w:tcMar>
              <w:top w:w="120" w:type="dxa"/>
              <w:left w:w="180" w:type="dxa"/>
              <w:bottom w:w="120" w:type="dxa"/>
              <w:right w:w="180" w:type="dxa"/>
            </w:tcMar>
            <w:vAlign w:val="top"/>
          </w:tcPr>
          <w:p w14:paraId="0246D420">
            <w:pPr>
              <w:keepNext w:val="0"/>
              <w:keepLines w:val="0"/>
              <w:widowControl/>
              <w:suppressLineNumbers w:val="0"/>
              <w:spacing w:line="24" w:lineRule="atLeast"/>
              <w:jc w:val="center"/>
              <w:textAlignment w:val="top"/>
              <w:rPr>
                <w:rFonts w:hint="default" w:ascii="Segoe UI" w:hAnsi="Segoe UI" w:eastAsia="Segoe UI" w:cs="Segoe UI"/>
                <w:color w:val="2D3748"/>
                <w:sz w:val="19"/>
                <w:szCs w:val="19"/>
              </w:rPr>
            </w:pPr>
            <w:r>
              <w:rPr>
                <w:rFonts w:hint="default" w:ascii="Segoe UI" w:hAnsi="Segoe UI" w:eastAsia="Segoe UI" w:cs="Segoe UI"/>
                <w:color w:val="2D3748"/>
                <w:sz w:val="19"/>
                <w:szCs w:val="19"/>
                <w:bdr w:val="none" w:color="auto" w:sz="0" w:space="0"/>
              </w:rPr>
              <w:t>MATCH</w:t>
            </w:r>
          </w:p>
        </w:tc>
        <w:tc>
          <w:tcPr>
            <w:tcW w:w="0" w:type="auto"/>
            <w:tcBorders>
              <w:top w:val="single" w:color="CBD5E0" w:sz="6" w:space="0"/>
              <w:left w:val="single" w:color="CBD5E0" w:sz="6" w:space="0"/>
              <w:bottom w:val="single" w:color="CBD5E0" w:sz="6" w:space="0"/>
              <w:right w:val="single" w:color="CBD5E0" w:sz="6" w:space="0"/>
            </w:tcBorders>
            <w:shd w:val="clear"/>
            <w:tcMar>
              <w:top w:w="120" w:type="dxa"/>
              <w:left w:w="180" w:type="dxa"/>
              <w:bottom w:w="120" w:type="dxa"/>
              <w:right w:w="180" w:type="dxa"/>
            </w:tcMar>
            <w:vAlign w:val="top"/>
          </w:tcPr>
          <w:p w14:paraId="078C5D0A">
            <w:pPr>
              <w:keepNext w:val="0"/>
              <w:keepLines w:val="0"/>
              <w:widowControl/>
              <w:suppressLineNumbers w:val="0"/>
              <w:spacing w:line="24" w:lineRule="atLeast"/>
              <w:jc w:val="left"/>
              <w:textAlignment w:val="top"/>
              <w:rPr>
                <w:rFonts w:hint="default" w:ascii="Segoe UI" w:hAnsi="Segoe UI" w:eastAsia="Segoe UI" w:cs="Segoe UI"/>
                <w:color w:val="2D3748"/>
                <w:sz w:val="19"/>
                <w:szCs w:val="19"/>
              </w:rPr>
            </w:pPr>
            <w:r>
              <w:rPr>
                <w:rFonts w:hint="default" w:ascii="Segoe UI" w:hAnsi="Segoe UI" w:eastAsia="Segoe UI" w:cs="Segoe UI"/>
                <w:color w:val="2D3748"/>
                <w:sz w:val="19"/>
                <w:szCs w:val="19"/>
                <w:bdr w:val="none" w:color="auto" w:sz="0" w:space="0"/>
              </w:rPr>
              <w:t xml:space="preserve">PMS handles room assignment via </w:t>
            </w:r>
            <w:r>
              <w:rPr>
                <w:rStyle w:val="11"/>
                <w:rFonts w:hint="default" w:ascii="Segoe UI" w:hAnsi="Segoe UI" w:eastAsia="Segoe UI" w:cs="Segoe UI"/>
                <w:color w:val="2D3748"/>
                <w:sz w:val="19"/>
                <w:szCs w:val="19"/>
                <w:bdr w:val="none" w:color="auto" w:sz="0" w:space="0"/>
              </w:rPr>
              <w:t>IBedSpacePlacementService.AssignBedSpaceToPerson(...)</w:t>
            </w:r>
            <w:r>
              <w:rPr>
                <w:rFonts w:hint="default" w:ascii="Segoe UI" w:hAnsi="Segoe UI" w:eastAsia="Segoe UI" w:cs="Segoe UI"/>
                <w:color w:val="2D3748"/>
                <w:sz w:val="19"/>
                <w:szCs w:val="19"/>
                <w:bdr w:val="none" w:color="auto" w:sz="0" w:space="0"/>
              </w:rPr>
              <w:t>.</w:t>
            </w:r>
          </w:p>
        </w:tc>
      </w:tr>
      <w:tr w14:paraId="456D41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BD5E0" w:sz="6" w:space="0"/>
              <w:left w:val="single" w:color="CBD5E0" w:sz="6" w:space="0"/>
              <w:bottom w:val="single" w:color="CBD5E0" w:sz="6" w:space="0"/>
              <w:right w:val="single" w:color="CBD5E0" w:sz="6" w:space="0"/>
            </w:tcBorders>
            <w:shd w:val="clear"/>
            <w:tcMar>
              <w:top w:w="120" w:type="dxa"/>
              <w:left w:w="180" w:type="dxa"/>
              <w:bottom w:w="120" w:type="dxa"/>
              <w:right w:w="180" w:type="dxa"/>
            </w:tcMar>
            <w:vAlign w:val="top"/>
          </w:tcPr>
          <w:p w14:paraId="5989CF0F">
            <w:pPr>
              <w:keepNext w:val="0"/>
              <w:keepLines w:val="0"/>
              <w:widowControl/>
              <w:suppressLineNumbers w:val="0"/>
              <w:spacing w:line="24" w:lineRule="atLeast"/>
              <w:jc w:val="left"/>
              <w:textAlignment w:val="top"/>
              <w:rPr>
                <w:rFonts w:hint="default" w:ascii="Segoe UI" w:hAnsi="Segoe UI" w:eastAsia="Segoe UI" w:cs="Segoe UI"/>
                <w:color w:val="2D3748"/>
                <w:sz w:val="19"/>
                <w:szCs w:val="19"/>
              </w:rPr>
            </w:pPr>
            <w:r>
              <w:rPr>
                <w:rStyle w:val="14"/>
                <w:rFonts w:hint="default" w:ascii="Segoe UI" w:hAnsi="Segoe UI" w:eastAsia="Segoe UI" w:cs="Segoe UI"/>
                <w:color w:val="2D3748"/>
                <w:sz w:val="19"/>
                <w:szCs w:val="19"/>
                <w:bdr w:val="none" w:color="auto" w:sz="0" w:space="0"/>
              </w:rPr>
              <w:t>Check-In / Out Actions</w:t>
            </w:r>
          </w:p>
        </w:tc>
        <w:tc>
          <w:tcPr>
            <w:tcW w:w="0" w:type="auto"/>
            <w:tcBorders>
              <w:top w:val="single" w:color="CBD5E0" w:sz="6" w:space="0"/>
              <w:left w:val="single" w:color="CBD5E0" w:sz="6" w:space="0"/>
              <w:bottom w:val="single" w:color="CBD5E0" w:sz="6" w:space="0"/>
              <w:right w:val="single" w:color="CBD5E0" w:sz="6" w:space="0"/>
            </w:tcBorders>
            <w:shd w:val="clear"/>
            <w:tcMar>
              <w:top w:w="120" w:type="dxa"/>
              <w:left w:w="180" w:type="dxa"/>
              <w:bottom w:w="120" w:type="dxa"/>
              <w:right w:w="180" w:type="dxa"/>
            </w:tcMar>
            <w:vAlign w:val="top"/>
          </w:tcPr>
          <w:p w14:paraId="39730872">
            <w:pPr>
              <w:keepNext w:val="0"/>
              <w:keepLines w:val="0"/>
              <w:widowControl/>
              <w:suppressLineNumbers w:val="0"/>
              <w:spacing w:line="24" w:lineRule="atLeast"/>
              <w:jc w:val="left"/>
              <w:textAlignment w:val="top"/>
              <w:rPr>
                <w:rFonts w:hint="default" w:ascii="Segoe UI" w:hAnsi="Segoe UI" w:eastAsia="Segoe UI" w:cs="Segoe UI"/>
                <w:color w:val="2D3748"/>
                <w:sz w:val="19"/>
                <w:szCs w:val="19"/>
              </w:rPr>
            </w:pPr>
            <w:r>
              <w:rPr>
                <w:rStyle w:val="11"/>
                <w:rFonts w:hint="default" w:ascii="Segoe UI" w:hAnsi="Segoe UI" w:eastAsia="Segoe UI" w:cs="Segoe UI"/>
                <w:color w:val="2D3748"/>
                <w:sz w:val="19"/>
                <w:szCs w:val="19"/>
                <w:bdr w:val="none" w:color="auto" w:sz="0" w:space="0"/>
              </w:rPr>
              <w:t>PUT .../checkin</w:t>
            </w:r>
            <w:r>
              <w:rPr>
                <w:rFonts w:hint="default" w:ascii="Segoe UI" w:hAnsi="Segoe UI" w:eastAsia="Segoe UI" w:cs="Segoe UI"/>
                <w:color w:val="2D3748"/>
                <w:sz w:val="19"/>
                <w:szCs w:val="19"/>
                <w:bdr w:val="none" w:color="auto" w:sz="0" w:space="0"/>
              </w:rPr>
              <w:br w:type="textWrapping"/>
            </w:r>
            <w:r>
              <w:rPr>
                <w:rStyle w:val="11"/>
                <w:rFonts w:hint="default" w:ascii="Segoe UI" w:hAnsi="Segoe UI" w:eastAsia="Segoe UI" w:cs="Segoe UI"/>
                <w:color w:val="2D3748"/>
                <w:sz w:val="19"/>
                <w:szCs w:val="19"/>
                <w:bdr w:val="none" w:color="auto" w:sz="0" w:space="0"/>
              </w:rPr>
              <w:t>PUT .../checkout</w:t>
            </w:r>
            <w:r>
              <w:rPr>
                <w:rFonts w:hint="default" w:ascii="Segoe UI" w:hAnsi="Segoe UI" w:eastAsia="Segoe UI" w:cs="Segoe UI"/>
                <w:color w:val="2D3748"/>
                <w:sz w:val="19"/>
                <w:szCs w:val="19"/>
                <w:bdr w:val="none" w:color="auto" w:sz="0" w:space="0"/>
              </w:rPr>
              <w:br w:type="textWrapping"/>
            </w:r>
            <w:r>
              <w:rPr>
                <w:rFonts w:hint="default" w:ascii="Segoe UI" w:hAnsi="Segoe UI" w:eastAsia="Segoe UI" w:cs="Segoe UI"/>
                <w:color w:val="2D3748"/>
                <w:sz w:val="19"/>
                <w:szCs w:val="19"/>
                <w:bdr w:val="none" w:color="auto" w:sz="0" w:space="0"/>
              </w:rPr>
              <w:t>Triggers stay start and end.</w:t>
            </w:r>
          </w:p>
        </w:tc>
        <w:tc>
          <w:tcPr>
            <w:tcW w:w="0" w:type="auto"/>
            <w:tcBorders>
              <w:top w:val="single" w:color="CBD5E0" w:sz="6" w:space="0"/>
              <w:left w:val="single" w:color="CBD5E0" w:sz="6" w:space="0"/>
              <w:bottom w:val="single" w:color="CBD5E0" w:sz="6" w:space="0"/>
              <w:right w:val="single" w:color="CBD5E0" w:sz="6" w:space="0"/>
            </w:tcBorders>
            <w:shd w:val="clear"/>
            <w:tcMar>
              <w:top w:w="120" w:type="dxa"/>
              <w:left w:w="180" w:type="dxa"/>
              <w:bottom w:w="120" w:type="dxa"/>
              <w:right w:w="180" w:type="dxa"/>
            </w:tcMar>
            <w:vAlign w:val="top"/>
          </w:tcPr>
          <w:p w14:paraId="3CF2C5DA">
            <w:pPr>
              <w:keepNext w:val="0"/>
              <w:keepLines w:val="0"/>
              <w:widowControl/>
              <w:suppressLineNumbers w:val="0"/>
              <w:spacing w:line="24" w:lineRule="atLeast"/>
              <w:jc w:val="left"/>
              <w:textAlignment w:val="top"/>
              <w:rPr>
                <w:rFonts w:hint="default" w:ascii="Segoe UI" w:hAnsi="Segoe UI" w:eastAsia="Segoe UI" w:cs="Segoe UI"/>
                <w:color w:val="2D3748"/>
                <w:sz w:val="19"/>
                <w:szCs w:val="19"/>
              </w:rPr>
            </w:pPr>
            <w:r>
              <w:rPr>
                <w:rFonts w:hint="default" w:ascii="Segoe UI" w:hAnsi="Segoe UI" w:eastAsia="Segoe UI" w:cs="Segoe UI"/>
                <w:color w:val="2D3748"/>
                <w:sz w:val="19"/>
                <w:szCs w:val="19"/>
                <w:bdr w:val="none" w:color="auto" w:sz="0" w:space="0"/>
              </w:rPr>
              <w:t>Check-in/out services.</w:t>
            </w:r>
          </w:p>
        </w:tc>
        <w:tc>
          <w:tcPr>
            <w:tcW w:w="0" w:type="auto"/>
            <w:tcBorders>
              <w:top w:val="single" w:color="CBD5E0" w:sz="6" w:space="0"/>
              <w:left w:val="single" w:color="CBD5E0" w:sz="6" w:space="0"/>
              <w:bottom w:val="single" w:color="CBD5E0" w:sz="6" w:space="0"/>
              <w:right w:val="single" w:color="CBD5E0" w:sz="6" w:space="0"/>
            </w:tcBorders>
            <w:shd w:val="clear"/>
            <w:tcMar>
              <w:top w:w="120" w:type="dxa"/>
              <w:left w:w="180" w:type="dxa"/>
              <w:bottom w:w="120" w:type="dxa"/>
              <w:right w:w="180" w:type="dxa"/>
            </w:tcMar>
            <w:vAlign w:val="top"/>
          </w:tcPr>
          <w:p w14:paraId="669BDFAA">
            <w:pPr>
              <w:keepNext w:val="0"/>
              <w:keepLines w:val="0"/>
              <w:widowControl/>
              <w:suppressLineNumbers w:val="0"/>
              <w:spacing w:line="24" w:lineRule="atLeast"/>
              <w:jc w:val="center"/>
              <w:textAlignment w:val="top"/>
              <w:rPr>
                <w:rFonts w:hint="default" w:ascii="Segoe UI" w:hAnsi="Segoe UI" w:eastAsia="Segoe UI" w:cs="Segoe UI"/>
                <w:color w:val="2D3748"/>
                <w:sz w:val="19"/>
                <w:szCs w:val="19"/>
              </w:rPr>
            </w:pPr>
            <w:r>
              <w:rPr>
                <w:rFonts w:hint="default" w:ascii="Segoe UI" w:hAnsi="Segoe UI" w:eastAsia="Segoe UI" w:cs="Segoe UI"/>
                <w:color w:val="2D3748"/>
                <w:sz w:val="19"/>
                <w:szCs w:val="19"/>
                <w:bdr w:val="none" w:color="auto" w:sz="0" w:space="0"/>
              </w:rPr>
              <w:t>MATCH</w:t>
            </w:r>
          </w:p>
        </w:tc>
        <w:tc>
          <w:tcPr>
            <w:tcW w:w="0" w:type="auto"/>
            <w:tcBorders>
              <w:top w:val="single" w:color="CBD5E0" w:sz="6" w:space="0"/>
              <w:left w:val="single" w:color="CBD5E0" w:sz="6" w:space="0"/>
              <w:bottom w:val="single" w:color="CBD5E0" w:sz="6" w:space="0"/>
              <w:right w:val="single" w:color="CBD5E0" w:sz="6" w:space="0"/>
            </w:tcBorders>
            <w:shd w:val="clear"/>
            <w:tcMar>
              <w:top w:w="120" w:type="dxa"/>
              <w:left w:w="180" w:type="dxa"/>
              <w:bottom w:w="120" w:type="dxa"/>
              <w:right w:w="180" w:type="dxa"/>
            </w:tcMar>
            <w:vAlign w:val="top"/>
          </w:tcPr>
          <w:p w14:paraId="1F185565">
            <w:pPr>
              <w:keepNext w:val="0"/>
              <w:keepLines w:val="0"/>
              <w:widowControl/>
              <w:suppressLineNumbers w:val="0"/>
              <w:spacing w:line="24" w:lineRule="atLeast"/>
              <w:jc w:val="left"/>
              <w:textAlignment w:val="top"/>
              <w:rPr>
                <w:rFonts w:hint="default" w:ascii="Segoe UI" w:hAnsi="Segoe UI" w:eastAsia="Segoe UI" w:cs="Segoe UI"/>
                <w:color w:val="2D3748"/>
                <w:sz w:val="19"/>
                <w:szCs w:val="19"/>
              </w:rPr>
            </w:pPr>
            <w:r>
              <w:rPr>
                <w:rFonts w:hint="default" w:ascii="Segoe UI" w:hAnsi="Segoe UI" w:eastAsia="Segoe UI" w:cs="Segoe UI"/>
                <w:color w:val="2D3748"/>
                <w:sz w:val="19"/>
                <w:szCs w:val="19"/>
                <w:bdr w:val="none" w:color="auto" w:sz="0" w:space="0"/>
              </w:rPr>
              <w:t xml:space="preserve">Natively handled in PMS via </w:t>
            </w:r>
            <w:r>
              <w:rPr>
                <w:rStyle w:val="11"/>
                <w:rFonts w:hint="default" w:ascii="Segoe UI" w:hAnsi="Segoe UI" w:eastAsia="Segoe UI" w:cs="Segoe UI"/>
                <w:color w:val="2D3748"/>
                <w:sz w:val="19"/>
                <w:szCs w:val="19"/>
                <w:bdr w:val="none" w:color="auto" w:sz="0" w:space="0"/>
              </w:rPr>
              <w:t>CheckInPlacement</w:t>
            </w:r>
            <w:r>
              <w:rPr>
                <w:rFonts w:hint="default" w:ascii="Segoe UI" w:hAnsi="Segoe UI" w:eastAsia="Segoe UI" w:cs="Segoe UI"/>
                <w:color w:val="2D3748"/>
                <w:sz w:val="19"/>
                <w:szCs w:val="19"/>
                <w:bdr w:val="none" w:color="auto" w:sz="0" w:space="0"/>
              </w:rPr>
              <w:t xml:space="preserve"> (assigns key cards) and </w:t>
            </w:r>
            <w:r>
              <w:rPr>
                <w:rStyle w:val="11"/>
                <w:rFonts w:hint="default" w:ascii="Segoe UI" w:hAnsi="Segoe UI" w:eastAsia="Segoe UI" w:cs="Segoe UI"/>
                <w:color w:val="2D3748"/>
                <w:sz w:val="19"/>
                <w:szCs w:val="19"/>
                <w:bdr w:val="none" w:color="auto" w:sz="0" w:space="0"/>
              </w:rPr>
              <w:t>CheckOutGuest</w:t>
            </w:r>
            <w:r>
              <w:rPr>
                <w:rFonts w:hint="default" w:ascii="Segoe UI" w:hAnsi="Segoe UI" w:eastAsia="Segoe UI" w:cs="Segoe UI"/>
                <w:color w:val="2D3748"/>
                <w:sz w:val="19"/>
                <w:szCs w:val="19"/>
                <w:bdr w:val="none" w:color="auto" w:sz="0" w:space="0"/>
              </w:rPr>
              <w:t>.</w:t>
            </w:r>
          </w:p>
        </w:tc>
      </w:tr>
      <w:tr w14:paraId="51DA17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BD5E0" w:sz="6" w:space="0"/>
              <w:left w:val="single" w:color="CBD5E0" w:sz="6" w:space="0"/>
              <w:bottom w:val="single" w:color="CBD5E0" w:sz="6" w:space="0"/>
              <w:right w:val="single" w:color="CBD5E0" w:sz="6" w:space="0"/>
            </w:tcBorders>
            <w:shd w:val="clear"/>
            <w:tcMar>
              <w:top w:w="120" w:type="dxa"/>
              <w:left w:w="180" w:type="dxa"/>
              <w:bottom w:w="120" w:type="dxa"/>
              <w:right w:w="180" w:type="dxa"/>
            </w:tcMar>
            <w:vAlign w:val="top"/>
          </w:tcPr>
          <w:p w14:paraId="6D560F19">
            <w:pPr>
              <w:keepNext w:val="0"/>
              <w:keepLines w:val="0"/>
              <w:widowControl/>
              <w:suppressLineNumbers w:val="0"/>
              <w:spacing w:line="24" w:lineRule="atLeast"/>
              <w:jc w:val="left"/>
              <w:textAlignment w:val="top"/>
              <w:rPr>
                <w:rFonts w:hint="default" w:ascii="Segoe UI" w:hAnsi="Segoe UI" w:eastAsia="Segoe UI" w:cs="Segoe UI"/>
                <w:color w:val="2D3748"/>
                <w:sz w:val="19"/>
                <w:szCs w:val="19"/>
              </w:rPr>
            </w:pPr>
            <w:r>
              <w:rPr>
                <w:rStyle w:val="14"/>
                <w:rFonts w:hint="default" w:ascii="Segoe UI" w:hAnsi="Segoe UI" w:eastAsia="Segoe UI" w:cs="Segoe UI"/>
                <w:color w:val="2D3748"/>
                <w:sz w:val="19"/>
                <w:szCs w:val="19"/>
                <w:bdr w:val="none" w:color="auto" w:sz="0" w:space="0"/>
              </w:rPr>
              <w:t>Folios &amp; Payments</w:t>
            </w:r>
          </w:p>
        </w:tc>
        <w:tc>
          <w:tcPr>
            <w:tcW w:w="0" w:type="auto"/>
            <w:tcBorders>
              <w:top w:val="single" w:color="CBD5E0" w:sz="6" w:space="0"/>
              <w:left w:val="single" w:color="CBD5E0" w:sz="6" w:space="0"/>
              <w:bottom w:val="single" w:color="CBD5E0" w:sz="6" w:space="0"/>
              <w:right w:val="single" w:color="CBD5E0" w:sz="6" w:space="0"/>
            </w:tcBorders>
            <w:shd w:val="clear"/>
            <w:tcMar>
              <w:top w:w="120" w:type="dxa"/>
              <w:left w:w="180" w:type="dxa"/>
              <w:bottom w:w="120" w:type="dxa"/>
              <w:right w:w="180" w:type="dxa"/>
            </w:tcMar>
            <w:vAlign w:val="top"/>
          </w:tcPr>
          <w:p w14:paraId="5707B754">
            <w:pPr>
              <w:keepNext w:val="0"/>
              <w:keepLines w:val="0"/>
              <w:widowControl/>
              <w:suppressLineNumbers w:val="0"/>
              <w:spacing w:line="24" w:lineRule="atLeast"/>
              <w:jc w:val="left"/>
              <w:textAlignment w:val="top"/>
              <w:rPr>
                <w:rFonts w:hint="default" w:ascii="Segoe UI" w:hAnsi="Segoe UI" w:eastAsia="Segoe UI" w:cs="Segoe UI"/>
                <w:color w:val="2D3748"/>
                <w:sz w:val="19"/>
                <w:szCs w:val="19"/>
              </w:rPr>
            </w:pPr>
            <w:r>
              <w:rPr>
                <w:rFonts w:hint="default" w:ascii="Segoe UI" w:hAnsi="Segoe UI" w:eastAsia="Segoe UI" w:cs="Segoe UI"/>
                <w:color w:val="2D3748"/>
                <w:sz w:val="19"/>
                <w:szCs w:val="19"/>
                <w:bdr w:val="none" w:color="auto" w:sz="0" w:space="0"/>
              </w:rPr>
              <w:t>Creates guest folios, terminal payments, and hosted checkout payment links.</w:t>
            </w:r>
          </w:p>
        </w:tc>
        <w:tc>
          <w:tcPr>
            <w:tcW w:w="0" w:type="auto"/>
            <w:tcBorders>
              <w:top w:val="single" w:color="CBD5E0" w:sz="6" w:space="0"/>
              <w:left w:val="single" w:color="CBD5E0" w:sz="6" w:space="0"/>
              <w:bottom w:val="single" w:color="CBD5E0" w:sz="6" w:space="0"/>
              <w:right w:val="single" w:color="CBD5E0" w:sz="6" w:space="0"/>
            </w:tcBorders>
            <w:shd w:val="clear"/>
            <w:tcMar>
              <w:top w:w="120" w:type="dxa"/>
              <w:left w:w="180" w:type="dxa"/>
              <w:bottom w:w="120" w:type="dxa"/>
              <w:right w:w="180" w:type="dxa"/>
            </w:tcMar>
            <w:vAlign w:val="top"/>
          </w:tcPr>
          <w:p w14:paraId="4B586008">
            <w:pPr>
              <w:keepNext w:val="0"/>
              <w:keepLines w:val="0"/>
              <w:widowControl/>
              <w:suppressLineNumbers w:val="0"/>
              <w:spacing w:line="24" w:lineRule="atLeast"/>
              <w:jc w:val="left"/>
              <w:textAlignment w:val="top"/>
              <w:rPr>
                <w:rFonts w:hint="default" w:ascii="Segoe UI" w:hAnsi="Segoe UI" w:eastAsia="Segoe UI" w:cs="Segoe UI"/>
                <w:color w:val="2D3748"/>
                <w:sz w:val="19"/>
                <w:szCs w:val="19"/>
              </w:rPr>
            </w:pPr>
            <w:r>
              <w:rPr>
                <w:rStyle w:val="11"/>
                <w:rFonts w:hint="default" w:ascii="Segoe UI" w:hAnsi="Segoe UI" w:eastAsia="Segoe UI" w:cs="Segoe UI"/>
                <w:color w:val="2D3748"/>
                <w:sz w:val="19"/>
                <w:szCs w:val="19"/>
                <w:bdr w:val="none" w:color="auto" w:sz="0" w:space="0"/>
              </w:rPr>
              <w:t>Invoicing</w:t>
            </w:r>
            <w:r>
              <w:rPr>
                <w:rFonts w:hint="default" w:ascii="Segoe UI" w:hAnsi="Segoe UI" w:eastAsia="Segoe UI" w:cs="Segoe UI"/>
                <w:color w:val="2D3748"/>
                <w:sz w:val="19"/>
                <w:szCs w:val="19"/>
                <w:bdr w:val="none" w:color="auto" w:sz="0" w:space="0"/>
              </w:rPr>
              <w:t xml:space="preserve">, </w:t>
            </w:r>
            <w:r>
              <w:rPr>
                <w:rStyle w:val="11"/>
                <w:rFonts w:hint="default" w:ascii="Segoe UI" w:hAnsi="Segoe UI" w:eastAsia="Segoe UI" w:cs="Segoe UI"/>
                <w:color w:val="2D3748"/>
                <w:sz w:val="19"/>
                <w:szCs w:val="19"/>
                <w:bdr w:val="none" w:color="auto" w:sz="0" w:space="0"/>
              </w:rPr>
              <w:t>StudentLedger</w:t>
            </w:r>
            <w:r>
              <w:rPr>
                <w:rFonts w:hint="default" w:ascii="Segoe UI" w:hAnsi="Segoe UI" w:eastAsia="Segoe UI" w:cs="Segoe UI"/>
                <w:color w:val="2D3748"/>
                <w:sz w:val="19"/>
                <w:szCs w:val="19"/>
                <w:bdr w:val="none" w:color="auto" w:sz="0" w:space="0"/>
              </w:rPr>
              <w:t>, and local Payment Gateways.</w:t>
            </w:r>
          </w:p>
        </w:tc>
        <w:tc>
          <w:tcPr>
            <w:tcW w:w="0" w:type="auto"/>
            <w:tcBorders>
              <w:top w:val="single" w:color="CBD5E0" w:sz="6" w:space="0"/>
              <w:left w:val="single" w:color="CBD5E0" w:sz="6" w:space="0"/>
              <w:bottom w:val="single" w:color="CBD5E0" w:sz="6" w:space="0"/>
              <w:right w:val="single" w:color="CBD5E0" w:sz="6" w:space="0"/>
            </w:tcBorders>
            <w:shd w:val="clear"/>
            <w:tcMar>
              <w:top w:w="120" w:type="dxa"/>
              <w:left w:w="180" w:type="dxa"/>
              <w:bottom w:w="120" w:type="dxa"/>
              <w:right w:w="180" w:type="dxa"/>
            </w:tcMar>
            <w:vAlign w:val="top"/>
          </w:tcPr>
          <w:p w14:paraId="64AE7664">
            <w:pPr>
              <w:keepNext w:val="0"/>
              <w:keepLines w:val="0"/>
              <w:widowControl/>
              <w:suppressLineNumbers w:val="0"/>
              <w:spacing w:line="24" w:lineRule="atLeast"/>
              <w:jc w:val="center"/>
              <w:textAlignment w:val="top"/>
              <w:rPr>
                <w:rFonts w:hint="default" w:ascii="Segoe UI" w:hAnsi="Segoe UI" w:eastAsia="Segoe UI" w:cs="Segoe UI"/>
                <w:color w:val="2D3748"/>
                <w:sz w:val="19"/>
                <w:szCs w:val="19"/>
              </w:rPr>
            </w:pPr>
            <w:r>
              <w:rPr>
                <w:rFonts w:hint="default" w:ascii="Segoe UI" w:hAnsi="Segoe UI" w:eastAsia="Segoe UI" w:cs="Segoe UI"/>
                <w:color w:val="2D3748"/>
                <w:sz w:val="19"/>
                <w:szCs w:val="19"/>
                <w:bdr w:val="none" w:color="auto" w:sz="0" w:space="0"/>
              </w:rPr>
              <w:t>PARTIAL</w:t>
            </w:r>
          </w:p>
        </w:tc>
        <w:tc>
          <w:tcPr>
            <w:tcW w:w="0" w:type="auto"/>
            <w:tcBorders>
              <w:top w:val="single" w:color="CBD5E0" w:sz="6" w:space="0"/>
              <w:left w:val="single" w:color="CBD5E0" w:sz="6" w:space="0"/>
              <w:bottom w:val="single" w:color="CBD5E0" w:sz="6" w:space="0"/>
              <w:right w:val="single" w:color="CBD5E0" w:sz="6" w:space="0"/>
            </w:tcBorders>
            <w:shd w:val="clear"/>
            <w:tcMar>
              <w:top w:w="120" w:type="dxa"/>
              <w:left w:w="180" w:type="dxa"/>
              <w:bottom w:w="120" w:type="dxa"/>
              <w:right w:w="180" w:type="dxa"/>
            </w:tcMar>
            <w:vAlign w:val="top"/>
          </w:tcPr>
          <w:p w14:paraId="1BA6FEC0">
            <w:pPr>
              <w:keepNext w:val="0"/>
              <w:keepLines w:val="0"/>
              <w:widowControl/>
              <w:suppressLineNumbers w:val="0"/>
              <w:spacing w:line="24" w:lineRule="atLeast"/>
              <w:jc w:val="left"/>
              <w:textAlignment w:val="top"/>
              <w:rPr>
                <w:rFonts w:hint="default" w:ascii="Segoe UI" w:hAnsi="Segoe UI" w:eastAsia="Segoe UI" w:cs="Segoe UI"/>
                <w:color w:val="2D3748"/>
                <w:sz w:val="19"/>
                <w:szCs w:val="19"/>
              </w:rPr>
            </w:pPr>
            <w:r>
              <w:rPr>
                <w:rFonts w:hint="default" w:ascii="Segoe UI" w:hAnsi="Segoe UI" w:eastAsia="Segoe UI" w:cs="Segoe UI"/>
                <w:color w:val="2D3748"/>
                <w:sz w:val="19"/>
                <w:szCs w:val="19"/>
                <w:bdr w:val="none" w:color="auto" w:sz="0" w:space="0"/>
              </w:rPr>
              <w:t>PMS is invoice-centric rather than folio-centric. Outstanding balances are mapped from invoices. Online payments are generated via PMS local payment gateways (Network International / Thawani).</w:t>
            </w:r>
          </w:p>
        </w:tc>
      </w:tr>
      <w:tr w14:paraId="5E9E14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BD5E0" w:sz="6" w:space="0"/>
              <w:left w:val="single" w:color="CBD5E0" w:sz="6" w:space="0"/>
              <w:bottom w:val="single" w:color="CBD5E0" w:sz="6" w:space="0"/>
              <w:right w:val="single" w:color="CBD5E0" w:sz="6" w:space="0"/>
            </w:tcBorders>
            <w:shd w:val="clear"/>
            <w:tcMar>
              <w:top w:w="120" w:type="dxa"/>
              <w:left w:w="180" w:type="dxa"/>
              <w:bottom w:w="120" w:type="dxa"/>
              <w:right w:w="180" w:type="dxa"/>
            </w:tcMar>
            <w:vAlign w:val="top"/>
          </w:tcPr>
          <w:p w14:paraId="0B83FA19">
            <w:pPr>
              <w:keepNext w:val="0"/>
              <w:keepLines w:val="0"/>
              <w:widowControl/>
              <w:suppressLineNumbers w:val="0"/>
              <w:spacing w:line="24" w:lineRule="atLeast"/>
              <w:jc w:val="left"/>
              <w:textAlignment w:val="top"/>
              <w:rPr>
                <w:rFonts w:hint="default" w:ascii="Segoe UI" w:hAnsi="Segoe UI" w:eastAsia="Segoe UI" w:cs="Segoe UI"/>
                <w:color w:val="2D3748"/>
                <w:sz w:val="19"/>
                <w:szCs w:val="19"/>
              </w:rPr>
            </w:pPr>
            <w:r>
              <w:rPr>
                <w:rStyle w:val="14"/>
                <w:rFonts w:hint="default" w:ascii="Segoe UI" w:hAnsi="Segoe UI" w:eastAsia="Segoe UI" w:cs="Segoe UI"/>
                <w:color w:val="2D3748"/>
                <w:sz w:val="19"/>
                <w:szCs w:val="19"/>
                <w:bdr w:val="none" w:color="auto" w:sz="0" w:space="0"/>
              </w:rPr>
              <w:t>Webhooks (Inbound)</w:t>
            </w:r>
          </w:p>
        </w:tc>
        <w:tc>
          <w:tcPr>
            <w:tcW w:w="0" w:type="auto"/>
            <w:tcBorders>
              <w:top w:val="single" w:color="CBD5E0" w:sz="6" w:space="0"/>
              <w:left w:val="single" w:color="CBD5E0" w:sz="6" w:space="0"/>
              <w:bottom w:val="single" w:color="CBD5E0" w:sz="6" w:space="0"/>
              <w:right w:val="single" w:color="CBD5E0" w:sz="6" w:space="0"/>
            </w:tcBorders>
            <w:shd w:val="clear"/>
            <w:tcMar>
              <w:top w:w="120" w:type="dxa"/>
              <w:left w:w="180" w:type="dxa"/>
              <w:bottom w:w="120" w:type="dxa"/>
              <w:right w:w="180" w:type="dxa"/>
            </w:tcMar>
            <w:vAlign w:val="top"/>
          </w:tcPr>
          <w:p w14:paraId="09A4109C">
            <w:pPr>
              <w:keepNext w:val="0"/>
              <w:keepLines w:val="0"/>
              <w:widowControl/>
              <w:suppressLineNumbers w:val="0"/>
              <w:spacing w:line="24" w:lineRule="atLeast"/>
              <w:jc w:val="left"/>
              <w:textAlignment w:val="top"/>
              <w:rPr>
                <w:rFonts w:hint="default" w:ascii="Segoe UI" w:hAnsi="Segoe UI" w:eastAsia="Segoe UI" w:cs="Segoe UI"/>
                <w:color w:val="2D3748"/>
                <w:sz w:val="19"/>
                <w:szCs w:val="19"/>
              </w:rPr>
            </w:pPr>
            <w:r>
              <w:rPr>
                <w:rFonts w:hint="default" w:ascii="Segoe UI" w:hAnsi="Segoe UI" w:eastAsia="Segoe UI" w:cs="Segoe UI"/>
                <w:color w:val="2D3748"/>
                <w:sz w:val="19"/>
                <w:szCs w:val="19"/>
                <w:bdr w:val="none" w:color="auto" w:sz="0" w:space="0"/>
              </w:rPr>
              <w:t>Crito receives webhooks from Apaleo to automate tasks on reservation updates.</w:t>
            </w:r>
          </w:p>
        </w:tc>
        <w:tc>
          <w:tcPr>
            <w:tcW w:w="0" w:type="auto"/>
            <w:tcBorders>
              <w:top w:val="single" w:color="CBD5E0" w:sz="6" w:space="0"/>
              <w:left w:val="single" w:color="CBD5E0" w:sz="6" w:space="0"/>
              <w:bottom w:val="single" w:color="CBD5E0" w:sz="6" w:space="0"/>
              <w:right w:val="single" w:color="CBD5E0" w:sz="6" w:space="0"/>
            </w:tcBorders>
            <w:shd w:val="clear"/>
            <w:tcMar>
              <w:top w:w="120" w:type="dxa"/>
              <w:left w:w="180" w:type="dxa"/>
              <w:bottom w:w="120" w:type="dxa"/>
              <w:right w:w="180" w:type="dxa"/>
            </w:tcMar>
            <w:vAlign w:val="top"/>
          </w:tcPr>
          <w:p w14:paraId="26C44ADB">
            <w:pPr>
              <w:keepNext w:val="0"/>
              <w:keepLines w:val="0"/>
              <w:widowControl/>
              <w:suppressLineNumbers w:val="0"/>
              <w:spacing w:line="24" w:lineRule="atLeast"/>
              <w:jc w:val="left"/>
              <w:textAlignment w:val="top"/>
              <w:rPr>
                <w:rFonts w:hint="default" w:ascii="Segoe UI" w:hAnsi="Segoe UI" w:eastAsia="Segoe UI" w:cs="Segoe UI"/>
                <w:color w:val="2D3748"/>
                <w:sz w:val="19"/>
                <w:szCs w:val="19"/>
              </w:rPr>
            </w:pPr>
            <w:r>
              <w:rPr>
                <w:rFonts w:hint="default" w:ascii="Segoe UI" w:hAnsi="Segoe UI" w:eastAsia="Segoe UI" w:cs="Segoe UI"/>
                <w:color w:val="2D3748"/>
                <w:sz w:val="19"/>
                <w:szCs w:val="19"/>
                <w:bdr w:val="none" w:color="auto" w:sz="0" w:space="0"/>
              </w:rPr>
              <w:t>No Outbound Webhooks.</w:t>
            </w:r>
          </w:p>
        </w:tc>
        <w:tc>
          <w:tcPr>
            <w:tcW w:w="0" w:type="auto"/>
            <w:tcBorders>
              <w:top w:val="single" w:color="CBD5E0" w:sz="6" w:space="0"/>
              <w:left w:val="single" w:color="CBD5E0" w:sz="6" w:space="0"/>
              <w:bottom w:val="single" w:color="CBD5E0" w:sz="6" w:space="0"/>
              <w:right w:val="single" w:color="CBD5E0" w:sz="6" w:space="0"/>
            </w:tcBorders>
            <w:shd w:val="clear"/>
            <w:tcMar>
              <w:top w:w="120" w:type="dxa"/>
              <w:left w:w="180" w:type="dxa"/>
              <w:bottom w:w="120" w:type="dxa"/>
              <w:right w:w="180" w:type="dxa"/>
            </w:tcMar>
            <w:vAlign w:val="top"/>
          </w:tcPr>
          <w:p w14:paraId="0D78745B">
            <w:pPr>
              <w:keepNext w:val="0"/>
              <w:keepLines w:val="0"/>
              <w:widowControl/>
              <w:suppressLineNumbers w:val="0"/>
              <w:spacing w:line="24" w:lineRule="atLeast"/>
              <w:jc w:val="center"/>
              <w:textAlignment w:val="top"/>
              <w:rPr>
                <w:rFonts w:hint="default" w:ascii="Segoe UI" w:hAnsi="Segoe UI" w:eastAsia="Segoe UI" w:cs="Segoe UI"/>
                <w:color w:val="2D3748"/>
                <w:sz w:val="19"/>
                <w:szCs w:val="19"/>
              </w:rPr>
            </w:pPr>
            <w:r>
              <w:rPr>
                <w:rFonts w:hint="default" w:ascii="Segoe UI" w:hAnsi="Segoe UI" w:eastAsia="Segoe UI" w:cs="Segoe UI"/>
                <w:color w:val="2D3748"/>
                <w:sz w:val="19"/>
                <w:szCs w:val="19"/>
                <w:bdr w:val="none" w:color="auto" w:sz="0" w:space="0"/>
              </w:rPr>
              <w:t>GAP</w:t>
            </w:r>
          </w:p>
        </w:tc>
        <w:tc>
          <w:tcPr>
            <w:tcW w:w="0" w:type="auto"/>
            <w:tcBorders>
              <w:top w:val="single" w:color="CBD5E0" w:sz="6" w:space="0"/>
              <w:left w:val="single" w:color="CBD5E0" w:sz="6" w:space="0"/>
              <w:bottom w:val="single" w:color="CBD5E0" w:sz="6" w:space="0"/>
              <w:right w:val="single" w:color="CBD5E0" w:sz="6" w:space="0"/>
            </w:tcBorders>
            <w:shd w:val="clear"/>
            <w:tcMar>
              <w:top w:w="120" w:type="dxa"/>
              <w:left w:w="180" w:type="dxa"/>
              <w:bottom w:w="120" w:type="dxa"/>
              <w:right w:w="180" w:type="dxa"/>
            </w:tcMar>
            <w:vAlign w:val="top"/>
          </w:tcPr>
          <w:p w14:paraId="7A8EA52D">
            <w:pPr>
              <w:keepNext w:val="0"/>
              <w:keepLines w:val="0"/>
              <w:widowControl/>
              <w:suppressLineNumbers w:val="0"/>
              <w:spacing w:line="24" w:lineRule="atLeast"/>
              <w:jc w:val="left"/>
              <w:textAlignment w:val="top"/>
              <w:rPr>
                <w:rFonts w:hint="default" w:ascii="Segoe UI" w:hAnsi="Segoe UI" w:eastAsia="Segoe UI" w:cs="Segoe UI"/>
                <w:color w:val="2D3748"/>
                <w:sz w:val="19"/>
                <w:szCs w:val="19"/>
              </w:rPr>
            </w:pPr>
            <w:r>
              <w:rPr>
                <w:rFonts w:hint="default" w:ascii="Segoe UI" w:hAnsi="Segoe UI" w:eastAsia="Segoe UI" w:cs="Segoe UI"/>
                <w:color w:val="2D3748"/>
                <w:sz w:val="19"/>
                <w:szCs w:val="19"/>
                <w:bdr w:val="none" w:color="auto" w:sz="0" w:space="0"/>
              </w:rPr>
              <w:t>PMS does not feature outbound webhook publishing. Development is required to send real-time events to Crito.</w:t>
            </w:r>
          </w:p>
        </w:tc>
      </w:tr>
    </w:tbl>
    <w:p w14:paraId="7A414E8F">
      <w:pPr>
        <w:pStyle w:val="3"/>
        <w:keepNext w:val="0"/>
        <w:keepLines w:val="0"/>
        <w:widowControl/>
        <w:suppressLineNumbers w:val="0"/>
        <w:spacing w:line="24" w:lineRule="atLeast"/>
      </w:pPr>
      <w:r>
        <w:t>3. Key Development Gaps</w:t>
      </w:r>
    </w:p>
    <w:p w14:paraId="09A9B8CE">
      <w:pPr>
        <w:pStyle w:val="13"/>
        <w:keepNext w:val="0"/>
        <w:keepLines w:val="0"/>
        <w:widowControl/>
        <w:suppressLineNumbers w:val="0"/>
        <w:spacing w:line="24" w:lineRule="atLeast"/>
      </w:pPr>
      <w:r>
        <w:rPr>
          <w:rFonts w:hint="default" w:ascii="Segoe UI" w:hAnsi="Segoe UI" w:eastAsia="Segoe UI" w:cs="Segoe UI"/>
          <w:color w:val="2D3748"/>
          <w:sz w:val="22"/>
          <w:szCs w:val="22"/>
        </w:rPr>
        <w:t>To successfully integrate Crito with PMS and replace Apaleo, two primary development initiatives must be undertaken in our codebase:</w:t>
      </w:r>
    </w:p>
    <w:p w14:paraId="0016FF29">
      <w:pPr>
        <w:pStyle w:val="4"/>
        <w:keepNext w:val="0"/>
        <w:keepLines w:val="0"/>
        <w:widowControl/>
        <w:suppressLineNumbers w:val="0"/>
        <w:spacing w:line="24" w:lineRule="atLeast"/>
      </w:pPr>
      <w:r>
        <w:t>Gap 1: Outbound Webhook Publisher Service (High Priority)</w:t>
      </w:r>
    </w:p>
    <w:p w14:paraId="070ABF96">
      <w:pPr>
        <w:pStyle w:val="13"/>
        <w:keepNext w:val="0"/>
        <w:keepLines w:val="0"/>
        <w:widowControl/>
        <w:suppressLineNumbers w:val="0"/>
        <w:spacing w:line="24" w:lineRule="atLeast"/>
      </w:pPr>
      <w:r>
        <w:rPr>
          <w:rFonts w:hint="default" w:ascii="Segoe UI" w:hAnsi="Segoe UI" w:eastAsia="Segoe UI" w:cs="Segoe UI"/>
          <w:color w:val="2D3748"/>
          <w:sz w:val="22"/>
          <w:szCs w:val="22"/>
        </w:rPr>
        <w:t xml:space="preserve">Crito relies on real-time event updates from the PMS (e.g., when a booking is created, when a unit is assigned, or when a payment occurs) to trigger guest email schedules and smart lock provisioning. </w:t>
      </w:r>
    </w:p>
    <w:p w14:paraId="5BE55C0B">
      <w:pPr>
        <w:keepNext w:val="0"/>
        <w:keepLines w:val="0"/>
        <w:widowControl/>
        <w:numPr>
          <w:ilvl w:val="0"/>
          <w:numId w:val="2"/>
        </w:numPr>
        <w:suppressLineNumbers w:val="0"/>
        <w:spacing w:before="0" w:beforeAutospacing="1" w:after="60" w:afterAutospacing="0" w:line="24" w:lineRule="atLeast"/>
        <w:ind w:left="720" w:hanging="360"/>
      </w:pPr>
      <w:r>
        <w:rPr>
          <w:rStyle w:val="14"/>
          <w:rFonts w:hint="default" w:ascii="Segoe UI" w:hAnsi="Segoe UI" w:eastAsia="Segoe UI" w:cs="Segoe UI"/>
          <w:color w:val="2D3748"/>
          <w:sz w:val="22"/>
          <w:szCs w:val="22"/>
          <w:bdr w:val="none" w:color="auto" w:sz="0" w:space="0"/>
        </w:rPr>
        <w:t>Requirement:</w:t>
      </w:r>
      <w:r>
        <w:rPr>
          <w:rFonts w:hint="default" w:ascii="Segoe UI" w:hAnsi="Segoe UI" w:eastAsia="Segoe UI" w:cs="Segoe UI"/>
          <w:color w:val="2D3748"/>
          <w:sz w:val="22"/>
          <w:szCs w:val="22"/>
          <w:bdr w:val="none" w:color="auto" w:sz="0" w:space="0"/>
        </w:rPr>
        <w:t xml:space="preserve"> Develop a Webhook Dispatcher system in PMS. Whenever a reservation change is committed, the PMS must issue an HTTP POST request to Crito's endpoint (</w:t>
      </w:r>
      <w:r>
        <w:rPr>
          <w:rStyle w:val="11"/>
          <w:rFonts w:hint="default" w:ascii="Segoe UI" w:hAnsi="Segoe UI" w:eastAsia="Segoe UI" w:cs="Segoe UI"/>
          <w:color w:val="2D3748"/>
          <w:sz w:val="22"/>
          <w:szCs w:val="22"/>
          <w:bdr w:val="none" w:color="auto" w:sz="0" w:space="0"/>
        </w:rPr>
        <w:t>/api/webhooks/reservation</w:t>
      </w:r>
      <w:r>
        <w:rPr>
          <w:rFonts w:hint="default" w:ascii="Segoe UI" w:hAnsi="Segoe UI" w:eastAsia="Segoe UI" w:cs="Segoe UI"/>
          <w:color w:val="2D3748"/>
          <w:sz w:val="22"/>
          <w:szCs w:val="22"/>
          <w:bdr w:val="none" w:color="auto" w:sz="0" w:space="0"/>
        </w:rPr>
        <w:t>) with the matching JSON event payload.</w:t>
      </w:r>
    </w:p>
    <w:p w14:paraId="315CBD72">
      <w:pPr>
        <w:keepNext w:val="0"/>
        <w:keepLines w:val="0"/>
        <w:widowControl/>
        <w:numPr>
          <w:ilvl w:val="0"/>
          <w:numId w:val="2"/>
        </w:numPr>
        <w:suppressLineNumbers w:val="0"/>
        <w:spacing w:before="0" w:beforeAutospacing="1" w:after="60" w:afterAutospacing="0" w:line="24" w:lineRule="atLeast"/>
        <w:ind w:left="720" w:hanging="360"/>
      </w:pPr>
      <w:r>
        <w:rPr>
          <w:rStyle w:val="14"/>
          <w:rFonts w:hint="default" w:ascii="Segoe UI" w:hAnsi="Segoe UI" w:eastAsia="Segoe UI" w:cs="Segoe UI"/>
          <w:color w:val="2D3748"/>
          <w:sz w:val="22"/>
          <w:szCs w:val="22"/>
          <w:bdr w:val="none" w:color="auto" w:sz="0" w:space="0"/>
        </w:rPr>
        <w:t>Implementation:</w:t>
      </w:r>
      <w:r>
        <w:rPr>
          <w:rFonts w:hint="default" w:ascii="Segoe UI" w:hAnsi="Segoe UI" w:eastAsia="Segoe UI" w:cs="Segoe UI"/>
          <w:color w:val="2D3748"/>
          <w:sz w:val="22"/>
          <w:szCs w:val="22"/>
          <w:bdr w:val="none" w:color="auto" w:sz="0" w:space="0"/>
        </w:rPr>
        <w:t xml:space="preserve"> Create a background task or service hook in the repository layer (e.g., inside </w:t>
      </w:r>
      <w:r>
        <w:rPr>
          <w:rStyle w:val="11"/>
          <w:rFonts w:hint="default" w:ascii="Segoe UI" w:hAnsi="Segoe UI" w:eastAsia="Segoe UI" w:cs="Segoe UI"/>
          <w:color w:val="2D3748"/>
          <w:sz w:val="22"/>
          <w:szCs w:val="22"/>
          <w:bdr w:val="none" w:color="auto" w:sz="0" w:space="0"/>
        </w:rPr>
        <w:t>BookingService</w:t>
      </w:r>
      <w:r>
        <w:rPr>
          <w:rFonts w:hint="default" w:ascii="Segoe UI" w:hAnsi="Segoe UI" w:eastAsia="Segoe UI" w:cs="Segoe UI"/>
          <w:color w:val="2D3748"/>
          <w:sz w:val="22"/>
          <w:szCs w:val="22"/>
          <w:bdr w:val="none" w:color="auto" w:sz="0" w:space="0"/>
        </w:rPr>
        <w:t xml:space="preserve">, </w:t>
      </w:r>
      <w:r>
        <w:rPr>
          <w:rStyle w:val="11"/>
          <w:rFonts w:hint="default" w:ascii="Segoe UI" w:hAnsi="Segoe UI" w:eastAsia="Segoe UI" w:cs="Segoe UI"/>
          <w:color w:val="2D3748"/>
          <w:sz w:val="22"/>
          <w:szCs w:val="22"/>
          <w:bdr w:val="none" w:color="auto" w:sz="0" w:space="0"/>
        </w:rPr>
        <w:t>BedSpacePlacementService</w:t>
      </w:r>
      <w:r>
        <w:rPr>
          <w:rFonts w:hint="default" w:ascii="Segoe UI" w:hAnsi="Segoe UI" w:eastAsia="Segoe UI" w:cs="Segoe UI"/>
          <w:color w:val="2D3748"/>
          <w:sz w:val="22"/>
          <w:szCs w:val="22"/>
          <w:bdr w:val="none" w:color="auto" w:sz="0" w:space="0"/>
        </w:rPr>
        <w:t xml:space="preserve">, and </w:t>
      </w:r>
      <w:r>
        <w:rPr>
          <w:rStyle w:val="11"/>
          <w:rFonts w:hint="default" w:ascii="Segoe UI" w:hAnsi="Segoe UI" w:eastAsia="Segoe UI" w:cs="Segoe UI"/>
          <w:color w:val="2D3748"/>
          <w:sz w:val="22"/>
          <w:szCs w:val="22"/>
          <w:bdr w:val="none" w:color="auto" w:sz="0" w:space="0"/>
        </w:rPr>
        <w:t>PaymentService</w:t>
      </w:r>
      <w:r>
        <w:rPr>
          <w:rFonts w:hint="default" w:ascii="Segoe UI" w:hAnsi="Segoe UI" w:eastAsia="Segoe UI" w:cs="Segoe UI"/>
          <w:color w:val="2D3748"/>
          <w:sz w:val="22"/>
          <w:szCs w:val="22"/>
          <w:bdr w:val="none" w:color="auto" w:sz="0" w:space="0"/>
        </w:rPr>
        <w:t>) that serializes the event data and queues it for dispatching.</w:t>
      </w:r>
    </w:p>
    <w:p w14:paraId="107CA200">
      <w:pPr>
        <w:pStyle w:val="4"/>
        <w:keepNext w:val="0"/>
        <w:keepLines w:val="0"/>
        <w:widowControl/>
        <w:suppressLineNumbers w:val="0"/>
        <w:spacing w:line="24" w:lineRule="atLeast"/>
      </w:pPr>
      <w:r>
        <w:t>Gap 2: API Integration Strategy (Medium Priority)</w:t>
      </w:r>
    </w:p>
    <w:p w14:paraId="359C62AA">
      <w:pPr>
        <w:pStyle w:val="13"/>
        <w:keepNext w:val="0"/>
        <w:keepLines w:val="0"/>
        <w:widowControl/>
        <w:suppressLineNumbers w:val="0"/>
        <w:spacing w:line="24" w:lineRule="atLeast"/>
      </w:pPr>
      <w:r>
        <w:rPr>
          <w:rFonts w:hint="default" w:ascii="Segoe UI" w:hAnsi="Segoe UI" w:eastAsia="Segoe UI" w:cs="Segoe UI"/>
          <w:color w:val="2D3748"/>
          <w:sz w:val="22"/>
          <w:szCs w:val="22"/>
        </w:rPr>
        <w:t>There are two development strategies available to align the REST API communication:</w:t>
      </w:r>
    </w:p>
    <w:p w14:paraId="684CC262">
      <w:pPr>
        <w:keepNext w:val="0"/>
        <w:keepLines w:val="0"/>
        <w:widowControl/>
        <w:numPr>
          <w:ilvl w:val="0"/>
          <w:numId w:val="3"/>
        </w:numPr>
        <w:suppressLineNumbers w:val="0"/>
        <w:spacing w:before="0" w:beforeAutospacing="1" w:after="60" w:afterAutospacing="0" w:line="24" w:lineRule="atLeast"/>
        <w:ind w:left="720" w:hanging="360"/>
      </w:pPr>
      <w:r>
        <w:rPr>
          <w:rStyle w:val="14"/>
          <w:rFonts w:hint="default" w:ascii="Segoe UI" w:hAnsi="Segoe UI" w:eastAsia="Segoe UI" w:cs="Segoe UI"/>
          <w:color w:val="2D3748"/>
          <w:sz w:val="22"/>
          <w:szCs w:val="22"/>
          <w:bdr w:val="none" w:color="auto" w:sz="0" w:space="0"/>
        </w:rPr>
        <w:t>Option A (Client-Side Adaptation - Recommended):</w:t>
      </w:r>
      <w:r>
        <w:rPr>
          <w:rFonts w:hint="default" w:ascii="Segoe UI" w:hAnsi="Segoe UI" w:eastAsia="Segoe UI" w:cs="Segoe UI"/>
          <w:color w:val="2D3748"/>
          <w:sz w:val="22"/>
          <w:szCs w:val="22"/>
          <w:bdr w:val="none" w:color="auto" w:sz="0" w:space="0"/>
        </w:rPr>
        <w:t xml:space="preserve"> If Crito's codebase is accessible, customize Crito's data clients to request lists directly from PMS APIs (such as </w:t>
      </w:r>
      <w:r>
        <w:rPr>
          <w:rStyle w:val="11"/>
          <w:rFonts w:hint="default" w:ascii="Segoe UI" w:hAnsi="Segoe UI" w:eastAsia="Segoe UI" w:cs="Segoe UI"/>
          <w:color w:val="2D3748"/>
          <w:sz w:val="22"/>
          <w:szCs w:val="22"/>
          <w:bdr w:val="none" w:color="auto" w:sz="0" w:space="0"/>
        </w:rPr>
        <w:t>api/GetLocations</w:t>
      </w:r>
      <w:r>
        <w:rPr>
          <w:rFonts w:hint="default" w:ascii="Segoe UI" w:hAnsi="Segoe UI" w:eastAsia="Segoe UI" w:cs="Segoe UI"/>
          <w:color w:val="2D3748"/>
          <w:sz w:val="22"/>
          <w:szCs w:val="22"/>
          <w:bdr w:val="none" w:color="auto" w:sz="0" w:space="0"/>
        </w:rPr>
        <w:t xml:space="preserve"> and </w:t>
      </w:r>
      <w:r>
        <w:rPr>
          <w:rStyle w:val="11"/>
          <w:rFonts w:hint="default" w:ascii="Segoe UI" w:hAnsi="Segoe UI" w:eastAsia="Segoe UI" w:cs="Segoe UI"/>
          <w:color w:val="2D3748"/>
          <w:sz w:val="22"/>
          <w:szCs w:val="22"/>
          <w:bdr w:val="none" w:color="auto" w:sz="0" w:space="0"/>
        </w:rPr>
        <w:t>Booking/Search</w:t>
      </w:r>
      <w:r>
        <w:rPr>
          <w:rFonts w:hint="default" w:ascii="Segoe UI" w:hAnsi="Segoe UI" w:eastAsia="Segoe UI" w:cs="Segoe UI"/>
          <w:color w:val="2D3748"/>
          <w:sz w:val="22"/>
          <w:szCs w:val="22"/>
          <w:bdr w:val="none" w:color="auto" w:sz="0" w:space="0"/>
        </w:rPr>
        <w:t>) rather than Apaleo. This is cleaner and reduces architectural translation overhead.</w:t>
      </w:r>
    </w:p>
    <w:p w14:paraId="52150761">
      <w:pPr>
        <w:keepNext w:val="0"/>
        <w:keepLines w:val="0"/>
        <w:widowControl/>
        <w:numPr>
          <w:ilvl w:val="0"/>
          <w:numId w:val="3"/>
        </w:numPr>
        <w:suppressLineNumbers w:val="0"/>
        <w:spacing w:before="0" w:beforeAutospacing="1" w:after="60" w:afterAutospacing="0" w:line="24" w:lineRule="atLeast"/>
        <w:ind w:left="720" w:hanging="360"/>
      </w:pPr>
      <w:r>
        <w:rPr>
          <w:rStyle w:val="14"/>
          <w:rFonts w:hint="default" w:ascii="Segoe UI" w:hAnsi="Segoe UI" w:eastAsia="Segoe UI" w:cs="Segoe UI"/>
          <w:color w:val="2D3748"/>
          <w:sz w:val="22"/>
          <w:szCs w:val="22"/>
          <w:bdr w:val="none" w:color="auto" w:sz="0" w:space="0"/>
        </w:rPr>
        <w:t>Option B (Server-Side Compatibility Layer):</w:t>
      </w:r>
      <w:r>
        <w:rPr>
          <w:rFonts w:hint="default" w:ascii="Segoe UI" w:hAnsi="Segoe UI" w:eastAsia="Segoe UI" w:cs="Segoe UI"/>
          <w:color w:val="2D3748"/>
          <w:sz w:val="22"/>
          <w:szCs w:val="22"/>
          <w:bdr w:val="none" w:color="auto" w:sz="0" w:space="0"/>
        </w:rPr>
        <w:t xml:space="preserve"> If Crito's codebase cannot be modified, build a compatibility controller in PMS (e.g., </w:t>
      </w:r>
      <w:r>
        <w:rPr>
          <w:rStyle w:val="11"/>
          <w:rFonts w:hint="default" w:ascii="Segoe UI" w:hAnsi="Segoe UI" w:eastAsia="Segoe UI" w:cs="Segoe UI"/>
          <w:color w:val="2D3748"/>
          <w:sz w:val="22"/>
          <w:szCs w:val="22"/>
          <w:bdr w:val="none" w:color="auto" w:sz="0" w:space="0"/>
        </w:rPr>
        <w:t>ApaleoProxyController.cs</w:t>
      </w:r>
      <w:r>
        <w:rPr>
          <w:rFonts w:hint="default" w:ascii="Segoe UI" w:hAnsi="Segoe UI" w:eastAsia="Segoe UI" w:cs="Segoe UI"/>
          <w:color w:val="2D3748"/>
          <w:sz w:val="22"/>
          <w:szCs w:val="22"/>
          <w:bdr w:val="none" w:color="auto" w:sz="0" w:space="0"/>
        </w:rPr>
        <w:t>) that matches Apaleo's REST routes and JSON schema outputs. PMS will act as an Apaleo emulator, intercepting calls from Crito and translating them into native service calls.</w:t>
      </w:r>
    </w:p>
    <w:p w14:paraId="41DD713B">
      <w:pPr>
        <w:pStyle w:val="3"/>
        <w:keepNext w:val="0"/>
        <w:keepLines w:val="0"/>
        <w:widowControl/>
        <w:suppressLineNumbers w:val="0"/>
        <w:spacing w:line="24" w:lineRule="atLeast"/>
      </w:pPr>
      <w:r>
        <w:t>4. Special Opportunity: TTLock Smart Lock Integration</w:t>
      </w:r>
    </w:p>
    <w:p w14:paraId="6B379C33">
      <w:pPr>
        <w:pStyle w:val="13"/>
        <w:keepNext w:val="0"/>
        <w:keepLines w:val="0"/>
        <w:widowControl/>
        <w:suppressLineNumbers w:val="0"/>
        <w:spacing w:line="24" w:lineRule="atLeast"/>
      </w:pPr>
      <w:r>
        <w:rPr>
          <w:rFonts w:hint="default" w:ascii="Segoe UI" w:hAnsi="Segoe UI" w:eastAsia="Segoe UI" w:cs="Segoe UI"/>
          <w:color w:val="2D3748"/>
          <w:sz w:val="22"/>
          <w:szCs w:val="22"/>
        </w:rPr>
        <w:t xml:space="preserve">The Apaleo integration requires Crito to handle smart lock connections. However, </w:t>
      </w:r>
      <w:r>
        <w:rPr>
          <w:rStyle w:val="14"/>
          <w:rFonts w:hint="default" w:ascii="Segoe UI" w:hAnsi="Segoe UI" w:eastAsia="Segoe UI" w:cs="Segoe UI"/>
          <w:color w:val="2D3748"/>
          <w:sz w:val="22"/>
          <w:szCs w:val="22"/>
        </w:rPr>
        <w:t>The Myriad PMS already has a native smart lock service</w:t>
      </w:r>
      <w:r>
        <w:rPr>
          <w:rFonts w:hint="default" w:ascii="Segoe UI" w:hAnsi="Segoe UI" w:eastAsia="Segoe UI" w:cs="Segoe UI"/>
          <w:color w:val="2D3748"/>
          <w:sz w:val="22"/>
          <w:szCs w:val="22"/>
        </w:rPr>
        <w:t xml:space="preserve"> integrated with </w:t>
      </w:r>
      <w:r>
        <w:rPr>
          <w:rStyle w:val="14"/>
          <w:rFonts w:hint="default" w:ascii="Segoe UI" w:hAnsi="Segoe UI" w:eastAsia="Segoe UI" w:cs="Segoe UI"/>
          <w:color w:val="2D3748"/>
          <w:sz w:val="22"/>
          <w:szCs w:val="22"/>
        </w:rPr>
        <w:t>TTLock/Sciener</w:t>
      </w:r>
      <w:r>
        <w:rPr>
          <w:rFonts w:hint="default" w:ascii="Segoe UI" w:hAnsi="Segoe UI" w:eastAsia="Segoe UI" w:cs="Segoe UI"/>
          <w:color w:val="2D3748"/>
          <w:sz w:val="22"/>
          <w:szCs w:val="22"/>
        </w:rPr>
        <w:t xml:space="preserve"> (see </w:t>
      </w:r>
      <w:r>
        <w:rPr>
          <w:rStyle w:val="11"/>
          <w:rFonts w:hint="default" w:ascii="Segoe UI" w:hAnsi="Segoe UI" w:eastAsia="Segoe UI" w:cs="Segoe UI"/>
          <w:color w:val="2D3748"/>
          <w:sz w:val="22"/>
          <w:szCs w:val="22"/>
        </w:rPr>
        <w:t>TTLockAuth.cs</w:t>
      </w:r>
      <w:r>
        <w:rPr>
          <w:rFonts w:hint="default" w:ascii="Segoe UI" w:hAnsi="Segoe UI" w:eastAsia="Segoe UI" w:cs="Segoe UI"/>
          <w:color w:val="2D3748"/>
          <w:sz w:val="22"/>
          <w:szCs w:val="22"/>
        </w:rPr>
        <w:t xml:space="preserve"> and </w:t>
      </w:r>
      <w:r>
        <w:rPr>
          <w:rStyle w:val="11"/>
          <w:rFonts w:hint="default" w:ascii="Segoe UI" w:hAnsi="Segoe UI" w:eastAsia="Segoe UI" w:cs="Segoe UI"/>
          <w:color w:val="2D3748"/>
          <w:sz w:val="22"/>
          <w:szCs w:val="22"/>
        </w:rPr>
        <w:t>ScienerAppController.cs</w:t>
      </w:r>
      <w:r>
        <w:rPr>
          <w:rFonts w:hint="default" w:ascii="Segoe UI" w:hAnsi="Segoe UI" w:eastAsia="Segoe UI" w:cs="Segoe UI"/>
          <w:color w:val="2D3748"/>
          <w:sz w:val="22"/>
          <w:szCs w:val="22"/>
        </w:rPr>
        <w:t xml:space="preserve">). </w:t>
      </w:r>
    </w:p>
    <w:p w14:paraId="220A3DB5">
      <w:pPr>
        <w:pStyle w:val="13"/>
        <w:keepNext w:val="0"/>
        <w:keepLines w:val="0"/>
        <w:widowControl/>
        <w:suppressLineNumbers w:val="0"/>
        <w:spacing w:line="24" w:lineRule="atLeast"/>
      </w:pPr>
      <w:r>
        <w:rPr>
          <w:rFonts w:hint="default" w:ascii="Segoe UI" w:hAnsi="Segoe UI" w:eastAsia="Segoe UI" w:cs="Segoe UI"/>
          <w:color w:val="2D3748"/>
          <w:sz w:val="22"/>
          <w:szCs w:val="22"/>
        </w:rPr>
        <w:t xml:space="preserve">PMS has direct capabilities to generate guest passcodes, register IC key cards via encoders, and revoke access on check-out/room swap. </w:t>
      </w:r>
    </w:p>
    <w:p w14:paraId="56B1FB11">
      <w:pPr>
        <w:keepNext w:val="0"/>
        <w:keepLines w:val="0"/>
        <w:widowControl/>
        <w:numPr>
          <w:ilvl w:val="0"/>
          <w:numId w:val="4"/>
        </w:numPr>
        <w:suppressLineNumbers w:val="0"/>
        <w:spacing w:before="0" w:beforeAutospacing="1" w:after="60" w:afterAutospacing="0" w:line="24" w:lineRule="atLeast"/>
        <w:ind w:left="720" w:hanging="360"/>
      </w:pPr>
      <w:r>
        <w:rPr>
          <w:rStyle w:val="14"/>
          <w:rFonts w:hint="default" w:ascii="Segoe UI" w:hAnsi="Segoe UI" w:eastAsia="Segoe UI" w:cs="Segoe UI"/>
          <w:color w:val="2D3748"/>
          <w:sz w:val="22"/>
          <w:szCs w:val="22"/>
          <w:bdr w:val="none" w:color="auto" w:sz="0" w:space="0"/>
        </w:rPr>
        <w:t>Coexistence:</w:t>
      </w:r>
      <w:r>
        <w:rPr>
          <w:rFonts w:hint="default" w:ascii="Segoe UI" w:hAnsi="Segoe UI" w:eastAsia="Segoe UI" w:cs="Segoe UI"/>
          <w:color w:val="2D3748"/>
          <w:sz w:val="22"/>
          <w:szCs w:val="22"/>
          <w:bdr w:val="none" w:color="auto" w:sz="0" w:space="0"/>
        </w:rPr>
        <w:t xml:space="preserve"> We can send room assignment events to Crito via webhooks and allow Crito to continue managing the locks.</w:t>
      </w:r>
    </w:p>
    <w:p w14:paraId="570A0FF7">
      <w:pPr>
        <w:keepNext w:val="0"/>
        <w:keepLines w:val="0"/>
        <w:widowControl/>
        <w:numPr>
          <w:ilvl w:val="0"/>
          <w:numId w:val="4"/>
        </w:numPr>
        <w:suppressLineNumbers w:val="0"/>
        <w:spacing w:before="0" w:beforeAutospacing="1" w:after="60" w:afterAutospacing="0" w:line="24" w:lineRule="atLeast"/>
        <w:ind w:left="720" w:hanging="360"/>
      </w:pPr>
      <w:r>
        <w:rPr>
          <w:rStyle w:val="14"/>
          <w:rFonts w:hint="default" w:ascii="Segoe UI" w:hAnsi="Segoe UI" w:eastAsia="Segoe UI" w:cs="Segoe UI"/>
          <w:color w:val="2D3748"/>
          <w:sz w:val="22"/>
          <w:szCs w:val="22"/>
          <w:bdr w:val="none" w:color="auto" w:sz="0" w:space="0"/>
        </w:rPr>
        <w:t>Simplification:</w:t>
      </w:r>
      <w:r>
        <w:rPr>
          <w:rFonts w:hint="default" w:ascii="Segoe UI" w:hAnsi="Segoe UI" w:eastAsia="Segoe UI" w:cs="Segoe UI"/>
          <w:color w:val="2D3748"/>
          <w:sz w:val="22"/>
          <w:szCs w:val="22"/>
          <w:bdr w:val="none" w:color="auto" w:sz="0" w:space="0"/>
        </w:rPr>
        <w:t xml:space="preserve"> Alternatively, we can bypass Crito's lock integration entirely, leveraging PMS's native TTLock controller, which simplifies the overall software stack and reduces third-party dependencies.</w:t>
      </w:r>
    </w:p>
    <w:p w14:paraId="4E416884">
      <w:pPr>
        <w:pStyle w:val="3"/>
        <w:keepNext w:val="0"/>
        <w:keepLines w:val="0"/>
        <w:widowControl/>
        <w:suppressLineNumbers w:val="0"/>
        <w:spacing w:line="24" w:lineRule="atLeast"/>
      </w:pPr>
      <w:r>
        <w:t>5. Implementation Timeline &amp; Recommendation</w:t>
      </w:r>
    </w:p>
    <w:p w14:paraId="728124E0">
      <w:pPr>
        <w:keepNext w:val="0"/>
        <w:keepLines w:val="0"/>
        <w:widowControl/>
        <w:numPr>
          <w:ilvl w:val="0"/>
          <w:numId w:val="5"/>
        </w:numPr>
        <w:suppressLineNumbers w:val="0"/>
        <w:spacing w:before="0" w:beforeAutospacing="1" w:after="60" w:afterAutospacing="0" w:line="24" w:lineRule="atLeast"/>
        <w:ind w:left="720" w:hanging="360"/>
      </w:pPr>
      <w:r>
        <w:rPr>
          <w:rStyle w:val="14"/>
          <w:rFonts w:hint="default" w:ascii="Segoe UI" w:hAnsi="Segoe UI" w:eastAsia="Segoe UI" w:cs="Segoe UI"/>
          <w:color w:val="2D3748"/>
          <w:sz w:val="22"/>
          <w:szCs w:val="22"/>
          <w:bdr w:val="none" w:color="auto" w:sz="0" w:space="0"/>
        </w:rPr>
        <w:t>Phase 1: API Discovery &amp; Mapping (1 week)</w:t>
      </w:r>
      <w:r>
        <w:rPr>
          <w:rFonts w:hint="default" w:ascii="Segoe UI" w:hAnsi="Segoe UI" w:eastAsia="Segoe UI" w:cs="Segoe UI"/>
          <w:color w:val="2D3748"/>
          <w:sz w:val="22"/>
          <w:szCs w:val="22"/>
          <w:bdr w:val="none" w:color="auto" w:sz="0" w:space="0"/>
        </w:rPr>
        <w:t xml:space="preserve"> - Exchange sample JSON schemas of Crito's webhook endpoints and map them to PMS objects.</w:t>
      </w:r>
    </w:p>
    <w:p w14:paraId="220D0F70">
      <w:pPr>
        <w:keepNext w:val="0"/>
        <w:keepLines w:val="0"/>
        <w:widowControl/>
        <w:numPr>
          <w:ilvl w:val="0"/>
          <w:numId w:val="5"/>
        </w:numPr>
        <w:suppressLineNumbers w:val="0"/>
        <w:spacing w:before="0" w:beforeAutospacing="1" w:after="60" w:afterAutospacing="0" w:line="24" w:lineRule="atLeast"/>
        <w:ind w:left="720" w:hanging="360"/>
      </w:pPr>
      <w:r>
        <w:rPr>
          <w:rStyle w:val="14"/>
          <w:rFonts w:hint="default" w:ascii="Segoe UI" w:hAnsi="Segoe UI" w:eastAsia="Segoe UI" w:cs="Segoe UI"/>
          <w:color w:val="2D3748"/>
          <w:sz w:val="22"/>
          <w:szCs w:val="22"/>
          <w:bdr w:val="none" w:color="auto" w:sz="0" w:space="0"/>
        </w:rPr>
        <w:t>Phase 2: Webhook Engine Development (2 weeks)</w:t>
      </w:r>
      <w:r>
        <w:rPr>
          <w:rFonts w:hint="default" w:ascii="Segoe UI" w:hAnsi="Segoe UI" w:eastAsia="Segoe UI" w:cs="Segoe UI"/>
          <w:color w:val="2D3748"/>
          <w:sz w:val="22"/>
          <w:szCs w:val="22"/>
          <w:bdr w:val="none" w:color="auto" w:sz="0" w:space="0"/>
        </w:rPr>
        <w:t xml:space="preserve"> - Build the background dispatcher and hook events (booking creation, cancellation, room assignment, check-in, checkout, and payment).</w:t>
      </w:r>
    </w:p>
    <w:p w14:paraId="7C7EE2E3">
      <w:pPr>
        <w:keepNext w:val="0"/>
        <w:keepLines w:val="0"/>
        <w:widowControl/>
        <w:numPr>
          <w:ilvl w:val="0"/>
          <w:numId w:val="5"/>
        </w:numPr>
        <w:suppressLineNumbers w:val="0"/>
        <w:spacing w:before="0" w:beforeAutospacing="1" w:after="60" w:afterAutospacing="0" w:line="24" w:lineRule="atLeast"/>
        <w:ind w:left="720" w:hanging="360"/>
      </w:pPr>
      <w:r>
        <w:rPr>
          <w:rStyle w:val="14"/>
          <w:rFonts w:hint="default" w:ascii="Segoe UI" w:hAnsi="Segoe UI" w:eastAsia="Segoe UI" w:cs="Segoe UI"/>
          <w:color w:val="2D3748"/>
          <w:sz w:val="22"/>
          <w:szCs w:val="22"/>
          <w:bdr w:val="none" w:color="auto" w:sz="0" w:space="0"/>
        </w:rPr>
        <w:t>Phase 3: API Integration Bridge (2 weeks)</w:t>
      </w:r>
      <w:r>
        <w:rPr>
          <w:rFonts w:hint="default" w:ascii="Segoe UI" w:hAnsi="Segoe UI" w:eastAsia="Segoe UI" w:cs="Segoe UI"/>
          <w:color w:val="2D3748"/>
          <w:sz w:val="22"/>
          <w:szCs w:val="22"/>
          <w:bdr w:val="none" w:color="auto" w:sz="0" w:space="0"/>
        </w:rPr>
        <w:t xml:space="preserve"> - Implement the compatibility endpoints in PMS or modify Crito's connectors.</w:t>
      </w:r>
    </w:p>
    <w:p w14:paraId="1F579B66">
      <w:pPr>
        <w:keepNext w:val="0"/>
        <w:keepLines w:val="0"/>
        <w:widowControl/>
        <w:numPr>
          <w:ilvl w:val="0"/>
          <w:numId w:val="5"/>
        </w:numPr>
        <w:suppressLineNumbers w:val="0"/>
        <w:spacing w:before="0" w:beforeAutospacing="1" w:after="60" w:afterAutospacing="0" w:line="24" w:lineRule="atLeast"/>
        <w:ind w:left="720" w:hanging="360"/>
      </w:pPr>
      <w:r>
        <w:rPr>
          <w:rStyle w:val="14"/>
          <w:rFonts w:hint="default" w:ascii="Segoe UI" w:hAnsi="Segoe UI" w:eastAsia="Segoe UI" w:cs="Segoe UI"/>
          <w:color w:val="2D3748"/>
          <w:sz w:val="22"/>
          <w:szCs w:val="22"/>
          <w:bdr w:val="none" w:color="auto" w:sz="0" w:space="0"/>
        </w:rPr>
        <w:t>Phase 4: End-to-End Testing (1 week)</w:t>
      </w:r>
      <w:r>
        <w:rPr>
          <w:rFonts w:hint="default" w:ascii="Segoe UI" w:hAnsi="Segoe UI" w:eastAsia="Segoe UI" w:cs="Segoe UI"/>
          <w:color w:val="2D3748"/>
          <w:sz w:val="22"/>
          <w:szCs w:val="22"/>
          <w:bdr w:val="none" w:color="auto" w:sz="0" w:space="0"/>
        </w:rPr>
        <w:t xml:space="preserve"> - Validate the booking flow from room assignment to passcode generation and check-out.</w:t>
      </w:r>
    </w:p>
    <w:p w14:paraId="2ED4DC3E">
      <w:pPr>
        <w:keepNext w:val="0"/>
        <w:keepLines w:val="0"/>
        <w:widowControl/>
        <w:suppressLineNumbers w:val="0"/>
        <w:pBdr>
          <w:top w:val="single" w:color="E2E8F0" w:sz="6" w:space="7"/>
        </w:pBdr>
        <w:spacing w:before="600" w:beforeAutospacing="0" w:line="24" w:lineRule="atLeast"/>
        <w:jc w:val="center"/>
        <w:rPr>
          <w:rFonts w:hint="default" w:ascii="Segoe UI" w:hAnsi="Segoe UI" w:eastAsia="Segoe UI" w:cs="Segoe UI"/>
          <w:color w:val="A0AEC0"/>
          <w:sz w:val="18"/>
          <w:szCs w:val="18"/>
        </w:rPr>
      </w:pPr>
      <w:r>
        <w:rPr>
          <w:rFonts w:hint="default" w:ascii="Segoe UI" w:hAnsi="Segoe UI" w:eastAsia="Segoe UI" w:cs="Segoe UI"/>
          <w:color w:val="A0AEC0"/>
          <w:sz w:val="18"/>
          <w:szCs w:val="18"/>
        </w:rPr>
        <w:t xml:space="preserve">漏 2026 The Myriad Property Management System (PMS) | Confidential Technical Analysis </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7DF0B8"/>
    <w:multiLevelType w:val="multilevel"/>
    <w:tmpl w:val="827DF0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0016FBAE"/>
    <w:multiLevelType w:val="multilevel"/>
    <w:tmpl w:val="0016FBA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1E67BA3E"/>
    <w:multiLevelType w:val="multilevel"/>
    <w:tmpl w:val="1E67BA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6C74371A"/>
    <w:multiLevelType w:val="multilevel"/>
    <w:tmpl w:val="6C74371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740CE262"/>
    <w:multiLevelType w:val="multilevel"/>
    <w:tmpl w:val="740CE2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0"/>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useAltKinsokuLineBreakRules/>
    <w:compatSetting w:name="compatibilityMode" w:uri="http://schemas.microsoft.com/office/word" w:val="11"/>
  </w:compat>
  <w:rsids>
    <w:rsidRoot w:val="00000000"/>
    <w:rsid w:val="4505456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1"/>
    <w:basedOn w:val="1"/>
    <w:next w:val="1"/>
    <w:qFormat/>
    <w:uiPriority w:val="0"/>
    <w:pPr>
      <w:pBdr>
        <w:bottom w:val="single" w:color="2B6CB0" w:sz="12" w:space="6"/>
      </w:pBdr>
      <w:spacing w:before="360" w:beforeAutospacing="0" w:after="180" w:afterAutospacing="0"/>
      <w:jc w:val="left"/>
    </w:pPr>
    <w:rPr>
      <w:rFonts w:hint="eastAsia" w:ascii="SimSun" w:hAnsi="SimSun" w:eastAsia="SimSun" w:cs="SimSun"/>
      <w:b/>
      <w:bCs/>
      <w:color w:val="1A365D"/>
      <w:kern w:val="44"/>
      <w:sz w:val="44"/>
      <w:szCs w:val="44"/>
      <w:lang w:val="en-US" w:eastAsia="zh-CN" w:bidi="ar"/>
    </w:rPr>
  </w:style>
  <w:style w:type="paragraph" w:styleId="3">
    <w:name w:val="heading 2"/>
    <w:basedOn w:val="1"/>
    <w:next w:val="1"/>
    <w:semiHidden/>
    <w:unhideWhenUsed/>
    <w:qFormat/>
    <w:uiPriority w:val="0"/>
    <w:pPr>
      <w:pBdr>
        <w:bottom w:val="single" w:color="E2E8F0" w:sz="6" w:space="3"/>
      </w:pBdr>
      <w:spacing w:before="420" w:beforeAutospacing="0" w:after="120" w:afterAutospacing="0"/>
      <w:jc w:val="left"/>
    </w:pPr>
    <w:rPr>
      <w:rFonts w:hint="eastAsia" w:ascii="SimSun" w:hAnsi="SimSun" w:eastAsia="SimSun" w:cs="SimSun"/>
      <w:b/>
      <w:bCs/>
      <w:color w:val="2B6CB0"/>
      <w:kern w:val="0"/>
      <w:sz w:val="30"/>
      <w:szCs w:val="30"/>
      <w:lang w:val="en-US" w:eastAsia="zh-CN" w:bidi="ar"/>
    </w:rPr>
  </w:style>
  <w:style w:type="paragraph" w:styleId="4">
    <w:name w:val="heading 3"/>
    <w:basedOn w:val="1"/>
    <w:next w:val="1"/>
    <w:semiHidden/>
    <w:unhideWhenUsed/>
    <w:qFormat/>
    <w:uiPriority w:val="0"/>
    <w:pPr>
      <w:spacing w:before="300" w:beforeAutospacing="0" w:after="90" w:afterAutospacing="0"/>
      <w:jc w:val="left"/>
    </w:pPr>
    <w:rPr>
      <w:rFonts w:hint="eastAsia" w:ascii="SimSun" w:hAnsi="SimSun" w:eastAsia="SimSun" w:cs="SimSun"/>
      <w:b/>
      <w:bCs/>
      <w:color w:val="2D3748"/>
      <w:kern w:val="0"/>
      <w:sz w:val="24"/>
      <w:szCs w:val="24"/>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footer"/>
    <w:basedOn w:val="1"/>
    <w:uiPriority w:val="0"/>
    <w:pPr>
      <w:pBdr>
        <w:top w:val="single" w:color="E2E8F0" w:sz="6" w:space="7"/>
      </w:pBdr>
      <w:spacing w:before="600" w:beforeAutospacing="0"/>
      <w:jc w:val="center"/>
    </w:pPr>
    <w:rPr>
      <w:color w:val="A0AEC0"/>
      <w:kern w:val="0"/>
      <w:sz w:val="18"/>
      <w:szCs w:val="18"/>
      <w:lang w:val="en-US" w:eastAsia="zh-CN" w:bidi="ar"/>
    </w:rPr>
  </w:style>
  <w:style w:type="character" w:styleId="11">
    <w:name w:val="HTML Code"/>
    <w:basedOn w:val="8"/>
    <w:uiPriority w:val="0"/>
    <w:rPr>
      <w:rFonts w:ascii="Courier New" w:hAnsi="Courier New" w:cs="Courier New"/>
      <w:sz w:val="20"/>
      <w:szCs w:val="20"/>
    </w:rPr>
  </w:style>
  <w:style w:type="paragraph" w:styleId="12">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3">
    <w:name w:val="Normal (Web)"/>
    <w:basedOn w:val="1"/>
    <w:uiPriority w:val="0"/>
    <w:pPr>
      <w:spacing w:before="0" w:beforeAutospacing="0" w:after="150" w:afterAutospacing="0"/>
      <w:ind w:left="0" w:right="0"/>
      <w:jc w:val="left"/>
    </w:pPr>
    <w:rPr>
      <w:kern w:val="0"/>
      <w:sz w:val="24"/>
      <w:szCs w:val="24"/>
      <w:lang w:val="en-US" w:eastAsia="zh-CN" w:bidi="ar"/>
    </w:rPr>
  </w:style>
  <w:style w:type="character" w:styleId="14">
    <w:name w:val="Strong"/>
    <w:basedOn w:val="8"/>
    <w:qFormat/>
    <w:uiPriority w:val="0"/>
    <w:rPr>
      <w:b/>
      <w:bCs/>
    </w:rPr>
  </w:style>
  <w:style w:type="paragraph" w:customStyle="1" w:styleId="15">
    <w:name w:val="text-center"/>
    <w:basedOn w:val="1"/>
    <w:uiPriority w:val="0"/>
    <w:pPr>
      <w:jc w:val="center"/>
    </w:pPr>
    <w:rPr>
      <w:kern w:val="0"/>
      <w:lang w:val="en-US" w:eastAsia="zh-CN" w:bidi="ar"/>
    </w:rPr>
  </w:style>
  <w:style w:type="paragraph" w:customStyle="1" w:styleId="16">
    <w:name w:val="badge-partial"/>
    <w:basedOn w:val="1"/>
    <w:uiPriority w:val="0"/>
    <w:pPr>
      <w:pBdr>
        <w:top w:val="single" w:color="FBD38D" w:sz="6" w:space="0"/>
        <w:left w:val="single" w:color="FBD38D" w:sz="6" w:space="0"/>
        <w:bottom w:val="single" w:color="FBD38D" w:sz="6" w:space="0"/>
        <w:right w:val="single" w:color="FBD38D" w:sz="6" w:space="0"/>
      </w:pBdr>
      <w:shd w:val="clear" w:fill="FEEBC8"/>
      <w:jc w:val="left"/>
    </w:pPr>
    <w:rPr>
      <w:color w:val="744210"/>
      <w:kern w:val="0"/>
      <w:lang w:val="en-US" w:eastAsia="zh-CN" w:bidi="ar"/>
    </w:rPr>
  </w:style>
  <w:style w:type="paragraph" w:customStyle="1" w:styleId="17">
    <w:name w:val="badge-match"/>
    <w:basedOn w:val="1"/>
    <w:uiPriority w:val="0"/>
    <w:pPr>
      <w:pBdr>
        <w:top w:val="single" w:color="9AE6B4" w:sz="6" w:space="0"/>
        <w:left w:val="single" w:color="9AE6B4" w:sz="6" w:space="0"/>
        <w:bottom w:val="single" w:color="9AE6B4" w:sz="6" w:space="0"/>
        <w:right w:val="single" w:color="9AE6B4" w:sz="6" w:space="0"/>
      </w:pBdr>
      <w:shd w:val="clear" w:fill="C6F6D5"/>
      <w:jc w:val="left"/>
    </w:pPr>
    <w:rPr>
      <w:color w:val="22543D"/>
      <w:kern w:val="0"/>
      <w:lang w:val="en-US" w:eastAsia="zh-CN" w:bidi="ar"/>
    </w:rPr>
  </w:style>
  <w:style w:type="paragraph" w:customStyle="1" w:styleId="18">
    <w:name w:val="hero-box"/>
    <w:basedOn w:val="1"/>
    <w:uiPriority w:val="0"/>
    <w:pPr>
      <w:pBdr>
        <w:top w:val="none" w:color="auto" w:sz="0" w:space="0"/>
        <w:left w:val="single" w:color="3182CE" w:sz="24" w:space="11"/>
        <w:bottom w:val="none" w:color="auto" w:sz="0" w:space="0"/>
        <w:right w:val="none" w:color="auto" w:sz="0" w:space="0"/>
      </w:pBdr>
      <w:shd w:val="clear" w:fill="F7FAFC"/>
      <w:spacing w:before="225" w:beforeAutospacing="0" w:after="300" w:afterAutospacing="0"/>
      <w:jc w:val="left"/>
    </w:pPr>
    <w:rPr>
      <w:kern w:val="0"/>
      <w:lang w:val="en-US" w:eastAsia="zh-CN" w:bidi="ar"/>
    </w:rPr>
  </w:style>
  <w:style w:type="paragraph" w:customStyle="1" w:styleId="19">
    <w:name w:val="badge"/>
    <w:basedOn w:val="1"/>
    <w:uiPriority w:val="0"/>
    <w:pPr>
      <w:pBdr>
        <w:top w:val="none" w:color="auto" w:sz="0" w:space="0"/>
        <w:left w:val="none" w:color="auto" w:sz="0" w:space="0"/>
        <w:bottom w:val="none" w:color="auto" w:sz="0" w:space="0"/>
        <w:right w:val="none" w:color="auto" w:sz="0" w:space="0"/>
      </w:pBdr>
      <w:jc w:val="center"/>
    </w:pPr>
    <w:rPr>
      <w:b/>
      <w:bCs/>
      <w:kern w:val="0"/>
      <w:sz w:val="17"/>
      <w:szCs w:val="17"/>
      <w:lang w:val="en-US" w:eastAsia="zh-CN" w:bidi="ar"/>
    </w:rPr>
  </w:style>
  <w:style w:type="paragraph" w:customStyle="1" w:styleId="20">
    <w:name w:val="badge-gap"/>
    <w:basedOn w:val="1"/>
    <w:uiPriority w:val="0"/>
    <w:pPr>
      <w:pBdr>
        <w:top w:val="single" w:color="FEB2B2" w:sz="6" w:space="0"/>
        <w:left w:val="single" w:color="FEB2B2" w:sz="6" w:space="0"/>
        <w:bottom w:val="single" w:color="FEB2B2" w:sz="6" w:space="0"/>
        <w:right w:val="single" w:color="FEB2B2" w:sz="6" w:space="0"/>
      </w:pBdr>
      <w:shd w:val="clear" w:fill="FED7D7"/>
      <w:jc w:val="left"/>
    </w:pPr>
    <w:rPr>
      <w:color w:val="742A2A"/>
      <w:kern w:val="0"/>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TotalTime>0</TotalTime>
  <ScaleCrop>false</ScaleCrop>
  <LinksUpToDate>false</LinksUpToDate>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2026-06-05T11:43:07Z</dcterms:created>
  <cp:lastModifiedBy>nbt emp</cp:lastModifiedBy>
  <dcterms:modified xsi:type="dcterms:W3CDTF">2026-06-05T11:43:08Z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C627A1F5D206457892F43A96E7B972F0_13</vt:lpwstr>
  </property>
</Properties>
</file>