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21EE" w14:textId="77777777" w:rsidR="00FE3EB5" w:rsidRPr="00FE3EB5" w:rsidRDefault="00FE3EB5" w:rsidP="00FE3EB5">
      <w:r w:rsidRPr="00FE3EB5">
        <w:t>Preparation:</w:t>
      </w:r>
    </w:p>
    <w:p w14:paraId="59B14B5A" w14:textId="77777777" w:rsidR="00FE3EB5" w:rsidRPr="00FE3EB5" w:rsidRDefault="00FE3EB5" w:rsidP="00FE3EB5">
      <w:r w:rsidRPr="00FE3EB5">
        <w:t>The patient is positioned prone on the operating table.</w:t>
      </w:r>
    </w:p>
    <w:p w14:paraId="01A495C3" w14:textId="77777777" w:rsidR="00FE3EB5" w:rsidRPr="00FE3EB5" w:rsidRDefault="00FE3EB5" w:rsidP="00FE3EB5">
      <w:r w:rsidRPr="00FE3EB5">
        <w:t>General anesthesia is administered for induction, ensuring the patient remains unconscious and pain-free.</w:t>
      </w:r>
    </w:p>
    <w:p w14:paraId="22121A0E" w14:textId="77777777" w:rsidR="00FE3EB5" w:rsidRPr="00FE3EB5" w:rsidRDefault="00FE3EB5" w:rsidP="00FE3EB5">
      <w:r w:rsidRPr="00FE3EB5">
        <w:t>The surgical site, located in the lower back over the lumbar spine, is prepped and draped in a sterile fashion.</w:t>
      </w:r>
    </w:p>
    <w:p w14:paraId="2B7E581D" w14:textId="77777777" w:rsidR="00FE3EB5" w:rsidRPr="00FE3EB5" w:rsidRDefault="00FE3EB5" w:rsidP="00FE3EB5">
      <w:r w:rsidRPr="00FE3EB5">
        <w:t>Incision and Exposure:</w:t>
      </w:r>
    </w:p>
    <w:p w14:paraId="29072B63" w14:textId="77777777" w:rsidR="00FE3EB5" w:rsidRPr="00FE3EB5" w:rsidRDefault="00FE3EB5" w:rsidP="00FE3EB5">
      <w:r w:rsidRPr="00FE3EB5">
        <w:t>A midline longitudinal incision is made over the affected lumbar vertebrae, exposing the spinous processes and laminae.</w:t>
      </w:r>
    </w:p>
    <w:p w14:paraId="131844CE" w14:textId="77777777" w:rsidR="00FE3EB5" w:rsidRPr="00FE3EB5" w:rsidRDefault="00FE3EB5" w:rsidP="00FE3EB5">
      <w:r w:rsidRPr="00FE3EB5">
        <w:t xml:space="preserve">The paravertebral muscles, including the erector spinae and multifidus, are </w:t>
      </w:r>
      <w:proofErr w:type="gramStart"/>
      <w:r w:rsidRPr="00FE3EB5">
        <w:t>dissected</w:t>
      </w:r>
      <w:proofErr w:type="gramEnd"/>
      <w:r w:rsidRPr="00FE3EB5">
        <w:t xml:space="preserve"> and retracted laterally to provide access to the spine.</w:t>
      </w:r>
    </w:p>
    <w:p w14:paraId="251447C6" w14:textId="77777777" w:rsidR="00FE3EB5" w:rsidRPr="00FE3EB5" w:rsidRDefault="00FE3EB5" w:rsidP="00FE3EB5">
      <w:r w:rsidRPr="00FE3EB5">
        <w:t>Access to the Disc Space:</w:t>
      </w:r>
    </w:p>
    <w:p w14:paraId="16124A37" w14:textId="77777777" w:rsidR="00FE3EB5" w:rsidRPr="00FE3EB5" w:rsidRDefault="00FE3EB5" w:rsidP="00FE3EB5">
      <w:r w:rsidRPr="00FE3EB5">
        <w:t>Using specialized retractors and dilators, the surgeon gains access to the intervertebral disc space of the affected lumbar level.</w:t>
      </w:r>
    </w:p>
    <w:p w14:paraId="56B5E28E" w14:textId="77777777" w:rsidR="00FE3EB5" w:rsidRPr="00FE3EB5" w:rsidRDefault="00FE3EB5" w:rsidP="00FE3EB5">
      <w:r w:rsidRPr="00FE3EB5">
        <w:t>Care is taken to protect the surrounding neurovascular structures, including the spinal cord and nerve roots.</w:t>
      </w:r>
    </w:p>
    <w:p w14:paraId="1AC1371F" w14:textId="77777777" w:rsidR="00FE3EB5" w:rsidRPr="00FE3EB5" w:rsidRDefault="00FE3EB5" w:rsidP="00FE3EB5">
      <w:r w:rsidRPr="00FE3EB5">
        <w:t>Discectomy:</w:t>
      </w:r>
    </w:p>
    <w:p w14:paraId="016C4DAC" w14:textId="77777777" w:rsidR="00FE3EB5" w:rsidRPr="00FE3EB5" w:rsidRDefault="00FE3EB5" w:rsidP="00FE3EB5">
      <w:r w:rsidRPr="00FE3EB5">
        <w:t>With direct visualization of the herniated disc, the surgeon carefully removes the portion of the disc protruding into the spinal canal.</w:t>
      </w:r>
    </w:p>
    <w:p w14:paraId="32EC75CF" w14:textId="77777777" w:rsidR="00FE3EB5" w:rsidRPr="00FE3EB5" w:rsidRDefault="00FE3EB5" w:rsidP="00FE3EB5">
      <w:r w:rsidRPr="00FE3EB5">
        <w:t>Dissection proceeds through the annulus fibrosus to reach the nucleus pulposus, which is then excised or decompressed as needed.</w:t>
      </w:r>
    </w:p>
    <w:p w14:paraId="34705420" w14:textId="77777777" w:rsidR="00FE3EB5" w:rsidRPr="00FE3EB5" w:rsidRDefault="00FE3EB5" w:rsidP="00FE3EB5">
      <w:r w:rsidRPr="00FE3EB5">
        <w:t>Any loose disc fragments or extruded material compressing the nerve roots are meticulously removed.</w:t>
      </w:r>
    </w:p>
    <w:p w14:paraId="5458315E" w14:textId="77777777" w:rsidR="00FE3EB5" w:rsidRPr="00FE3EB5" w:rsidRDefault="00FE3EB5" w:rsidP="00FE3EB5">
      <w:r w:rsidRPr="00FE3EB5">
        <w:t>Closure:</w:t>
      </w:r>
    </w:p>
    <w:p w14:paraId="566ACE42" w14:textId="77777777" w:rsidR="00FE3EB5" w:rsidRPr="00FE3EB5" w:rsidRDefault="00FE3EB5" w:rsidP="00FE3EB5">
      <w:r w:rsidRPr="00FE3EB5">
        <w:t>Hemostasis is achieved, and the wound is irrigated with saline solution.</w:t>
      </w:r>
    </w:p>
    <w:p w14:paraId="5A7799BC" w14:textId="77777777" w:rsidR="00FE3EB5" w:rsidRPr="00FE3EB5" w:rsidRDefault="00FE3EB5" w:rsidP="00FE3EB5">
      <w:r w:rsidRPr="00FE3EB5">
        <w:t>The deep tissues are approximated with sutures or surgical staples, and the paravertebral muscles are repositioned anatomically.</w:t>
      </w:r>
    </w:p>
    <w:p w14:paraId="3951A062" w14:textId="77777777" w:rsidR="00FE3EB5" w:rsidRPr="00FE3EB5" w:rsidRDefault="00FE3EB5" w:rsidP="00FE3EB5">
      <w:r w:rsidRPr="00FE3EB5">
        <w:t>The skin incision is closed in layers, and a sterile dressing is applied.</w:t>
      </w:r>
    </w:p>
    <w:p w14:paraId="0B829656" w14:textId="77777777" w:rsidR="00FE3EB5" w:rsidRPr="00FE3EB5" w:rsidRDefault="00FE3EB5" w:rsidP="00FE3EB5">
      <w:r w:rsidRPr="00FE3EB5">
        <w:t>Recovery and Postoperative Care:</w:t>
      </w:r>
    </w:p>
    <w:p w14:paraId="2BCE26B4" w14:textId="77777777" w:rsidR="00FE3EB5" w:rsidRPr="00FE3EB5" w:rsidRDefault="00FE3EB5" w:rsidP="00FE3EB5">
      <w:r w:rsidRPr="00FE3EB5">
        <w:lastRenderedPageBreak/>
        <w:t>The patient is extubated and transferred to the recovery area for close monitoring.</w:t>
      </w:r>
    </w:p>
    <w:p w14:paraId="1EAF897B" w14:textId="77777777" w:rsidR="00FE3EB5" w:rsidRPr="00FE3EB5" w:rsidRDefault="00FE3EB5" w:rsidP="00FE3EB5">
      <w:r w:rsidRPr="00FE3EB5">
        <w:t>Postoperative pain management is provided, typically with a combination of analgesics and anti-inflammatory medications.</w:t>
      </w:r>
    </w:p>
    <w:p w14:paraId="4F39EF1A" w14:textId="77777777" w:rsidR="00FE3EB5" w:rsidRPr="00FE3EB5" w:rsidRDefault="00FE3EB5" w:rsidP="00FE3EB5">
      <w:r w:rsidRPr="00FE3EB5">
        <w:t>Early mobilization and physical therapy are initiated to promote optimal recovery and prevent complications such as muscle atrophy or stiffness.</w:t>
      </w:r>
    </w:p>
    <w:p w14:paraId="7C9693DB" w14:textId="77777777" w:rsidR="00FE3EB5" w:rsidRPr="00FE3EB5" w:rsidRDefault="00FE3EB5" w:rsidP="00FE3EB5">
      <w:r w:rsidRPr="00FE3EB5">
        <w:t>Follow-up and Rehabilitation:</w:t>
      </w:r>
    </w:p>
    <w:p w14:paraId="37B3297A" w14:textId="77777777" w:rsidR="00FE3EB5" w:rsidRPr="00FE3EB5" w:rsidRDefault="00FE3EB5" w:rsidP="00FE3EB5">
      <w:r w:rsidRPr="00FE3EB5">
        <w:t>The patient is discharged with instructions for wound care, activity restrictions, and follow-up appointments.</w:t>
      </w:r>
    </w:p>
    <w:p w14:paraId="6F4AFCF7" w14:textId="77777777" w:rsidR="00FE3EB5" w:rsidRPr="00FE3EB5" w:rsidRDefault="00FE3EB5" w:rsidP="00FE3EB5">
      <w:r w:rsidRPr="00FE3EB5">
        <w:t>Rehabilitation exercises focus on strengthening the lumbar musculature, improving flexibility, and restoring functional mobility.</w:t>
      </w:r>
    </w:p>
    <w:p w14:paraId="2AD79328" w14:textId="77777777" w:rsidR="00FE3EB5" w:rsidRPr="00FE3EB5" w:rsidRDefault="00FE3EB5" w:rsidP="00FE3EB5">
      <w:r w:rsidRPr="00FE3EB5">
        <w:t>Long-term monitoring ensures proper healing, symptom resolution, and overall patient well-being.</w:t>
      </w:r>
    </w:p>
    <w:p w14:paraId="49065F7A" w14:textId="77777777" w:rsidR="00897FEC" w:rsidRPr="00FE3EB5" w:rsidRDefault="00897FEC" w:rsidP="00FE3EB5"/>
    <w:sectPr w:rsidR="00897FEC" w:rsidRPr="00FE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37370"/>
    <w:multiLevelType w:val="multilevel"/>
    <w:tmpl w:val="D244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53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EC"/>
    <w:rsid w:val="00393C3A"/>
    <w:rsid w:val="00897FEC"/>
    <w:rsid w:val="00F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B2541-5BB4-4060-9A14-60E38BDF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F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3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E3E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Ashfaq</dc:creator>
  <cp:keywords/>
  <dc:description/>
  <cp:lastModifiedBy>Abdullah Ashfaq</cp:lastModifiedBy>
  <cp:revision>3</cp:revision>
  <cp:lastPrinted>2024-04-20T17:08:00Z</cp:lastPrinted>
  <dcterms:created xsi:type="dcterms:W3CDTF">2024-04-20T17:07:00Z</dcterms:created>
  <dcterms:modified xsi:type="dcterms:W3CDTF">2024-04-20T19:22:00Z</dcterms:modified>
</cp:coreProperties>
</file>