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E0A3" w14:textId="7201564F" w:rsidR="007E135D" w:rsidRDefault="00CA0A67" w:rsidP="00C63BE5">
      <w:r w:rsidRPr="007E135D">
        <w:rPr>
          <w:noProof/>
          <w:lang w:eastAsia="en-GB"/>
        </w:rPr>
        <w:drawing>
          <wp:anchor distT="0" distB="0" distL="114300" distR="114300" simplePos="0" relativeHeight="251658240" behindDoc="0" locked="0" layoutInCell="1" allowOverlap="1" wp14:anchorId="5D491882" wp14:editId="7C3C3DC2">
            <wp:simplePos x="0" y="0"/>
            <wp:positionH relativeFrom="margin">
              <wp:posOffset>1727835</wp:posOffset>
            </wp:positionH>
            <wp:positionV relativeFrom="paragraph">
              <wp:posOffset>222250</wp:posOffset>
            </wp:positionV>
            <wp:extent cx="2676525" cy="80327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76525" cy="803275"/>
                    </a:xfrm>
                    <a:prstGeom prst="rect">
                      <a:avLst/>
                    </a:prstGeom>
                    <a:noFill/>
                    <a:ln w="9525">
                      <a:noFill/>
                      <a:miter lim="800000"/>
                      <a:headEnd/>
                      <a:tailEnd/>
                    </a:ln>
                  </pic:spPr>
                </pic:pic>
              </a:graphicData>
            </a:graphic>
            <wp14:sizeRelV relativeFrom="margin">
              <wp14:pctHeight>0</wp14:pctHeight>
            </wp14:sizeRelV>
          </wp:anchor>
        </w:drawing>
      </w:r>
      <w:r w:rsidR="00F46395">
        <w:rPr>
          <w:noProof/>
          <w:lang w:eastAsia="en-GB"/>
        </w:rPr>
        <mc:AlternateContent>
          <mc:Choice Requires="wps">
            <w:drawing>
              <wp:anchor distT="0" distB="0" distL="114300" distR="114300" simplePos="0" relativeHeight="251658242" behindDoc="0" locked="0" layoutInCell="1" allowOverlap="1" wp14:anchorId="60A789EA" wp14:editId="1662B94A">
                <wp:simplePos x="0" y="0"/>
                <wp:positionH relativeFrom="column">
                  <wp:posOffset>-15240</wp:posOffset>
                </wp:positionH>
                <wp:positionV relativeFrom="paragraph">
                  <wp:posOffset>6718300</wp:posOffset>
                </wp:positionV>
                <wp:extent cx="6124575" cy="18288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4575" cy="1828800"/>
                        </a:xfrm>
                        <a:prstGeom prst="rect">
                          <a:avLst/>
                        </a:prstGeom>
                        <a:noFill/>
                        <a:ln>
                          <a:noFill/>
                        </a:ln>
                        <a:extLst>
                          <a:ext uri="{909E8E84-426E-40DD-AFC4-6F175D3DCCD1}">
                            <a14:hiddenFill xmlns:a14="http://schemas.microsoft.com/office/drawing/2010/main">
                              <a:solidFill>
                                <a:schemeClr val="bg1">
                                  <a:lumMod val="9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78"/>
                              <w:gridCol w:w="4679"/>
                            </w:tblGrid>
                            <w:tr w:rsidR="006A45CB" w14:paraId="0E203307" w14:textId="77777777" w:rsidTr="006A45CB">
                              <w:tc>
                                <w:tcPr>
                                  <w:tcW w:w="4678" w:type="dxa"/>
                                  <w:tcBorders>
                                    <w:right w:val="single" w:sz="4" w:space="0" w:color="FFFFFF" w:themeColor="background1"/>
                                  </w:tcBorders>
                                  <w:shd w:val="clear" w:color="auto" w:fill="000000" w:themeFill="text1"/>
                                </w:tcPr>
                                <w:p w14:paraId="1E48891F" w14:textId="77777777" w:rsidR="006A45CB" w:rsidRDefault="00CA0A67" w:rsidP="006A45CB">
                                  <w:pPr>
                                    <w:pStyle w:val="ROQTableHeading"/>
                                  </w:pPr>
                                  <w:r>
                                    <w:t>ROQ</w:t>
                                  </w:r>
                                  <w:r w:rsidR="006A45CB">
                                    <w:t xml:space="preserve"> Main Contact Details:</w:t>
                                  </w:r>
                                </w:p>
                              </w:tc>
                              <w:tc>
                                <w:tcPr>
                                  <w:tcW w:w="4679" w:type="dxa"/>
                                  <w:tcBorders>
                                    <w:left w:val="single" w:sz="4" w:space="0" w:color="FFFFFF" w:themeColor="background1"/>
                                  </w:tcBorders>
                                  <w:shd w:val="clear" w:color="auto" w:fill="000000" w:themeFill="text1"/>
                                </w:tcPr>
                                <w:p w14:paraId="5FC11A70" w14:textId="77777777" w:rsidR="006A45CB" w:rsidRDefault="006A45CB" w:rsidP="006A45CB">
                                  <w:pPr>
                                    <w:pStyle w:val="ROQTableHeading"/>
                                  </w:pPr>
                                  <w:r>
                                    <w:t>&lt;&lt;Client&gt;&gt; Main Contact Details</w:t>
                                  </w:r>
                                </w:p>
                              </w:tc>
                            </w:tr>
                            <w:tr w:rsidR="006A45CB" w14:paraId="2A6F9CC4" w14:textId="77777777" w:rsidTr="006A45CB">
                              <w:tc>
                                <w:tcPr>
                                  <w:tcW w:w="4678" w:type="dxa"/>
                                </w:tcPr>
                                <w:p w14:paraId="04523C15" w14:textId="77777777" w:rsidR="006A45CB" w:rsidRDefault="006A45CB" w:rsidP="0012494A">
                                  <w:pPr>
                                    <w:pStyle w:val="ROQBullet1"/>
                                  </w:pPr>
                                  <w:r>
                                    <w:t>&lt;&lt;Name&gt;&gt;</w:t>
                                  </w:r>
                                </w:p>
                              </w:tc>
                              <w:tc>
                                <w:tcPr>
                                  <w:tcW w:w="4679" w:type="dxa"/>
                                </w:tcPr>
                                <w:p w14:paraId="61D7AF5E" w14:textId="77777777" w:rsidR="006A45CB" w:rsidRDefault="006A45CB" w:rsidP="0012494A">
                                  <w:pPr>
                                    <w:pStyle w:val="ROQBullet1"/>
                                  </w:pPr>
                                  <w:r>
                                    <w:t>&lt;&lt;Name&gt;&gt;</w:t>
                                  </w:r>
                                </w:p>
                              </w:tc>
                            </w:tr>
                            <w:tr w:rsidR="006A45CB" w14:paraId="09C3384C" w14:textId="77777777" w:rsidTr="006A45CB">
                              <w:tc>
                                <w:tcPr>
                                  <w:tcW w:w="4678" w:type="dxa"/>
                                </w:tcPr>
                                <w:p w14:paraId="16DDC919" w14:textId="03EFCE2A" w:rsidR="006A45CB" w:rsidRDefault="006A45CB" w:rsidP="0012494A">
                                  <w:pPr>
                                    <w:pStyle w:val="ROQBullet1"/>
                                  </w:pPr>
                                  <w:r>
                                    <w:t>&lt;&lt;Title&gt;&gt;</w:t>
                                  </w:r>
                                </w:p>
                              </w:tc>
                              <w:tc>
                                <w:tcPr>
                                  <w:tcW w:w="4679" w:type="dxa"/>
                                </w:tcPr>
                                <w:p w14:paraId="557878E8" w14:textId="77777777" w:rsidR="006A45CB" w:rsidRDefault="006A45CB" w:rsidP="0012494A">
                                  <w:pPr>
                                    <w:pStyle w:val="ROQBullet1"/>
                                  </w:pPr>
                                  <w:r>
                                    <w:t>&lt;&lt;Title&gt;&gt;</w:t>
                                  </w:r>
                                </w:p>
                              </w:tc>
                            </w:tr>
                            <w:tr w:rsidR="006A45CB" w14:paraId="78779815" w14:textId="77777777" w:rsidTr="006A45CB">
                              <w:tc>
                                <w:tcPr>
                                  <w:tcW w:w="4678" w:type="dxa"/>
                                </w:tcPr>
                                <w:p w14:paraId="2153712F" w14:textId="77777777" w:rsidR="006A45CB" w:rsidRDefault="006A45CB" w:rsidP="0012494A">
                                  <w:pPr>
                                    <w:pStyle w:val="ROQBullet1"/>
                                  </w:pPr>
                                  <w:r>
                                    <w:t>&lt;&lt;Telephone No&gt;&gt;</w:t>
                                  </w:r>
                                </w:p>
                              </w:tc>
                              <w:tc>
                                <w:tcPr>
                                  <w:tcW w:w="4679" w:type="dxa"/>
                                </w:tcPr>
                                <w:p w14:paraId="1929ED0C" w14:textId="77777777" w:rsidR="006A45CB" w:rsidRDefault="006A45CB" w:rsidP="0012494A">
                                  <w:pPr>
                                    <w:pStyle w:val="ROQBullet1"/>
                                  </w:pPr>
                                  <w:r>
                                    <w:t>&lt;&lt;Telephone No&gt;&gt;</w:t>
                                  </w:r>
                                </w:p>
                              </w:tc>
                            </w:tr>
                            <w:tr w:rsidR="006A45CB" w14:paraId="7F5145C0" w14:textId="77777777" w:rsidTr="006A45CB">
                              <w:tc>
                                <w:tcPr>
                                  <w:tcW w:w="4678" w:type="dxa"/>
                                </w:tcPr>
                                <w:p w14:paraId="1F125CB6" w14:textId="77777777" w:rsidR="006A45CB" w:rsidRDefault="006A45CB" w:rsidP="0012494A">
                                  <w:pPr>
                                    <w:pStyle w:val="ROQBullet1"/>
                                  </w:pPr>
                                  <w:r>
                                    <w:t>&lt;&lt;Email Address&gt;&gt;</w:t>
                                  </w:r>
                                </w:p>
                              </w:tc>
                              <w:tc>
                                <w:tcPr>
                                  <w:tcW w:w="4679" w:type="dxa"/>
                                </w:tcPr>
                                <w:p w14:paraId="1E7B67FE" w14:textId="77777777" w:rsidR="006A45CB" w:rsidRDefault="006A45CB" w:rsidP="0012494A">
                                  <w:pPr>
                                    <w:pStyle w:val="ROQBullet1"/>
                                  </w:pPr>
                                  <w:r>
                                    <w:t>&lt;&lt;Email Address&gt;&gt;</w:t>
                                  </w:r>
                                </w:p>
                              </w:tc>
                            </w:tr>
                          </w:tbl>
                          <w:p w14:paraId="6BEDC5B7" w14:textId="77777777" w:rsidR="006A45CB" w:rsidRDefault="006A45CB" w:rsidP="007E13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789EA" id="_x0000_t202" coordsize="21600,21600" o:spt="202" path="m,l,21600r21600,l21600,xe">
                <v:stroke joinstyle="miter"/>
                <v:path gradientshapeok="t" o:connecttype="rect"/>
              </v:shapetype>
              <v:shape id="Text Box 4" o:spid="_x0000_s1026" type="#_x0000_t202" style="position:absolute;margin-left:-1.2pt;margin-top:529pt;width:482.25pt;height:2in;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" filled="f" fillcolor="#f2f2f2 [3052]" stroked="f">
                <v:path arrowok="t"/>
                <v:textbox>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78"/>
                        <w:gridCol w:w="4679"/>
                      </w:tblGrid>
                      <w:tr w:rsidR="006A45CB" w14:paraId="0E203307" w14:textId="77777777" w:rsidTr="006A45CB">
                        <w:tc>
                          <w:tcPr>
                            <w:tcW w:w="4678" w:type="dxa"/>
                            <w:tcBorders>
                              <w:right w:val="single" w:sz="4" w:space="0" w:color="FFFFFF" w:themeColor="background1"/>
                            </w:tcBorders>
                            <w:shd w:val="clear" w:color="auto" w:fill="000000" w:themeFill="text1"/>
                          </w:tcPr>
                          <w:p w14:paraId="1E48891F" w14:textId="77777777" w:rsidR="006A45CB" w:rsidRDefault="00CA0A67" w:rsidP="006A45CB">
                            <w:pPr>
                              <w:pStyle w:val="ROQTableHeading"/>
                            </w:pPr>
                            <w:r>
                              <w:t>ROQ</w:t>
                            </w:r>
                            <w:r w:rsidR="006A45CB">
                              <w:t xml:space="preserve"> Main Contact Details:</w:t>
                            </w:r>
                          </w:p>
                        </w:tc>
                        <w:tc>
                          <w:tcPr>
                            <w:tcW w:w="4679" w:type="dxa"/>
                            <w:tcBorders>
                              <w:left w:val="single" w:sz="4" w:space="0" w:color="FFFFFF" w:themeColor="background1"/>
                            </w:tcBorders>
                            <w:shd w:val="clear" w:color="auto" w:fill="000000" w:themeFill="text1"/>
                          </w:tcPr>
                          <w:p w14:paraId="5FC11A70" w14:textId="77777777" w:rsidR="006A45CB" w:rsidRDefault="006A45CB" w:rsidP="006A45CB">
                            <w:pPr>
                              <w:pStyle w:val="ROQTableHeading"/>
                            </w:pPr>
                            <w:r>
                              <w:t>&lt;&lt;Client&gt;&gt; Main Contact Details</w:t>
                            </w:r>
                          </w:p>
                        </w:tc>
                      </w:tr>
                      <w:tr w:rsidR="006A45CB" w14:paraId="2A6F9CC4" w14:textId="77777777" w:rsidTr="006A45CB">
                        <w:tc>
                          <w:tcPr>
                            <w:tcW w:w="4678" w:type="dxa"/>
                          </w:tcPr>
                          <w:p w14:paraId="04523C15" w14:textId="77777777" w:rsidR="006A45CB" w:rsidRDefault="006A45CB" w:rsidP="0012494A">
                            <w:pPr>
                              <w:pStyle w:val="ROQBullet1"/>
                            </w:pPr>
                            <w:r>
                              <w:t>&lt;&lt;Name&gt;&gt;</w:t>
                            </w:r>
                          </w:p>
                        </w:tc>
                        <w:tc>
                          <w:tcPr>
                            <w:tcW w:w="4679" w:type="dxa"/>
                          </w:tcPr>
                          <w:p w14:paraId="61D7AF5E" w14:textId="77777777" w:rsidR="006A45CB" w:rsidRDefault="006A45CB" w:rsidP="0012494A">
                            <w:pPr>
                              <w:pStyle w:val="ROQBullet1"/>
                            </w:pPr>
                            <w:r>
                              <w:t>&lt;&lt;Name&gt;&gt;</w:t>
                            </w:r>
                          </w:p>
                        </w:tc>
                      </w:tr>
                      <w:tr w:rsidR="006A45CB" w14:paraId="09C3384C" w14:textId="77777777" w:rsidTr="006A45CB">
                        <w:tc>
                          <w:tcPr>
                            <w:tcW w:w="4678" w:type="dxa"/>
                          </w:tcPr>
                          <w:p w14:paraId="16DDC919" w14:textId="03EFCE2A" w:rsidR="006A45CB" w:rsidRDefault="006A45CB" w:rsidP="0012494A">
                            <w:pPr>
                              <w:pStyle w:val="ROQBullet1"/>
                            </w:pPr>
                            <w:r>
                              <w:t>&lt;&lt;Title&gt;&gt;</w:t>
                            </w:r>
                          </w:p>
                        </w:tc>
                        <w:tc>
                          <w:tcPr>
                            <w:tcW w:w="4679" w:type="dxa"/>
                          </w:tcPr>
                          <w:p w14:paraId="557878E8" w14:textId="77777777" w:rsidR="006A45CB" w:rsidRDefault="006A45CB" w:rsidP="0012494A">
                            <w:pPr>
                              <w:pStyle w:val="ROQBullet1"/>
                            </w:pPr>
                            <w:r>
                              <w:t>&lt;&lt;Title&gt;&gt;</w:t>
                            </w:r>
                          </w:p>
                        </w:tc>
                      </w:tr>
                      <w:tr w:rsidR="006A45CB" w14:paraId="78779815" w14:textId="77777777" w:rsidTr="006A45CB">
                        <w:tc>
                          <w:tcPr>
                            <w:tcW w:w="4678" w:type="dxa"/>
                          </w:tcPr>
                          <w:p w14:paraId="2153712F" w14:textId="77777777" w:rsidR="006A45CB" w:rsidRDefault="006A45CB" w:rsidP="0012494A">
                            <w:pPr>
                              <w:pStyle w:val="ROQBullet1"/>
                            </w:pPr>
                            <w:r>
                              <w:t>&lt;&lt;Telephone No&gt;&gt;</w:t>
                            </w:r>
                          </w:p>
                        </w:tc>
                        <w:tc>
                          <w:tcPr>
                            <w:tcW w:w="4679" w:type="dxa"/>
                          </w:tcPr>
                          <w:p w14:paraId="1929ED0C" w14:textId="77777777" w:rsidR="006A45CB" w:rsidRDefault="006A45CB" w:rsidP="0012494A">
                            <w:pPr>
                              <w:pStyle w:val="ROQBullet1"/>
                            </w:pPr>
                            <w:r>
                              <w:t>&lt;&lt;Telephone No&gt;&gt;</w:t>
                            </w:r>
                          </w:p>
                        </w:tc>
                      </w:tr>
                      <w:tr w:rsidR="006A45CB" w14:paraId="7F5145C0" w14:textId="77777777" w:rsidTr="006A45CB">
                        <w:tc>
                          <w:tcPr>
                            <w:tcW w:w="4678" w:type="dxa"/>
                          </w:tcPr>
                          <w:p w14:paraId="1F125CB6" w14:textId="77777777" w:rsidR="006A45CB" w:rsidRDefault="006A45CB" w:rsidP="0012494A">
                            <w:pPr>
                              <w:pStyle w:val="ROQBullet1"/>
                            </w:pPr>
                            <w:r>
                              <w:t>&lt;&lt;Email Address&gt;&gt;</w:t>
                            </w:r>
                          </w:p>
                        </w:tc>
                        <w:tc>
                          <w:tcPr>
                            <w:tcW w:w="4679" w:type="dxa"/>
                          </w:tcPr>
                          <w:p w14:paraId="1E7B67FE" w14:textId="77777777" w:rsidR="006A45CB" w:rsidRDefault="006A45CB" w:rsidP="0012494A">
                            <w:pPr>
                              <w:pStyle w:val="ROQBullet1"/>
                            </w:pPr>
                            <w:r>
                              <w:t>&lt;&lt;Email Address&gt;&gt;</w:t>
                            </w:r>
                          </w:p>
                        </w:tc>
                      </w:tr>
                    </w:tbl>
                    <w:p w14:paraId="6BEDC5B7" w14:textId="77777777" w:rsidR="006A45CB" w:rsidRDefault="006A45CB" w:rsidP="007E135D"/>
                  </w:txbxContent>
                </v:textbox>
              </v:shape>
            </w:pict>
          </mc:Fallback>
        </mc:AlternateContent>
      </w:r>
    </w:p>
    <w:p w14:paraId="53D8801F" w14:textId="36BF47F3" w:rsidR="009E0A13" w:rsidRPr="009E0A13" w:rsidRDefault="009E0A13" w:rsidP="009E0A13"/>
    <w:p w14:paraId="374BFCE4" w14:textId="69A01C5D" w:rsidR="009E0A13" w:rsidRPr="009E0A13" w:rsidRDefault="009E0A13" w:rsidP="009E0A13"/>
    <w:p w14:paraId="7BDE54EE" w14:textId="31A68B32" w:rsidR="009E0A13" w:rsidRPr="009E0A13" w:rsidRDefault="009E0A13" w:rsidP="009E0A13"/>
    <w:p w14:paraId="460308BF" w14:textId="38C6AC0D" w:rsidR="009E0A13" w:rsidRPr="009E0A13" w:rsidRDefault="009E0A13" w:rsidP="009E0A13"/>
    <w:p w14:paraId="018614DF" w14:textId="12E7BE29" w:rsidR="009E0A13" w:rsidRDefault="009E0A13" w:rsidP="769FE221">
      <w:pPr>
        <w:jc w:val="center"/>
        <w:rPr>
          <w:rFonts w:eastAsia="Calibri" w:cs="Arial"/>
        </w:rPr>
      </w:pPr>
      <w:r>
        <w:rPr>
          <w:noProof/>
        </w:rPr>
        <mc:AlternateContent>
          <mc:Choice Requires="wps">
            <w:drawing>
              <wp:inline distT="0" distB="0" distL="114300" distR="114300" wp14:anchorId="0A74BA35" wp14:editId="20AAD684">
                <wp:extent cx="4457065" cy="2120900"/>
                <wp:effectExtent l="0" t="0" r="0" b="0"/>
                <wp:docPr id="157563799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7065"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D26BE" w14:textId="77777777" w:rsidR="005B2A40" w:rsidRDefault="005B2A40" w:rsidP="005B2A40"/>
                          <w:p w14:paraId="21741A45" w14:textId="77777777" w:rsidR="005B2A40" w:rsidRDefault="005B2A40" w:rsidP="005B2A40"/>
                          <w:p w14:paraId="7E209B56" w14:textId="77777777" w:rsidR="005B2A40" w:rsidRDefault="005B2A40" w:rsidP="005B2A40"/>
                          <w:p w14:paraId="43F41D04" w14:textId="77777777" w:rsidR="006A45CB" w:rsidRDefault="005B2A40" w:rsidP="005B2A40">
                            <w:r>
                              <w:t>CredersiVend Admin</w:t>
                            </w:r>
                          </w:p>
                          <w:p w14:paraId="0709F627" w14:textId="3F1BA7F6" w:rsidR="006A45CB" w:rsidRPr="00FD0404" w:rsidRDefault="006A45CB" w:rsidP="005B2A40"/>
                        </w:txbxContent>
                      </wps:txbx>
                      <wps:bodyPr rot="0" vert="horz" wrap="square" lIns="91440" tIns="45720" rIns="91440" bIns="45720" anchor="ctr" anchorCtr="0" upright="1">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206800E6">
              <v:shape id="Text Box 3" style="width:350.95pt;height:167pt;visibility:visible;mso-wrap-style:square;mso-left-percent:-10001;mso-top-percent:-10001;mso-position-horizontal:absolute;mso-position-horizontal-relative:char;mso-position-vertical:absolute;mso-position-vertical-relative:line;mso-left-percent:-10001;mso-top-percent:-10001;v-text-anchor:middl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" w14:anchorId="0A74BA35">
                <v:path arrowok="t"/>
                <v:textbox>
                  <w:txbxContent>
                    <w:p w:rsidR="005B2A40" w:rsidP="005B2A40" w:rsidRDefault="005B2A40" w14:paraId="0A37501D" w14:textId="77777777"/>
                    <w:p w:rsidR="005B2A40" w:rsidP="005B2A40" w:rsidRDefault="005B2A40" w14:paraId="5DAB6C7B" w14:textId="77777777"/>
                    <w:p w:rsidR="005B2A40" w:rsidP="005B2A40" w:rsidRDefault="005B2A40" w14:paraId="02EB378F" w14:textId="77777777"/>
                    <w:p w:rsidR="006A45CB" w:rsidP="005B2A40" w:rsidRDefault="005B2A40" w14:paraId="4B8DD998" w14:textId="77777777">
                      <w:r>
                        <w:t>CredersiVend Admin</w:t>
                      </w:r>
                    </w:p>
                    <w:p w:rsidRPr="00FD0404" w:rsidR="006A45CB" w:rsidP="005B2A40" w:rsidRDefault="006A45CB" w14:paraId="6A05A809" w14:textId="3F1BA7F6"/>
                  </w:txbxContent>
                </v:textbox>
                <w10:anchorlock/>
              </v:shape>
            </w:pict>
          </mc:Fallback>
        </mc:AlternateContent>
      </w:r>
    </w:p>
    <w:p w14:paraId="6D3EB403" w14:textId="6999F1AB" w:rsidR="009E0A13" w:rsidRDefault="006B7CA1" w:rsidP="009E0A13">
      <w:r>
        <w:rPr>
          <w:noProof/>
        </w:rPr>
        <mc:AlternateContent>
          <mc:Choice Requires="wps">
            <w:drawing>
              <wp:anchor distT="0" distB="0" distL="114300" distR="114300" simplePos="0" relativeHeight="251658243" behindDoc="1" locked="0" layoutInCell="1" allowOverlap="1" wp14:anchorId="3CA2890F" wp14:editId="51D91EA3">
                <wp:simplePos x="0" y="0"/>
                <wp:positionH relativeFrom="margin">
                  <wp:align>center</wp:align>
                </wp:positionH>
                <wp:positionV relativeFrom="paragraph">
                  <wp:posOffset>206375</wp:posOffset>
                </wp:positionV>
                <wp:extent cx="4647565" cy="2120900"/>
                <wp:effectExtent l="0" t="0" r="0" b="0"/>
                <wp:wrapTight wrapText="bothSides">
                  <wp:wrapPolygon edited="0">
                    <wp:start x="177" y="0"/>
                    <wp:lineTo x="177" y="21341"/>
                    <wp:lineTo x="21337" y="21341"/>
                    <wp:lineTo x="21337" y="0"/>
                    <wp:lineTo x="177" y="0"/>
                  </wp:wrapPolygon>
                </wp:wrapTight>
                <wp:docPr id="13078938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47565"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A1464" w14:textId="77777777" w:rsidR="005B2A40" w:rsidRDefault="005B2A40" w:rsidP="005B2A40"/>
                          <w:p w14:paraId="28ED0A6F" w14:textId="77777777" w:rsidR="005B2A40" w:rsidRDefault="005B2A40" w:rsidP="005B2A40"/>
                          <w:p w14:paraId="28B61074" w14:textId="77777777" w:rsidR="005B2A40" w:rsidRDefault="005B2A40" w:rsidP="005B2A40"/>
                          <w:p w14:paraId="6BA1FA98" w14:textId="281526A9" w:rsidR="006A45CB" w:rsidRDefault="005B2A40" w:rsidP="002402E2">
                            <w:pPr>
                              <w:jc w:val="center"/>
                            </w:pPr>
                            <w:r>
                              <w:t>CredersiVen</w:t>
                            </w:r>
                            <w:r w:rsidR="003655B7">
                              <w:t>d</w:t>
                            </w:r>
                            <w:r>
                              <w:t>Admin</w:t>
                            </w:r>
                          </w:p>
                          <w:p w14:paraId="40178BDC" w14:textId="60F27FAF" w:rsidR="006A45CB" w:rsidRPr="00FD0404" w:rsidRDefault="00340986" w:rsidP="00F826AF">
                            <w:pPr>
                              <w:jc w:val="center"/>
                            </w:pPr>
                            <w:r>
                              <w:t>14-12-2021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F32D2B7">
              <v:shape id="_x0000_s1028" style="position:absolute;margin-left:0;margin-top:16.25pt;width:365.95pt;height:167pt;z-index:-25165823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" w14:anchorId="3CA2890F">
                <v:path arrowok="t"/>
                <v:textbox>
                  <w:txbxContent>
                    <w:p w:rsidR="005B2A40" w:rsidP="005B2A40" w:rsidRDefault="005B2A40" w14:paraId="5A39BBE3" w14:textId="77777777"/>
                    <w:p w:rsidR="005B2A40" w:rsidP="005B2A40" w:rsidRDefault="005B2A40" w14:paraId="41C8F396" w14:textId="77777777"/>
                    <w:p w:rsidR="005B2A40" w:rsidP="005B2A40" w:rsidRDefault="005B2A40" w14:paraId="72A3D3EC" w14:textId="77777777"/>
                    <w:p w:rsidR="006A45CB" w:rsidP="002402E2" w:rsidRDefault="005B2A40" w14:paraId="2FB50426" w14:textId="281526A9">
                      <w:pPr>
                        <w:jc w:val="center"/>
                      </w:pPr>
                      <w:r>
                        <w:t>CredersiVen</w:t>
                      </w:r>
                      <w:r w:rsidR="003655B7">
                        <w:t>d</w:t>
                      </w:r>
                      <w:r>
                        <w:t>Admin</w:t>
                      </w:r>
                    </w:p>
                    <w:p w:rsidRPr="00FD0404" w:rsidR="006A45CB" w:rsidP="00F826AF" w:rsidRDefault="00340986" w14:paraId="4B85E10F" w14:textId="60F27FAF">
                      <w:pPr>
                        <w:jc w:val="center"/>
                      </w:pPr>
                      <w:r>
                        <w:t>14-12-2021</w:t>
                      </w:r>
                    </w:p>
                  </w:txbxContent>
                </v:textbox>
                <w10:wrap type="tight" anchorx="margin"/>
              </v:shape>
            </w:pict>
          </mc:Fallback>
        </mc:AlternateContent>
      </w:r>
      <w:r w:rsidR="005B2A40">
        <w:rPr>
          <w:noProof/>
          <w:lang w:eastAsia="en-GB"/>
        </w:rPr>
        <mc:AlternateContent>
          <mc:Choice Requires="wps">
            <w:drawing>
              <wp:anchor distT="0" distB="0" distL="114300" distR="114300" simplePos="0" relativeHeight="251658241" behindDoc="0" locked="0" layoutInCell="1" allowOverlap="1" wp14:anchorId="1AE6AC64" wp14:editId="79E9516B">
                <wp:simplePos x="0" y="0"/>
                <wp:positionH relativeFrom="margin">
                  <wp:align>center</wp:align>
                </wp:positionH>
                <wp:positionV relativeFrom="paragraph">
                  <wp:posOffset>498475</wp:posOffset>
                </wp:positionV>
                <wp:extent cx="3959860" cy="10096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5986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C2FFB" w14:textId="394420C7" w:rsidR="006A45CB" w:rsidRDefault="005B2A40" w:rsidP="005B2A40">
                            <w:pPr>
                              <w:pStyle w:val="ROQDocTitle"/>
                            </w:pPr>
                            <w:r>
                              <w:t>Test Plan</w:t>
                            </w:r>
                          </w:p>
                          <w:p w14:paraId="4BD9BCD3" w14:textId="3434E1C9" w:rsidR="006A45CB" w:rsidRPr="00FD0404" w:rsidRDefault="003655B7" w:rsidP="007E135D">
                            <w:pPr>
                              <w:pStyle w:val="ROQDocSubHeading"/>
                            </w:pPr>
                            <w: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BB9707F">
              <v:shape id="Text Box 2" style="position:absolute;margin-left:0;margin-top:39.25pt;width:311.8pt;height:79.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" w14:anchorId="1AE6AC64">
                <v:path arrowok="t"/>
                <v:textbox>
                  <w:txbxContent>
                    <w:p w:rsidR="006A45CB" w:rsidP="005B2A40" w:rsidRDefault="005B2A40" w14:paraId="5A5A7C3C" w14:textId="394420C7">
                      <w:pPr>
                        <w:pStyle w:val="ROQDocTitle"/>
                      </w:pPr>
                      <w:r>
                        <w:t>Test Plan</w:t>
                      </w:r>
                    </w:p>
                    <w:p w:rsidRPr="00FD0404" w:rsidR="006A45CB" w:rsidP="007E135D" w:rsidRDefault="003655B7" w14:paraId="649841BE" w14:textId="3434E1C9">
                      <w:pPr>
                        <w:pStyle w:val="ROQDocSubHeading"/>
                      </w:pPr>
                      <w:r>
                        <w:t>1</w:t>
                      </w:r>
                    </w:p>
                  </w:txbxContent>
                </v:textbox>
                <w10:wrap anchorx="margin"/>
              </v:shape>
            </w:pict>
          </mc:Fallback>
        </mc:AlternateContent>
      </w:r>
    </w:p>
    <w:p w14:paraId="62E7541D" w14:textId="088ECEA3" w:rsidR="009E0A13" w:rsidRPr="009E0A13" w:rsidRDefault="009E0A13" w:rsidP="009E0A13">
      <w:pPr>
        <w:sectPr w:rsidR="009E0A13" w:rsidRPr="009E0A13" w:rsidSect="003D4626">
          <w:footerReference w:type="default" r:id="rId12"/>
          <w:pgSz w:w="11906" w:h="16838" w:code="9"/>
          <w:pgMar w:top="1702" w:right="1134" w:bottom="1134" w:left="1134" w:header="284" w:footer="284" w:gutter="0"/>
          <w:cols w:space="708"/>
          <w:docGrid w:linePitch="360"/>
        </w:sectPr>
      </w:pPr>
    </w:p>
    <w:p w14:paraId="5F92CEF3" w14:textId="074AEDE7" w:rsidR="002231AA" w:rsidRDefault="00D376CF" w:rsidP="00D376CF">
      <w:pPr>
        <w:pStyle w:val="ROQDocTitle"/>
        <w:tabs>
          <w:tab w:val="left" w:pos="2544"/>
          <w:tab w:val="center" w:pos="4819"/>
        </w:tabs>
        <w:jc w:val="left"/>
      </w:pPr>
      <w:r>
        <w:lastRenderedPageBreak/>
        <w:tab/>
      </w:r>
      <w:r>
        <w:tab/>
      </w:r>
      <w:r w:rsidR="002231AA">
        <w:t>Contents</w:t>
      </w:r>
    </w:p>
    <w:p w14:paraId="0EDE4960" w14:textId="05CEDE37" w:rsidR="00D376CF" w:rsidRDefault="00333DC5">
      <w:pPr>
        <w:pStyle w:val="TOC1"/>
        <w:rPr>
          <w:rFonts w:asciiTheme="minorHAnsi" w:eastAsiaTheme="minorEastAsia" w:hAnsiTheme="minorHAnsi"/>
          <w:sz w:val="22"/>
          <w:lang w:eastAsia="en-GB"/>
        </w:rPr>
      </w:pPr>
      <w:r>
        <w:fldChar w:fldCharType="begin"/>
      </w:r>
      <w:r w:rsidR="007E135D">
        <w:instrText xml:space="preserve"> TOC \h \z \u \t "ROQ Heading 1,1,ROQ Heading 2,2,ROQ Heading 3,3" </w:instrText>
      </w:r>
      <w:r>
        <w:fldChar w:fldCharType="separate"/>
      </w:r>
      <w:hyperlink w:anchor="_Toc90040310" w:history="1">
        <w:r w:rsidR="00D376CF" w:rsidRPr="0056490C">
          <w:rPr>
            <w:rStyle w:val="Hyperlink"/>
          </w:rPr>
          <w:t>1.</w:t>
        </w:r>
        <w:r w:rsidR="00D376CF">
          <w:rPr>
            <w:rFonts w:asciiTheme="minorHAnsi" w:eastAsiaTheme="minorEastAsia" w:hAnsiTheme="minorHAnsi"/>
            <w:sz w:val="22"/>
            <w:lang w:eastAsia="en-GB"/>
          </w:rPr>
          <w:tab/>
        </w:r>
        <w:r w:rsidR="00D376CF" w:rsidRPr="0056490C">
          <w:rPr>
            <w:rStyle w:val="Hyperlink"/>
          </w:rPr>
          <w:t>Introduction</w:t>
        </w:r>
        <w:r w:rsidR="00D376CF">
          <w:rPr>
            <w:webHidden/>
          </w:rPr>
          <w:tab/>
        </w:r>
        <w:r w:rsidR="00D376CF">
          <w:rPr>
            <w:webHidden/>
          </w:rPr>
          <w:fldChar w:fldCharType="begin"/>
        </w:r>
        <w:r w:rsidR="00D376CF">
          <w:rPr>
            <w:webHidden/>
          </w:rPr>
          <w:instrText xml:space="preserve"> PAGEREF _Toc90040310 \h </w:instrText>
        </w:r>
        <w:r w:rsidR="00D376CF">
          <w:rPr>
            <w:webHidden/>
          </w:rPr>
        </w:r>
        <w:r w:rsidR="00D376CF">
          <w:rPr>
            <w:webHidden/>
          </w:rPr>
          <w:fldChar w:fldCharType="separate"/>
        </w:r>
        <w:r w:rsidR="00D376CF">
          <w:rPr>
            <w:webHidden/>
          </w:rPr>
          <w:t>3</w:t>
        </w:r>
        <w:r w:rsidR="00D376CF">
          <w:rPr>
            <w:webHidden/>
          </w:rPr>
          <w:fldChar w:fldCharType="end"/>
        </w:r>
      </w:hyperlink>
    </w:p>
    <w:p w14:paraId="00B19A3B" w14:textId="451BB372" w:rsidR="00D376CF" w:rsidRDefault="00210810">
      <w:pPr>
        <w:pStyle w:val="TOC2"/>
        <w:rPr>
          <w:rFonts w:asciiTheme="minorHAnsi" w:eastAsiaTheme="minorEastAsia" w:hAnsiTheme="minorHAnsi"/>
          <w:sz w:val="22"/>
          <w:lang w:eastAsia="en-GB"/>
        </w:rPr>
      </w:pPr>
      <w:hyperlink w:anchor="_Toc90040311" w:history="1">
        <w:r w:rsidR="00D376CF" w:rsidRPr="0056490C">
          <w:rPr>
            <w:rStyle w:val="Hyperlink"/>
          </w:rPr>
          <w:t>1.1.</w:t>
        </w:r>
        <w:r w:rsidR="00D376CF">
          <w:rPr>
            <w:rFonts w:asciiTheme="minorHAnsi" w:eastAsiaTheme="minorEastAsia" w:hAnsiTheme="minorHAnsi"/>
            <w:sz w:val="22"/>
            <w:lang w:eastAsia="en-GB"/>
          </w:rPr>
          <w:tab/>
        </w:r>
        <w:r w:rsidR="00D376CF" w:rsidRPr="0056490C">
          <w:rPr>
            <w:rStyle w:val="Hyperlink"/>
          </w:rPr>
          <w:t>Project Background</w:t>
        </w:r>
        <w:r w:rsidR="00D376CF">
          <w:rPr>
            <w:webHidden/>
          </w:rPr>
          <w:tab/>
        </w:r>
        <w:r w:rsidR="00D376CF">
          <w:rPr>
            <w:webHidden/>
          </w:rPr>
          <w:fldChar w:fldCharType="begin"/>
        </w:r>
        <w:r w:rsidR="00D376CF">
          <w:rPr>
            <w:webHidden/>
          </w:rPr>
          <w:instrText xml:space="preserve"> PAGEREF _Toc90040311 \h </w:instrText>
        </w:r>
        <w:r w:rsidR="00D376CF">
          <w:rPr>
            <w:webHidden/>
          </w:rPr>
        </w:r>
        <w:r w:rsidR="00D376CF">
          <w:rPr>
            <w:webHidden/>
          </w:rPr>
          <w:fldChar w:fldCharType="separate"/>
        </w:r>
        <w:r w:rsidR="00D376CF">
          <w:rPr>
            <w:webHidden/>
          </w:rPr>
          <w:t>3</w:t>
        </w:r>
        <w:r w:rsidR="00D376CF">
          <w:rPr>
            <w:webHidden/>
          </w:rPr>
          <w:fldChar w:fldCharType="end"/>
        </w:r>
      </w:hyperlink>
    </w:p>
    <w:p w14:paraId="38767F4F" w14:textId="165332C1" w:rsidR="00D376CF" w:rsidRDefault="00210810">
      <w:pPr>
        <w:pStyle w:val="TOC2"/>
        <w:rPr>
          <w:rFonts w:asciiTheme="minorHAnsi" w:eastAsiaTheme="minorEastAsia" w:hAnsiTheme="minorHAnsi"/>
          <w:sz w:val="22"/>
          <w:lang w:eastAsia="en-GB"/>
        </w:rPr>
      </w:pPr>
      <w:hyperlink w:anchor="_Toc90040312" w:history="1">
        <w:r w:rsidR="00D376CF" w:rsidRPr="0056490C">
          <w:rPr>
            <w:rStyle w:val="Hyperlink"/>
          </w:rPr>
          <w:t>1.2.</w:t>
        </w:r>
        <w:r w:rsidR="00D376CF">
          <w:rPr>
            <w:rFonts w:asciiTheme="minorHAnsi" w:eastAsiaTheme="minorEastAsia" w:hAnsiTheme="minorHAnsi"/>
            <w:sz w:val="22"/>
            <w:lang w:eastAsia="en-GB"/>
          </w:rPr>
          <w:tab/>
        </w:r>
        <w:r w:rsidR="00D376CF" w:rsidRPr="0056490C">
          <w:rPr>
            <w:rStyle w:val="Hyperlink"/>
          </w:rPr>
          <w:t>Purpose</w:t>
        </w:r>
        <w:r w:rsidR="00D376CF">
          <w:rPr>
            <w:webHidden/>
          </w:rPr>
          <w:tab/>
        </w:r>
        <w:r w:rsidR="00D376CF">
          <w:rPr>
            <w:webHidden/>
          </w:rPr>
          <w:fldChar w:fldCharType="begin"/>
        </w:r>
        <w:r w:rsidR="00D376CF">
          <w:rPr>
            <w:webHidden/>
          </w:rPr>
          <w:instrText xml:space="preserve"> PAGEREF _Toc90040312 \h </w:instrText>
        </w:r>
        <w:r w:rsidR="00D376CF">
          <w:rPr>
            <w:webHidden/>
          </w:rPr>
        </w:r>
        <w:r w:rsidR="00D376CF">
          <w:rPr>
            <w:webHidden/>
          </w:rPr>
          <w:fldChar w:fldCharType="separate"/>
        </w:r>
        <w:r w:rsidR="00D376CF">
          <w:rPr>
            <w:webHidden/>
          </w:rPr>
          <w:t>3</w:t>
        </w:r>
        <w:r w:rsidR="00D376CF">
          <w:rPr>
            <w:webHidden/>
          </w:rPr>
          <w:fldChar w:fldCharType="end"/>
        </w:r>
      </w:hyperlink>
    </w:p>
    <w:p w14:paraId="34FEC42E" w14:textId="73BCA07A" w:rsidR="00D376CF" w:rsidRDefault="00210810">
      <w:pPr>
        <w:pStyle w:val="TOC2"/>
        <w:rPr>
          <w:rFonts w:asciiTheme="minorHAnsi" w:eastAsiaTheme="minorEastAsia" w:hAnsiTheme="minorHAnsi"/>
          <w:sz w:val="22"/>
          <w:lang w:eastAsia="en-GB"/>
        </w:rPr>
      </w:pPr>
      <w:hyperlink w:anchor="_Toc90040313" w:history="1">
        <w:r w:rsidR="00D376CF" w:rsidRPr="0056490C">
          <w:rPr>
            <w:rStyle w:val="Hyperlink"/>
          </w:rPr>
          <w:t>1.3.</w:t>
        </w:r>
        <w:r w:rsidR="00D376CF">
          <w:rPr>
            <w:rFonts w:asciiTheme="minorHAnsi" w:eastAsiaTheme="minorEastAsia" w:hAnsiTheme="minorHAnsi"/>
            <w:sz w:val="22"/>
            <w:lang w:eastAsia="en-GB"/>
          </w:rPr>
          <w:tab/>
        </w:r>
        <w:r w:rsidR="00D376CF" w:rsidRPr="0056490C">
          <w:rPr>
            <w:rStyle w:val="Hyperlink"/>
          </w:rPr>
          <w:t>Test Objectives</w:t>
        </w:r>
        <w:r w:rsidR="00D376CF">
          <w:rPr>
            <w:webHidden/>
          </w:rPr>
          <w:tab/>
        </w:r>
        <w:r w:rsidR="00D376CF">
          <w:rPr>
            <w:webHidden/>
          </w:rPr>
          <w:fldChar w:fldCharType="begin"/>
        </w:r>
        <w:r w:rsidR="00D376CF">
          <w:rPr>
            <w:webHidden/>
          </w:rPr>
          <w:instrText xml:space="preserve"> PAGEREF _Toc90040313 \h </w:instrText>
        </w:r>
        <w:r w:rsidR="00D376CF">
          <w:rPr>
            <w:webHidden/>
          </w:rPr>
        </w:r>
        <w:r w:rsidR="00D376CF">
          <w:rPr>
            <w:webHidden/>
          </w:rPr>
          <w:fldChar w:fldCharType="separate"/>
        </w:r>
        <w:r w:rsidR="00D376CF">
          <w:rPr>
            <w:webHidden/>
          </w:rPr>
          <w:t>3</w:t>
        </w:r>
        <w:r w:rsidR="00D376CF">
          <w:rPr>
            <w:webHidden/>
          </w:rPr>
          <w:fldChar w:fldCharType="end"/>
        </w:r>
      </w:hyperlink>
    </w:p>
    <w:p w14:paraId="2CB8ECC8" w14:textId="77508C8A" w:rsidR="00D376CF" w:rsidRDefault="00210810">
      <w:pPr>
        <w:pStyle w:val="TOC1"/>
        <w:rPr>
          <w:rFonts w:asciiTheme="minorHAnsi" w:eastAsiaTheme="minorEastAsia" w:hAnsiTheme="minorHAnsi"/>
          <w:sz w:val="22"/>
          <w:lang w:eastAsia="en-GB"/>
        </w:rPr>
      </w:pPr>
      <w:hyperlink w:anchor="_Toc90040314" w:history="1">
        <w:r w:rsidR="00D376CF" w:rsidRPr="0056490C">
          <w:rPr>
            <w:rStyle w:val="Hyperlink"/>
          </w:rPr>
          <w:t>2.</w:t>
        </w:r>
        <w:r w:rsidR="00D376CF">
          <w:rPr>
            <w:rFonts w:asciiTheme="minorHAnsi" w:eastAsiaTheme="minorEastAsia" w:hAnsiTheme="minorHAnsi"/>
            <w:sz w:val="22"/>
            <w:lang w:eastAsia="en-GB"/>
          </w:rPr>
          <w:tab/>
        </w:r>
        <w:r w:rsidR="00D376CF" w:rsidRPr="0056490C">
          <w:rPr>
            <w:rStyle w:val="Hyperlink"/>
          </w:rPr>
          <w:t>Scope</w:t>
        </w:r>
        <w:r w:rsidR="00D376CF">
          <w:rPr>
            <w:webHidden/>
          </w:rPr>
          <w:tab/>
        </w:r>
        <w:r w:rsidR="00D376CF">
          <w:rPr>
            <w:webHidden/>
          </w:rPr>
          <w:fldChar w:fldCharType="begin"/>
        </w:r>
        <w:r w:rsidR="00D376CF">
          <w:rPr>
            <w:webHidden/>
          </w:rPr>
          <w:instrText xml:space="preserve"> PAGEREF _Toc90040314 \h </w:instrText>
        </w:r>
        <w:r w:rsidR="00D376CF">
          <w:rPr>
            <w:webHidden/>
          </w:rPr>
        </w:r>
        <w:r w:rsidR="00D376CF">
          <w:rPr>
            <w:webHidden/>
          </w:rPr>
          <w:fldChar w:fldCharType="separate"/>
        </w:r>
        <w:r w:rsidR="00D376CF">
          <w:rPr>
            <w:webHidden/>
          </w:rPr>
          <w:t>3</w:t>
        </w:r>
        <w:r w:rsidR="00D376CF">
          <w:rPr>
            <w:webHidden/>
          </w:rPr>
          <w:fldChar w:fldCharType="end"/>
        </w:r>
      </w:hyperlink>
    </w:p>
    <w:p w14:paraId="4D6086DA" w14:textId="19261928" w:rsidR="00D376CF" w:rsidRDefault="00210810">
      <w:pPr>
        <w:pStyle w:val="TOC2"/>
        <w:rPr>
          <w:rFonts w:asciiTheme="minorHAnsi" w:eastAsiaTheme="minorEastAsia" w:hAnsiTheme="minorHAnsi"/>
          <w:sz w:val="22"/>
          <w:lang w:eastAsia="en-GB"/>
        </w:rPr>
      </w:pPr>
      <w:hyperlink w:anchor="_Toc90040315" w:history="1">
        <w:r w:rsidR="00D376CF" w:rsidRPr="0056490C">
          <w:rPr>
            <w:rStyle w:val="Hyperlink"/>
          </w:rPr>
          <w:t>2.1.</w:t>
        </w:r>
        <w:r w:rsidR="00D376CF">
          <w:rPr>
            <w:rFonts w:asciiTheme="minorHAnsi" w:eastAsiaTheme="minorEastAsia" w:hAnsiTheme="minorHAnsi"/>
            <w:sz w:val="22"/>
            <w:lang w:eastAsia="en-GB"/>
          </w:rPr>
          <w:tab/>
        </w:r>
        <w:r w:rsidR="00D376CF" w:rsidRPr="0056490C">
          <w:rPr>
            <w:rStyle w:val="Hyperlink"/>
          </w:rPr>
          <w:t>Test Scope – Inclusions</w:t>
        </w:r>
        <w:r w:rsidR="00D376CF">
          <w:rPr>
            <w:webHidden/>
          </w:rPr>
          <w:tab/>
        </w:r>
        <w:r w:rsidR="00D376CF">
          <w:rPr>
            <w:webHidden/>
          </w:rPr>
          <w:fldChar w:fldCharType="begin"/>
        </w:r>
        <w:r w:rsidR="00D376CF">
          <w:rPr>
            <w:webHidden/>
          </w:rPr>
          <w:instrText xml:space="preserve"> PAGEREF _Toc90040315 \h </w:instrText>
        </w:r>
        <w:r w:rsidR="00D376CF">
          <w:rPr>
            <w:webHidden/>
          </w:rPr>
        </w:r>
        <w:r w:rsidR="00D376CF">
          <w:rPr>
            <w:webHidden/>
          </w:rPr>
          <w:fldChar w:fldCharType="separate"/>
        </w:r>
        <w:r w:rsidR="00D376CF">
          <w:rPr>
            <w:webHidden/>
          </w:rPr>
          <w:t>3</w:t>
        </w:r>
        <w:r w:rsidR="00D376CF">
          <w:rPr>
            <w:webHidden/>
          </w:rPr>
          <w:fldChar w:fldCharType="end"/>
        </w:r>
      </w:hyperlink>
    </w:p>
    <w:p w14:paraId="0B223D01" w14:textId="13D08A9A" w:rsidR="00D376CF" w:rsidRDefault="00210810">
      <w:pPr>
        <w:pStyle w:val="TOC3"/>
        <w:rPr>
          <w:rFonts w:asciiTheme="minorHAnsi" w:eastAsiaTheme="minorEastAsia" w:hAnsiTheme="minorHAnsi"/>
          <w:sz w:val="22"/>
          <w:lang w:eastAsia="en-GB"/>
        </w:rPr>
      </w:pPr>
      <w:hyperlink w:anchor="_Toc90040316" w:history="1">
        <w:r w:rsidR="00D376CF" w:rsidRPr="0056490C">
          <w:rPr>
            <w:rStyle w:val="Hyperlink"/>
          </w:rPr>
          <w:t>2.1.1.</w:t>
        </w:r>
        <w:r w:rsidR="00D376CF">
          <w:rPr>
            <w:rFonts w:asciiTheme="minorHAnsi" w:eastAsiaTheme="minorEastAsia" w:hAnsiTheme="minorHAnsi"/>
            <w:sz w:val="22"/>
            <w:lang w:eastAsia="en-GB"/>
          </w:rPr>
          <w:tab/>
        </w:r>
        <w:r w:rsidR="00D376CF" w:rsidRPr="0056490C">
          <w:rPr>
            <w:rStyle w:val="Hyperlink"/>
          </w:rPr>
          <w:t>Systems Under Test</w:t>
        </w:r>
        <w:r w:rsidR="00D376CF">
          <w:rPr>
            <w:webHidden/>
          </w:rPr>
          <w:tab/>
        </w:r>
        <w:r w:rsidR="00D376CF">
          <w:rPr>
            <w:webHidden/>
          </w:rPr>
          <w:fldChar w:fldCharType="begin"/>
        </w:r>
        <w:r w:rsidR="00D376CF">
          <w:rPr>
            <w:webHidden/>
          </w:rPr>
          <w:instrText xml:space="preserve"> PAGEREF _Toc90040316 \h </w:instrText>
        </w:r>
        <w:r w:rsidR="00D376CF">
          <w:rPr>
            <w:webHidden/>
          </w:rPr>
        </w:r>
        <w:r w:rsidR="00D376CF">
          <w:rPr>
            <w:webHidden/>
          </w:rPr>
          <w:fldChar w:fldCharType="separate"/>
        </w:r>
        <w:r w:rsidR="00D376CF">
          <w:rPr>
            <w:webHidden/>
          </w:rPr>
          <w:t>3</w:t>
        </w:r>
        <w:r w:rsidR="00D376CF">
          <w:rPr>
            <w:webHidden/>
          </w:rPr>
          <w:fldChar w:fldCharType="end"/>
        </w:r>
      </w:hyperlink>
    </w:p>
    <w:p w14:paraId="3B8B00BE" w14:textId="0746D182" w:rsidR="00D376CF" w:rsidRDefault="00210810">
      <w:pPr>
        <w:pStyle w:val="TOC3"/>
        <w:rPr>
          <w:rFonts w:asciiTheme="minorHAnsi" w:eastAsiaTheme="minorEastAsia" w:hAnsiTheme="minorHAnsi"/>
          <w:sz w:val="22"/>
          <w:lang w:eastAsia="en-GB"/>
        </w:rPr>
      </w:pPr>
      <w:hyperlink w:anchor="_Toc90040317" w:history="1">
        <w:r w:rsidR="00D376CF" w:rsidRPr="0056490C">
          <w:rPr>
            <w:rStyle w:val="Hyperlink"/>
          </w:rPr>
          <w:t>2.1.2.</w:t>
        </w:r>
        <w:r w:rsidR="00D376CF">
          <w:rPr>
            <w:rFonts w:asciiTheme="minorHAnsi" w:eastAsiaTheme="minorEastAsia" w:hAnsiTheme="minorHAnsi"/>
            <w:sz w:val="22"/>
            <w:lang w:eastAsia="en-GB"/>
          </w:rPr>
          <w:tab/>
        </w:r>
        <w:r w:rsidR="00D376CF" w:rsidRPr="0056490C">
          <w:rPr>
            <w:rStyle w:val="Hyperlink"/>
          </w:rPr>
          <w:t>Features Under Test</w:t>
        </w:r>
        <w:r w:rsidR="00D376CF">
          <w:rPr>
            <w:webHidden/>
          </w:rPr>
          <w:tab/>
        </w:r>
        <w:r w:rsidR="00D376CF">
          <w:rPr>
            <w:webHidden/>
          </w:rPr>
          <w:fldChar w:fldCharType="begin"/>
        </w:r>
        <w:r w:rsidR="00D376CF">
          <w:rPr>
            <w:webHidden/>
          </w:rPr>
          <w:instrText xml:space="preserve"> PAGEREF _Toc90040317 \h </w:instrText>
        </w:r>
        <w:r w:rsidR="00D376CF">
          <w:rPr>
            <w:webHidden/>
          </w:rPr>
        </w:r>
        <w:r w:rsidR="00D376CF">
          <w:rPr>
            <w:webHidden/>
          </w:rPr>
          <w:fldChar w:fldCharType="separate"/>
        </w:r>
        <w:r w:rsidR="00D376CF">
          <w:rPr>
            <w:webHidden/>
          </w:rPr>
          <w:t>4</w:t>
        </w:r>
        <w:r w:rsidR="00D376CF">
          <w:rPr>
            <w:webHidden/>
          </w:rPr>
          <w:fldChar w:fldCharType="end"/>
        </w:r>
      </w:hyperlink>
    </w:p>
    <w:p w14:paraId="5EA84766" w14:textId="047038BE" w:rsidR="00D376CF" w:rsidRDefault="00210810">
      <w:pPr>
        <w:pStyle w:val="TOC2"/>
        <w:rPr>
          <w:rFonts w:asciiTheme="minorHAnsi" w:eastAsiaTheme="minorEastAsia" w:hAnsiTheme="minorHAnsi"/>
          <w:sz w:val="22"/>
          <w:lang w:eastAsia="en-GB"/>
        </w:rPr>
      </w:pPr>
      <w:hyperlink w:anchor="_Toc90040318" w:history="1">
        <w:r w:rsidR="00D376CF" w:rsidRPr="0056490C">
          <w:rPr>
            <w:rStyle w:val="Hyperlink"/>
          </w:rPr>
          <w:t>2.2.</w:t>
        </w:r>
        <w:r w:rsidR="00D376CF">
          <w:rPr>
            <w:rFonts w:asciiTheme="minorHAnsi" w:eastAsiaTheme="minorEastAsia" w:hAnsiTheme="minorHAnsi"/>
            <w:sz w:val="22"/>
            <w:lang w:eastAsia="en-GB"/>
          </w:rPr>
          <w:tab/>
        </w:r>
        <w:r w:rsidR="00D376CF" w:rsidRPr="0056490C">
          <w:rPr>
            <w:rStyle w:val="Hyperlink"/>
          </w:rPr>
          <w:t>Test Scope – Exclusions</w:t>
        </w:r>
        <w:r w:rsidR="00D376CF">
          <w:rPr>
            <w:webHidden/>
          </w:rPr>
          <w:tab/>
        </w:r>
        <w:r w:rsidR="00D376CF">
          <w:rPr>
            <w:webHidden/>
          </w:rPr>
          <w:fldChar w:fldCharType="begin"/>
        </w:r>
        <w:r w:rsidR="00D376CF">
          <w:rPr>
            <w:webHidden/>
          </w:rPr>
          <w:instrText xml:space="preserve"> PAGEREF _Toc90040318 \h </w:instrText>
        </w:r>
        <w:r w:rsidR="00D376CF">
          <w:rPr>
            <w:webHidden/>
          </w:rPr>
        </w:r>
        <w:r w:rsidR="00D376CF">
          <w:rPr>
            <w:webHidden/>
          </w:rPr>
          <w:fldChar w:fldCharType="separate"/>
        </w:r>
        <w:r w:rsidR="00D376CF">
          <w:rPr>
            <w:webHidden/>
          </w:rPr>
          <w:t>4</w:t>
        </w:r>
        <w:r w:rsidR="00D376CF">
          <w:rPr>
            <w:webHidden/>
          </w:rPr>
          <w:fldChar w:fldCharType="end"/>
        </w:r>
      </w:hyperlink>
    </w:p>
    <w:p w14:paraId="78C7EDBE" w14:textId="42DCFB33" w:rsidR="00D376CF" w:rsidRDefault="00210810">
      <w:pPr>
        <w:pStyle w:val="TOC1"/>
        <w:rPr>
          <w:rFonts w:asciiTheme="minorHAnsi" w:eastAsiaTheme="minorEastAsia" w:hAnsiTheme="minorHAnsi"/>
          <w:sz w:val="22"/>
          <w:lang w:eastAsia="en-GB"/>
        </w:rPr>
      </w:pPr>
      <w:hyperlink w:anchor="_Toc90040319" w:history="1">
        <w:r w:rsidR="00D376CF" w:rsidRPr="0056490C">
          <w:rPr>
            <w:rStyle w:val="Hyperlink"/>
          </w:rPr>
          <w:t>3.</w:t>
        </w:r>
        <w:r w:rsidR="00D376CF">
          <w:rPr>
            <w:rFonts w:asciiTheme="minorHAnsi" w:eastAsiaTheme="minorEastAsia" w:hAnsiTheme="minorHAnsi"/>
            <w:sz w:val="22"/>
            <w:lang w:eastAsia="en-GB"/>
          </w:rPr>
          <w:tab/>
        </w:r>
        <w:r w:rsidR="00D376CF" w:rsidRPr="0056490C">
          <w:rPr>
            <w:rStyle w:val="Hyperlink"/>
          </w:rPr>
          <w:t>Approach</w:t>
        </w:r>
        <w:r w:rsidR="00D376CF">
          <w:rPr>
            <w:webHidden/>
          </w:rPr>
          <w:tab/>
        </w:r>
        <w:r w:rsidR="00D376CF">
          <w:rPr>
            <w:webHidden/>
          </w:rPr>
          <w:fldChar w:fldCharType="begin"/>
        </w:r>
        <w:r w:rsidR="00D376CF">
          <w:rPr>
            <w:webHidden/>
          </w:rPr>
          <w:instrText xml:space="preserve"> PAGEREF _Toc90040319 \h </w:instrText>
        </w:r>
        <w:r w:rsidR="00D376CF">
          <w:rPr>
            <w:webHidden/>
          </w:rPr>
        </w:r>
        <w:r w:rsidR="00D376CF">
          <w:rPr>
            <w:webHidden/>
          </w:rPr>
          <w:fldChar w:fldCharType="separate"/>
        </w:r>
        <w:r w:rsidR="00D376CF">
          <w:rPr>
            <w:webHidden/>
          </w:rPr>
          <w:t>5</w:t>
        </w:r>
        <w:r w:rsidR="00D376CF">
          <w:rPr>
            <w:webHidden/>
          </w:rPr>
          <w:fldChar w:fldCharType="end"/>
        </w:r>
      </w:hyperlink>
    </w:p>
    <w:p w14:paraId="28F87C20" w14:textId="4AF4DE8B" w:rsidR="00D376CF" w:rsidRDefault="00210810">
      <w:pPr>
        <w:pStyle w:val="TOC1"/>
        <w:rPr>
          <w:rFonts w:asciiTheme="minorHAnsi" w:eastAsiaTheme="minorEastAsia" w:hAnsiTheme="minorHAnsi"/>
          <w:sz w:val="22"/>
          <w:lang w:eastAsia="en-GB"/>
        </w:rPr>
      </w:pPr>
      <w:hyperlink w:anchor="_Toc90040320" w:history="1">
        <w:r w:rsidR="00D376CF" w:rsidRPr="0056490C">
          <w:rPr>
            <w:rStyle w:val="Hyperlink"/>
          </w:rPr>
          <w:t>4.</w:t>
        </w:r>
        <w:r w:rsidR="00D376CF">
          <w:rPr>
            <w:rFonts w:asciiTheme="minorHAnsi" w:eastAsiaTheme="minorEastAsia" w:hAnsiTheme="minorHAnsi"/>
            <w:sz w:val="22"/>
            <w:lang w:eastAsia="en-GB"/>
          </w:rPr>
          <w:tab/>
        </w:r>
        <w:r w:rsidR="00D376CF" w:rsidRPr="0056490C">
          <w:rPr>
            <w:rStyle w:val="Hyperlink"/>
          </w:rPr>
          <w:t>Acceptance Criteria</w:t>
        </w:r>
        <w:r w:rsidR="00D376CF">
          <w:rPr>
            <w:webHidden/>
          </w:rPr>
          <w:tab/>
        </w:r>
        <w:r w:rsidR="00D376CF">
          <w:rPr>
            <w:webHidden/>
          </w:rPr>
          <w:fldChar w:fldCharType="begin"/>
        </w:r>
        <w:r w:rsidR="00D376CF">
          <w:rPr>
            <w:webHidden/>
          </w:rPr>
          <w:instrText xml:space="preserve"> PAGEREF _Toc90040320 \h </w:instrText>
        </w:r>
        <w:r w:rsidR="00D376CF">
          <w:rPr>
            <w:webHidden/>
          </w:rPr>
        </w:r>
        <w:r w:rsidR="00D376CF">
          <w:rPr>
            <w:webHidden/>
          </w:rPr>
          <w:fldChar w:fldCharType="separate"/>
        </w:r>
        <w:r w:rsidR="00D376CF">
          <w:rPr>
            <w:webHidden/>
          </w:rPr>
          <w:t>6</w:t>
        </w:r>
        <w:r w:rsidR="00D376CF">
          <w:rPr>
            <w:webHidden/>
          </w:rPr>
          <w:fldChar w:fldCharType="end"/>
        </w:r>
      </w:hyperlink>
    </w:p>
    <w:p w14:paraId="5FBE92E4" w14:textId="2C3BAB78" w:rsidR="00D376CF" w:rsidRDefault="00210810">
      <w:pPr>
        <w:pStyle w:val="TOC2"/>
        <w:rPr>
          <w:rFonts w:asciiTheme="minorHAnsi" w:eastAsiaTheme="minorEastAsia" w:hAnsiTheme="minorHAnsi"/>
          <w:sz w:val="22"/>
          <w:lang w:eastAsia="en-GB"/>
        </w:rPr>
      </w:pPr>
      <w:hyperlink w:anchor="_Toc90040321" w:history="1">
        <w:r w:rsidR="00D376CF" w:rsidRPr="0056490C">
          <w:rPr>
            <w:rStyle w:val="Hyperlink"/>
          </w:rPr>
          <w:t>4.1.</w:t>
        </w:r>
        <w:r w:rsidR="00D376CF">
          <w:rPr>
            <w:rFonts w:asciiTheme="minorHAnsi" w:eastAsiaTheme="minorEastAsia" w:hAnsiTheme="minorHAnsi"/>
            <w:sz w:val="22"/>
            <w:lang w:eastAsia="en-GB"/>
          </w:rPr>
          <w:tab/>
        </w:r>
        <w:r w:rsidR="00D376CF" w:rsidRPr="0056490C">
          <w:rPr>
            <w:rStyle w:val="Hyperlink"/>
          </w:rPr>
          <w:t>Entry Criteria</w:t>
        </w:r>
        <w:r w:rsidR="00D376CF">
          <w:rPr>
            <w:webHidden/>
          </w:rPr>
          <w:tab/>
        </w:r>
        <w:r w:rsidR="00D376CF">
          <w:rPr>
            <w:webHidden/>
          </w:rPr>
          <w:fldChar w:fldCharType="begin"/>
        </w:r>
        <w:r w:rsidR="00D376CF">
          <w:rPr>
            <w:webHidden/>
          </w:rPr>
          <w:instrText xml:space="preserve"> PAGEREF _Toc90040321 \h </w:instrText>
        </w:r>
        <w:r w:rsidR="00D376CF">
          <w:rPr>
            <w:webHidden/>
          </w:rPr>
        </w:r>
        <w:r w:rsidR="00D376CF">
          <w:rPr>
            <w:webHidden/>
          </w:rPr>
          <w:fldChar w:fldCharType="separate"/>
        </w:r>
        <w:r w:rsidR="00D376CF">
          <w:rPr>
            <w:webHidden/>
          </w:rPr>
          <w:t>6</w:t>
        </w:r>
        <w:r w:rsidR="00D376CF">
          <w:rPr>
            <w:webHidden/>
          </w:rPr>
          <w:fldChar w:fldCharType="end"/>
        </w:r>
      </w:hyperlink>
    </w:p>
    <w:p w14:paraId="2D1628AB" w14:textId="731F1C22" w:rsidR="00D376CF" w:rsidRDefault="00210810">
      <w:pPr>
        <w:pStyle w:val="TOC2"/>
        <w:rPr>
          <w:rFonts w:asciiTheme="minorHAnsi" w:eastAsiaTheme="minorEastAsia" w:hAnsiTheme="minorHAnsi"/>
          <w:sz w:val="22"/>
          <w:lang w:eastAsia="en-GB"/>
        </w:rPr>
      </w:pPr>
      <w:hyperlink w:anchor="_Toc90040322" w:history="1">
        <w:r w:rsidR="00D376CF" w:rsidRPr="0056490C">
          <w:rPr>
            <w:rStyle w:val="Hyperlink"/>
          </w:rPr>
          <w:t>4.2.</w:t>
        </w:r>
        <w:r w:rsidR="00D376CF">
          <w:rPr>
            <w:rFonts w:asciiTheme="minorHAnsi" w:eastAsiaTheme="minorEastAsia" w:hAnsiTheme="minorHAnsi"/>
            <w:sz w:val="22"/>
            <w:lang w:eastAsia="en-GB"/>
          </w:rPr>
          <w:tab/>
        </w:r>
        <w:r w:rsidR="00D376CF" w:rsidRPr="0056490C">
          <w:rPr>
            <w:rStyle w:val="Hyperlink"/>
          </w:rPr>
          <w:t>Exit Criteria</w:t>
        </w:r>
        <w:r w:rsidR="00D376CF">
          <w:rPr>
            <w:webHidden/>
          </w:rPr>
          <w:tab/>
        </w:r>
        <w:r w:rsidR="00D376CF">
          <w:rPr>
            <w:webHidden/>
          </w:rPr>
          <w:fldChar w:fldCharType="begin"/>
        </w:r>
        <w:r w:rsidR="00D376CF">
          <w:rPr>
            <w:webHidden/>
          </w:rPr>
          <w:instrText xml:space="preserve"> PAGEREF _Toc90040322 \h </w:instrText>
        </w:r>
        <w:r w:rsidR="00D376CF">
          <w:rPr>
            <w:webHidden/>
          </w:rPr>
        </w:r>
        <w:r w:rsidR="00D376CF">
          <w:rPr>
            <w:webHidden/>
          </w:rPr>
          <w:fldChar w:fldCharType="separate"/>
        </w:r>
        <w:r w:rsidR="00D376CF">
          <w:rPr>
            <w:webHidden/>
          </w:rPr>
          <w:t>6</w:t>
        </w:r>
        <w:r w:rsidR="00D376CF">
          <w:rPr>
            <w:webHidden/>
          </w:rPr>
          <w:fldChar w:fldCharType="end"/>
        </w:r>
      </w:hyperlink>
    </w:p>
    <w:p w14:paraId="4622FAEB" w14:textId="7A89969F" w:rsidR="00D376CF" w:rsidRDefault="00210810">
      <w:pPr>
        <w:pStyle w:val="TOC2"/>
        <w:rPr>
          <w:rFonts w:asciiTheme="minorHAnsi" w:eastAsiaTheme="minorEastAsia" w:hAnsiTheme="minorHAnsi"/>
          <w:sz w:val="22"/>
          <w:lang w:eastAsia="en-GB"/>
        </w:rPr>
      </w:pPr>
      <w:hyperlink w:anchor="_Toc90040323" w:history="1">
        <w:r w:rsidR="00D376CF" w:rsidRPr="0056490C">
          <w:rPr>
            <w:rStyle w:val="Hyperlink"/>
          </w:rPr>
          <w:t>4.3.</w:t>
        </w:r>
        <w:r w:rsidR="00D376CF">
          <w:rPr>
            <w:rFonts w:asciiTheme="minorHAnsi" w:eastAsiaTheme="minorEastAsia" w:hAnsiTheme="minorHAnsi"/>
            <w:sz w:val="22"/>
            <w:lang w:eastAsia="en-GB"/>
          </w:rPr>
          <w:tab/>
        </w:r>
        <w:r w:rsidR="00D376CF" w:rsidRPr="0056490C">
          <w:rPr>
            <w:rStyle w:val="Hyperlink"/>
          </w:rPr>
          <w:t>Suspension Criteria</w:t>
        </w:r>
        <w:r w:rsidR="00D376CF">
          <w:rPr>
            <w:webHidden/>
          </w:rPr>
          <w:tab/>
        </w:r>
        <w:r w:rsidR="00D376CF">
          <w:rPr>
            <w:webHidden/>
          </w:rPr>
          <w:fldChar w:fldCharType="begin"/>
        </w:r>
        <w:r w:rsidR="00D376CF">
          <w:rPr>
            <w:webHidden/>
          </w:rPr>
          <w:instrText xml:space="preserve"> PAGEREF _Toc90040323 \h </w:instrText>
        </w:r>
        <w:r w:rsidR="00D376CF">
          <w:rPr>
            <w:webHidden/>
          </w:rPr>
        </w:r>
        <w:r w:rsidR="00D376CF">
          <w:rPr>
            <w:webHidden/>
          </w:rPr>
          <w:fldChar w:fldCharType="separate"/>
        </w:r>
        <w:r w:rsidR="00D376CF">
          <w:rPr>
            <w:webHidden/>
          </w:rPr>
          <w:t>6</w:t>
        </w:r>
        <w:r w:rsidR="00D376CF">
          <w:rPr>
            <w:webHidden/>
          </w:rPr>
          <w:fldChar w:fldCharType="end"/>
        </w:r>
      </w:hyperlink>
    </w:p>
    <w:p w14:paraId="4700D832" w14:textId="4143A145" w:rsidR="00D376CF" w:rsidRDefault="00210810">
      <w:pPr>
        <w:pStyle w:val="TOC1"/>
        <w:rPr>
          <w:rFonts w:asciiTheme="minorHAnsi" w:eastAsiaTheme="minorEastAsia" w:hAnsiTheme="minorHAnsi"/>
          <w:sz w:val="22"/>
          <w:lang w:eastAsia="en-GB"/>
        </w:rPr>
      </w:pPr>
      <w:hyperlink w:anchor="_Toc90040324" w:history="1">
        <w:r w:rsidR="00D376CF" w:rsidRPr="0056490C">
          <w:rPr>
            <w:rStyle w:val="Hyperlink"/>
          </w:rPr>
          <w:t>5.</w:t>
        </w:r>
        <w:r w:rsidR="00D376CF">
          <w:rPr>
            <w:rFonts w:asciiTheme="minorHAnsi" w:eastAsiaTheme="minorEastAsia" w:hAnsiTheme="minorHAnsi"/>
            <w:sz w:val="22"/>
            <w:lang w:eastAsia="en-GB"/>
          </w:rPr>
          <w:tab/>
        </w:r>
        <w:r w:rsidR="00D376CF" w:rsidRPr="0056490C">
          <w:rPr>
            <w:rStyle w:val="Hyperlink"/>
          </w:rPr>
          <w:t>Tasks and Deliverables</w:t>
        </w:r>
        <w:r w:rsidR="00D376CF">
          <w:rPr>
            <w:webHidden/>
          </w:rPr>
          <w:tab/>
        </w:r>
        <w:r w:rsidR="00D376CF">
          <w:rPr>
            <w:webHidden/>
          </w:rPr>
          <w:fldChar w:fldCharType="begin"/>
        </w:r>
        <w:r w:rsidR="00D376CF">
          <w:rPr>
            <w:webHidden/>
          </w:rPr>
          <w:instrText xml:space="preserve"> PAGEREF _Toc90040324 \h </w:instrText>
        </w:r>
        <w:r w:rsidR="00D376CF">
          <w:rPr>
            <w:webHidden/>
          </w:rPr>
        </w:r>
        <w:r w:rsidR="00D376CF">
          <w:rPr>
            <w:webHidden/>
          </w:rPr>
          <w:fldChar w:fldCharType="separate"/>
        </w:r>
        <w:r w:rsidR="00D376CF">
          <w:rPr>
            <w:webHidden/>
          </w:rPr>
          <w:t>6</w:t>
        </w:r>
        <w:r w:rsidR="00D376CF">
          <w:rPr>
            <w:webHidden/>
          </w:rPr>
          <w:fldChar w:fldCharType="end"/>
        </w:r>
      </w:hyperlink>
    </w:p>
    <w:p w14:paraId="0672D34E" w14:textId="5A1626F7" w:rsidR="00D376CF" w:rsidRDefault="00210810">
      <w:pPr>
        <w:pStyle w:val="TOC2"/>
        <w:rPr>
          <w:rFonts w:asciiTheme="minorHAnsi" w:eastAsiaTheme="minorEastAsia" w:hAnsiTheme="minorHAnsi"/>
          <w:sz w:val="22"/>
          <w:lang w:eastAsia="en-GB"/>
        </w:rPr>
      </w:pPr>
      <w:hyperlink w:anchor="_Toc90040325" w:history="1">
        <w:r w:rsidR="00D376CF" w:rsidRPr="0056490C">
          <w:rPr>
            <w:rStyle w:val="Hyperlink"/>
          </w:rPr>
          <w:t>5.1.</w:t>
        </w:r>
        <w:r w:rsidR="00D376CF">
          <w:rPr>
            <w:rFonts w:asciiTheme="minorHAnsi" w:eastAsiaTheme="minorEastAsia" w:hAnsiTheme="minorHAnsi"/>
            <w:sz w:val="22"/>
            <w:lang w:eastAsia="en-GB"/>
          </w:rPr>
          <w:tab/>
        </w:r>
        <w:r w:rsidR="00D376CF" w:rsidRPr="0056490C">
          <w:rPr>
            <w:rStyle w:val="Hyperlink"/>
          </w:rPr>
          <w:t>Test Project Plan</w:t>
        </w:r>
        <w:r w:rsidR="00D376CF">
          <w:rPr>
            <w:webHidden/>
          </w:rPr>
          <w:tab/>
        </w:r>
        <w:r w:rsidR="00D376CF">
          <w:rPr>
            <w:webHidden/>
          </w:rPr>
          <w:fldChar w:fldCharType="begin"/>
        </w:r>
        <w:r w:rsidR="00D376CF">
          <w:rPr>
            <w:webHidden/>
          </w:rPr>
          <w:instrText xml:space="preserve"> PAGEREF _Toc90040325 \h </w:instrText>
        </w:r>
        <w:r w:rsidR="00D376CF">
          <w:rPr>
            <w:webHidden/>
          </w:rPr>
        </w:r>
        <w:r w:rsidR="00D376CF">
          <w:rPr>
            <w:webHidden/>
          </w:rPr>
          <w:fldChar w:fldCharType="separate"/>
        </w:r>
        <w:r w:rsidR="00D376CF">
          <w:rPr>
            <w:webHidden/>
          </w:rPr>
          <w:t>6</w:t>
        </w:r>
        <w:r w:rsidR="00D376CF">
          <w:rPr>
            <w:webHidden/>
          </w:rPr>
          <w:fldChar w:fldCharType="end"/>
        </w:r>
      </w:hyperlink>
    </w:p>
    <w:p w14:paraId="7E210257" w14:textId="390340AF" w:rsidR="00D376CF" w:rsidRDefault="00210810">
      <w:pPr>
        <w:pStyle w:val="TOC2"/>
        <w:rPr>
          <w:rFonts w:asciiTheme="minorHAnsi" w:eastAsiaTheme="minorEastAsia" w:hAnsiTheme="minorHAnsi"/>
          <w:sz w:val="22"/>
          <w:lang w:eastAsia="en-GB"/>
        </w:rPr>
      </w:pPr>
      <w:hyperlink w:anchor="_Toc90040326" w:history="1">
        <w:r w:rsidR="00D376CF" w:rsidRPr="0056490C">
          <w:rPr>
            <w:rStyle w:val="Hyperlink"/>
          </w:rPr>
          <w:t>5.2.</w:t>
        </w:r>
        <w:r w:rsidR="00D376CF">
          <w:rPr>
            <w:rFonts w:asciiTheme="minorHAnsi" w:eastAsiaTheme="minorEastAsia" w:hAnsiTheme="minorHAnsi"/>
            <w:sz w:val="22"/>
            <w:lang w:eastAsia="en-GB"/>
          </w:rPr>
          <w:tab/>
        </w:r>
        <w:r w:rsidR="00D376CF" w:rsidRPr="0056490C">
          <w:rPr>
            <w:rStyle w:val="Hyperlink"/>
          </w:rPr>
          <w:t>Test Milestones</w:t>
        </w:r>
        <w:r w:rsidR="00D376CF">
          <w:rPr>
            <w:webHidden/>
          </w:rPr>
          <w:tab/>
        </w:r>
        <w:r w:rsidR="00D376CF">
          <w:rPr>
            <w:webHidden/>
          </w:rPr>
          <w:fldChar w:fldCharType="begin"/>
        </w:r>
        <w:r w:rsidR="00D376CF">
          <w:rPr>
            <w:webHidden/>
          </w:rPr>
          <w:instrText xml:space="preserve"> PAGEREF _Toc90040326 \h </w:instrText>
        </w:r>
        <w:r w:rsidR="00D376CF">
          <w:rPr>
            <w:webHidden/>
          </w:rPr>
        </w:r>
        <w:r w:rsidR="00D376CF">
          <w:rPr>
            <w:webHidden/>
          </w:rPr>
          <w:fldChar w:fldCharType="separate"/>
        </w:r>
        <w:r w:rsidR="00D376CF">
          <w:rPr>
            <w:webHidden/>
          </w:rPr>
          <w:t>6</w:t>
        </w:r>
        <w:r w:rsidR="00D376CF">
          <w:rPr>
            <w:webHidden/>
          </w:rPr>
          <w:fldChar w:fldCharType="end"/>
        </w:r>
      </w:hyperlink>
    </w:p>
    <w:p w14:paraId="5363CDD9" w14:textId="5C1D4218" w:rsidR="00D376CF" w:rsidRDefault="00210810">
      <w:pPr>
        <w:pStyle w:val="TOC2"/>
        <w:rPr>
          <w:rFonts w:asciiTheme="minorHAnsi" w:eastAsiaTheme="minorEastAsia" w:hAnsiTheme="minorHAnsi"/>
          <w:sz w:val="22"/>
          <w:lang w:eastAsia="en-GB"/>
        </w:rPr>
      </w:pPr>
      <w:hyperlink w:anchor="_Toc90040327" w:history="1">
        <w:r w:rsidR="00D376CF" w:rsidRPr="0056490C">
          <w:rPr>
            <w:rStyle w:val="Hyperlink"/>
          </w:rPr>
          <w:t>5.3.</w:t>
        </w:r>
        <w:r w:rsidR="00D376CF">
          <w:rPr>
            <w:rFonts w:asciiTheme="minorHAnsi" w:eastAsiaTheme="minorEastAsia" w:hAnsiTheme="minorHAnsi"/>
            <w:sz w:val="22"/>
            <w:lang w:eastAsia="en-GB"/>
          </w:rPr>
          <w:tab/>
        </w:r>
        <w:r w:rsidR="00D376CF" w:rsidRPr="0056490C">
          <w:rPr>
            <w:rStyle w:val="Hyperlink"/>
          </w:rPr>
          <w:t>Test Deliverables</w:t>
        </w:r>
        <w:r w:rsidR="00D376CF">
          <w:rPr>
            <w:webHidden/>
          </w:rPr>
          <w:tab/>
        </w:r>
        <w:r w:rsidR="00D376CF">
          <w:rPr>
            <w:webHidden/>
          </w:rPr>
          <w:fldChar w:fldCharType="begin"/>
        </w:r>
        <w:r w:rsidR="00D376CF">
          <w:rPr>
            <w:webHidden/>
          </w:rPr>
          <w:instrText xml:space="preserve"> PAGEREF _Toc90040327 \h </w:instrText>
        </w:r>
        <w:r w:rsidR="00D376CF">
          <w:rPr>
            <w:webHidden/>
          </w:rPr>
        </w:r>
        <w:r w:rsidR="00D376CF">
          <w:rPr>
            <w:webHidden/>
          </w:rPr>
          <w:fldChar w:fldCharType="separate"/>
        </w:r>
        <w:r w:rsidR="00D376CF">
          <w:rPr>
            <w:webHidden/>
          </w:rPr>
          <w:t>7</w:t>
        </w:r>
        <w:r w:rsidR="00D376CF">
          <w:rPr>
            <w:webHidden/>
          </w:rPr>
          <w:fldChar w:fldCharType="end"/>
        </w:r>
      </w:hyperlink>
    </w:p>
    <w:p w14:paraId="36DCDC9E" w14:textId="01CAB603" w:rsidR="00D376CF" w:rsidRDefault="00210810">
      <w:pPr>
        <w:pStyle w:val="TOC1"/>
        <w:rPr>
          <w:rFonts w:asciiTheme="minorHAnsi" w:eastAsiaTheme="minorEastAsia" w:hAnsiTheme="minorHAnsi"/>
          <w:sz w:val="22"/>
          <w:lang w:eastAsia="en-GB"/>
        </w:rPr>
      </w:pPr>
      <w:hyperlink w:anchor="_Toc90040328" w:history="1">
        <w:r w:rsidR="00D376CF" w:rsidRPr="0056490C">
          <w:rPr>
            <w:rStyle w:val="Hyperlink"/>
          </w:rPr>
          <w:t>6.</w:t>
        </w:r>
        <w:r w:rsidR="00D376CF">
          <w:rPr>
            <w:rFonts w:asciiTheme="minorHAnsi" w:eastAsiaTheme="minorEastAsia" w:hAnsiTheme="minorHAnsi"/>
            <w:sz w:val="22"/>
            <w:lang w:eastAsia="en-GB"/>
          </w:rPr>
          <w:tab/>
        </w:r>
        <w:r w:rsidR="00D376CF" w:rsidRPr="0056490C">
          <w:rPr>
            <w:rStyle w:val="Hyperlink"/>
          </w:rPr>
          <w:t>Roles and Responsibilities</w:t>
        </w:r>
        <w:r w:rsidR="00D376CF">
          <w:rPr>
            <w:webHidden/>
          </w:rPr>
          <w:tab/>
        </w:r>
        <w:r w:rsidR="00D376CF">
          <w:rPr>
            <w:webHidden/>
          </w:rPr>
          <w:fldChar w:fldCharType="begin"/>
        </w:r>
        <w:r w:rsidR="00D376CF">
          <w:rPr>
            <w:webHidden/>
          </w:rPr>
          <w:instrText xml:space="preserve"> PAGEREF _Toc90040328 \h </w:instrText>
        </w:r>
        <w:r w:rsidR="00D376CF">
          <w:rPr>
            <w:webHidden/>
          </w:rPr>
        </w:r>
        <w:r w:rsidR="00D376CF">
          <w:rPr>
            <w:webHidden/>
          </w:rPr>
          <w:fldChar w:fldCharType="separate"/>
        </w:r>
        <w:r w:rsidR="00D376CF">
          <w:rPr>
            <w:webHidden/>
          </w:rPr>
          <w:t>7</w:t>
        </w:r>
        <w:r w:rsidR="00D376CF">
          <w:rPr>
            <w:webHidden/>
          </w:rPr>
          <w:fldChar w:fldCharType="end"/>
        </w:r>
      </w:hyperlink>
    </w:p>
    <w:p w14:paraId="52086A9F" w14:textId="2D97D519" w:rsidR="00D376CF" w:rsidRDefault="00210810">
      <w:pPr>
        <w:pStyle w:val="TOC1"/>
        <w:rPr>
          <w:rFonts w:asciiTheme="minorHAnsi" w:eastAsiaTheme="minorEastAsia" w:hAnsiTheme="minorHAnsi"/>
          <w:sz w:val="22"/>
          <w:lang w:eastAsia="en-GB"/>
        </w:rPr>
      </w:pPr>
      <w:hyperlink w:anchor="_Toc90040329" w:history="1">
        <w:r w:rsidR="00D376CF" w:rsidRPr="0056490C">
          <w:rPr>
            <w:rStyle w:val="Hyperlink"/>
          </w:rPr>
          <w:t>7.</w:t>
        </w:r>
        <w:r w:rsidR="00D376CF">
          <w:rPr>
            <w:rFonts w:asciiTheme="minorHAnsi" w:eastAsiaTheme="minorEastAsia" w:hAnsiTheme="minorHAnsi"/>
            <w:sz w:val="22"/>
            <w:lang w:eastAsia="en-GB"/>
          </w:rPr>
          <w:tab/>
        </w:r>
        <w:r w:rsidR="00D376CF" w:rsidRPr="0056490C">
          <w:rPr>
            <w:rStyle w:val="Hyperlink"/>
          </w:rPr>
          <w:t>Test Environment Needs</w:t>
        </w:r>
        <w:r w:rsidR="00D376CF">
          <w:rPr>
            <w:webHidden/>
          </w:rPr>
          <w:tab/>
        </w:r>
        <w:r w:rsidR="00D376CF">
          <w:rPr>
            <w:webHidden/>
          </w:rPr>
          <w:fldChar w:fldCharType="begin"/>
        </w:r>
        <w:r w:rsidR="00D376CF">
          <w:rPr>
            <w:webHidden/>
          </w:rPr>
          <w:instrText xml:space="preserve"> PAGEREF _Toc90040329 \h </w:instrText>
        </w:r>
        <w:r w:rsidR="00D376CF">
          <w:rPr>
            <w:webHidden/>
          </w:rPr>
        </w:r>
        <w:r w:rsidR="00D376CF">
          <w:rPr>
            <w:webHidden/>
          </w:rPr>
          <w:fldChar w:fldCharType="separate"/>
        </w:r>
        <w:r w:rsidR="00D376CF">
          <w:rPr>
            <w:webHidden/>
          </w:rPr>
          <w:t>7</w:t>
        </w:r>
        <w:r w:rsidR="00D376CF">
          <w:rPr>
            <w:webHidden/>
          </w:rPr>
          <w:fldChar w:fldCharType="end"/>
        </w:r>
      </w:hyperlink>
    </w:p>
    <w:p w14:paraId="27EF2BB5" w14:textId="0201C644" w:rsidR="00D376CF" w:rsidRDefault="00210810">
      <w:pPr>
        <w:pStyle w:val="TOC1"/>
        <w:rPr>
          <w:rFonts w:asciiTheme="minorHAnsi" w:eastAsiaTheme="minorEastAsia" w:hAnsiTheme="minorHAnsi"/>
          <w:sz w:val="22"/>
          <w:lang w:eastAsia="en-GB"/>
        </w:rPr>
      </w:pPr>
      <w:hyperlink w:anchor="_Toc90040330" w:history="1">
        <w:r w:rsidR="00D376CF" w:rsidRPr="0056490C">
          <w:rPr>
            <w:rStyle w:val="Hyperlink"/>
          </w:rPr>
          <w:t>8.</w:t>
        </w:r>
        <w:r w:rsidR="00D376CF">
          <w:rPr>
            <w:rFonts w:asciiTheme="minorHAnsi" w:eastAsiaTheme="minorEastAsia" w:hAnsiTheme="minorHAnsi"/>
            <w:sz w:val="22"/>
            <w:lang w:eastAsia="en-GB"/>
          </w:rPr>
          <w:tab/>
        </w:r>
        <w:r w:rsidR="00D376CF" w:rsidRPr="0056490C">
          <w:rPr>
            <w:rStyle w:val="Hyperlink"/>
          </w:rPr>
          <w:t>Test Data Needs</w:t>
        </w:r>
        <w:r w:rsidR="00D376CF">
          <w:rPr>
            <w:webHidden/>
          </w:rPr>
          <w:tab/>
        </w:r>
        <w:r w:rsidR="00D376CF">
          <w:rPr>
            <w:webHidden/>
          </w:rPr>
          <w:fldChar w:fldCharType="begin"/>
        </w:r>
        <w:r w:rsidR="00D376CF">
          <w:rPr>
            <w:webHidden/>
          </w:rPr>
          <w:instrText xml:space="preserve"> PAGEREF _Toc90040330 \h </w:instrText>
        </w:r>
        <w:r w:rsidR="00D376CF">
          <w:rPr>
            <w:webHidden/>
          </w:rPr>
        </w:r>
        <w:r w:rsidR="00D376CF">
          <w:rPr>
            <w:webHidden/>
          </w:rPr>
          <w:fldChar w:fldCharType="separate"/>
        </w:r>
        <w:r w:rsidR="00D376CF">
          <w:rPr>
            <w:webHidden/>
          </w:rPr>
          <w:t>8</w:t>
        </w:r>
        <w:r w:rsidR="00D376CF">
          <w:rPr>
            <w:webHidden/>
          </w:rPr>
          <w:fldChar w:fldCharType="end"/>
        </w:r>
      </w:hyperlink>
    </w:p>
    <w:p w14:paraId="1D6C7F58" w14:textId="2C7C13EB" w:rsidR="00D376CF" w:rsidRDefault="00210810">
      <w:pPr>
        <w:pStyle w:val="TOC1"/>
        <w:rPr>
          <w:rFonts w:asciiTheme="minorHAnsi" w:eastAsiaTheme="minorEastAsia" w:hAnsiTheme="minorHAnsi"/>
          <w:sz w:val="22"/>
          <w:lang w:eastAsia="en-GB"/>
        </w:rPr>
      </w:pPr>
      <w:hyperlink w:anchor="_Toc90040331" w:history="1">
        <w:r w:rsidR="00D376CF" w:rsidRPr="0056490C">
          <w:rPr>
            <w:rStyle w:val="Hyperlink"/>
          </w:rPr>
          <w:t>9.</w:t>
        </w:r>
        <w:r w:rsidR="00D376CF">
          <w:rPr>
            <w:rFonts w:asciiTheme="minorHAnsi" w:eastAsiaTheme="minorEastAsia" w:hAnsiTheme="minorHAnsi"/>
            <w:sz w:val="22"/>
            <w:lang w:eastAsia="en-GB"/>
          </w:rPr>
          <w:tab/>
        </w:r>
        <w:r w:rsidR="00D376CF" w:rsidRPr="0056490C">
          <w:rPr>
            <w:rStyle w:val="Hyperlink"/>
          </w:rPr>
          <w:t>Staffing and Training Needs</w:t>
        </w:r>
        <w:r w:rsidR="00D376CF">
          <w:rPr>
            <w:webHidden/>
          </w:rPr>
          <w:tab/>
        </w:r>
        <w:r w:rsidR="00D376CF">
          <w:rPr>
            <w:webHidden/>
          </w:rPr>
          <w:fldChar w:fldCharType="begin"/>
        </w:r>
        <w:r w:rsidR="00D376CF">
          <w:rPr>
            <w:webHidden/>
          </w:rPr>
          <w:instrText xml:space="preserve"> PAGEREF _Toc90040331 \h </w:instrText>
        </w:r>
        <w:r w:rsidR="00D376CF">
          <w:rPr>
            <w:webHidden/>
          </w:rPr>
        </w:r>
        <w:r w:rsidR="00D376CF">
          <w:rPr>
            <w:webHidden/>
          </w:rPr>
          <w:fldChar w:fldCharType="separate"/>
        </w:r>
        <w:r w:rsidR="00D376CF">
          <w:rPr>
            <w:webHidden/>
          </w:rPr>
          <w:t>8</w:t>
        </w:r>
        <w:r w:rsidR="00D376CF">
          <w:rPr>
            <w:webHidden/>
          </w:rPr>
          <w:fldChar w:fldCharType="end"/>
        </w:r>
      </w:hyperlink>
    </w:p>
    <w:p w14:paraId="665E1C79" w14:textId="319FE162" w:rsidR="00D376CF" w:rsidRDefault="00210810">
      <w:pPr>
        <w:pStyle w:val="TOC1"/>
        <w:rPr>
          <w:rFonts w:asciiTheme="minorHAnsi" w:eastAsiaTheme="minorEastAsia" w:hAnsiTheme="minorHAnsi"/>
          <w:sz w:val="22"/>
          <w:lang w:eastAsia="en-GB"/>
        </w:rPr>
      </w:pPr>
      <w:hyperlink w:anchor="_Toc90040332" w:history="1">
        <w:r w:rsidR="00D376CF" w:rsidRPr="0056490C">
          <w:rPr>
            <w:rStyle w:val="Hyperlink"/>
          </w:rPr>
          <w:t>10.</w:t>
        </w:r>
        <w:r w:rsidR="00D376CF">
          <w:rPr>
            <w:rFonts w:asciiTheme="minorHAnsi" w:eastAsiaTheme="minorEastAsia" w:hAnsiTheme="minorHAnsi"/>
            <w:sz w:val="22"/>
            <w:lang w:eastAsia="en-GB"/>
          </w:rPr>
          <w:tab/>
        </w:r>
        <w:r w:rsidR="00D376CF" w:rsidRPr="0056490C">
          <w:rPr>
            <w:rStyle w:val="Hyperlink"/>
          </w:rPr>
          <w:t>Test and Defect Management</w:t>
        </w:r>
        <w:r w:rsidR="00D376CF">
          <w:rPr>
            <w:webHidden/>
          </w:rPr>
          <w:tab/>
        </w:r>
        <w:r w:rsidR="00D376CF">
          <w:rPr>
            <w:webHidden/>
          </w:rPr>
          <w:fldChar w:fldCharType="begin"/>
        </w:r>
        <w:r w:rsidR="00D376CF">
          <w:rPr>
            <w:webHidden/>
          </w:rPr>
          <w:instrText xml:space="preserve"> PAGEREF _Toc90040332 \h </w:instrText>
        </w:r>
        <w:r w:rsidR="00D376CF">
          <w:rPr>
            <w:webHidden/>
          </w:rPr>
        </w:r>
        <w:r w:rsidR="00D376CF">
          <w:rPr>
            <w:webHidden/>
          </w:rPr>
          <w:fldChar w:fldCharType="separate"/>
        </w:r>
        <w:r w:rsidR="00D376CF">
          <w:rPr>
            <w:webHidden/>
          </w:rPr>
          <w:t>8</w:t>
        </w:r>
        <w:r w:rsidR="00D376CF">
          <w:rPr>
            <w:webHidden/>
          </w:rPr>
          <w:fldChar w:fldCharType="end"/>
        </w:r>
      </w:hyperlink>
    </w:p>
    <w:p w14:paraId="43772F10" w14:textId="49268F9D" w:rsidR="00D376CF" w:rsidRDefault="00210810">
      <w:pPr>
        <w:pStyle w:val="TOC2"/>
        <w:rPr>
          <w:rFonts w:asciiTheme="minorHAnsi" w:eastAsiaTheme="minorEastAsia" w:hAnsiTheme="minorHAnsi"/>
          <w:sz w:val="22"/>
          <w:lang w:eastAsia="en-GB"/>
        </w:rPr>
      </w:pPr>
      <w:hyperlink w:anchor="_Toc90040333" w:history="1">
        <w:r w:rsidR="00D376CF" w:rsidRPr="0056490C">
          <w:rPr>
            <w:rStyle w:val="Hyperlink"/>
          </w:rPr>
          <w:t>10.1.</w:t>
        </w:r>
        <w:r w:rsidR="00D376CF">
          <w:rPr>
            <w:rFonts w:asciiTheme="minorHAnsi" w:eastAsiaTheme="minorEastAsia" w:hAnsiTheme="minorHAnsi"/>
            <w:sz w:val="22"/>
            <w:lang w:eastAsia="en-GB"/>
          </w:rPr>
          <w:tab/>
        </w:r>
        <w:r w:rsidR="00D376CF" w:rsidRPr="0056490C">
          <w:rPr>
            <w:rStyle w:val="Hyperlink"/>
          </w:rPr>
          <w:t>Test Management</w:t>
        </w:r>
        <w:r w:rsidR="00D376CF">
          <w:rPr>
            <w:webHidden/>
          </w:rPr>
          <w:tab/>
        </w:r>
        <w:r w:rsidR="00D376CF">
          <w:rPr>
            <w:webHidden/>
          </w:rPr>
          <w:fldChar w:fldCharType="begin"/>
        </w:r>
        <w:r w:rsidR="00D376CF">
          <w:rPr>
            <w:webHidden/>
          </w:rPr>
          <w:instrText xml:space="preserve"> PAGEREF _Toc90040333 \h </w:instrText>
        </w:r>
        <w:r w:rsidR="00D376CF">
          <w:rPr>
            <w:webHidden/>
          </w:rPr>
        </w:r>
        <w:r w:rsidR="00D376CF">
          <w:rPr>
            <w:webHidden/>
          </w:rPr>
          <w:fldChar w:fldCharType="separate"/>
        </w:r>
        <w:r w:rsidR="00D376CF">
          <w:rPr>
            <w:webHidden/>
          </w:rPr>
          <w:t>8</w:t>
        </w:r>
        <w:r w:rsidR="00D376CF">
          <w:rPr>
            <w:webHidden/>
          </w:rPr>
          <w:fldChar w:fldCharType="end"/>
        </w:r>
      </w:hyperlink>
    </w:p>
    <w:p w14:paraId="4E55623C" w14:textId="6BB5FE0E" w:rsidR="00D376CF" w:rsidRDefault="00210810">
      <w:pPr>
        <w:pStyle w:val="TOC2"/>
        <w:rPr>
          <w:rFonts w:asciiTheme="minorHAnsi" w:eastAsiaTheme="minorEastAsia" w:hAnsiTheme="minorHAnsi"/>
          <w:sz w:val="22"/>
          <w:lang w:eastAsia="en-GB"/>
        </w:rPr>
      </w:pPr>
      <w:hyperlink w:anchor="_Toc90040334" w:history="1">
        <w:r w:rsidR="00D376CF" w:rsidRPr="0056490C">
          <w:rPr>
            <w:rStyle w:val="Hyperlink"/>
          </w:rPr>
          <w:t>10.2.</w:t>
        </w:r>
        <w:r w:rsidR="00D376CF">
          <w:rPr>
            <w:rFonts w:asciiTheme="minorHAnsi" w:eastAsiaTheme="minorEastAsia" w:hAnsiTheme="minorHAnsi"/>
            <w:sz w:val="22"/>
            <w:lang w:eastAsia="en-GB"/>
          </w:rPr>
          <w:tab/>
        </w:r>
        <w:r w:rsidR="00D376CF" w:rsidRPr="0056490C">
          <w:rPr>
            <w:rStyle w:val="Hyperlink"/>
          </w:rPr>
          <w:t>Defect Management</w:t>
        </w:r>
        <w:r w:rsidR="00D376CF">
          <w:rPr>
            <w:webHidden/>
          </w:rPr>
          <w:tab/>
        </w:r>
        <w:r w:rsidR="00D376CF">
          <w:rPr>
            <w:webHidden/>
          </w:rPr>
          <w:fldChar w:fldCharType="begin"/>
        </w:r>
        <w:r w:rsidR="00D376CF">
          <w:rPr>
            <w:webHidden/>
          </w:rPr>
          <w:instrText xml:space="preserve"> PAGEREF _Toc90040334 \h </w:instrText>
        </w:r>
        <w:r w:rsidR="00D376CF">
          <w:rPr>
            <w:webHidden/>
          </w:rPr>
        </w:r>
        <w:r w:rsidR="00D376CF">
          <w:rPr>
            <w:webHidden/>
          </w:rPr>
          <w:fldChar w:fldCharType="separate"/>
        </w:r>
        <w:r w:rsidR="00D376CF">
          <w:rPr>
            <w:webHidden/>
          </w:rPr>
          <w:t>8</w:t>
        </w:r>
        <w:r w:rsidR="00D376CF">
          <w:rPr>
            <w:webHidden/>
          </w:rPr>
          <w:fldChar w:fldCharType="end"/>
        </w:r>
      </w:hyperlink>
    </w:p>
    <w:p w14:paraId="3CA68771" w14:textId="6B30F77A" w:rsidR="00D376CF" w:rsidRDefault="00210810">
      <w:pPr>
        <w:pStyle w:val="TOC1"/>
        <w:rPr>
          <w:rFonts w:asciiTheme="minorHAnsi" w:eastAsiaTheme="minorEastAsia" w:hAnsiTheme="minorHAnsi"/>
          <w:sz w:val="22"/>
          <w:lang w:eastAsia="en-GB"/>
        </w:rPr>
      </w:pPr>
      <w:hyperlink w:anchor="_Toc90040335" w:history="1">
        <w:r w:rsidR="00D376CF" w:rsidRPr="0056490C">
          <w:rPr>
            <w:rStyle w:val="Hyperlink"/>
          </w:rPr>
          <w:t>11.</w:t>
        </w:r>
        <w:r w:rsidR="00D376CF">
          <w:rPr>
            <w:rFonts w:asciiTheme="minorHAnsi" w:eastAsiaTheme="minorEastAsia" w:hAnsiTheme="minorHAnsi"/>
            <w:sz w:val="22"/>
            <w:lang w:eastAsia="en-GB"/>
          </w:rPr>
          <w:tab/>
        </w:r>
        <w:r w:rsidR="00D376CF" w:rsidRPr="0056490C">
          <w:rPr>
            <w:rStyle w:val="Hyperlink"/>
          </w:rPr>
          <w:t>Assumptions</w:t>
        </w:r>
        <w:r w:rsidR="00D376CF">
          <w:rPr>
            <w:webHidden/>
          </w:rPr>
          <w:tab/>
        </w:r>
        <w:r w:rsidR="00D376CF">
          <w:rPr>
            <w:webHidden/>
          </w:rPr>
          <w:fldChar w:fldCharType="begin"/>
        </w:r>
        <w:r w:rsidR="00D376CF">
          <w:rPr>
            <w:webHidden/>
          </w:rPr>
          <w:instrText xml:space="preserve"> PAGEREF _Toc90040335 \h </w:instrText>
        </w:r>
        <w:r w:rsidR="00D376CF">
          <w:rPr>
            <w:webHidden/>
          </w:rPr>
        </w:r>
        <w:r w:rsidR="00D376CF">
          <w:rPr>
            <w:webHidden/>
          </w:rPr>
          <w:fldChar w:fldCharType="separate"/>
        </w:r>
        <w:r w:rsidR="00D376CF">
          <w:rPr>
            <w:webHidden/>
          </w:rPr>
          <w:t>8</w:t>
        </w:r>
        <w:r w:rsidR="00D376CF">
          <w:rPr>
            <w:webHidden/>
          </w:rPr>
          <w:fldChar w:fldCharType="end"/>
        </w:r>
      </w:hyperlink>
    </w:p>
    <w:p w14:paraId="5BA6C640" w14:textId="3FDEDF34" w:rsidR="00D376CF" w:rsidRDefault="00210810">
      <w:pPr>
        <w:pStyle w:val="TOC1"/>
        <w:rPr>
          <w:rFonts w:asciiTheme="minorHAnsi" w:eastAsiaTheme="minorEastAsia" w:hAnsiTheme="minorHAnsi"/>
          <w:sz w:val="22"/>
          <w:lang w:eastAsia="en-GB"/>
        </w:rPr>
      </w:pPr>
      <w:hyperlink w:anchor="_Toc90040336" w:history="1">
        <w:r w:rsidR="00D376CF" w:rsidRPr="0056490C">
          <w:rPr>
            <w:rStyle w:val="Hyperlink"/>
          </w:rPr>
          <w:t>12.</w:t>
        </w:r>
        <w:r w:rsidR="00D376CF">
          <w:rPr>
            <w:rFonts w:asciiTheme="minorHAnsi" w:eastAsiaTheme="minorEastAsia" w:hAnsiTheme="minorHAnsi"/>
            <w:sz w:val="22"/>
            <w:lang w:eastAsia="en-GB"/>
          </w:rPr>
          <w:tab/>
        </w:r>
        <w:r w:rsidR="00D376CF" w:rsidRPr="0056490C">
          <w:rPr>
            <w:rStyle w:val="Hyperlink"/>
          </w:rPr>
          <w:t>Constraints</w:t>
        </w:r>
        <w:r w:rsidR="00D376CF">
          <w:rPr>
            <w:webHidden/>
          </w:rPr>
          <w:tab/>
        </w:r>
        <w:r w:rsidR="00D376CF">
          <w:rPr>
            <w:webHidden/>
          </w:rPr>
          <w:fldChar w:fldCharType="begin"/>
        </w:r>
        <w:r w:rsidR="00D376CF">
          <w:rPr>
            <w:webHidden/>
          </w:rPr>
          <w:instrText xml:space="preserve"> PAGEREF _Toc90040336 \h </w:instrText>
        </w:r>
        <w:r w:rsidR="00D376CF">
          <w:rPr>
            <w:webHidden/>
          </w:rPr>
        </w:r>
        <w:r w:rsidR="00D376CF">
          <w:rPr>
            <w:webHidden/>
          </w:rPr>
          <w:fldChar w:fldCharType="separate"/>
        </w:r>
        <w:r w:rsidR="00D376CF">
          <w:rPr>
            <w:webHidden/>
          </w:rPr>
          <w:t>9</w:t>
        </w:r>
        <w:r w:rsidR="00D376CF">
          <w:rPr>
            <w:webHidden/>
          </w:rPr>
          <w:fldChar w:fldCharType="end"/>
        </w:r>
      </w:hyperlink>
    </w:p>
    <w:p w14:paraId="28107B0A" w14:textId="475A4A83" w:rsidR="00D376CF" w:rsidRDefault="00210810">
      <w:pPr>
        <w:pStyle w:val="TOC1"/>
        <w:rPr>
          <w:rFonts w:asciiTheme="minorHAnsi" w:eastAsiaTheme="minorEastAsia" w:hAnsiTheme="minorHAnsi"/>
          <w:sz w:val="22"/>
          <w:lang w:eastAsia="en-GB"/>
        </w:rPr>
      </w:pPr>
      <w:hyperlink w:anchor="_Toc90040337" w:history="1">
        <w:r w:rsidR="00D376CF" w:rsidRPr="0056490C">
          <w:rPr>
            <w:rStyle w:val="Hyperlink"/>
          </w:rPr>
          <w:t>13.</w:t>
        </w:r>
        <w:r w:rsidR="00D376CF">
          <w:rPr>
            <w:rFonts w:asciiTheme="minorHAnsi" w:eastAsiaTheme="minorEastAsia" w:hAnsiTheme="minorHAnsi"/>
            <w:sz w:val="22"/>
            <w:lang w:eastAsia="en-GB"/>
          </w:rPr>
          <w:tab/>
        </w:r>
        <w:r w:rsidR="00D376CF" w:rsidRPr="0056490C">
          <w:rPr>
            <w:rStyle w:val="Hyperlink"/>
          </w:rPr>
          <w:t>Risks</w:t>
        </w:r>
        <w:r w:rsidR="00D376CF">
          <w:rPr>
            <w:webHidden/>
          </w:rPr>
          <w:tab/>
        </w:r>
        <w:r w:rsidR="00D376CF">
          <w:rPr>
            <w:webHidden/>
          </w:rPr>
          <w:fldChar w:fldCharType="begin"/>
        </w:r>
        <w:r w:rsidR="00D376CF">
          <w:rPr>
            <w:webHidden/>
          </w:rPr>
          <w:instrText xml:space="preserve"> PAGEREF _Toc90040337 \h </w:instrText>
        </w:r>
        <w:r w:rsidR="00D376CF">
          <w:rPr>
            <w:webHidden/>
          </w:rPr>
        </w:r>
        <w:r w:rsidR="00D376CF">
          <w:rPr>
            <w:webHidden/>
          </w:rPr>
          <w:fldChar w:fldCharType="separate"/>
        </w:r>
        <w:r w:rsidR="00D376CF">
          <w:rPr>
            <w:webHidden/>
          </w:rPr>
          <w:t>9</w:t>
        </w:r>
        <w:r w:rsidR="00D376CF">
          <w:rPr>
            <w:webHidden/>
          </w:rPr>
          <w:fldChar w:fldCharType="end"/>
        </w:r>
      </w:hyperlink>
    </w:p>
    <w:p w14:paraId="1B4CF6CB" w14:textId="260C8178" w:rsidR="00D376CF" w:rsidRDefault="00210810">
      <w:pPr>
        <w:pStyle w:val="TOC1"/>
        <w:rPr>
          <w:rFonts w:asciiTheme="minorHAnsi" w:eastAsiaTheme="minorEastAsia" w:hAnsiTheme="minorHAnsi"/>
          <w:sz w:val="22"/>
          <w:lang w:eastAsia="en-GB"/>
        </w:rPr>
      </w:pPr>
      <w:hyperlink w:anchor="_Toc90040338" w:history="1">
        <w:r w:rsidR="00D376CF" w:rsidRPr="0056490C">
          <w:rPr>
            <w:rStyle w:val="Hyperlink"/>
          </w:rPr>
          <w:t>14.</w:t>
        </w:r>
        <w:r w:rsidR="00D376CF">
          <w:rPr>
            <w:rFonts w:asciiTheme="minorHAnsi" w:eastAsiaTheme="minorEastAsia" w:hAnsiTheme="minorHAnsi"/>
            <w:sz w:val="22"/>
            <w:lang w:eastAsia="en-GB"/>
          </w:rPr>
          <w:tab/>
        </w:r>
        <w:r w:rsidR="00D376CF" w:rsidRPr="0056490C">
          <w:rPr>
            <w:rStyle w:val="Hyperlink"/>
          </w:rPr>
          <w:t>Templates</w:t>
        </w:r>
        <w:r w:rsidR="00D376CF">
          <w:rPr>
            <w:webHidden/>
          </w:rPr>
          <w:tab/>
        </w:r>
        <w:r w:rsidR="00D376CF">
          <w:rPr>
            <w:webHidden/>
          </w:rPr>
          <w:fldChar w:fldCharType="begin"/>
        </w:r>
        <w:r w:rsidR="00D376CF">
          <w:rPr>
            <w:webHidden/>
          </w:rPr>
          <w:instrText xml:space="preserve"> PAGEREF _Toc90040338 \h </w:instrText>
        </w:r>
        <w:r w:rsidR="00D376CF">
          <w:rPr>
            <w:webHidden/>
          </w:rPr>
        </w:r>
        <w:r w:rsidR="00D376CF">
          <w:rPr>
            <w:webHidden/>
          </w:rPr>
          <w:fldChar w:fldCharType="separate"/>
        </w:r>
        <w:r w:rsidR="00D376CF">
          <w:rPr>
            <w:webHidden/>
          </w:rPr>
          <w:t>10</w:t>
        </w:r>
        <w:r w:rsidR="00D376CF">
          <w:rPr>
            <w:webHidden/>
          </w:rPr>
          <w:fldChar w:fldCharType="end"/>
        </w:r>
      </w:hyperlink>
    </w:p>
    <w:p w14:paraId="72A47A26" w14:textId="05E871BD" w:rsidR="00D376CF" w:rsidRDefault="00210810">
      <w:pPr>
        <w:pStyle w:val="TOC1"/>
        <w:rPr>
          <w:rFonts w:asciiTheme="minorHAnsi" w:eastAsiaTheme="minorEastAsia" w:hAnsiTheme="minorHAnsi"/>
          <w:sz w:val="22"/>
          <w:lang w:eastAsia="en-GB"/>
        </w:rPr>
      </w:pPr>
      <w:hyperlink w:anchor="_Toc90040339" w:history="1">
        <w:r w:rsidR="00D376CF" w:rsidRPr="0056490C">
          <w:rPr>
            <w:rStyle w:val="Hyperlink"/>
          </w:rPr>
          <w:t>15.</w:t>
        </w:r>
        <w:r w:rsidR="00D376CF">
          <w:rPr>
            <w:rFonts w:asciiTheme="minorHAnsi" w:eastAsiaTheme="minorEastAsia" w:hAnsiTheme="minorHAnsi"/>
            <w:sz w:val="22"/>
            <w:lang w:eastAsia="en-GB"/>
          </w:rPr>
          <w:tab/>
        </w:r>
        <w:r w:rsidR="00D376CF" w:rsidRPr="0056490C">
          <w:rPr>
            <w:rStyle w:val="Hyperlink"/>
          </w:rPr>
          <w:t>Document Control</w:t>
        </w:r>
        <w:r w:rsidR="00D376CF">
          <w:rPr>
            <w:webHidden/>
          </w:rPr>
          <w:tab/>
        </w:r>
        <w:r w:rsidR="00D376CF">
          <w:rPr>
            <w:webHidden/>
          </w:rPr>
          <w:fldChar w:fldCharType="begin"/>
        </w:r>
        <w:r w:rsidR="00D376CF">
          <w:rPr>
            <w:webHidden/>
          </w:rPr>
          <w:instrText xml:space="preserve"> PAGEREF _Toc90040339 \h </w:instrText>
        </w:r>
        <w:r w:rsidR="00D376CF">
          <w:rPr>
            <w:webHidden/>
          </w:rPr>
        </w:r>
        <w:r w:rsidR="00D376CF">
          <w:rPr>
            <w:webHidden/>
          </w:rPr>
          <w:fldChar w:fldCharType="separate"/>
        </w:r>
        <w:r w:rsidR="00D376CF">
          <w:rPr>
            <w:webHidden/>
          </w:rPr>
          <w:t>11</w:t>
        </w:r>
        <w:r w:rsidR="00D376CF">
          <w:rPr>
            <w:webHidden/>
          </w:rPr>
          <w:fldChar w:fldCharType="end"/>
        </w:r>
      </w:hyperlink>
    </w:p>
    <w:p w14:paraId="2AEEEAAF" w14:textId="2040F3D0" w:rsidR="00D376CF" w:rsidRDefault="00210810">
      <w:pPr>
        <w:pStyle w:val="TOC2"/>
        <w:rPr>
          <w:rFonts w:asciiTheme="minorHAnsi" w:eastAsiaTheme="minorEastAsia" w:hAnsiTheme="minorHAnsi"/>
          <w:sz w:val="22"/>
          <w:lang w:eastAsia="en-GB"/>
        </w:rPr>
      </w:pPr>
      <w:hyperlink w:anchor="_Toc90040340" w:history="1">
        <w:r w:rsidR="00D376CF" w:rsidRPr="0056490C">
          <w:rPr>
            <w:rStyle w:val="Hyperlink"/>
          </w:rPr>
          <w:t>15.1.</w:t>
        </w:r>
        <w:r w:rsidR="00D376CF">
          <w:rPr>
            <w:rFonts w:asciiTheme="minorHAnsi" w:eastAsiaTheme="minorEastAsia" w:hAnsiTheme="minorHAnsi"/>
            <w:sz w:val="22"/>
            <w:lang w:eastAsia="en-GB"/>
          </w:rPr>
          <w:tab/>
        </w:r>
        <w:r w:rsidR="00D376CF" w:rsidRPr="0056490C">
          <w:rPr>
            <w:rStyle w:val="Hyperlink"/>
          </w:rPr>
          <w:t>Document Review</w:t>
        </w:r>
        <w:r w:rsidR="00D376CF">
          <w:rPr>
            <w:webHidden/>
          </w:rPr>
          <w:tab/>
        </w:r>
        <w:r w:rsidR="00D376CF">
          <w:rPr>
            <w:webHidden/>
          </w:rPr>
          <w:fldChar w:fldCharType="begin"/>
        </w:r>
        <w:r w:rsidR="00D376CF">
          <w:rPr>
            <w:webHidden/>
          </w:rPr>
          <w:instrText xml:space="preserve"> PAGEREF _Toc90040340 \h </w:instrText>
        </w:r>
        <w:r w:rsidR="00D376CF">
          <w:rPr>
            <w:webHidden/>
          </w:rPr>
        </w:r>
        <w:r w:rsidR="00D376CF">
          <w:rPr>
            <w:webHidden/>
          </w:rPr>
          <w:fldChar w:fldCharType="separate"/>
        </w:r>
        <w:r w:rsidR="00D376CF">
          <w:rPr>
            <w:webHidden/>
          </w:rPr>
          <w:t>11</w:t>
        </w:r>
        <w:r w:rsidR="00D376CF">
          <w:rPr>
            <w:webHidden/>
          </w:rPr>
          <w:fldChar w:fldCharType="end"/>
        </w:r>
      </w:hyperlink>
    </w:p>
    <w:p w14:paraId="2AADFE30" w14:textId="56DB36B0" w:rsidR="00D376CF" w:rsidRDefault="00210810">
      <w:pPr>
        <w:pStyle w:val="TOC2"/>
        <w:rPr>
          <w:rFonts w:asciiTheme="minorHAnsi" w:eastAsiaTheme="minorEastAsia" w:hAnsiTheme="minorHAnsi"/>
          <w:sz w:val="22"/>
          <w:lang w:eastAsia="en-GB"/>
        </w:rPr>
      </w:pPr>
      <w:hyperlink w:anchor="_Toc90040341" w:history="1">
        <w:r w:rsidR="00D376CF" w:rsidRPr="0056490C">
          <w:rPr>
            <w:rStyle w:val="Hyperlink"/>
          </w:rPr>
          <w:t>15.2.</w:t>
        </w:r>
        <w:r w:rsidR="00D376CF">
          <w:rPr>
            <w:rFonts w:asciiTheme="minorHAnsi" w:eastAsiaTheme="minorEastAsia" w:hAnsiTheme="minorHAnsi"/>
            <w:sz w:val="22"/>
            <w:lang w:eastAsia="en-GB"/>
          </w:rPr>
          <w:tab/>
        </w:r>
        <w:r w:rsidR="00D376CF" w:rsidRPr="0056490C">
          <w:rPr>
            <w:rStyle w:val="Hyperlink"/>
          </w:rPr>
          <w:t>Change History</w:t>
        </w:r>
        <w:r w:rsidR="00D376CF">
          <w:rPr>
            <w:webHidden/>
          </w:rPr>
          <w:tab/>
        </w:r>
        <w:r w:rsidR="00D376CF">
          <w:rPr>
            <w:webHidden/>
          </w:rPr>
          <w:fldChar w:fldCharType="begin"/>
        </w:r>
        <w:r w:rsidR="00D376CF">
          <w:rPr>
            <w:webHidden/>
          </w:rPr>
          <w:instrText xml:space="preserve"> PAGEREF _Toc90040341 \h </w:instrText>
        </w:r>
        <w:r w:rsidR="00D376CF">
          <w:rPr>
            <w:webHidden/>
          </w:rPr>
        </w:r>
        <w:r w:rsidR="00D376CF">
          <w:rPr>
            <w:webHidden/>
          </w:rPr>
          <w:fldChar w:fldCharType="separate"/>
        </w:r>
        <w:r w:rsidR="00D376CF">
          <w:rPr>
            <w:webHidden/>
          </w:rPr>
          <w:t>11</w:t>
        </w:r>
        <w:r w:rsidR="00D376CF">
          <w:rPr>
            <w:webHidden/>
          </w:rPr>
          <w:fldChar w:fldCharType="end"/>
        </w:r>
      </w:hyperlink>
    </w:p>
    <w:p w14:paraId="6FFD3D45" w14:textId="43EFD343" w:rsidR="00D376CF" w:rsidRDefault="00210810">
      <w:pPr>
        <w:pStyle w:val="TOC2"/>
        <w:rPr>
          <w:rFonts w:asciiTheme="minorHAnsi" w:eastAsiaTheme="minorEastAsia" w:hAnsiTheme="minorHAnsi"/>
          <w:sz w:val="22"/>
          <w:lang w:eastAsia="en-GB"/>
        </w:rPr>
      </w:pPr>
      <w:hyperlink w:anchor="_Toc90040342" w:history="1">
        <w:r w:rsidR="00D376CF" w:rsidRPr="0056490C">
          <w:rPr>
            <w:rStyle w:val="Hyperlink"/>
          </w:rPr>
          <w:t>15.3.</w:t>
        </w:r>
        <w:r w:rsidR="00D376CF">
          <w:rPr>
            <w:rFonts w:asciiTheme="minorHAnsi" w:eastAsiaTheme="minorEastAsia" w:hAnsiTheme="minorHAnsi"/>
            <w:sz w:val="22"/>
            <w:lang w:eastAsia="en-GB"/>
          </w:rPr>
          <w:tab/>
        </w:r>
        <w:r w:rsidR="00D376CF" w:rsidRPr="0056490C">
          <w:rPr>
            <w:rStyle w:val="Hyperlink"/>
          </w:rPr>
          <w:t>Distribution</w:t>
        </w:r>
        <w:r w:rsidR="00D376CF">
          <w:rPr>
            <w:webHidden/>
          </w:rPr>
          <w:tab/>
        </w:r>
        <w:r w:rsidR="00D376CF">
          <w:rPr>
            <w:webHidden/>
          </w:rPr>
          <w:fldChar w:fldCharType="begin"/>
        </w:r>
        <w:r w:rsidR="00D376CF">
          <w:rPr>
            <w:webHidden/>
          </w:rPr>
          <w:instrText xml:space="preserve"> PAGEREF _Toc90040342 \h </w:instrText>
        </w:r>
        <w:r w:rsidR="00D376CF">
          <w:rPr>
            <w:webHidden/>
          </w:rPr>
        </w:r>
        <w:r w:rsidR="00D376CF">
          <w:rPr>
            <w:webHidden/>
          </w:rPr>
          <w:fldChar w:fldCharType="separate"/>
        </w:r>
        <w:r w:rsidR="00D376CF">
          <w:rPr>
            <w:webHidden/>
          </w:rPr>
          <w:t>11</w:t>
        </w:r>
        <w:r w:rsidR="00D376CF">
          <w:rPr>
            <w:webHidden/>
          </w:rPr>
          <w:fldChar w:fldCharType="end"/>
        </w:r>
      </w:hyperlink>
    </w:p>
    <w:p w14:paraId="612464FE" w14:textId="6B20D2B7" w:rsidR="00D376CF" w:rsidRDefault="00210810">
      <w:pPr>
        <w:pStyle w:val="TOC2"/>
        <w:rPr>
          <w:rFonts w:asciiTheme="minorHAnsi" w:eastAsiaTheme="minorEastAsia" w:hAnsiTheme="minorHAnsi"/>
          <w:sz w:val="22"/>
          <w:lang w:eastAsia="en-GB"/>
        </w:rPr>
      </w:pPr>
      <w:hyperlink w:anchor="_Toc90040343" w:history="1">
        <w:r w:rsidR="00D376CF" w:rsidRPr="0056490C">
          <w:rPr>
            <w:rStyle w:val="Hyperlink"/>
          </w:rPr>
          <w:t>15.4.</w:t>
        </w:r>
        <w:r w:rsidR="00D376CF">
          <w:rPr>
            <w:rFonts w:asciiTheme="minorHAnsi" w:eastAsiaTheme="minorEastAsia" w:hAnsiTheme="minorHAnsi"/>
            <w:sz w:val="22"/>
            <w:lang w:eastAsia="en-GB"/>
          </w:rPr>
          <w:tab/>
        </w:r>
        <w:r w:rsidR="00D376CF" w:rsidRPr="0056490C">
          <w:rPr>
            <w:rStyle w:val="Hyperlink"/>
          </w:rPr>
          <w:t>Referenced Documents</w:t>
        </w:r>
        <w:r w:rsidR="00D376CF">
          <w:rPr>
            <w:webHidden/>
          </w:rPr>
          <w:tab/>
        </w:r>
        <w:r w:rsidR="00D376CF">
          <w:rPr>
            <w:webHidden/>
          </w:rPr>
          <w:fldChar w:fldCharType="begin"/>
        </w:r>
        <w:r w:rsidR="00D376CF">
          <w:rPr>
            <w:webHidden/>
          </w:rPr>
          <w:instrText xml:space="preserve"> PAGEREF _Toc90040343 \h </w:instrText>
        </w:r>
        <w:r w:rsidR="00D376CF">
          <w:rPr>
            <w:webHidden/>
          </w:rPr>
        </w:r>
        <w:r w:rsidR="00D376CF">
          <w:rPr>
            <w:webHidden/>
          </w:rPr>
          <w:fldChar w:fldCharType="separate"/>
        </w:r>
        <w:r w:rsidR="00D376CF">
          <w:rPr>
            <w:webHidden/>
          </w:rPr>
          <w:t>12</w:t>
        </w:r>
        <w:r w:rsidR="00D376CF">
          <w:rPr>
            <w:webHidden/>
          </w:rPr>
          <w:fldChar w:fldCharType="end"/>
        </w:r>
      </w:hyperlink>
    </w:p>
    <w:p w14:paraId="4C4357E3" w14:textId="6258AEF3" w:rsidR="00D376CF" w:rsidRDefault="00210810">
      <w:pPr>
        <w:pStyle w:val="TOC2"/>
        <w:rPr>
          <w:rFonts w:asciiTheme="minorHAnsi" w:eastAsiaTheme="minorEastAsia" w:hAnsiTheme="minorHAnsi"/>
          <w:sz w:val="22"/>
          <w:lang w:eastAsia="en-GB"/>
        </w:rPr>
      </w:pPr>
      <w:hyperlink w:anchor="_Toc90040344" w:history="1">
        <w:r w:rsidR="00D376CF" w:rsidRPr="0056490C">
          <w:rPr>
            <w:rStyle w:val="Hyperlink"/>
          </w:rPr>
          <w:t>15.5.</w:t>
        </w:r>
        <w:r w:rsidR="00D376CF">
          <w:rPr>
            <w:rFonts w:asciiTheme="minorHAnsi" w:eastAsiaTheme="minorEastAsia" w:hAnsiTheme="minorHAnsi"/>
            <w:sz w:val="22"/>
            <w:lang w:eastAsia="en-GB"/>
          </w:rPr>
          <w:tab/>
        </w:r>
        <w:r w:rsidR="00D376CF" w:rsidRPr="0056490C">
          <w:rPr>
            <w:rStyle w:val="Hyperlink"/>
          </w:rPr>
          <w:t>Document Sign-off</w:t>
        </w:r>
        <w:r w:rsidR="00D376CF">
          <w:rPr>
            <w:webHidden/>
          </w:rPr>
          <w:tab/>
        </w:r>
        <w:r w:rsidR="00D376CF">
          <w:rPr>
            <w:webHidden/>
          </w:rPr>
          <w:fldChar w:fldCharType="begin"/>
        </w:r>
        <w:r w:rsidR="00D376CF">
          <w:rPr>
            <w:webHidden/>
          </w:rPr>
          <w:instrText xml:space="preserve"> PAGEREF _Toc90040344 \h </w:instrText>
        </w:r>
        <w:r w:rsidR="00D376CF">
          <w:rPr>
            <w:webHidden/>
          </w:rPr>
        </w:r>
        <w:r w:rsidR="00D376CF">
          <w:rPr>
            <w:webHidden/>
          </w:rPr>
          <w:fldChar w:fldCharType="separate"/>
        </w:r>
        <w:r w:rsidR="00D376CF">
          <w:rPr>
            <w:webHidden/>
          </w:rPr>
          <w:t>13</w:t>
        </w:r>
        <w:r w:rsidR="00D376CF">
          <w:rPr>
            <w:webHidden/>
          </w:rPr>
          <w:fldChar w:fldCharType="end"/>
        </w:r>
      </w:hyperlink>
    </w:p>
    <w:p w14:paraId="4825D140" w14:textId="4E8F83B8" w:rsidR="00074C55" w:rsidRDefault="00333DC5" w:rsidP="00C63BE5">
      <w:r>
        <w:fldChar w:fldCharType="end"/>
      </w:r>
    </w:p>
    <w:p w14:paraId="6DD95A57" w14:textId="77777777" w:rsidR="007E135D" w:rsidRDefault="007E135D" w:rsidP="002231AA">
      <w:pPr>
        <w:pStyle w:val="ROQHeading1"/>
        <w:pageBreakBefore/>
      </w:pPr>
      <w:bookmarkStart w:id="0" w:name="_Toc90040310"/>
      <w:r>
        <w:lastRenderedPageBreak/>
        <w:t>Introduction</w:t>
      </w:r>
      <w:bookmarkEnd w:id="0"/>
    </w:p>
    <w:p w14:paraId="466BB07E" w14:textId="77777777" w:rsidR="002231AA" w:rsidRPr="00F9230F" w:rsidRDefault="002231AA" w:rsidP="002231AA">
      <w:pPr>
        <w:pStyle w:val="ROQHeading2"/>
        <w:rPr>
          <w:sz w:val="24"/>
          <w:szCs w:val="24"/>
        </w:rPr>
      </w:pPr>
      <w:bookmarkStart w:id="1" w:name="_Toc90040311"/>
      <w:r w:rsidRPr="00F9230F">
        <w:rPr>
          <w:sz w:val="24"/>
          <w:szCs w:val="24"/>
        </w:rPr>
        <w:t>Project Background</w:t>
      </w:r>
      <w:bookmarkEnd w:id="1"/>
    </w:p>
    <w:p w14:paraId="5F47D55B" w14:textId="20CF24D4" w:rsidR="000526C0" w:rsidRPr="0023796F" w:rsidRDefault="3C70A8F8" w:rsidP="7304C932">
      <w:pPr>
        <w:pStyle w:val="ROQExplanationText"/>
        <w:rPr>
          <w:rFonts w:eastAsia="Calibri" w:cs="Arial"/>
        </w:rPr>
      </w:pPr>
      <w:r w:rsidRPr="5FD33088">
        <w:rPr>
          <w:rFonts w:eastAsia="Calibri" w:cs="Arial"/>
        </w:rPr>
        <w:t xml:space="preserve">The testing of the </w:t>
      </w:r>
      <w:r w:rsidR="1603E260" w:rsidRPr="78433C28">
        <w:rPr>
          <w:rFonts w:eastAsia="Calibri" w:cs="Arial"/>
        </w:rPr>
        <w:t>c</w:t>
      </w:r>
      <w:r w:rsidR="0546BC73" w:rsidRPr="78433C28">
        <w:rPr>
          <w:rFonts w:eastAsia="Calibri" w:cs="Arial"/>
        </w:rPr>
        <w:t>redersi</w:t>
      </w:r>
      <w:r w:rsidR="183370EA" w:rsidRPr="5E6D147D">
        <w:rPr>
          <w:rFonts w:eastAsia="Calibri" w:cs="Arial"/>
        </w:rPr>
        <w:t xml:space="preserve"> </w:t>
      </w:r>
      <w:r w:rsidR="183370EA" w:rsidRPr="6CCDA811">
        <w:rPr>
          <w:rFonts w:eastAsia="Calibri" w:cs="Arial"/>
        </w:rPr>
        <w:t>vend</w:t>
      </w:r>
      <w:r w:rsidR="4E477B49" w:rsidRPr="78433C28">
        <w:rPr>
          <w:rFonts w:eastAsia="Calibri" w:cs="Arial"/>
        </w:rPr>
        <w:t xml:space="preserve"> </w:t>
      </w:r>
      <w:r w:rsidR="2AFE19FB" w:rsidRPr="4D37F48B">
        <w:rPr>
          <w:rFonts w:eastAsia="Calibri" w:cs="Arial"/>
        </w:rPr>
        <w:t>application</w:t>
      </w:r>
      <w:r w:rsidR="23A9B60D" w:rsidRPr="4CC9E806">
        <w:rPr>
          <w:rFonts w:eastAsia="Calibri" w:cs="Arial"/>
        </w:rPr>
        <w:t xml:space="preserve"> this </w:t>
      </w:r>
      <w:r w:rsidR="23A9B60D" w:rsidRPr="5FF79C59">
        <w:rPr>
          <w:rFonts w:eastAsia="Calibri" w:cs="Arial"/>
        </w:rPr>
        <w:t xml:space="preserve">application </w:t>
      </w:r>
      <w:r w:rsidR="23A9B60D" w:rsidRPr="3E7F5D36">
        <w:rPr>
          <w:rFonts w:eastAsia="Calibri" w:cs="Arial"/>
        </w:rPr>
        <w:t>is a web application</w:t>
      </w:r>
      <w:r w:rsidR="23A9B60D" w:rsidRPr="5736368C">
        <w:rPr>
          <w:rFonts w:eastAsia="Calibri" w:cs="Arial"/>
        </w:rPr>
        <w:t xml:space="preserve"> for </w:t>
      </w:r>
      <w:r w:rsidR="23A9B60D" w:rsidRPr="4BC7B553">
        <w:rPr>
          <w:rFonts w:eastAsia="Calibri" w:cs="Arial"/>
        </w:rPr>
        <w:t xml:space="preserve">engineers to </w:t>
      </w:r>
      <w:r w:rsidR="23A9B60D" w:rsidRPr="412C78A2">
        <w:rPr>
          <w:rFonts w:eastAsia="Calibri" w:cs="Arial"/>
        </w:rPr>
        <w:t xml:space="preserve">find </w:t>
      </w:r>
      <w:r w:rsidR="23A9B60D" w:rsidRPr="126BE162">
        <w:rPr>
          <w:rFonts w:eastAsia="Calibri" w:cs="Arial"/>
        </w:rPr>
        <w:t xml:space="preserve">vending </w:t>
      </w:r>
      <w:r w:rsidR="23A9B60D" w:rsidRPr="07D0A4B1">
        <w:rPr>
          <w:rFonts w:eastAsia="Calibri" w:cs="Arial"/>
        </w:rPr>
        <w:t>machines on the</w:t>
      </w:r>
      <w:r w:rsidR="23A9B60D" w:rsidRPr="71C6E6C6">
        <w:rPr>
          <w:rFonts w:eastAsia="Calibri" w:cs="Arial"/>
        </w:rPr>
        <w:t xml:space="preserve"> site they are </w:t>
      </w:r>
      <w:r w:rsidR="2EEB39C4" w:rsidRPr="0F3C7403">
        <w:rPr>
          <w:rFonts w:eastAsia="Calibri" w:cs="Arial"/>
        </w:rPr>
        <w:t>visiting</w:t>
      </w:r>
      <w:r w:rsidR="23A9B60D" w:rsidRPr="0F3C7403">
        <w:rPr>
          <w:rFonts w:eastAsia="Calibri" w:cs="Arial"/>
        </w:rPr>
        <w:t>.</w:t>
      </w:r>
      <w:r w:rsidR="23A9B60D" w:rsidRPr="43064F86">
        <w:rPr>
          <w:rFonts w:eastAsia="Calibri" w:cs="Arial"/>
        </w:rPr>
        <w:t xml:space="preserve"> </w:t>
      </w:r>
      <w:r w:rsidR="23A9B60D" w:rsidRPr="6658658D">
        <w:rPr>
          <w:rFonts w:eastAsia="Calibri" w:cs="Arial"/>
        </w:rPr>
        <w:t xml:space="preserve">Once on </w:t>
      </w:r>
      <w:r w:rsidR="23A9B60D" w:rsidRPr="3797CE4D">
        <w:rPr>
          <w:rFonts w:eastAsia="Calibri" w:cs="Arial"/>
        </w:rPr>
        <w:t xml:space="preserve">the chosen </w:t>
      </w:r>
      <w:r w:rsidR="23A9B60D" w:rsidRPr="19E646FB">
        <w:rPr>
          <w:rFonts w:eastAsia="Calibri" w:cs="Arial"/>
        </w:rPr>
        <w:t xml:space="preserve">site the </w:t>
      </w:r>
      <w:r w:rsidR="5AE9E454" w:rsidRPr="19E646FB">
        <w:rPr>
          <w:rFonts w:eastAsia="Calibri" w:cs="Arial"/>
        </w:rPr>
        <w:t>vending</w:t>
      </w:r>
      <w:r w:rsidR="5AE9E454" w:rsidRPr="7E3BFA5B">
        <w:rPr>
          <w:rFonts w:eastAsia="Calibri" w:cs="Arial"/>
        </w:rPr>
        <w:t xml:space="preserve"> </w:t>
      </w:r>
      <w:r w:rsidR="5AE9E454" w:rsidRPr="5340B9FE">
        <w:rPr>
          <w:rFonts w:eastAsia="Calibri" w:cs="Arial"/>
        </w:rPr>
        <w:t xml:space="preserve">machines will </w:t>
      </w:r>
      <w:r w:rsidR="5AE9E454" w:rsidRPr="1F9D6F02">
        <w:rPr>
          <w:rFonts w:eastAsia="Calibri" w:cs="Arial"/>
        </w:rPr>
        <w:t>appear in</w:t>
      </w:r>
      <w:r w:rsidR="5AE9E454" w:rsidRPr="0EBB5BC3">
        <w:rPr>
          <w:rFonts w:eastAsia="Calibri" w:cs="Arial"/>
        </w:rPr>
        <w:t xml:space="preserve"> a route </w:t>
      </w:r>
      <w:r w:rsidR="5AE9E454" w:rsidRPr="3D36FC14">
        <w:rPr>
          <w:rFonts w:eastAsia="Calibri" w:cs="Arial"/>
        </w:rPr>
        <w:t>format</w:t>
      </w:r>
      <w:r w:rsidR="5AE9E454" w:rsidRPr="0EBB5BC3">
        <w:rPr>
          <w:rFonts w:eastAsia="Calibri" w:cs="Arial"/>
        </w:rPr>
        <w:t xml:space="preserve"> </w:t>
      </w:r>
      <w:r w:rsidR="5AE9E454" w:rsidRPr="03DB2823">
        <w:rPr>
          <w:rFonts w:eastAsia="Calibri" w:cs="Arial"/>
        </w:rPr>
        <w:t xml:space="preserve">allowing the </w:t>
      </w:r>
      <w:r w:rsidR="5AE9E454" w:rsidRPr="786CA6E9">
        <w:rPr>
          <w:rFonts w:eastAsia="Calibri" w:cs="Arial"/>
        </w:rPr>
        <w:t xml:space="preserve">engineer to find </w:t>
      </w:r>
      <w:r w:rsidR="5AE9E454" w:rsidRPr="1BBEBCF1">
        <w:rPr>
          <w:rFonts w:eastAsia="Calibri" w:cs="Arial"/>
        </w:rPr>
        <w:t xml:space="preserve">the next </w:t>
      </w:r>
      <w:r w:rsidR="5AE9E454" w:rsidRPr="7B5EB944">
        <w:rPr>
          <w:rFonts w:eastAsia="Calibri" w:cs="Arial"/>
        </w:rPr>
        <w:t xml:space="preserve">closest </w:t>
      </w:r>
      <w:r w:rsidR="5AE9E454" w:rsidRPr="4202E553">
        <w:rPr>
          <w:rFonts w:eastAsia="Calibri" w:cs="Arial"/>
        </w:rPr>
        <w:t xml:space="preserve">machine </w:t>
      </w:r>
      <w:r w:rsidR="5AE9E454" w:rsidRPr="13424E13">
        <w:rPr>
          <w:rFonts w:eastAsia="Calibri" w:cs="Arial"/>
        </w:rPr>
        <w:t xml:space="preserve">after </w:t>
      </w:r>
      <w:r w:rsidR="51A6DCF5" w:rsidRPr="48B8E8B2">
        <w:rPr>
          <w:rFonts w:eastAsia="Calibri" w:cs="Arial"/>
        </w:rPr>
        <w:t>servicing</w:t>
      </w:r>
      <w:r w:rsidR="5AE9E454" w:rsidRPr="4DBCE2D2">
        <w:rPr>
          <w:rFonts w:eastAsia="Calibri" w:cs="Arial"/>
        </w:rPr>
        <w:t xml:space="preserve"> </w:t>
      </w:r>
      <w:r w:rsidR="516A0B43" w:rsidRPr="6624779F">
        <w:rPr>
          <w:rFonts w:eastAsia="Calibri" w:cs="Arial"/>
        </w:rPr>
        <w:t xml:space="preserve">a </w:t>
      </w:r>
      <w:r w:rsidR="516A0B43" w:rsidRPr="3B293742">
        <w:rPr>
          <w:rFonts w:eastAsia="Calibri" w:cs="Arial"/>
        </w:rPr>
        <w:t>machine.</w:t>
      </w:r>
      <w:r w:rsidR="516A0B43" w:rsidRPr="16BEE5C4">
        <w:rPr>
          <w:rFonts w:eastAsia="Calibri" w:cs="Arial"/>
        </w:rPr>
        <w:t xml:space="preserve"> </w:t>
      </w:r>
      <w:r w:rsidR="516A0B43" w:rsidRPr="5BFA26A4">
        <w:rPr>
          <w:rFonts w:eastAsia="Calibri" w:cs="Arial"/>
        </w:rPr>
        <w:t xml:space="preserve">Also on the web application </w:t>
      </w:r>
      <w:r w:rsidR="5D6311D2" w:rsidRPr="5BFA26A4">
        <w:rPr>
          <w:rFonts w:eastAsia="Calibri" w:cs="Arial"/>
        </w:rPr>
        <w:t xml:space="preserve">the </w:t>
      </w:r>
      <w:r w:rsidR="5D6311D2" w:rsidRPr="6BC3A566">
        <w:rPr>
          <w:rFonts w:eastAsia="Calibri" w:cs="Arial"/>
        </w:rPr>
        <w:t xml:space="preserve">users can also </w:t>
      </w:r>
      <w:r w:rsidR="5D6311D2" w:rsidRPr="6AF060DE">
        <w:rPr>
          <w:rFonts w:eastAsia="Calibri" w:cs="Arial"/>
        </w:rPr>
        <w:t xml:space="preserve">add </w:t>
      </w:r>
      <w:r w:rsidR="5D6311D2" w:rsidRPr="0E4276E6">
        <w:rPr>
          <w:rFonts w:eastAsia="Calibri" w:cs="Arial"/>
        </w:rPr>
        <w:t xml:space="preserve">information </w:t>
      </w:r>
      <w:r w:rsidR="5D6311D2" w:rsidRPr="2D226BE1">
        <w:rPr>
          <w:rFonts w:eastAsia="Calibri" w:cs="Arial"/>
        </w:rPr>
        <w:t>to</w:t>
      </w:r>
      <w:r w:rsidR="5D6311D2" w:rsidRPr="098B5EEB">
        <w:rPr>
          <w:rFonts w:eastAsia="Calibri" w:cs="Arial"/>
        </w:rPr>
        <w:t xml:space="preserve"> each </w:t>
      </w:r>
      <w:r w:rsidR="5D6311D2" w:rsidRPr="2CDD74F2">
        <w:rPr>
          <w:rFonts w:eastAsia="Calibri" w:cs="Arial"/>
        </w:rPr>
        <w:t xml:space="preserve">section if new </w:t>
      </w:r>
      <w:r w:rsidR="5D6311D2" w:rsidRPr="502F8AF9">
        <w:rPr>
          <w:rFonts w:eastAsia="Calibri" w:cs="Arial"/>
        </w:rPr>
        <w:t xml:space="preserve">machines get </w:t>
      </w:r>
      <w:r w:rsidR="5D6311D2" w:rsidRPr="216EF3B9">
        <w:rPr>
          <w:rFonts w:eastAsia="Calibri" w:cs="Arial"/>
        </w:rPr>
        <w:t xml:space="preserve">added for </w:t>
      </w:r>
      <w:r w:rsidR="5D6311D2" w:rsidRPr="16007280">
        <w:rPr>
          <w:rFonts w:eastAsia="Calibri" w:cs="Arial"/>
        </w:rPr>
        <w:t xml:space="preserve">example this information can </w:t>
      </w:r>
      <w:r w:rsidR="5D6311D2" w:rsidRPr="0B6535CF">
        <w:rPr>
          <w:rFonts w:eastAsia="Calibri" w:cs="Arial"/>
        </w:rPr>
        <w:t xml:space="preserve">then be simply </w:t>
      </w:r>
      <w:r w:rsidR="5D6311D2" w:rsidRPr="5CA49E8E">
        <w:rPr>
          <w:rFonts w:eastAsia="Calibri" w:cs="Arial"/>
        </w:rPr>
        <w:t>updated via the web</w:t>
      </w:r>
      <w:r w:rsidR="5D6311D2" w:rsidRPr="7FF6B495">
        <w:rPr>
          <w:rFonts w:eastAsia="Calibri" w:cs="Arial"/>
        </w:rPr>
        <w:t xml:space="preserve"> application</w:t>
      </w:r>
      <w:r w:rsidR="5D6311D2" w:rsidRPr="2348CA9D">
        <w:rPr>
          <w:rFonts w:eastAsia="Calibri" w:cs="Arial"/>
        </w:rPr>
        <w:t>.</w:t>
      </w:r>
    </w:p>
    <w:p w14:paraId="6E9B5006" w14:textId="0F7667EE" w:rsidR="000526C0" w:rsidRPr="0023796F" w:rsidRDefault="2AFE19FB" w:rsidP="7498E153">
      <w:pPr>
        <w:pStyle w:val="ROQExplanationText"/>
        <w:rPr>
          <w:rFonts w:eastAsia="Calibri" w:cs="Arial"/>
        </w:rPr>
      </w:pPr>
      <w:r w:rsidRPr="4D37F48B">
        <w:rPr>
          <w:rFonts w:eastAsia="Calibri" w:cs="Arial"/>
        </w:rPr>
        <w:t xml:space="preserve"> which will consist of three </w:t>
      </w:r>
      <w:r w:rsidRPr="45D3C124">
        <w:rPr>
          <w:rFonts w:eastAsia="Calibri" w:cs="Arial"/>
        </w:rPr>
        <w:t xml:space="preserve">major sections this being </w:t>
      </w:r>
      <w:r w:rsidRPr="3A653FEB">
        <w:rPr>
          <w:rFonts w:eastAsia="Calibri" w:cs="Arial"/>
        </w:rPr>
        <w:t xml:space="preserve">the </w:t>
      </w:r>
      <w:r w:rsidRPr="1A053C3F">
        <w:rPr>
          <w:rFonts w:eastAsia="Calibri" w:cs="Arial"/>
        </w:rPr>
        <w:t xml:space="preserve">frontend which will be </w:t>
      </w:r>
      <w:r w:rsidRPr="3D575246">
        <w:rPr>
          <w:rFonts w:eastAsia="Calibri" w:cs="Arial"/>
        </w:rPr>
        <w:t>what</w:t>
      </w:r>
      <w:r w:rsidR="48F96A35" w:rsidRPr="3BEDA401">
        <w:rPr>
          <w:rFonts w:eastAsia="Calibri" w:cs="Arial"/>
        </w:rPr>
        <w:t xml:space="preserve"> </w:t>
      </w:r>
      <w:r w:rsidR="48F96A35" w:rsidRPr="296C622F">
        <w:rPr>
          <w:rFonts w:eastAsia="Calibri" w:cs="Arial"/>
        </w:rPr>
        <w:t xml:space="preserve">users can see </w:t>
      </w:r>
      <w:r w:rsidR="48F96A35" w:rsidRPr="7B3A1887">
        <w:rPr>
          <w:rFonts w:eastAsia="Calibri" w:cs="Arial"/>
        </w:rPr>
        <w:t xml:space="preserve">for example the web </w:t>
      </w:r>
      <w:r w:rsidR="48F96A35" w:rsidRPr="7E7121D1">
        <w:rPr>
          <w:rFonts w:eastAsia="Calibri" w:cs="Arial"/>
        </w:rPr>
        <w:t xml:space="preserve">page </w:t>
      </w:r>
      <w:r w:rsidR="0F2830C8" w:rsidRPr="1C7088E5">
        <w:rPr>
          <w:rFonts w:eastAsia="Calibri" w:cs="Arial"/>
        </w:rPr>
        <w:t xml:space="preserve">and if this does </w:t>
      </w:r>
      <w:r w:rsidR="0F2830C8" w:rsidRPr="68F8D9A9">
        <w:rPr>
          <w:rFonts w:eastAsia="Calibri" w:cs="Arial"/>
        </w:rPr>
        <w:t>work as intended.</w:t>
      </w:r>
      <w:r w:rsidR="48F96A35" w:rsidRPr="68F8D9A9">
        <w:rPr>
          <w:rFonts w:eastAsia="Calibri" w:cs="Arial"/>
        </w:rPr>
        <w:t xml:space="preserve"> </w:t>
      </w:r>
      <w:r w:rsidR="50420053" w:rsidRPr="68F8D9A9">
        <w:rPr>
          <w:rFonts w:eastAsia="Calibri" w:cs="Arial"/>
        </w:rPr>
        <w:t>S</w:t>
      </w:r>
      <w:r w:rsidR="131DAD56" w:rsidRPr="68F8D9A9">
        <w:rPr>
          <w:rFonts w:eastAsia="Calibri" w:cs="Arial"/>
        </w:rPr>
        <w:t>o</w:t>
      </w:r>
      <w:r w:rsidR="131DAD56" w:rsidRPr="088270A5">
        <w:rPr>
          <w:rFonts w:eastAsia="Calibri" w:cs="Arial"/>
        </w:rPr>
        <w:t xml:space="preserve"> testing like </w:t>
      </w:r>
      <w:r w:rsidR="131DAD56" w:rsidRPr="2EC69907">
        <w:rPr>
          <w:rFonts w:eastAsia="Calibri" w:cs="Arial"/>
        </w:rPr>
        <w:t xml:space="preserve">selenium can </w:t>
      </w:r>
      <w:r w:rsidR="131DAD56" w:rsidRPr="17E99695">
        <w:rPr>
          <w:rFonts w:eastAsia="Calibri" w:cs="Arial"/>
        </w:rPr>
        <w:t xml:space="preserve">be conducted for this section of the </w:t>
      </w:r>
      <w:r w:rsidR="131DAD56" w:rsidRPr="53F285F2">
        <w:rPr>
          <w:rFonts w:eastAsia="Calibri" w:cs="Arial"/>
        </w:rPr>
        <w:t xml:space="preserve">application. </w:t>
      </w:r>
      <w:r w:rsidR="5A8A0945" w:rsidRPr="0E24C695">
        <w:rPr>
          <w:rFonts w:eastAsia="Calibri" w:cs="Arial"/>
        </w:rPr>
        <w:t xml:space="preserve">The next section is the backend this a section that is </w:t>
      </w:r>
      <w:r w:rsidR="5A8A0945" w:rsidRPr="5E291792">
        <w:rPr>
          <w:rFonts w:eastAsia="Calibri" w:cs="Arial"/>
        </w:rPr>
        <w:t xml:space="preserve">gathering all the information from behind the </w:t>
      </w:r>
      <w:r w:rsidR="1B43583E" w:rsidRPr="5BD7A9CE">
        <w:rPr>
          <w:rFonts w:eastAsia="Calibri" w:cs="Arial"/>
        </w:rPr>
        <w:t>scenes</w:t>
      </w:r>
      <w:r w:rsidR="4CCC0E8E" w:rsidRPr="5BD7A9CE">
        <w:rPr>
          <w:rFonts w:eastAsia="Calibri" w:cs="Arial"/>
        </w:rPr>
        <w:t xml:space="preserve"> </w:t>
      </w:r>
      <w:r w:rsidR="3E45B864" w:rsidRPr="4C2B41BB">
        <w:rPr>
          <w:rFonts w:eastAsia="Calibri" w:cs="Arial"/>
        </w:rPr>
        <w:t xml:space="preserve">like the </w:t>
      </w:r>
      <w:r w:rsidR="3E45B864" w:rsidRPr="668F536B">
        <w:rPr>
          <w:rFonts w:eastAsia="Calibri" w:cs="Arial"/>
        </w:rPr>
        <w:t xml:space="preserve">database for example which </w:t>
      </w:r>
      <w:r w:rsidR="3E45B864" w:rsidRPr="7E231858">
        <w:rPr>
          <w:rFonts w:eastAsia="Calibri" w:cs="Arial"/>
        </w:rPr>
        <w:t xml:space="preserve">holds </w:t>
      </w:r>
      <w:r w:rsidR="5E57DB7C" w:rsidRPr="7E231858">
        <w:rPr>
          <w:rFonts w:eastAsia="Calibri" w:cs="Arial"/>
        </w:rPr>
        <w:t xml:space="preserve">the </w:t>
      </w:r>
      <w:r w:rsidR="5E57DB7C" w:rsidRPr="2F524D4D">
        <w:rPr>
          <w:rFonts w:eastAsia="Calibri" w:cs="Arial"/>
        </w:rPr>
        <w:t xml:space="preserve">information for the vending </w:t>
      </w:r>
      <w:r w:rsidR="5E57DB7C" w:rsidRPr="0EAD52B2">
        <w:rPr>
          <w:rFonts w:eastAsia="Calibri" w:cs="Arial"/>
        </w:rPr>
        <w:t xml:space="preserve">machines one </w:t>
      </w:r>
      <w:r w:rsidR="5E57DB7C" w:rsidRPr="6299D6DD">
        <w:rPr>
          <w:rFonts w:eastAsia="Calibri" w:cs="Arial"/>
        </w:rPr>
        <w:t>example of testing that will be conducted</w:t>
      </w:r>
      <w:r w:rsidR="71F122BC" w:rsidRPr="44A2E8AC">
        <w:rPr>
          <w:rFonts w:eastAsia="Calibri" w:cs="Arial"/>
        </w:rPr>
        <w:t xml:space="preserve"> </w:t>
      </w:r>
      <w:r w:rsidR="71F122BC" w:rsidRPr="0051B651">
        <w:rPr>
          <w:rFonts w:eastAsia="Calibri" w:cs="Arial"/>
        </w:rPr>
        <w:t xml:space="preserve">will be </w:t>
      </w:r>
      <w:r w:rsidR="71F122BC" w:rsidRPr="4D9BA282">
        <w:rPr>
          <w:rFonts w:eastAsia="Calibri" w:cs="Arial"/>
        </w:rPr>
        <w:t xml:space="preserve">functional testing </w:t>
      </w:r>
      <w:r w:rsidR="71F122BC" w:rsidRPr="210764A8">
        <w:rPr>
          <w:rFonts w:eastAsia="Calibri" w:cs="Arial"/>
        </w:rPr>
        <w:t xml:space="preserve">this </w:t>
      </w:r>
      <w:r w:rsidR="71F122BC" w:rsidRPr="4D9BA282">
        <w:rPr>
          <w:rFonts w:eastAsia="Calibri" w:cs="Arial"/>
        </w:rPr>
        <w:t>is performed keeping in mind an end-user point of view; whether the required transactions and operations run by the end-users meet the business specifications.</w:t>
      </w:r>
      <w:r w:rsidR="4F757966" w:rsidRPr="210764A8">
        <w:rPr>
          <w:rFonts w:eastAsia="Calibri" w:cs="Arial"/>
        </w:rPr>
        <w:t xml:space="preserve"> </w:t>
      </w:r>
      <w:r w:rsidR="4F757966" w:rsidRPr="43C8F1AA">
        <w:rPr>
          <w:rFonts w:eastAsia="Calibri" w:cs="Arial"/>
        </w:rPr>
        <w:t xml:space="preserve">The tests that will be done under functional testing will be white and black box testing. </w:t>
      </w:r>
      <w:r w:rsidR="4F757966" w:rsidRPr="2CABEF7C">
        <w:rPr>
          <w:rFonts w:eastAsia="Calibri" w:cs="Arial"/>
        </w:rPr>
        <w:t>The last main section is the routes this section is the glue of the application which connects everything t</w:t>
      </w:r>
      <w:r w:rsidR="7B1D59BD" w:rsidRPr="2CABEF7C">
        <w:rPr>
          <w:rFonts w:eastAsia="Calibri" w:cs="Arial"/>
        </w:rPr>
        <w:t>ogether via api’s for example so api testing will be a vocal point in this section.</w:t>
      </w:r>
    </w:p>
    <w:p w14:paraId="5759E2F9" w14:textId="77777777" w:rsidR="002231AA" w:rsidRPr="00F9230F" w:rsidRDefault="002231AA" w:rsidP="002231AA">
      <w:pPr>
        <w:pStyle w:val="ROQHeading2"/>
        <w:rPr>
          <w:sz w:val="24"/>
          <w:szCs w:val="24"/>
        </w:rPr>
      </w:pPr>
      <w:bookmarkStart w:id="2" w:name="_Toc90040312"/>
      <w:r w:rsidRPr="00F9230F">
        <w:rPr>
          <w:sz w:val="24"/>
          <w:szCs w:val="24"/>
        </w:rPr>
        <w:t>Purpose</w:t>
      </w:r>
      <w:bookmarkEnd w:id="2"/>
    </w:p>
    <w:p w14:paraId="128FC13C" w14:textId="453CE775" w:rsidR="17E99695" w:rsidRDefault="4600AA0B" w:rsidP="17E99695">
      <w:pPr>
        <w:rPr>
          <w:rFonts w:eastAsia="Calibri" w:cs="Arial"/>
        </w:rPr>
      </w:pPr>
      <w:r w:rsidRPr="6299D6DD">
        <w:rPr>
          <w:rFonts w:eastAsia="Calibri" w:cs="Arial"/>
        </w:rPr>
        <w:t xml:space="preserve">The purpose of the Credersi-Vend application to be tested </w:t>
      </w:r>
      <w:r w:rsidR="2E4EE31A" w:rsidRPr="38A528DC">
        <w:rPr>
          <w:rFonts w:eastAsia="Calibri" w:cs="Arial"/>
        </w:rPr>
        <w:t xml:space="preserve">is to ensure the end user can </w:t>
      </w:r>
      <w:r w:rsidR="2E4EE31A" w:rsidRPr="1AF2409C">
        <w:rPr>
          <w:rFonts w:eastAsia="Calibri" w:cs="Arial"/>
        </w:rPr>
        <w:t>interact and use all components of the application</w:t>
      </w:r>
      <w:r w:rsidR="75A91ADB" w:rsidRPr="708A64A1">
        <w:rPr>
          <w:rFonts w:eastAsia="Calibri" w:cs="Arial"/>
        </w:rPr>
        <w:t xml:space="preserve"> according to the specification</w:t>
      </w:r>
      <w:r w:rsidR="04E882B2" w:rsidRPr="4324EE9F">
        <w:rPr>
          <w:rFonts w:eastAsia="Calibri" w:cs="Arial"/>
        </w:rPr>
        <w:t xml:space="preserve">, </w:t>
      </w:r>
      <w:r w:rsidR="04E882B2" w:rsidRPr="5627EB71">
        <w:rPr>
          <w:rFonts w:eastAsia="Calibri" w:cs="Arial"/>
        </w:rPr>
        <w:t xml:space="preserve">encountering as minimal </w:t>
      </w:r>
      <w:r w:rsidR="04E882B2" w:rsidRPr="44A2E8AC">
        <w:rPr>
          <w:rFonts w:eastAsia="Calibri" w:cs="Arial"/>
        </w:rPr>
        <w:t>defects as possible.</w:t>
      </w:r>
      <w:r w:rsidR="04E882B2" w:rsidRPr="3BCC5815">
        <w:rPr>
          <w:rFonts w:eastAsia="Calibri" w:cs="Arial"/>
        </w:rPr>
        <w:t xml:space="preserve"> </w:t>
      </w:r>
      <w:r w:rsidR="1EDB0B42" w:rsidRPr="210764A8">
        <w:rPr>
          <w:rFonts w:eastAsia="Calibri" w:cs="Arial"/>
        </w:rPr>
        <w:t xml:space="preserve">Given the time constraints and customer requirements, the scope of the project will be mapped to ensure all </w:t>
      </w:r>
      <w:r w:rsidR="1EDB0B42" w:rsidRPr="43C8F1AA">
        <w:rPr>
          <w:rFonts w:eastAsia="Calibri" w:cs="Arial"/>
        </w:rPr>
        <w:t>functionality is tested including all 3 of the base components, the front-end, back-end and route.</w:t>
      </w:r>
      <w:r w:rsidR="665E41F2" w:rsidRPr="2CABEF7C">
        <w:rPr>
          <w:rFonts w:eastAsia="Calibri" w:cs="Arial"/>
        </w:rPr>
        <w:t xml:space="preserve"> Integration testing will be completed to test the interactions between each component, as well as some stre</w:t>
      </w:r>
      <w:r w:rsidR="5C6C7A7F" w:rsidRPr="2CABEF7C">
        <w:rPr>
          <w:rFonts w:eastAsia="Calibri" w:cs="Arial"/>
        </w:rPr>
        <w:t xml:space="preserve">ss testing to ensure </w:t>
      </w:r>
      <w:r w:rsidR="5C6C7A7F" w:rsidRPr="5D8B548F">
        <w:rPr>
          <w:rFonts w:eastAsia="Calibri" w:cs="Arial"/>
        </w:rPr>
        <w:t xml:space="preserve">quality is </w:t>
      </w:r>
      <w:r w:rsidR="5C6C7A7F" w:rsidRPr="47C68D94">
        <w:rPr>
          <w:rFonts w:eastAsia="Calibri" w:cs="Arial"/>
        </w:rPr>
        <w:t xml:space="preserve">at a level </w:t>
      </w:r>
      <w:r w:rsidR="5C6C7A7F" w:rsidRPr="3D2B50E3">
        <w:rPr>
          <w:rFonts w:eastAsia="Calibri" w:cs="Arial"/>
        </w:rPr>
        <w:t xml:space="preserve">determined </w:t>
      </w:r>
      <w:r w:rsidR="5C6C7A7F" w:rsidRPr="2BDD0AAF">
        <w:rPr>
          <w:rFonts w:eastAsia="Calibri" w:cs="Arial"/>
        </w:rPr>
        <w:t>in the planning stage.</w:t>
      </w:r>
    </w:p>
    <w:p w14:paraId="4016B02F" w14:textId="72D5A328" w:rsidR="1D91485F" w:rsidRDefault="1DA93FDD" w:rsidP="1D91485F">
      <w:pPr>
        <w:rPr>
          <w:rFonts w:eastAsia="Calibri" w:cs="Arial"/>
        </w:rPr>
      </w:pPr>
      <w:r w:rsidRPr="527E236D">
        <w:rPr>
          <w:rFonts w:eastAsia="Calibri" w:cs="Arial"/>
        </w:rPr>
        <w:t>The Credersi-Vend application has a front</w:t>
      </w:r>
      <w:r w:rsidRPr="4393A1FB">
        <w:rPr>
          <w:rFonts w:eastAsia="Calibri" w:cs="Arial"/>
        </w:rPr>
        <w:t>-end UI that the end user will be adding data into the database, this UI will be tested using JavaScript to ensure all functionality works</w:t>
      </w:r>
      <w:r w:rsidR="5A274DC3" w:rsidRPr="4393A1FB">
        <w:rPr>
          <w:rFonts w:eastAsia="Calibri" w:cs="Arial"/>
        </w:rPr>
        <w:t>,</w:t>
      </w:r>
      <w:r w:rsidRPr="4393A1FB">
        <w:rPr>
          <w:rFonts w:eastAsia="Calibri" w:cs="Arial"/>
        </w:rPr>
        <w:t xml:space="preserve"> </w:t>
      </w:r>
      <w:r w:rsidR="44F0D461" w:rsidRPr="4393A1FB">
        <w:rPr>
          <w:rFonts w:eastAsia="Calibri" w:cs="Arial"/>
        </w:rPr>
        <w:t xml:space="preserve">allowing the end user to perform the actions that are required for the application </w:t>
      </w:r>
      <w:r w:rsidR="44F0D461" w:rsidRPr="509C7A92">
        <w:rPr>
          <w:rFonts w:eastAsia="Calibri" w:cs="Arial"/>
        </w:rPr>
        <w:t>to operate.</w:t>
      </w:r>
    </w:p>
    <w:p w14:paraId="023E3824" w14:textId="77777777" w:rsidR="002231AA" w:rsidRPr="00F9230F" w:rsidRDefault="002231AA" w:rsidP="002231AA">
      <w:pPr>
        <w:pStyle w:val="ROQHeading2"/>
        <w:rPr>
          <w:sz w:val="24"/>
          <w:szCs w:val="24"/>
        </w:rPr>
      </w:pPr>
      <w:bookmarkStart w:id="3" w:name="_Toc90040313"/>
      <w:r w:rsidRPr="00F9230F">
        <w:rPr>
          <w:sz w:val="24"/>
          <w:szCs w:val="24"/>
        </w:rPr>
        <w:t>Test Objectives</w:t>
      </w:r>
      <w:bookmarkEnd w:id="3"/>
    </w:p>
    <w:p w14:paraId="27FC7700" w14:textId="77777777" w:rsidR="008101AB" w:rsidRDefault="0023796F" w:rsidP="0023796F">
      <w:pPr>
        <w:pStyle w:val="ROQExplanationText"/>
      </w:pPr>
      <w:r>
        <w:t>State the major objectives of the testing.</w:t>
      </w:r>
    </w:p>
    <w:p w14:paraId="3F6BE582" w14:textId="7256A133" w:rsidR="671BF40E" w:rsidRDefault="46CF27A2" w:rsidP="666945F2">
      <w:pPr>
        <w:pStyle w:val="ROQExplanationText"/>
        <w:rPr>
          <w:rFonts w:eastAsia="Calibri" w:cs="Arial"/>
        </w:rPr>
      </w:pPr>
      <w:r w:rsidRPr="302F95DC">
        <w:rPr>
          <w:rFonts w:eastAsia="Calibri" w:cs="Arial"/>
          <w:i w:val="0"/>
        </w:rPr>
        <w:t xml:space="preserve">The testing that </w:t>
      </w:r>
      <w:r w:rsidR="3F1E1A7D" w:rsidRPr="302F95DC">
        <w:rPr>
          <w:rFonts w:eastAsia="Calibri" w:cs="Arial"/>
          <w:i w:val="0"/>
        </w:rPr>
        <w:t>to</w:t>
      </w:r>
      <w:r w:rsidRPr="302F95DC">
        <w:rPr>
          <w:rFonts w:eastAsia="Calibri" w:cs="Arial"/>
          <w:i w:val="0"/>
        </w:rPr>
        <w:t xml:space="preserve"> be undertaken will ensure that the main objectives are completed, and that the application works as per the expectation of the users and the stakeholders, the specified requirements will be fulfilled during </w:t>
      </w:r>
      <w:r w:rsidR="014F402B" w:rsidRPr="302F95DC">
        <w:rPr>
          <w:rFonts w:eastAsia="Calibri" w:cs="Arial"/>
          <w:i w:val="0"/>
        </w:rPr>
        <w:t>the testing phase.</w:t>
      </w:r>
      <w:r w:rsidR="6F30B30A" w:rsidRPr="302F95DC">
        <w:rPr>
          <w:rFonts w:eastAsia="Calibri" w:cs="Arial"/>
          <w:i w:val="0"/>
        </w:rPr>
        <w:t xml:space="preserve"> </w:t>
      </w:r>
      <w:r w:rsidR="278746DE" w:rsidRPr="302F95DC">
        <w:rPr>
          <w:rFonts w:eastAsia="Calibri" w:cs="Arial"/>
          <w:i w:val="0"/>
        </w:rPr>
        <w:t xml:space="preserve">Top objectives of the </w:t>
      </w:r>
      <w:r w:rsidR="278746DE" w:rsidRPr="2CC5D177">
        <w:rPr>
          <w:rFonts w:eastAsia="Calibri" w:cs="Arial"/>
          <w:i w:val="0"/>
        </w:rPr>
        <w:t xml:space="preserve">application are to test </w:t>
      </w:r>
      <w:r w:rsidR="278746DE" w:rsidRPr="5017E77E">
        <w:rPr>
          <w:rFonts w:eastAsia="Calibri" w:cs="Arial"/>
          <w:i w:val="0"/>
        </w:rPr>
        <w:t xml:space="preserve">components and </w:t>
      </w:r>
      <w:r w:rsidR="278746DE" w:rsidRPr="7DC04347">
        <w:rPr>
          <w:rFonts w:eastAsia="Calibri" w:cs="Arial"/>
          <w:i w:val="0"/>
        </w:rPr>
        <w:t xml:space="preserve">prevent defects from </w:t>
      </w:r>
      <w:r w:rsidR="278746DE" w:rsidRPr="39CBC356">
        <w:rPr>
          <w:rFonts w:eastAsia="Calibri" w:cs="Arial"/>
          <w:i w:val="0"/>
        </w:rPr>
        <w:t>occurring</w:t>
      </w:r>
      <w:r w:rsidR="278746DE" w:rsidRPr="21E82E88">
        <w:rPr>
          <w:rFonts w:eastAsia="Calibri" w:cs="Arial"/>
          <w:i w:val="0"/>
        </w:rPr>
        <w:t>.</w:t>
      </w:r>
    </w:p>
    <w:p w14:paraId="4A05B845" w14:textId="138BB4A7" w:rsidR="007E1FB8" w:rsidRDefault="00601ACD" w:rsidP="000526C0">
      <w:r>
        <w:t>Test the levels</w:t>
      </w:r>
    </w:p>
    <w:p w14:paraId="1B6DFE24" w14:textId="16801080" w:rsidR="000526C0" w:rsidRPr="008101AB" w:rsidRDefault="241AE130" w:rsidP="000526C0">
      <w:r>
        <w:t xml:space="preserve">Frontend </w:t>
      </w:r>
      <w:r w:rsidR="3EEA9731">
        <w:t>– UI</w:t>
      </w:r>
      <w:r>
        <w:t xml:space="preserve"> </w:t>
      </w:r>
      <w:r w:rsidR="3EEA9731">
        <w:t>Testing</w:t>
      </w:r>
      <w:r w:rsidR="34735FBA">
        <w:t xml:space="preserve"> (UAT Testing)</w:t>
      </w:r>
      <w:r w:rsidR="1F2DE5BC">
        <w:t>, Automation Testing eg(Selenium, Cuc</w:t>
      </w:r>
      <w:r w:rsidR="1FA76322">
        <w:t>umber</w:t>
      </w:r>
      <w:r w:rsidR="1F2DE5BC">
        <w:t>), Manual Testing</w:t>
      </w:r>
    </w:p>
    <w:p w14:paraId="3970840E" w14:textId="4C521B6D" w:rsidR="241AE130" w:rsidRDefault="241AE130" w:rsidP="52968181">
      <w:pPr>
        <w:rPr>
          <w:rFonts w:eastAsia="Calibri" w:cs="Arial"/>
          <w:szCs w:val="18"/>
        </w:rPr>
      </w:pPr>
      <w:r w:rsidRPr="0FFFCB6E">
        <w:rPr>
          <w:rFonts w:eastAsia="Calibri" w:cs="Arial"/>
          <w:szCs w:val="18"/>
        </w:rPr>
        <w:t>Backend – Functional Testing: Black box and White box testing, Database testing, maybe non-function testing.</w:t>
      </w:r>
    </w:p>
    <w:p w14:paraId="0A032C87" w14:textId="203B4D84" w:rsidR="52968181" w:rsidRDefault="241AE130" w:rsidP="52968181">
      <w:pPr>
        <w:rPr>
          <w:rFonts w:eastAsia="Calibri" w:cs="Arial"/>
          <w:szCs w:val="18"/>
        </w:rPr>
      </w:pPr>
      <w:r w:rsidRPr="0FFFCB6E">
        <w:rPr>
          <w:rFonts w:eastAsia="Calibri" w:cs="Arial"/>
          <w:szCs w:val="18"/>
        </w:rPr>
        <w:t>Routes</w:t>
      </w:r>
      <w:r w:rsidR="662EE85F" w:rsidRPr="0FFFCB6E">
        <w:rPr>
          <w:rFonts w:eastAsia="Calibri" w:cs="Arial"/>
          <w:szCs w:val="18"/>
        </w:rPr>
        <w:t xml:space="preserve"> – Api Testing</w:t>
      </w:r>
    </w:p>
    <w:p w14:paraId="65BB6BF7" w14:textId="77777777" w:rsidR="007E135D" w:rsidRDefault="007E135D" w:rsidP="007E135D">
      <w:pPr>
        <w:pStyle w:val="ROQHeading1"/>
      </w:pPr>
      <w:bookmarkStart w:id="4" w:name="_Toc90040314"/>
      <w:r>
        <w:t>Scope</w:t>
      </w:r>
      <w:bookmarkEnd w:id="4"/>
    </w:p>
    <w:p w14:paraId="6229C81B" w14:textId="77777777" w:rsidR="002231AA" w:rsidRPr="00F9230F" w:rsidRDefault="002231AA" w:rsidP="002231AA">
      <w:pPr>
        <w:pStyle w:val="ROQHeading2"/>
        <w:rPr>
          <w:sz w:val="24"/>
          <w:szCs w:val="24"/>
        </w:rPr>
      </w:pPr>
      <w:bookmarkStart w:id="5" w:name="_Toc90040315"/>
      <w:r w:rsidRPr="00F9230F">
        <w:rPr>
          <w:sz w:val="24"/>
          <w:szCs w:val="24"/>
        </w:rPr>
        <w:t>Test Scope – Inclusions</w:t>
      </w:r>
      <w:bookmarkEnd w:id="5"/>
    </w:p>
    <w:p w14:paraId="77EEAACB" w14:textId="77777777" w:rsidR="00AC6BFC" w:rsidRDefault="00AC6BFC" w:rsidP="00AC6BFC">
      <w:pPr>
        <w:pStyle w:val="ROQHeading3"/>
      </w:pPr>
      <w:bookmarkStart w:id="6" w:name="_Toc90040316"/>
      <w:r>
        <w:t>Systems Under Test</w:t>
      </w:r>
      <w:bookmarkEnd w:id="6"/>
    </w:p>
    <w:p w14:paraId="1A1B18AC" w14:textId="77777777" w:rsidR="0023796F" w:rsidRPr="0023796F" w:rsidRDefault="0023796F" w:rsidP="0023796F">
      <w:pPr>
        <w:pStyle w:val="ROQExplanationText"/>
      </w:pPr>
      <w:r>
        <w:t>Define the system under test. Summarise its constituent testable systems, sub-systems or component parts. Include versions where possible.</w:t>
      </w:r>
    </w:p>
    <w:tbl>
      <w:tblPr>
        <w:tblStyle w:val="TableGrid"/>
        <w:tblW w:w="0" w:type="auto"/>
        <w:tblLook w:val="04A0" w:firstRow="1" w:lastRow="0" w:firstColumn="1" w:lastColumn="0" w:noHBand="0" w:noVBand="1"/>
      </w:tblPr>
      <w:tblGrid>
        <w:gridCol w:w="3208"/>
        <w:gridCol w:w="3211"/>
        <w:gridCol w:w="3209"/>
      </w:tblGrid>
      <w:tr w:rsidR="00AC6BFC" w14:paraId="08BEFA7F" w14:textId="77777777" w:rsidTr="001B0CC5">
        <w:trPr>
          <w:tblHeader/>
        </w:trPr>
        <w:tc>
          <w:tcPr>
            <w:tcW w:w="3208" w:type="dxa"/>
            <w:tcBorders>
              <w:right w:val="single" w:sz="4" w:space="0" w:color="FFFFFF" w:themeColor="background1"/>
            </w:tcBorders>
            <w:shd w:val="clear" w:color="auto" w:fill="000000" w:themeFill="text1"/>
          </w:tcPr>
          <w:p w14:paraId="1C8E39C1" w14:textId="77777777" w:rsidR="00AC6BFC" w:rsidRDefault="00AC6BFC" w:rsidP="00AC6BFC">
            <w:pPr>
              <w:pStyle w:val="ROQTableHeading"/>
            </w:pPr>
            <w:r>
              <w:lastRenderedPageBreak/>
              <w:t>Item</w:t>
            </w:r>
          </w:p>
        </w:tc>
        <w:tc>
          <w:tcPr>
            <w:tcW w:w="3211" w:type="dxa"/>
            <w:tcBorders>
              <w:left w:val="single" w:sz="4" w:space="0" w:color="FFFFFF" w:themeColor="background1"/>
              <w:right w:val="single" w:sz="4" w:space="0" w:color="FFFFFF" w:themeColor="background1"/>
            </w:tcBorders>
            <w:shd w:val="clear" w:color="auto" w:fill="000000" w:themeFill="text1"/>
          </w:tcPr>
          <w:p w14:paraId="174A6E98" w14:textId="77777777" w:rsidR="00AC6BFC" w:rsidRDefault="00AC6BFC" w:rsidP="00AC6BFC">
            <w:pPr>
              <w:pStyle w:val="ROQTableHeading"/>
            </w:pPr>
            <w:r>
              <w:t>Purpose</w:t>
            </w:r>
          </w:p>
        </w:tc>
        <w:tc>
          <w:tcPr>
            <w:tcW w:w="3209" w:type="dxa"/>
            <w:tcBorders>
              <w:left w:val="single" w:sz="4" w:space="0" w:color="FFFFFF" w:themeColor="background1"/>
            </w:tcBorders>
            <w:shd w:val="clear" w:color="auto" w:fill="000000" w:themeFill="text1"/>
          </w:tcPr>
          <w:p w14:paraId="1D8169A7" w14:textId="77777777" w:rsidR="00AC6BFC" w:rsidRDefault="00AC6BFC" w:rsidP="00AC6BFC">
            <w:pPr>
              <w:pStyle w:val="ROQTableHeading"/>
            </w:pPr>
            <w:r>
              <w:t>Version</w:t>
            </w:r>
          </w:p>
        </w:tc>
      </w:tr>
      <w:tr w:rsidR="00AC6BFC" w14:paraId="72637096" w14:textId="77777777" w:rsidTr="001B0CC5">
        <w:tc>
          <w:tcPr>
            <w:tcW w:w="3208" w:type="dxa"/>
          </w:tcPr>
          <w:p w14:paraId="219C90E9" w14:textId="0310A78D" w:rsidR="00AC6BFC" w:rsidRDefault="7F6BD977" w:rsidP="00AC6BFC">
            <w:r>
              <w:t xml:space="preserve">Frontend </w:t>
            </w:r>
          </w:p>
        </w:tc>
        <w:tc>
          <w:tcPr>
            <w:tcW w:w="3211" w:type="dxa"/>
          </w:tcPr>
          <w:p w14:paraId="0E700C05" w14:textId="7C923E23" w:rsidR="00AC6BFC" w:rsidRDefault="00699B35" w:rsidP="00AC6BFC">
            <w:r>
              <w:t xml:space="preserve">User Interface for end user interaction. </w:t>
            </w:r>
            <w:r w:rsidR="00A26581">
              <w:t xml:space="preserve">The front end </w:t>
            </w:r>
            <w:r w:rsidR="00B0750E">
              <w:t xml:space="preserve">developed using Svelte. </w:t>
            </w:r>
            <w:r>
              <w:t>E.g. submitting data about a new vending machine.</w:t>
            </w:r>
          </w:p>
        </w:tc>
        <w:tc>
          <w:tcPr>
            <w:tcW w:w="3209" w:type="dxa"/>
          </w:tcPr>
          <w:p w14:paraId="7B89D954" w14:textId="2552D0BD" w:rsidR="00AC6BFC" w:rsidRDefault="00699B35" w:rsidP="00AC6BFC">
            <w:r>
              <w:t>1.0</w:t>
            </w:r>
          </w:p>
        </w:tc>
      </w:tr>
      <w:tr w:rsidR="00AC6BFC" w14:paraId="33F640AB" w14:textId="77777777" w:rsidTr="001B0CC5">
        <w:tc>
          <w:tcPr>
            <w:tcW w:w="3208" w:type="dxa"/>
          </w:tcPr>
          <w:p w14:paraId="6BE31B1B" w14:textId="2AA4DC62" w:rsidR="00AC6BFC" w:rsidRDefault="7F6BD977" w:rsidP="00AC6BFC">
            <w:r>
              <w:t xml:space="preserve">Backend </w:t>
            </w:r>
          </w:p>
        </w:tc>
        <w:tc>
          <w:tcPr>
            <w:tcW w:w="3211" w:type="dxa"/>
          </w:tcPr>
          <w:p w14:paraId="0293DB51" w14:textId="0ADBBDFD" w:rsidR="00AC6BFC" w:rsidRDefault="259A0FE4" w:rsidP="00AC6BFC">
            <w:r>
              <w:t>Database side of application.</w:t>
            </w:r>
            <w:r w:rsidR="006F42ED">
              <w:t xml:space="preserve"> </w:t>
            </w:r>
            <w:r w:rsidR="00B57A65">
              <w:t xml:space="preserve">Can </w:t>
            </w:r>
            <w:r w:rsidR="004374A1">
              <w:t xml:space="preserve">serve the rest API </w:t>
            </w:r>
            <w:r w:rsidR="00933926">
              <w:t>and also serves up the web application (front end)</w:t>
            </w:r>
            <w:r w:rsidR="00CA65E3">
              <w:t>.</w:t>
            </w:r>
          </w:p>
        </w:tc>
        <w:tc>
          <w:tcPr>
            <w:tcW w:w="3209" w:type="dxa"/>
          </w:tcPr>
          <w:p w14:paraId="7D515351" w14:textId="20B1087D" w:rsidR="00AC6BFC" w:rsidRDefault="608AB9D9" w:rsidP="00AC6BFC">
            <w:r>
              <w:t>1.0</w:t>
            </w:r>
          </w:p>
        </w:tc>
      </w:tr>
      <w:tr w:rsidR="00AC6BFC" w14:paraId="674E9D84" w14:textId="77777777" w:rsidTr="001B0CC5">
        <w:tc>
          <w:tcPr>
            <w:tcW w:w="3208" w:type="dxa"/>
          </w:tcPr>
          <w:p w14:paraId="091B9C71" w14:textId="45602BEE" w:rsidR="00AC6BFC" w:rsidRDefault="7F6BD977" w:rsidP="00AC6BFC">
            <w:r>
              <w:t>Routes</w:t>
            </w:r>
          </w:p>
        </w:tc>
        <w:tc>
          <w:tcPr>
            <w:tcW w:w="3211" w:type="dxa"/>
          </w:tcPr>
          <w:p w14:paraId="034D56FF" w14:textId="366E0A4C" w:rsidR="00AC6BFC" w:rsidRDefault="00145B03" w:rsidP="00AC6BFC">
            <w:r>
              <w:t>Lowest level</w:t>
            </w:r>
            <w:r w:rsidR="00366FB3">
              <w:t xml:space="preserve"> and accesses the </w:t>
            </w:r>
            <w:r w:rsidR="00CC26A6">
              <w:t>neo4J database</w:t>
            </w:r>
            <w:r w:rsidR="00F84264">
              <w:t>.</w:t>
            </w:r>
          </w:p>
        </w:tc>
        <w:tc>
          <w:tcPr>
            <w:tcW w:w="3209" w:type="dxa"/>
          </w:tcPr>
          <w:p w14:paraId="490F341A" w14:textId="2BA73FC7" w:rsidR="00AC6BFC" w:rsidRDefault="6FE9FBF3" w:rsidP="00AC6BFC">
            <w:r>
              <w:t>1.0</w:t>
            </w:r>
          </w:p>
        </w:tc>
      </w:tr>
      <w:tr w:rsidR="00AC6BFC" w14:paraId="76FD6321" w14:textId="77777777" w:rsidTr="001B0CC5">
        <w:tc>
          <w:tcPr>
            <w:tcW w:w="3208" w:type="dxa"/>
          </w:tcPr>
          <w:p w14:paraId="4DFDBA27" w14:textId="77777777" w:rsidR="00AC6BFC" w:rsidRDefault="00AC6BFC" w:rsidP="00AC6BFC"/>
        </w:tc>
        <w:tc>
          <w:tcPr>
            <w:tcW w:w="3211" w:type="dxa"/>
          </w:tcPr>
          <w:p w14:paraId="19DB44E9" w14:textId="77777777" w:rsidR="00AC6BFC" w:rsidRDefault="00AC6BFC" w:rsidP="00AC6BFC"/>
        </w:tc>
        <w:tc>
          <w:tcPr>
            <w:tcW w:w="3209" w:type="dxa"/>
          </w:tcPr>
          <w:p w14:paraId="0BEF50DA" w14:textId="77777777" w:rsidR="00AC6BFC" w:rsidRDefault="00AC6BFC" w:rsidP="00AC6BFC"/>
        </w:tc>
      </w:tr>
    </w:tbl>
    <w:p w14:paraId="71D0E212" w14:textId="77777777" w:rsidR="00AC6BFC" w:rsidRDefault="00AC6BFC" w:rsidP="00AC6BFC">
      <w:pPr>
        <w:pStyle w:val="ROQHeading3"/>
      </w:pPr>
      <w:bookmarkStart w:id="7" w:name="_Toc90040317"/>
      <w:r>
        <w:t>Features Under Test</w:t>
      </w:r>
      <w:bookmarkEnd w:id="7"/>
    </w:p>
    <w:p w14:paraId="757DBAC1" w14:textId="77777777" w:rsidR="0023796F" w:rsidRPr="0023796F" w:rsidRDefault="0023796F" w:rsidP="0023796F">
      <w:pPr>
        <w:pStyle w:val="ROQExplanationText"/>
      </w:pPr>
      <w:r>
        <w:t>Summarise all the major features and combinations of features to be tested, include non-functional aspects and documentation references, e.g. Business Requirements. Include versions where possible.</w:t>
      </w:r>
    </w:p>
    <w:tbl>
      <w:tblPr>
        <w:tblStyle w:val="TableGrid"/>
        <w:tblW w:w="9628" w:type="dxa"/>
        <w:tblLook w:val="04A0" w:firstRow="1" w:lastRow="0" w:firstColumn="1" w:lastColumn="0" w:noHBand="0" w:noVBand="1"/>
      </w:tblPr>
      <w:tblGrid>
        <w:gridCol w:w="3213"/>
        <w:gridCol w:w="3204"/>
        <w:gridCol w:w="3211"/>
      </w:tblGrid>
      <w:tr w:rsidR="008101AB" w14:paraId="2AF49939" w14:textId="77777777" w:rsidTr="00974590">
        <w:trPr>
          <w:tblHeader/>
        </w:trPr>
        <w:tc>
          <w:tcPr>
            <w:tcW w:w="3213" w:type="dxa"/>
            <w:tcBorders>
              <w:right w:val="single" w:sz="4" w:space="0" w:color="FFFFFF" w:themeColor="background1"/>
            </w:tcBorders>
            <w:shd w:val="clear" w:color="auto" w:fill="000000" w:themeFill="text1"/>
          </w:tcPr>
          <w:p w14:paraId="737285CE" w14:textId="77777777" w:rsidR="008101AB" w:rsidRDefault="008101AB" w:rsidP="006A45CB">
            <w:pPr>
              <w:pStyle w:val="ROQTableHeading"/>
            </w:pPr>
            <w:r>
              <w:t>Feature</w:t>
            </w:r>
          </w:p>
        </w:tc>
        <w:tc>
          <w:tcPr>
            <w:tcW w:w="3204" w:type="dxa"/>
            <w:tcBorders>
              <w:left w:val="single" w:sz="4" w:space="0" w:color="FFFFFF" w:themeColor="background1"/>
              <w:bottom w:val="single" w:sz="4" w:space="0" w:color="auto"/>
              <w:right w:val="single" w:sz="4" w:space="0" w:color="FFFFFF" w:themeColor="background1"/>
            </w:tcBorders>
            <w:shd w:val="clear" w:color="auto" w:fill="000000" w:themeFill="text1"/>
          </w:tcPr>
          <w:p w14:paraId="0B842E3E" w14:textId="77777777" w:rsidR="008101AB" w:rsidRDefault="008101AB" w:rsidP="006A45CB">
            <w:pPr>
              <w:pStyle w:val="ROQTableHeading"/>
            </w:pPr>
            <w:r>
              <w:t>Sub-Feature</w:t>
            </w:r>
          </w:p>
        </w:tc>
        <w:tc>
          <w:tcPr>
            <w:tcW w:w="3211" w:type="dxa"/>
            <w:tcBorders>
              <w:left w:val="single" w:sz="4" w:space="0" w:color="FFFFFF" w:themeColor="background1"/>
              <w:bottom w:val="single" w:sz="4" w:space="0" w:color="auto"/>
            </w:tcBorders>
            <w:shd w:val="clear" w:color="auto" w:fill="000000" w:themeFill="text1"/>
          </w:tcPr>
          <w:p w14:paraId="68EEC47B" w14:textId="77777777" w:rsidR="008101AB" w:rsidRDefault="008101AB" w:rsidP="006A45CB">
            <w:pPr>
              <w:pStyle w:val="ROQTableHeading"/>
            </w:pPr>
            <w:r>
              <w:t>Reference Document and Version</w:t>
            </w:r>
          </w:p>
        </w:tc>
      </w:tr>
      <w:tr w:rsidR="00F84264" w14:paraId="7C87EA9D" w14:textId="77777777" w:rsidTr="00974590">
        <w:trPr>
          <w:tblHeader/>
        </w:trPr>
        <w:tc>
          <w:tcPr>
            <w:tcW w:w="3213" w:type="dxa"/>
            <w:tcBorders>
              <w:right w:val="single" w:sz="4" w:space="0" w:color="auto"/>
            </w:tcBorders>
            <w:shd w:val="clear" w:color="auto" w:fill="auto"/>
          </w:tcPr>
          <w:p w14:paraId="6383445A" w14:textId="72D5B700" w:rsidR="00F84264" w:rsidRDefault="00974590" w:rsidP="00F84264">
            <w:r>
              <w:t>Login</w:t>
            </w:r>
          </w:p>
        </w:tc>
        <w:tc>
          <w:tcPr>
            <w:tcW w:w="3204" w:type="dxa"/>
            <w:tcBorders>
              <w:left w:val="single" w:sz="4" w:space="0" w:color="auto"/>
              <w:right w:val="single" w:sz="4" w:space="0" w:color="auto"/>
            </w:tcBorders>
            <w:shd w:val="clear" w:color="auto" w:fill="auto"/>
          </w:tcPr>
          <w:p w14:paraId="3DE211F4" w14:textId="77777777" w:rsidR="00F84264" w:rsidRDefault="00F84264" w:rsidP="00F84264"/>
        </w:tc>
        <w:tc>
          <w:tcPr>
            <w:tcW w:w="3211" w:type="dxa"/>
            <w:tcBorders>
              <w:left w:val="single" w:sz="4" w:space="0" w:color="auto"/>
            </w:tcBorders>
            <w:shd w:val="clear" w:color="auto" w:fill="auto"/>
          </w:tcPr>
          <w:p w14:paraId="24D78EA4" w14:textId="77777777" w:rsidR="00F84264" w:rsidRDefault="00F84264" w:rsidP="00F84264"/>
        </w:tc>
      </w:tr>
      <w:tr w:rsidR="008101AB" w14:paraId="5E6A186C" w14:textId="77777777" w:rsidTr="00974590">
        <w:tc>
          <w:tcPr>
            <w:tcW w:w="3213" w:type="dxa"/>
          </w:tcPr>
          <w:p w14:paraId="04A6E0D3" w14:textId="554862F5" w:rsidR="008101AB" w:rsidRDefault="6B4B019C" w:rsidP="006A45CB">
            <w:r>
              <w:t xml:space="preserve">RESTAPI </w:t>
            </w:r>
          </w:p>
        </w:tc>
        <w:tc>
          <w:tcPr>
            <w:tcW w:w="3204" w:type="dxa"/>
          </w:tcPr>
          <w:p w14:paraId="110BAC36" w14:textId="4088FF41" w:rsidR="008101AB" w:rsidRDefault="6B4B019C" w:rsidP="006A45CB">
            <w:r>
              <w:t>Data retrieval and submission to the database.</w:t>
            </w:r>
          </w:p>
        </w:tc>
        <w:tc>
          <w:tcPr>
            <w:tcW w:w="3211" w:type="dxa"/>
          </w:tcPr>
          <w:p w14:paraId="07DA57E1" w14:textId="77777777" w:rsidR="008101AB" w:rsidRDefault="008101AB" w:rsidP="006A45CB"/>
        </w:tc>
      </w:tr>
      <w:tr w:rsidR="008101AB" w14:paraId="326FF144" w14:textId="77777777" w:rsidTr="00974590">
        <w:tc>
          <w:tcPr>
            <w:tcW w:w="3213" w:type="dxa"/>
          </w:tcPr>
          <w:p w14:paraId="2737BE3A" w14:textId="6634C91D" w:rsidR="008101AB" w:rsidRDefault="6B4B019C" w:rsidP="006A45CB">
            <w:r>
              <w:t>Neo4j Database</w:t>
            </w:r>
          </w:p>
        </w:tc>
        <w:tc>
          <w:tcPr>
            <w:tcW w:w="3204" w:type="dxa"/>
          </w:tcPr>
          <w:p w14:paraId="20898C7E" w14:textId="458CBED8" w:rsidR="008101AB" w:rsidRDefault="008101AB" w:rsidP="006A45CB"/>
        </w:tc>
        <w:tc>
          <w:tcPr>
            <w:tcW w:w="3211" w:type="dxa"/>
          </w:tcPr>
          <w:p w14:paraId="57DF73F2" w14:textId="77777777" w:rsidR="008101AB" w:rsidRDefault="008101AB" w:rsidP="006A45CB"/>
        </w:tc>
      </w:tr>
      <w:tr w:rsidR="008101AB" w14:paraId="364435F6" w14:textId="77777777" w:rsidTr="00974590">
        <w:tc>
          <w:tcPr>
            <w:tcW w:w="3213" w:type="dxa"/>
          </w:tcPr>
          <w:p w14:paraId="0B879C31" w14:textId="24E6C8AF" w:rsidR="008101AB" w:rsidRDefault="6B4B019C" w:rsidP="006A45CB">
            <w:r>
              <w:t>Web App UI</w:t>
            </w:r>
          </w:p>
        </w:tc>
        <w:tc>
          <w:tcPr>
            <w:tcW w:w="3204" w:type="dxa"/>
          </w:tcPr>
          <w:p w14:paraId="6C7FB926" w14:textId="00DAC029" w:rsidR="008101AB" w:rsidRDefault="03A7CC95" w:rsidP="006A45CB">
            <w:r>
              <w:t>Static web page interfaces</w:t>
            </w:r>
          </w:p>
        </w:tc>
        <w:tc>
          <w:tcPr>
            <w:tcW w:w="3211" w:type="dxa"/>
          </w:tcPr>
          <w:p w14:paraId="7AEECD3A" w14:textId="77777777" w:rsidR="008101AB" w:rsidRDefault="008101AB" w:rsidP="006A45CB"/>
        </w:tc>
      </w:tr>
      <w:tr w:rsidR="008101AB" w14:paraId="6412495A" w14:textId="77777777" w:rsidTr="00974590">
        <w:tc>
          <w:tcPr>
            <w:tcW w:w="3213" w:type="dxa"/>
          </w:tcPr>
          <w:p w14:paraId="71D6FD00" w14:textId="4F1D6B53" w:rsidR="008101AB" w:rsidRDefault="6B4B019C" w:rsidP="006A45CB">
            <w:r>
              <w:t>Dynamic Web App Interface</w:t>
            </w:r>
          </w:p>
        </w:tc>
        <w:tc>
          <w:tcPr>
            <w:tcW w:w="3204" w:type="dxa"/>
            <w:tcBorders>
              <w:bottom w:val="single" w:sz="4" w:space="0" w:color="auto"/>
            </w:tcBorders>
          </w:tcPr>
          <w:p w14:paraId="5FB4D2A6" w14:textId="7CA60532" w:rsidR="008101AB" w:rsidRDefault="539FE6F5" w:rsidP="006A45CB">
            <w:r>
              <w:t>Buttons/Submission features for the database.</w:t>
            </w:r>
          </w:p>
        </w:tc>
        <w:tc>
          <w:tcPr>
            <w:tcW w:w="3211" w:type="dxa"/>
            <w:tcBorders>
              <w:bottom w:val="single" w:sz="4" w:space="0" w:color="auto"/>
            </w:tcBorders>
          </w:tcPr>
          <w:p w14:paraId="370208A4" w14:textId="77777777" w:rsidR="008101AB" w:rsidRDefault="008101AB" w:rsidP="006A45CB"/>
        </w:tc>
      </w:tr>
      <w:tr w:rsidR="00974590" w14:paraId="1F03450B" w14:textId="4A803BDF" w:rsidTr="00974590">
        <w:tc>
          <w:tcPr>
            <w:tcW w:w="3213" w:type="dxa"/>
          </w:tcPr>
          <w:p w14:paraId="6C90DC14" w14:textId="2A3901F9" w:rsidR="00974590" w:rsidRDefault="000B30D0" w:rsidP="006A45CB">
            <w:r>
              <w:t xml:space="preserve">Creating </w:t>
            </w:r>
          </w:p>
        </w:tc>
        <w:tc>
          <w:tcPr>
            <w:tcW w:w="3204" w:type="dxa"/>
          </w:tcPr>
          <w:p w14:paraId="3E20D631" w14:textId="1DF7D5BD" w:rsidR="00B04BEF" w:rsidRDefault="001C7708" w:rsidP="00B04BEF">
            <w:r>
              <w:t>Customer</w:t>
            </w:r>
          </w:p>
          <w:p w14:paraId="0B5531B6" w14:textId="77777777" w:rsidR="001C7708" w:rsidRDefault="0050698A" w:rsidP="00B04BEF">
            <w:r>
              <w:t>Machines</w:t>
            </w:r>
          </w:p>
          <w:p w14:paraId="0C57CA94" w14:textId="6B3CE36C" w:rsidR="003A141C" w:rsidRDefault="003A141C" w:rsidP="00B04BEF">
            <w:r>
              <w:t>Location</w:t>
            </w:r>
            <w:r w:rsidR="00BE143F">
              <w:t xml:space="preserve"> / Site</w:t>
            </w:r>
          </w:p>
        </w:tc>
        <w:tc>
          <w:tcPr>
            <w:tcW w:w="3211" w:type="dxa"/>
          </w:tcPr>
          <w:p w14:paraId="3485AF0E" w14:textId="77777777" w:rsidR="00974590" w:rsidRDefault="00974590" w:rsidP="00974590">
            <w:pPr>
              <w:ind w:left="252"/>
            </w:pPr>
          </w:p>
        </w:tc>
      </w:tr>
      <w:tr w:rsidR="009747B3" w14:paraId="6D94C821" w14:textId="77777777" w:rsidTr="00974590">
        <w:tc>
          <w:tcPr>
            <w:tcW w:w="3213" w:type="dxa"/>
          </w:tcPr>
          <w:p w14:paraId="4515B7FF" w14:textId="1BA099E6" w:rsidR="009747B3" w:rsidRDefault="0050698A" w:rsidP="006A45CB">
            <w:r>
              <w:t>Deleting</w:t>
            </w:r>
          </w:p>
        </w:tc>
        <w:tc>
          <w:tcPr>
            <w:tcW w:w="3204" w:type="dxa"/>
          </w:tcPr>
          <w:p w14:paraId="37DA059F" w14:textId="77777777" w:rsidR="009747B3" w:rsidRDefault="0050698A" w:rsidP="006A45CB">
            <w:r>
              <w:t>Customers</w:t>
            </w:r>
          </w:p>
          <w:p w14:paraId="5CD48E75" w14:textId="77777777" w:rsidR="0050698A" w:rsidRDefault="0050698A" w:rsidP="006A45CB">
            <w:r>
              <w:t xml:space="preserve">Machines </w:t>
            </w:r>
          </w:p>
          <w:p w14:paraId="6D408DF2" w14:textId="4AE1E7F2" w:rsidR="003A141C" w:rsidRDefault="003A141C" w:rsidP="006A45CB">
            <w:r>
              <w:t>Location</w:t>
            </w:r>
            <w:r w:rsidR="00BE143F">
              <w:t xml:space="preserve"> / Site</w:t>
            </w:r>
          </w:p>
        </w:tc>
        <w:tc>
          <w:tcPr>
            <w:tcW w:w="3211" w:type="dxa"/>
          </w:tcPr>
          <w:p w14:paraId="609274B9" w14:textId="77777777" w:rsidR="009747B3" w:rsidRDefault="009747B3" w:rsidP="006A45CB"/>
        </w:tc>
      </w:tr>
      <w:tr w:rsidR="009747B3" w14:paraId="28A89D1E" w14:textId="77777777" w:rsidTr="00974590">
        <w:tc>
          <w:tcPr>
            <w:tcW w:w="3213" w:type="dxa"/>
          </w:tcPr>
          <w:p w14:paraId="23594EAA" w14:textId="77777777" w:rsidR="009747B3" w:rsidRDefault="009747B3" w:rsidP="006A45CB"/>
        </w:tc>
        <w:tc>
          <w:tcPr>
            <w:tcW w:w="3204" w:type="dxa"/>
          </w:tcPr>
          <w:p w14:paraId="342B9238" w14:textId="77777777" w:rsidR="009747B3" w:rsidRDefault="009747B3" w:rsidP="006A45CB"/>
        </w:tc>
        <w:tc>
          <w:tcPr>
            <w:tcW w:w="3211" w:type="dxa"/>
          </w:tcPr>
          <w:p w14:paraId="06954C9B" w14:textId="77777777" w:rsidR="009747B3" w:rsidRDefault="009747B3" w:rsidP="006A45CB"/>
        </w:tc>
      </w:tr>
      <w:tr w:rsidR="009747B3" w14:paraId="33B3452D" w14:textId="77777777" w:rsidTr="00974590">
        <w:tc>
          <w:tcPr>
            <w:tcW w:w="3213" w:type="dxa"/>
          </w:tcPr>
          <w:p w14:paraId="2E908E1B" w14:textId="77777777" w:rsidR="009747B3" w:rsidRDefault="009747B3" w:rsidP="006A45CB"/>
        </w:tc>
        <w:tc>
          <w:tcPr>
            <w:tcW w:w="3204" w:type="dxa"/>
          </w:tcPr>
          <w:p w14:paraId="7AA87580" w14:textId="77777777" w:rsidR="009747B3" w:rsidRDefault="009747B3" w:rsidP="006A45CB"/>
        </w:tc>
        <w:tc>
          <w:tcPr>
            <w:tcW w:w="3211" w:type="dxa"/>
          </w:tcPr>
          <w:p w14:paraId="2BB0AB95" w14:textId="77777777" w:rsidR="009747B3" w:rsidRDefault="009747B3" w:rsidP="006A45CB"/>
        </w:tc>
      </w:tr>
    </w:tbl>
    <w:p w14:paraId="2C94F05E" w14:textId="77777777" w:rsidR="002231AA" w:rsidRPr="00F9230F" w:rsidRDefault="002231AA" w:rsidP="002231AA">
      <w:pPr>
        <w:pStyle w:val="ROQHeading2"/>
        <w:rPr>
          <w:sz w:val="24"/>
          <w:szCs w:val="24"/>
        </w:rPr>
      </w:pPr>
      <w:bookmarkStart w:id="8" w:name="_Toc90040318"/>
      <w:r w:rsidRPr="00F9230F">
        <w:rPr>
          <w:sz w:val="24"/>
          <w:szCs w:val="24"/>
        </w:rPr>
        <w:t xml:space="preserve">Test Scope </w:t>
      </w:r>
      <w:r w:rsidR="008101AB" w:rsidRPr="00F9230F">
        <w:rPr>
          <w:sz w:val="24"/>
          <w:szCs w:val="24"/>
        </w:rPr>
        <w:t>–</w:t>
      </w:r>
      <w:r w:rsidRPr="00F9230F">
        <w:rPr>
          <w:sz w:val="24"/>
          <w:szCs w:val="24"/>
        </w:rPr>
        <w:t xml:space="preserve"> Exclusions</w:t>
      </w:r>
      <w:bookmarkEnd w:id="8"/>
    </w:p>
    <w:p w14:paraId="68D6047D" w14:textId="77777777" w:rsidR="008101AB" w:rsidRDefault="000526C0" w:rsidP="000526C0">
      <w:pPr>
        <w:pStyle w:val="ROQExplanationText"/>
      </w:pPr>
      <w:r>
        <w:t>Identify all items and/or software features excluded from the scope of testing, explain why.  Note that this information is often more important than specifying what is in scope.</w:t>
      </w:r>
    </w:p>
    <w:p w14:paraId="0B2BC714" w14:textId="019508A8" w:rsidR="38315B9A" w:rsidRDefault="700758C5" w:rsidP="6242AA74">
      <w:pPr>
        <w:pStyle w:val="ROQExplanationText"/>
        <w:jc w:val="both"/>
        <w:rPr>
          <w:rFonts w:eastAsia="Calibri" w:cs="Arial"/>
          <w:i w:val="0"/>
          <w:szCs w:val="18"/>
        </w:rPr>
      </w:pPr>
      <w:r w:rsidRPr="521D4411">
        <w:rPr>
          <w:rFonts w:eastAsia="Calibri" w:cs="Arial"/>
          <w:i w:val="0"/>
          <w:szCs w:val="18"/>
        </w:rPr>
        <w:t>The</w:t>
      </w:r>
      <w:r w:rsidR="0BF96342" w:rsidRPr="521D4411">
        <w:rPr>
          <w:rFonts w:eastAsia="Calibri" w:cs="Arial"/>
          <w:i w:val="0"/>
          <w:szCs w:val="18"/>
        </w:rPr>
        <w:t xml:space="preserve"> exclusions within the test scope </w:t>
      </w:r>
      <w:r w:rsidR="0BF96342" w:rsidRPr="46AEC2D8">
        <w:rPr>
          <w:rFonts w:eastAsia="Calibri" w:cs="Arial"/>
          <w:i w:val="0"/>
          <w:szCs w:val="18"/>
        </w:rPr>
        <w:t xml:space="preserve">will likely be performance testing and </w:t>
      </w:r>
      <w:r w:rsidR="0BF96342" w:rsidRPr="3B40419F">
        <w:rPr>
          <w:rFonts w:eastAsia="Calibri" w:cs="Arial"/>
          <w:i w:val="0"/>
          <w:szCs w:val="18"/>
        </w:rPr>
        <w:t xml:space="preserve">security testing – </w:t>
      </w:r>
      <w:r w:rsidR="0BF96342" w:rsidRPr="29BD7605">
        <w:rPr>
          <w:rFonts w:eastAsia="Calibri" w:cs="Arial"/>
          <w:i w:val="0"/>
          <w:szCs w:val="18"/>
        </w:rPr>
        <w:t>due</w:t>
      </w:r>
      <w:r w:rsidR="0BF96342" w:rsidRPr="3B40419F">
        <w:rPr>
          <w:rFonts w:eastAsia="Calibri" w:cs="Arial"/>
          <w:i w:val="0"/>
          <w:szCs w:val="18"/>
        </w:rPr>
        <w:t xml:space="preserve"> to </w:t>
      </w:r>
      <w:r w:rsidR="0BF96342" w:rsidRPr="774930FC">
        <w:rPr>
          <w:rFonts w:eastAsia="Calibri" w:cs="Arial"/>
          <w:i w:val="0"/>
          <w:szCs w:val="18"/>
        </w:rPr>
        <w:t>the fact that the specification does not require these to be</w:t>
      </w:r>
      <w:r w:rsidR="0BF96342" w:rsidRPr="1A9B4704">
        <w:rPr>
          <w:rFonts w:eastAsia="Calibri" w:cs="Arial"/>
          <w:i w:val="0"/>
          <w:szCs w:val="18"/>
        </w:rPr>
        <w:t xml:space="preserve"> completed.</w:t>
      </w:r>
      <w:r w:rsidR="0BF96342" w:rsidRPr="631949F6">
        <w:rPr>
          <w:rFonts w:eastAsia="Calibri" w:cs="Arial"/>
          <w:i w:val="0"/>
          <w:szCs w:val="18"/>
        </w:rPr>
        <w:t xml:space="preserve"> </w:t>
      </w:r>
      <w:r w:rsidR="20AD59CF" w:rsidRPr="6BADB241">
        <w:rPr>
          <w:rFonts w:eastAsia="Calibri" w:cs="Arial"/>
          <w:i w:val="0"/>
          <w:szCs w:val="18"/>
        </w:rPr>
        <w:t>The requirements document</w:t>
      </w:r>
      <w:r w:rsidR="20AD59CF" w:rsidRPr="640487EB">
        <w:rPr>
          <w:rFonts w:eastAsia="Calibri" w:cs="Arial"/>
          <w:i w:val="0"/>
          <w:szCs w:val="18"/>
        </w:rPr>
        <w:t xml:space="preserve"> </w:t>
      </w:r>
      <w:r w:rsidR="20AD59CF" w:rsidRPr="42D13FB7">
        <w:rPr>
          <w:rFonts w:eastAsia="Calibri" w:cs="Arial"/>
          <w:i w:val="0"/>
          <w:szCs w:val="18"/>
        </w:rPr>
        <w:t xml:space="preserve">that was provided is </w:t>
      </w:r>
      <w:r w:rsidR="20AD59CF" w:rsidRPr="794FD291">
        <w:rPr>
          <w:rFonts w:eastAsia="Calibri" w:cs="Arial"/>
          <w:i w:val="0"/>
          <w:szCs w:val="18"/>
        </w:rPr>
        <w:t>broad -</w:t>
      </w:r>
      <w:r w:rsidR="20AD59CF" w:rsidRPr="50ECDC5C">
        <w:rPr>
          <w:rFonts w:eastAsia="Calibri" w:cs="Arial"/>
          <w:i w:val="0"/>
          <w:szCs w:val="18"/>
        </w:rPr>
        <w:t xml:space="preserve"> allowing all </w:t>
      </w:r>
      <w:r w:rsidR="20AD59CF" w:rsidRPr="50ECDC5C">
        <w:rPr>
          <w:rFonts w:eastAsia="Calibri" w:cs="Arial"/>
          <w:i w:val="0"/>
          <w:szCs w:val="18"/>
        </w:rPr>
        <w:lastRenderedPageBreak/>
        <w:t xml:space="preserve">types of </w:t>
      </w:r>
      <w:r w:rsidR="20AD59CF" w:rsidRPr="3A0FD9EA">
        <w:rPr>
          <w:rFonts w:eastAsia="Calibri" w:cs="Arial"/>
          <w:i w:val="0"/>
          <w:szCs w:val="18"/>
        </w:rPr>
        <w:t xml:space="preserve">testing </w:t>
      </w:r>
      <w:r w:rsidR="20AD59CF" w:rsidRPr="794FD291">
        <w:rPr>
          <w:rFonts w:eastAsia="Calibri" w:cs="Arial"/>
          <w:i w:val="0"/>
          <w:szCs w:val="18"/>
        </w:rPr>
        <w:t xml:space="preserve">to be conducted according to the </w:t>
      </w:r>
      <w:r w:rsidR="6F0924B1" w:rsidRPr="4B65A802">
        <w:rPr>
          <w:rFonts w:eastAsia="Calibri" w:cs="Arial"/>
          <w:i w:val="0"/>
          <w:szCs w:val="18"/>
        </w:rPr>
        <w:t>group's</w:t>
      </w:r>
      <w:r w:rsidR="20AD59CF" w:rsidRPr="794FD291">
        <w:rPr>
          <w:rFonts w:eastAsia="Calibri" w:cs="Arial"/>
          <w:i w:val="0"/>
          <w:szCs w:val="18"/>
        </w:rPr>
        <w:t xml:space="preserve"> strengths,</w:t>
      </w:r>
      <w:r w:rsidR="39B8CC81" w:rsidRPr="794FD291">
        <w:rPr>
          <w:rFonts w:eastAsia="Calibri" w:cs="Arial"/>
          <w:i w:val="0"/>
          <w:szCs w:val="18"/>
        </w:rPr>
        <w:t xml:space="preserve"> </w:t>
      </w:r>
      <w:r w:rsidR="39B8CC81" w:rsidRPr="54E58113">
        <w:rPr>
          <w:rFonts w:eastAsia="Calibri" w:cs="Arial"/>
          <w:i w:val="0"/>
          <w:szCs w:val="18"/>
        </w:rPr>
        <w:t xml:space="preserve">this is one of the reasons why security </w:t>
      </w:r>
      <w:r w:rsidR="39B8CC81" w:rsidRPr="4D814DAC">
        <w:rPr>
          <w:rFonts w:eastAsia="Calibri" w:cs="Arial"/>
          <w:i w:val="0"/>
          <w:szCs w:val="18"/>
        </w:rPr>
        <w:t>and performance testing are not going to be completed</w:t>
      </w:r>
      <w:r w:rsidR="39B8CC81" w:rsidRPr="373298D3">
        <w:rPr>
          <w:rFonts w:eastAsia="Calibri" w:cs="Arial"/>
          <w:i w:val="0"/>
          <w:szCs w:val="18"/>
        </w:rPr>
        <w:t>, as our strengths reside</w:t>
      </w:r>
      <w:r w:rsidR="39B8CC81" w:rsidRPr="7DD6C4E1">
        <w:rPr>
          <w:rFonts w:eastAsia="Calibri" w:cs="Arial"/>
          <w:i w:val="0"/>
          <w:szCs w:val="18"/>
        </w:rPr>
        <w:t xml:space="preserve"> in other areas e.</w:t>
      </w:r>
      <w:r w:rsidR="39B8CC81" w:rsidRPr="7FF592B4">
        <w:rPr>
          <w:rFonts w:eastAsia="Calibri" w:cs="Arial"/>
          <w:i w:val="0"/>
          <w:szCs w:val="18"/>
        </w:rPr>
        <w:t>g</w:t>
      </w:r>
      <w:r w:rsidR="0FC8ED4A" w:rsidRPr="4B65A802">
        <w:rPr>
          <w:rFonts w:eastAsia="Calibri" w:cs="Arial"/>
          <w:i w:val="0"/>
          <w:szCs w:val="18"/>
        </w:rPr>
        <w:t>.,</w:t>
      </w:r>
      <w:r w:rsidR="39B8CC81" w:rsidRPr="7FF592B4">
        <w:rPr>
          <w:rFonts w:eastAsia="Calibri" w:cs="Arial"/>
          <w:i w:val="0"/>
          <w:szCs w:val="18"/>
        </w:rPr>
        <w:t xml:space="preserve"> Selenium/UAT/</w:t>
      </w:r>
      <w:r w:rsidR="39B8CC81" w:rsidRPr="3BFE8212">
        <w:rPr>
          <w:rFonts w:eastAsia="Calibri" w:cs="Arial"/>
          <w:i w:val="0"/>
          <w:szCs w:val="18"/>
        </w:rPr>
        <w:t>JUnit/Automation</w:t>
      </w:r>
      <w:r w:rsidR="3088B5E2" w:rsidRPr="4B65A802">
        <w:rPr>
          <w:rFonts w:eastAsia="Calibri" w:cs="Arial"/>
          <w:i w:val="0"/>
          <w:szCs w:val="18"/>
        </w:rPr>
        <w:t>.</w:t>
      </w:r>
    </w:p>
    <w:p w14:paraId="7362A5A4" w14:textId="66856618" w:rsidR="00FA72ED" w:rsidRDefault="007E135D" w:rsidP="00FA72ED">
      <w:pPr>
        <w:pStyle w:val="ROQHeading1"/>
      </w:pPr>
      <w:bookmarkStart w:id="9" w:name="_Toc90040319"/>
      <w:r>
        <w:t>Approach</w:t>
      </w:r>
      <w:bookmarkEnd w:id="9"/>
    </w:p>
    <w:p w14:paraId="3CA5C023" w14:textId="1DF15CBC" w:rsidR="00CE2D51" w:rsidRPr="006E3DD4" w:rsidRDefault="005C18DA" w:rsidP="00FA72ED">
      <w:pPr>
        <w:pStyle w:val="ROQMinorHeading"/>
        <w:rPr>
          <w:b w:val="0"/>
          <w:bCs/>
          <w:sz w:val="22"/>
        </w:rPr>
      </w:pPr>
      <w:r w:rsidRPr="006E3DD4">
        <w:rPr>
          <w:b w:val="0"/>
          <w:bCs/>
          <w:sz w:val="22"/>
        </w:rPr>
        <w:t>W</w:t>
      </w:r>
      <w:r w:rsidR="003D587B" w:rsidRPr="006E3DD4">
        <w:rPr>
          <w:b w:val="0"/>
          <w:bCs/>
          <w:sz w:val="22"/>
        </w:rPr>
        <w:t xml:space="preserve">e will be </w:t>
      </w:r>
      <w:r w:rsidR="00362722" w:rsidRPr="006E3DD4">
        <w:rPr>
          <w:b w:val="0"/>
          <w:bCs/>
          <w:sz w:val="22"/>
        </w:rPr>
        <w:t xml:space="preserve">as proactive as possible in </w:t>
      </w:r>
      <w:r w:rsidR="006E3DD4" w:rsidRPr="006E3DD4">
        <w:rPr>
          <w:b w:val="0"/>
          <w:bCs/>
          <w:sz w:val="22"/>
        </w:rPr>
        <w:t>our</w:t>
      </w:r>
      <w:r w:rsidR="00362722" w:rsidRPr="006E3DD4">
        <w:rPr>
          <w:b w:val="0"/>
          <w:bCs/>
          <w:sz w:val="22"/>
        </w:rPr>
        <w:t xml:space="preserve"> approach but also be reactive to when certain </w:t>
      </w:r>
      <w:r w:rsidR="00B03F8C" w:rsidRPr="006E3DD4">
        <w:rPr>
          <w:b w:val="0"/>
          <w:bCs/>
          <w:sz w:val="22"/>
        </w:rPr>
        <w:t xml:space="preserve">things occur. </w:t>
      </w:r>
    </w:p>
    <w:p w14:paraId="07F09F60" w14:textId="6CEB7B0A" w:rsidR="007761BE" w:rsidRDefault="007761BE" w:rsidP="00FA72ED">
      <w:pPr>
        <w:pStyle w:val="ROQMinorHeading"/>
        <w:rPr>
          <w:b w:val="0"/>
          <w:bCs/>
          <w:sz w:val="22"/>
        </w:rPr>
      </w:pPr>
      <w:r w:rsidRPr="006E3DD4">
        <w:rPr>
          <w:b w:val="0"/>
          <w:bCs/>
          <w:sz w:val="22"/>
        </w:rPr>
        <w:t xml:space="preserve">The method we will use is consultative, since we </w:t>
      </w:r>
      <w:r w:rsidR="0048630F" w:rsidRPr="006E3DD4">
        <w:rPr>
          <w:b w:val="0"/>
          <w:bCs/>
          <w:sz w:val="22"/>
        </w:rPr>
        <w:t xml:space="preserve">are not experts in the </w:t>
      </w:r>
      <w:r w:rsidR="00407C7F" w:rsidRPr="006E3DD4">
        <w:rPr>
          <w:b w:val="0"/>
          <w:bCs/>
          <w:sz w:val="22"/>
        </w:rPr>
        <w:t>software</w:t>
      </w:r>
      <w:r w:rsidR="0048630F" w:rsidRPr="006E3DD4">
        <w:rPr>
          <w:b w:val="0"/>
          <w:bCs/>
          <w:sz w:val="22"/>
        </w:rPr>
        <w:t xml:space="preserve"> we will need to </w:t>
      </w:r>
      <w:r w:rsidR="00DD2F25" w:rsidRPr="006E3DD4">
        <w:rPr>
          <w:b w:val="0"/>
          <w:bCs/>
          <w:sz w:val="22"/>
        </w:rPr>
        <w:t>question regarding the technical details</w:t>
      </w:r>
      <w:r w:rsidR="008867C8" w:rsidRPr="006E3DD4">
        <w:rPr>
          <w:b w:val="0"/>
          <w:bCs/>
          <w:sz w:val="22"/>
        </w:rPr>
        <w:t xml:space="preserve">. </w:t>
      </w:r>
      <w:r w:rsidR="00BE6BC7" w:rsidRPr="006E3DD4">
        <w:rPr>
          <w:b w:val="0"/>
          <w:bCs/>
          <w:sz w:val="22"/>
        </w:rPr>
        <w:t xml:space="preserve"> This will help us ensure that all technical aspects are </w:t>
      </w:r>
      <w:r w:rsidR="00407C7F" w:rsidRPr="006E3DD4">
        <w:rPr>
          <w:b w:val="0"/>
          <w:bCs/>
          <w:sz w:val="22"/>
        </w:rPr>
        <w:t>thoroughly</w:t>
      </w:r>
      <w:r w:rsidR="00FE44CF" w:rsidRPr="006E3DD4">
        <w:rPr>
          <w:b w:val="0"/>
          <w:bCs/>
          <w:sz w:val="22"/>
        </w:rPr>
        <w:t xml:space="preserve"> tested and working as intended.</w:t>
      </w:r>
      <w:r w:rsidR="00B226ED">
        <w:rPr>
          <w:b w:val="0"/>
          <w:bCs/>
          <w:sz w:val="22"/>
        </w:rPr>
        <w:t xml:space="preserve"> </w:t>
      </w:r>
      <w:r w:rsidR="008A1CD7">
        <w:rPr>
          <w:b w:val="0"/>
          <w:bCs/>
          <w:sz w:val="22"/>
        </w:rPr>
        <w:t xml:space="preserve">Also since the documentation given to us is extremely </w:t>
      </w:r>
      <w:r w:rsidR="00154173">
        <w:rPr>
          <w:b w:val="0"/>
          <w:bCs/>
          <w:sz w:val="22"/>
        </w:rPr>
        <w:t>m</w:t>
      </w:r>
      <w:r w:rsidR="008A1CD7">
        <w:rPr>
          <w:b w:val="0"/>
          <w:bCs/>
          <w:sz w:val="22"/>
        </w:rPr>
        <w:t>inimal it will be vital for us as a team to consult the SME to ensure we get all the information and data we need</w:t>
      </w:r>
      <w:r w:rsidR="004318EF">
        <w:rPr>
          <w:b w:val="0"/>
          <w:bCs/>
          <w:sz w:val="22"/>
        </w:rPr>
        <w:t>.</w:t>
      </w:r>
    </w:p>
    <w:p w14:paraId="60932EC1" w14:textId="46DCA332" w:rsidR="00E40AFF" w:rsidRDefault="00F16F06" w:rsidP="00FA72ED">
      <w:pPr>
        <w:pStyle w:val="ROQMinorHeading"/>
        <w:rPr>
          <w:b w:val="0"/>
          <w:bCs/>
          <w:sz w:val="22"/>
        </w:rPr>
      </w:pPr>
      <w:r>
        <w:rPr>
          <w:b w:val="0"/>
          <w:bCs/>
          <w:sz w:val="22"/>
        </w:rPr>
        <w:t xml:space="preserve">We will use various testing tools </w:t>
      </w:r>
      <w:r w:rsidR="0007230A">
        <w:rPr>
          <w:b w:val="0"/>
          <w:bCs/>
          <w:sz w:val="22"/>
        </w:rPr>
        <w:t>to ensure we cover as much as we can. We will use:</w:t>
      </w:r>
    </w:p>
    <w:p w14:paraId="36707317" w14:textId="63334862" w:rsidR="00D32471" w:rsidRDefault="00D32471" w:rsidP="00FA72ED">
      <w:pPr>
        <w:pStyle w:val="ROQMinorHeading"/>
        <w:rPr>
          <w:b w:val="0"/>
          <w:bCs/>
          <w:sz w:val="22"/>
        </w:rPr>
      </w:pPr>
      <w:r>
        <w:rPr>
          <w:b w:val="0"/>
          <w:bCs/>
          <w:sz w:val="22"/>
        </w:rPr>
        <w:t>Visual studio code –</w:t>
      </w:r>
      <w:r w:rsidR="00742AD6">
        <w:rPr>
          <w:b w:val="0"/>
          <w:bCs/>
          <w:sz w:val="22"/>
        </w:rPr>
        <w:t xml:space="preserve"> </w:t>
      </w:r>
      <w:r w:rsidR="00731C71" w:rsidRPr="186EF4AD">
        <w:rPr>
          <w:b w:val="0"/>
          <w:sz w:val="22"/>
        </w:rPr>
        <w:t>Selenium</w:t>
      </w:r>
      <w:r w:rsidR="74F548A2" w:rsidRPr="186EF4AD">
        <w:rPr>
          <w:b w:val="0"/>
          <w:sz w:val="22"/>
        </w:rPr>
        <w:t xml:space="preserve">, </w:t>
      </w:r>
      <w:r w:rsidR="74F548A2" w:rsidRPr="1BA5FDF7">
        <w:rPr>
          <w:b w:val="0"/>
          <w:sz w:val="22"/>
        </w:rPr>
        <w:t xml:space="preserve">Cucumber </w:t>
      </w:r>
      <w:r w:rsidR="74F548A2" w:rsidRPr="1D9D8FC4">
        <w:rPr>
          <w:b w:val="0"/>
          <w:sz w:val="22"/>
        </w:rPr>
        <w:t xml:space="preserve">and Gherkin </w:t>
      </w:r>
      <w:r w:rsidR="00731C71" w:rsidRPr="1D9D8FC4">
        <w:rPr>
          <w:b w:val="0"/>
          <w:sz w:val="22"/>
        </w:rPr>
        <w:t>for</w:t>
      </w:r>
      <w:r w:rsidR="00731C71">
        <w:rPr>
          <w:b w:val="0"/>
          <w:bCs/>
          <w:sz w:val="22"/>
        </w:rPr>
        <w:t xml:space="preserve"> automation testing and </w:t>
      </w:r>
      <w:r w:rsidR="00E163B1">
        <w:rPr>
          <w:b w:val="0"/>
          <w:bCs/>
          <w:sz w:val="22"/>
        </w:rPr>
        <w:t xml:space="preserve">Jest. These can be carried out to do </w:t>
      </w:r>
      <w:r w:rsidR="001F5D59">
        <w:rPr>
          <w:b w:val="0"/>
          <w:bCs/>
          <w:sz w:val="22"/>
        </w:rPr>
        <w:t>User acceptance testing.</w:t>
      </w:r>
    </w:p>
    <w:p w14:paraId="28C5EC58" w14:textId="5F1D5917" w:rsidR="00D32471" w:rsidRDefault="005B5321" w:rsidP="00FA72ED">
      <w:pPr>
        <w:pStyle w:val="ROQMinorHeading"/>
        <w:rPr>
          <w:b w:val="0"/>
          <w:bCs/>
          <w:sz w:val="22"/>
        </w:rPr>
      </w:pPr>
      <w:r>
        <w:rPr>
          <w:b w:val="0"/>
          <w:bCs/>
          <w:sz w:val="22"/>
        </w:rPr>
        <w:t>Ec</w:t>
      </w:r>
      <w:r w:rsidR="00AE3C45">
        <w:rPr>
          <w:b w:val="0"/>
          <w:bCs/>
          <w:sz w:val="22"/>
        </w:rPr>
        <w:t xml:space="preserve">lipse </w:t>
      </w:r>
      <w:r w:rsidR="00105C18">
        <w:rPr>
          <w:b w:val="0"/>
          <w:bCs/>
          <w:sz w:val="22"/>
        </w:rPr>
        <w:t>–</w:t>
      </w:r>
      <w:r w:rsidR="00AE3C45">
        <w:rPr>
          <w:b w:val="0"/>
          <w:bCs/>
          <w:sz w:val="22"/>
        </w:rPr>
        <w:t xml:space="preserve"> </w:t>
      </w:r>
      <w:r w:rsidR="00105C18">
        <w:rPr>
          <w:b w:val="0"/>
          <w:bCs/>
          <w:sz w:val="22"/>
        </w:rPr>
        <w:t xml:space="preserve">to carry out </w:t>
      </w:r>
      <w:r w:rsidR="00154173">
        <w:rPr>
          <w:b w:val="0"/>
          <w:bCs/>
          <w:sz w:val="22"/>
        </w:rPr>
        <w:t>Component</w:t>
      </w:r>
      <w:r w:rsidR="00105C18">
        <w:rPr>
          <w:b w:val="0"/>
          <w:bCs/>
          <w:sz w:val="22"/>
        </w:rPr>
        <w:t xml:space="preserve"> and Integration testing</w:t>
      </w:r>
      <w:r w:rsidR="005C0293">
        <w:rPr>
          <w:b w:val="0"/>
          <w:bCs/>
          <w:sz w:val="22"/>
        </w:rPr>
        <w:t>, this will be done in J-Unit</w:t>
      </w:r>
    </w:p>
    <w:p w14:paraId="4AF64C6A" w14:textId="55DDB629" w:rsidR="005C0293" w:rsidRDefault="005C0293" w:rsidP="00FA72ED">
      <w:pPr>
        <w:pStyle w:val="ROQMinorHeading"/>
        <w:rPr>
          <w:b w:val="0"/>
          <w:bCs/>
          <w:sz w:val="22"/>
        </w:rPr>
      </w:pPr>
      <w:r>
        <w:rPr>
          <w:b w:val="0"/>
          <w:bCs/>
          <w:sz w:val="22"/>
        </w:rPr>
        <w:t xml:space="preserve">Neo4J – </w:t>
      </w:r>
    </w:p>
    <w:p w14:paraId="19942AD2" w14:textId="2D42918F" w:rsidR="005C0293" w:rsidRDefault="005C0293" w:rsidP="00FA72ED">
      <w:pPr>
        <w:pStyle w:val="ROQMinorHeading"/>
        <w:rPr>
          <w:b w:val="0"/>
          <w:bCs/>
          <w:sz w:val="22"/>
        </w:rPr>
      </w:pPr>
      <w:r>
        <w:rPr>
          <w:b w:val="0"/>
          <w:bCs/>
          <w:sz w:val="22"/>
        </w:rPr>
        <w:t xml:space="preserve">Postman </w:t>
      </w:r>
      <w:r w:rsidR="006E3665">
        <w:rPr>
          <w:b w:val="0"/>
          <w:bCs/>
          <w:sz w:val="22"/>
        </w:rPr>
        <w:t>–</w:t>
      </w:r>
      <w:r>
        <w:rPr>
          <w:b w:val="0"/>
          <w:bCs/>
          <w:sz w:val="22"/>
        </w:rPr>
        <w:t xml:space="preserve"> </w:t>
      </w:r>
    </w:p>
    <w:p w14:paraId="79D8FE3C" w14:textId="27ECFDD2" w:rsidR="006E3665" w:rsidRDefault="006E3665" w:rsidP="00FA72ED">
      <w:pPr>
        <w:pStyle w:val="ROQMinorHeading"/>
        <w:rPr>
          <w:b w:val="0"/>
          <w:bCs/>
          <w:sz w:val="22"/>
        </w:rPr>
      </w:pPr>
      <w:r>
        <w:rPr>
          <w:b w:val="0"/>
          <w:bCs/>
          <w:sz w:val="22"/>
        </w:rPr>
        <w:t>We will also test</w:t>
      </w:r>
      <w:r w:rsidR="008B5DA3">
        <w:rPr>
          <w:b w:val="0"/>
          <w:bCs/>
          <w:sz w:val="22"/>
        </w:rPr>
        <w:t xml:space="preserve"> </w:t>
      </w:r>
      <w:r w:rsidR="009F2F52">
        <w:rPr>
          <w:b w:val="0"/>
          <w:bCs/>
          <w:sz w:val="22"/>
        </w:rPr>
        <w:t xml:space="preserve">the </w:t>
      </w:r>
      <w:r w:rsidR="008631A8">
        <w:rPr>
          <w:b w:val="0"/>
          <w:bCs/>
          <w:sz w:val="22"/>
        </w:rPr>
        <w:t>application</w:t>
      </w:r>
      <w:r w:rsidR="00512D1D">
        <w:rPr>
          <w:b w:val="0"/>
          <w:bCs/>
          <w:sz w:val="22"/>
        </w:rPr>
        <w:t xml:space="preserve"> </w:t>
      </w:r>
      <w:r w:rsidR="008D0C82">
        <w:rPr>
          <w:b w:val="0"/>
          <w:bCs/>
          <w:sz w:val="22"/>
        </w:rPr>
        <w:t xml:space="preserve">on multiple browsers to ensure </w:t>
      </w:r>
      <w:r w:rsidR="00007BF0">
        <w:rPr>
          <w:b w:val="0"/>
          <w:bCs/>
          <w:sz w:val="22"/>
        </w:rPr>
        <w:t xml:space="preserve">that the </w:t>
      </w:r>
      <w:r w:rsidR="00CE59CD">
        <w:rPr>
          <w:b w:val="0"/>
          <w:bCs/>
          <w:sz w:val="22"/>
        </w:rPr>
        <w:t xml:space="preserve">application works </w:t>
      </w:r>
      <w:r w:rsidR="00147DE9">
        <w:rPr>
          <w:b w:val="0"/>
          <w:bCs/>
          <w:sz w:val="22"/>
        </w:rPr>
        <w:t xml:space="preserve">as </w:t>
      </w:r>
      <w:r w:rsidR="00D07017">
        <w:rPr>
          <w:b w:val="0"/>
          <w:bCs/>
          <w:sz w:val="22"/>
        </w:rPr>
        <w:t>intended</w:t>
      </w:r>
      <w:r w:rsidR="00147DE9">
        <w:rPr>
          <w:b w:val="0"/>
          <w:bCs/>
          <w:sz w:val="22"/>
        </w:rPr>
        <w:t xml:space="preserve"> on multiple </w:t>
      </w:r>
      <w:r w:rsidR="00FB132C">
        <w:rPr>
          <w:b w:val="0"/>
          <w:bCs/>
          <w:sz w:val="22"/>
        </w:rPr>
        <w:t xml:space="preserve">bowsers. </w:t>
      </w:r>
      <w:r w:rsidR="000A7EC6">
        <w:rPr>
          <w:b w:val="0"/>
          <w:bCs/>
          <w:sz w:val="22"/>
        </w:rPr>
        <w:t xml:space="preserve">We will </w:t>
      </w:r>
      <w:r w:rsidR="00C609D9">
        <w:rPr>
          <w:b w:val="0"/>
          <w:bCs/>
          <w:sz w:val="22"/>
        </w:rPr>
        <w:t>ensure it is tested on Chrome, Microsoft Edge</w:t>
      </w:r>
      <w:r w:rsidR="002D2D7B">
        <w:rPr>
          <w:b w:val="0"/>
          <w:bCs/>
          <w:sz w:val="22"/>
        </w:rPr>
        <w:t xml:space="preserve"> and FireFox.</w:t>
      </w:r>
    </w:p>
    <w:p w14:paraId="221FE520" w14:textId="5075095E" w:rsidR="00CE2D51" w:rsidRDefault="00CE2D51" w:rsidP="000526C0">
      <w:pPr>
        <w:pStyle w:val="ROQExplanationText"/>
      </w:pPr>
    </w:p>
    <w:p w14:paraId="2A798947" w14:textId="77777777" w:rsidR="008101AB" w:rsidRDefault="000526C0" w:rsidP="000526C0">
      <w:pPr>
        <w:pStyle w:val="ROQExplanationText"/>
      </w:pPr>
      <w:r>
        <w:t>If the plan covers multiple types or phases of testing then this section can be split into an Overall Approach and a sep</w:t>
      </w:r>
      <w:r w:rsidR="00CE7BB7">
        <w:t>a</w:t>
      </w:r>
      <w:r>
        <w:t>rate specific approach for each of the testing types.  Where the different types of testing will be handled in a very different way it is better to have multiple test plan documents instead.</w:t>
      </w:r>
    </w:p>
    <w:p w14:paraId="139436A6" w14:textId="77777777" w:rsidR="000526C0" w:rsidRDefault="000526C0" w:rsidP="000526C0">
      <w:pPr>
        <w:pStyle w:val="ROQExplanationText"/>
      </w:pPr>
      <w:r>
        <w:t>Specify the major activities, techniques and tools that are to be used to test the items and features in scope.</w:t>
      </w:r>
    </w:p>
    <w:p w14:paraId="38012737" w14:textId="77777777" w:rsidR="000526C0" w:rsidRDefault="000526C0" w:rsidP="000526C0">
      <w:pPr>
        <w:pStyle w:val="ROQExplanationText"/>
      </w:pPr>
      <w:r>
        <w:t>The approach should be sufficiently detailed to enable identification of the major tasks and estimation of time to do each one. When developing the approach consider:</w:t>
      </w:r>
    </w:p>
    <w:p w14:paraId="1F4A4991" w14:textId="77777777" w:rsidR="000526C0" w:rsidRPr="000526C0" w:rsidRDefault="000526C0" w:rsidP="000526C0">
      <w:pPr>
        <w:pStyle w:val="ROQExplanationBullets"/>
      </w:pPr>
      <w:r w:rsidRPr="000526C0">
        <w:t>The test policy/strategy (if applicable)</w:t>
      </w:r>
    </w:p>
    <w:p w14:paraId="7FF4F851" w14:textId="77777777" w:rsidR="000526C0" w:rsidRPr="000526C0" w:rsidRDefault="000526C0" w:rsidP="000526C0">
      <w:pPr>
        <w:pStyle w:val="ROQExplanationBullets"/>
      </w:pPr>
      <w:r w:rsidRPr="000526C0">
        <w:t xml:space="preserve">Significant constraints on testing, e.g. test resource and/or environment availability, time, etc and the impact on the </w:t>
      </w:r>
      <w:r>
        <w:t>approach</w:t>
      </w:r>
    </w:p>
    <w:p w14:paraId="73E747EA" w14:textId="77777777" w:rsidR="000526C0" w:rsidRPr="000526C0" w:rsidRDefault="000526C0" w:rsidP="000526C0">
      <w:pPr>
        <w:pStyle w:val="ROQExplanationBullets"/>
      </w:pPr>
      <w:r>
        <w:t>Risk based testing</w:t>
      </w:r>
    </w:p>
    <w:p w14:paraId="0ABECC07" w14:textId="77777777" w:rsidR="000526C0" w:rsidRPr="000526C0" w:rsidRDefault="000526C0" w:rsidP="000526C0">
      <w:pPr>
        <w:pStyle w:val="ROQExplanationBullets"/>
      </w:pPr>
      <w:r w:rsidRPr="000526C0">
        <w:t>How much testing is required</w:t>
      </w:r>
      <w:r>
        <w:t>:</w:t>
      </w:r>
      <w:r w:rsidRPr="000526C0">
        <w:t xml:space="preserve"> too much is a waste of time and money, as is too little and the wrong testing is the </w:t>
      </w:r>
      <w:r>
        <w:t>worse for little or no gain</w:t>
      </w:r>
    </w:p>
    <w:p w14:paraId="54A5F14C" w14:textId="77777777" w:rsidR="000526C0" w:rsidRPr="000526C0" w:rsidRDefault="000526C0" w:rsidP="000526C0">
      <w:pPr>
        <w:pStyle w:val="ROQExplanationBullets"/>
      </w:pPr>
      <w:r w:rsidRPr="000526C0">
        <w:t>The type of industry</w:t>
      </w:r>
    </w:p>
    <w:p w14:paraId="7D26D8C2" w14:textId="77777777" w:rsidR="000526C0" w:rsidRPr="000526C0" w:rsidRDefault="000526C0" w:rsidP="000526C0">
      <w:pPr>
        <w:pStyle w:val="ROQExplanationBullets"/>
      </w:pPr>
      <w:r w:rsidRPr="000526C0">
        <w:t>Contractual, legal, regulatory or specific customer requirements</w:t>
      </w:r>
    </w:p>
    <w:p w14:paraId="565676BF" w14:textId="77777777" w:rsidR="000526C0" w:rsidRPr="000526C0" w:rsidRDefault="000526C0" w:rsidP="000526C0">
      <w:pPr>
        <w:pStyle w:val="ROQExplanationBullets"/>
      </w:pPr>
      <w:r w:rsidRPr="000526C0">
        <w:t>Team experience</w:t>
      </w:r>
    </w:p>
    <w:p w14:paraId="4E16695C" w14:textId="77777777" w:rsidR="000526C0" w:rsidRPr="000526C0" w:rsidRDefault="000526C0" w:rsidP="000526C0">
      <w:pPr>
        <w:pStyle w:val="ROQExplanationBullets"/>
      </w:pPr>
      <w:r w:rsidRPr="000526C0">
        <w:t>Resource availability</w:t>
      </w:r>
    </w:p>
    <w:p w14:paraId="4CD4BE72" w14:textId="77777777" w:rsidR="000526C0" w:rsidRPr="000526C0" w:rsidRDefault="000526C0" w:rsidP="000526C0">
      <w:pPr>
        <w:pStyle w:val="ROQExplanationBullets"/>
      </w:pPr>
      <w:r w:rsidRPr="000526C0">
        <w:t>Documentation availability</w:t>
      </w:r>
    </w:p>
    <w:p w14:paraId="189AF4F5" w14:textId="77777777" w:rsidR="000526C0" w:rsidRPr="000526C0" w:rsidRDefault="000526C0" w:rsidP="000526C0">
      <w:pPr>
        <w:pStyle w:val="ROQExplanationBullets"/>
      </w:pPr>
      <w:r w:rsidRPr="000526C0">
        <w:t>Etc.</w:t>
      </w:r>
    </w:p>
    <w:p w14:paraId="0BB410CE" w14:textId="77777777" w:rsidR="000526C0" w:rsidRDefault="000526C0" w:rsidP="000526C0">
      <w:pPr>
        <w:pStyle w:val="ROQExplanationText"/>
      </w:pPr>
      <w:r>
        <w:lastRenderedPageBreak/>
        <w:t>Define the test specification document requirements, how many specifications will be required, map these to the items/features identified as being in scope.</w:t>
      </w:r>
    </w:p>
    <w:p w14:paraId="15F57259" w14:textId="77777777" w:rsidR="000526C0" w:rsidRDefault="000526C0" w:rsidP="000526C0">
      <w:pPr>
        <w:pStyle w:val="ROQExplanationText"/>
      </w:pPr>
      <w:r>
        <w:t>State the expected number of test cycles.</w:t>
      </w:r>
    </w:p>
    <w:p w14:paraId="04308D10" w14:textId="77777777" w:rsidR="000526C0" w:rsidRDefault="000526C0" w:rsidP="000526C0">
      <w:pPr>
        <w:pStyle w:val="ROQExplanationText"/>
      </w:pPr>
      <w:r>
        <w:t>Indicate how test coverage and completion will be determined.</w:t>
      </w:r>
    </w:p>
    <w:p w14:paraId="55A0524A" w14:textId="77777777" w:rsidR="000526C0" w:rsidRDefault="000526C0" w:rsidP="000526C0">
      <w:pPr>
        <w:pStyle w:val="ROQExplanationText"/>
      </w:pPr>
      <w:r>
        <w:t>Define how the tests will be developed and test results captured. Describe how repeatability is assured, the extent of regression needs and how these are supported.</w:t>
      </w:r>
    </w:p>
    <w:p w14:paraId="0281B28F" w14:textId="77777777" w:rsidR="000526C0" w:rsidRPr="008101AB" w:rsidRDefault="000526C0" w:rsidP="000526C0"/>
    <w:p w14:paraId="44ABCAFA" w14:textId="77777777" w:rsidR="002231AA" w:rsidRDefault="002231AA" w:rsidP="002231AA">
      <w:pPr>
        <w:pStyle w:val="ROQHeading1"/>
      </w:pPr>
      <w:bookmarkStart w:id="10" w:name="_Toc90040320"/>
      <w:r>
        <w:t>Acceptance Criteria</w:t>
      </w:r>
      <w:bookmarkEnd w:id="10"/>
    </w:p>
    <w:p w14:paraId="0D96A70D" w14:textId="77777777" w:rsidR="002231AA" w:rsidRPr="00F9230F" w:rsidRDefault="002231AA" w:rsidP="002231AA">
      <w:pPr>
        <w:pStyle w:val="ROQHeading2"/>
        <w:rPr>
          <w:sz w:val="24"/>
          <w:szCs w:val="24"/>
        </w:rPr>
      </w:pPr>
      <w:bookmarkStart w:id="11" w:name="_Toc90040321"/>
      <w:r w:rsidRPr="00F9230F">
        <w:rPr>
          <w:sz w:val="24"/>
          <w:szCs w:val="24"/>
        </w:rPr>
        <w:t>Entry Criteria</w:t>
      </w:r>
      <w:bookmarkEnd w:id="11"/>
    </w:p>
    <w:p w14:paraId="67935A1D" w14:textId="51AAF31F" w:rsidR="008101AB" w:rsidRDefault="005503C9" w:rsidP="005503C9">
      <w:pPr>
        <w:pStyle w:val="ROQExplanationText"/>
      </w:pPr>
      <w:r>
        <w:t>Detail the entry criteria that must be satisfied prior to commencing the test execution. (Include consideration for the system under test handover requirements - how is its content and status defined and determined, how are known outstanding issues identified?).</w:t>
      </w:r>
    </w:p>
    <w:p w14:paraId="60D78E7D" w14:textId="783F2426" w:rsidR="00DC2C99" w:rsidRDefault="003D46CC" w:rsidP="005503C9">
      <w:pPr>
        <w:pStyle w:val="ROQExplanationText"/>
      </w:pPr>
      <w:r>
        <w:t xml:space="preserve">For the </w:t>
      </w:r>
      <w:r w:rsidR="007F4603">
        <w:t xml:space="preserve">test to commence we need to ensure that </w:t>
      </w:r>
      <w:r w:rsidR="00097F29">
        <w:t>all the main fuinctionaliuty of the we application is working</w:t>
      </w:r>
      <w:r w:rsidR="0096218E">
        <w:t xml:space="preserve">, and the web app connencts to the database. </w:t>
      </w:r>
    </w:p>
    <w:p w14:paraId="1AF4F3D0" w14:textId="6F039BE3" w:rsidR="005503C9" w:rsidRPr="008101AB" w:rsidRDefault="5ABA244B" w:rsidP="005503C9">
      <w:pPr>
        <w:autoSpaceDE w:val="0"/>
        <w:autoSpaceDN w:val="0"/>
        <w:adjustRightInd w:val="0"/>
        <w:spacing w:after="0" w:line="240" w:lineRule="auto"/>
        <w:rPr>
          <w:rFonts w:eastAsia="Calibri" w:cs="Arial"/>
          <w:szCs w:val="18"/>
        </w:rPr>
      </w:pPr>
      <w:r>
        <w:t>We need to ask Floz - how are known outstanding issues identified.</w:t>
      </w:r>
    </w:p>
    <w:p w14:paraId="423A2DE8" w14:textId="77777777" w:rsidR="002231AA" w:rsidRPr="00F9230F" w:rsidRDefault="002231AA" w:rsidP="002231AA">
      <w:pPr>
        <w:pStyle w:val="ROQHeading2"/>
        <w:rPr>
          <w:sz w:val="24"/>
          <w:szCs w:val="24"/>
        </w:rPr>
      </w:pPr>
      <w:bookmarkStart w:id="12" w:name="_Toc90040322"/>
      <w:r w:rsidRPr="00F9230F">
        <w:rPr>
          <w:sz w:val="24"/>
          <w:szCs w:val="24"/>
        </w:rPr>
        <w:t>Exit Criteria</w:t>
      </w:r>
      <w:bookmarkEnd w:id="12"/>
    </w:p>
    <w:p w14:paraId="4CFFF1BA" w14:textId="77777777" w:rsidR="008101AB" w:rsidRDefault="005503C9" w:rsidP="005503C9">
      <w:pPr>
        <w:pStyle w:val="ROQExplanationText"/>
      </w:pPr>
      <w:r>
        <w:t>Specify the exit criteria that will be used to judge the completeness of the test activity – the comprehensiveness and completeness of testing.  This section addresses how the system under test will be deemed fit for purpose; when this point is reached the testing activity should stop.</w:t>
      </w:r>
    </w:p>
    <w:p w14:paraId="11E93B40" w14:textId="068D714B" w:rsidR="005503C9" w:rsidRPr="008101AB" w:rsidRDefault="313E4AAE" w:rsidP="005503C9">
      <w:pPr>
        <w:autoSpaceDE w:val="0"/>
        <w:autoSpaceDN w:val="0"/>
        <w:adjustRightInd w:val="0"/>
        <w:spacing w:after="0" w:line="240" w:lineRule="auto"/>
      </w:pPr>
      <w:r>
        <w:t xml:space="preserve">How the system will be suitable for exit criteria, First of all have trust in the system that most defects have been </w:t>
      </w:r>
      <w:r w:rsidR="1FACF08A">
        <w:t xml:space="preserve">spotted through the testing and the main three sections have been tested </w:t>
      </w:r>
      <w:r w:rsidR="54157E9B">
        <w:t>thoroughly</w:t>
      </w:r>
      <w:r w:rsidR="345F20F3">
        <w:t>.</w:t>
      </w:r>
    </w:p>
    <w:p w14:paraId="2E0C4A0F" w14:textId="192771CF" w:rsidR="08909C0E" w:rsidRDefault="08909C0E" w:rsidP="08909C0E">
      <w:pPr>
        <w:spacing w:after="0" w:line="240" w:lineRule="auto"/>
        <w:rPr>
          <w:rFonts w:eastAsia="Calibri" w:cs="Arial"/>
          <w:szCs w:val="18"/>
        </w:rPr>
      </w:pPr>
    </w:p>
    <w:p w14:paraId="10BA3CCA" w14:textId="28AF21A5" w:rsidR="345F20F3" w:rsidRDefault="345F20F3" w:rsidP="08909C0E">
      <w:pPr>
        <w:spacing w:after="0" w:line="240" w:lineRule="auto"/>
        <w:rPr>
          <w:rFonts w:eastAsia="Calibri" w:cs="Arial"/>
        </w:rPr>
      </w:pPr>
      <w:r w:rsidRPr="44998B6B">
        <w:rPr>
          <w:rFonts w:eastAsia="Calibri" w:cs="Arial"/>
        </w:rPr>
        <w:t xml:space="preserve">The first major test area that </w:t>
      </w:r>
      <w:r w:rsidR="293E7705" w:rsidRPr="5CBB5892">
        <w:rPr>
          <w:rFonts w:eastAsia="Calibri" w:cs="Arial"/>
        </w:rPr>
        <w:t>need</w:t>
      </w:r>
      <w:r w:rsidR="1A2EC7D8" w:rsidRPr="5CBB5892">
        <w:rPr>
          <w:rFonts w:eastAsia="Calibri" w:cs="Arial"/>
        </w:rPr>
        <w:t>s</w:t>
      </w:r>
      <w:r w:rsidRPr="44998B6B">
        <w:rPr>
          <w:rFonts w:eastAsia="Calibri" w:cs="Arial"/>
        </w:rPr>
        <w:t xml:space="preserve"> to</w:t>
      </w:r>
      <w:r w:rsidRPr="32E3368A">
        <w:rPr>
          <w:rFonts w:eastAsia="Calibri" w:cs="Arial"/>
        </w:rPr>
        <w:t xml:space="preserve"> be complete is testing of the frontend. This will be completed via Selenium</w:t>
      </w:r>
      <w:r w:rsidR="32B717D5" w:rsidRPr="2FE1E196">
        <w:rPr>
          <w:rFonts w:eastAsia="Calibri" w:cs="Arial"/>
        </w:rPr>
        <w:t>.</w:t>
      </w:r>
    </w:p>
    <w:p w14:paraId="0AB60777" w14:textId="5C90F3D0" w:rsidR="6FD30421" w:rsidRDefault="6FD30421" w:rsidP="6FD30421">
      <w:pPr>
        <w:spacing w:after="0" w:line="240" w:lineRule="auto"/>
        <w:rPr>
          <w:rFonts w:eastAsia="Calibri" w:cs="Arial"/>
          <w:szCs w:val="18"/>
        </w:rPr>
      </w:pPr>
    </w:p>
    <w:p w14:paraId="20ACE571" w14:textId="1A15CC23" w:rsidR="32B717D5" w:rsidRDefault="32B717D5" w:rsidP="6FD30421">
      <w:pPr>
        <w:spacing w:after="0" w:line="240" w:lineRule="auto"/>
        <w:rPr>
          <w:rFonts w:eastAsia="Calibri" w:cs="Arial"/>
          <w:szCs w:val="18"/>
        </w:rPr>
      </w:pPr>
      <w:r w:rsidRPr="5D454670">
        <w:rPr>
          <w:rFonts w:eastAsia="Calibri" w:cs="Arial"/>
          <w:szCs w:val="18"/>
        </w:rPr>
        <w:t xml:space="preserve">The second major test area that </w:t>
      </w:r>
      <w:r w:rsidRPr="5CBB5892">
        <w:rPr>
          <w:rFonts w:eastAsia="Calibri" w:cs="Arial"/>
          <w:szCs w:val="18"/>
        </w:rPr>
        <w:t>needs to be</w:t>
      </w:r>
      <w:r w:rsidR="7CCDDD60" w:rsidRPr="5CBB5892">
        <w:rPr>
          <w:rFonts w:eastAsia="Calibri" w:cs="Arial"/>
          <w:szCs w:val="18"/>
        </w:rPr>
        <w:t xml:space="preserve"> completed</w:t>
      </w:r>
      <w:r w:rsidRPr="5D454670">
        <w:rPr>
          <w:rFonts w:eastAsia="Calibri" w:cs="Arial"/>
          <w:szCs w:val="18"/>
        </w:rPr>
        <w:t xml:space="preserve"> </w:t>
      </w:r>
      <w:r w:rsidR="7CCDDD60" w:rsidRPr="0D9ABDA6">
        <w:rPr>
          <w:rFonts w:eastAsia="Calibri" w:cs="Arial"/>
          <w:szCs w:val="18"/>
        </w:rPr>
        <w:t xml:space="preserve">is testing of the backend. </w:t>
      </w:r>
      <w:r w:rsidR="7CCDDD60" w:rsidRPr="41B12C03">
        <w:rPr>
          <w:rFonts w:eastAsia="Calibri" w:cs="Arial"/>
          <w:szCs w:val="18"/>
        </w:rPr>
        <w:t xml:space="preserve">This will be completed via </w:t>
      </w:r>
      <w:r w:rsidR="7CCDDD60" w:rsidRPr="78D9F855">
        <w:rPr>
          <w:rFonts w:eastAsia="Calibri" w:cs="Arial"/>
          <w:szCs w:val="18"/>
        </w:rPr>
        <w:t>Junit.</w:t>
      </w:r>
    </w:p>
    <w:p w14:paraId="6DE87EF9" w14:textId="56D2AFEC" w:rsidR="78D9F855" w:rsidRDefault="78D9F855" w:rsidP="78D9F855">
      <w:pPr>
        <w:spacing w:after="0" w:line="240" w:lineRule="auto"/>
        <w:rPr>
          <w:rFonts w:eastAsia="Calibri" w:cs="Arial"/>
          <w:szCs w:val="18"/>
        </w:rPr>
      </w:pPr>
    </w:p>
    <w:p w14:paraId="61B7F888" w14:textId="187BB64E" w:rsidR="7CCDDD60" w:rsidRDefault="7CCDDD60" w:rsidP="78D9F855">
      <w:pPr>
        <w:spacing w:after="0" w:line="240" w:lineRule="auto"/>
        <w:rPr>
          <w:rFonts w:eastAsia="Calibri" w:cs="Arial"/>
          <w:szCs w:val="18"/>
        </w:rPr>
      </w:pPr>
      <w:r w:rsidRPr="114BDABD">
        <w:rPr>
          <w:rFonts w:eastAsia="Calibri" w:cs="Arial"/>
          <w:szCs w:val="18"/>
        </w:rPr>
        <w:t>The last major test area that needs to be completed is testing of the routes</w:t>
      </w:r>
      <w:r w:rsidRPr="70189288">
        <w:rPr>
          <w:rFonts w:eastAsia="Calibri" w:cs="Arial"/>
          <w:szCs w:val="18"/>
        </w:rPr>
        <w:t xml:space="preserve">. This will be completed </w:t>
      </w:r>
      <w:r w:rsidRPr="6FD39B99">
        <w:rPr>
          <w:rFonts w:eastAsia="Calibri" w:cs="Arial"/>
          <w:szCs w:val="18"/>
        </w:rPr>
        <w:t>via Api testing.</w:t>
      </w:r>
    </w:p>
    <w:p w14:paraId="3B92AF16" w14:textId="77777777" w:rsidR="002231AA" w:rsidRPr="00F9230F" w:rsidRDefault="002231AA" w:rsidP="002231AA">
      <w:pPr>
        <w:pStyle w:val="ROQHeading2"/>
        <w:rPr>
          <w:sz w:val="24"/>
          <w:szCs w:val="24"/>
        </w:rPr>
      </w:pPr>
      <w:bookmarkStart w:id="13" w:name="_Toc90040323"/>
      <w:r w:rsidRPr="00F9230F">
        <w:rPr>
          <w:sz w:val="24"/>
          <w:szCs w:val="24"/>
        </w:rPr>
        <w:t>Suspension Criteria</w:t>
      </w:r>
      <w:bookmarkEnd w:id="13"/>
    </w:p>
    <w:p w14:paraId="0553B89C" w14:textId="77777777" w:rsidR="008101AB" w:rsidRDefault="005503C9" w:rsidP="005503C9">
      <w:pPr>
        <w:pStyle w:val="ROQExplanationText"/>
      </w:pPr>
      <w:r>
        <w:t>Specify the circumstances and criteria in which all or a portion of the testing activity might be suspended. Specify in what circumstances and how the test activity will be restarted and what tasks must be undertaken.</w:t>
      </w:r>
    </w:p>
    <w:p w14:paraId="77DDF570" w14:textId="77777777" w:rsidR="005503C9" w:rsidRPr="006A45CB" w:rsidRDefault="005503C9" w:rsidP="006A45CB"/>
    <w:p w14:paraId="191DAF71" w14:textId="6CCB7CEC" w:rsidR="002231AA" w:rsidRDefault="002231AA" w:rsidP="002231AA">
      <w:pPr>
        <w:pStyle w:val="ROQHeading1"/>
      </w:pPr>
      <w:bookmarkStart w:id="14" w:name="_Toc90040324"/>
      <w:r>
        <w:t xml:space="preserve">Tasks and </w:t>
      </w:r>
      <w:bookmarkEnd w:id="14"/>
      <w:r>
        <w:t>Deliverable</w:t>
      </w:r>
      <w:r w:rsidR="49C6ADBE">
        <w:t>.</w:t>
      </w:r>
    </w:p>
    <w:p w14:paraId="22E04F4E" w14:textId="77777777" w:rsidR="002231AA" w:rsidRPr="00F9230F" w:rsidRDefault="002231AA" w:rsidP="002231AA">
      <w:pPr>
        <w:pStyle w:val="ROQHeading2"/>
        <w:rPr>
          <w:sz w:val="24"/>
          <w:szCs w:val="24"/>
        </w:rPr>
      </w:pPr>
      <w:bookmarkStart w:id="15" w:name="_Toc90040325"/>
      <w:r w:rsidRPr="00F9230F">
        <w:rPr>
          <w:sz w:val="24"/>
          <w:szCs w:val="24"/>
        </w:rPr>
        <w:t>Test Project Plan</w:t>
      </w:r>
      <w:bookmarkEnd w:id="15"/>
    </w:p>
    <w:p w14:paraId="124F213B" w14:textId="77777777" w:rsidR="006A45CB" w:rsidRDefault="005503C9" w:rsidP="005503C9">
      <w:pPr>
        <w:pStyle w:val="ROQExplanationText"/>
      </w:pPr>
      <w:r>
        <w:t>Define the project plan which governs the test phases and activities, summary Gantt chart style, showing testing tasks, timescales, dependencies and milestones, and resource assignments. Show how this fits with the overall project plan.</w:t>
      </w:r>
    </w:p>
    <w:p w14:paraId="00BA8943" w14:textId="77777777" w:rsidR="005503C9" w:rsidRPr="006A45CB" w:rsidRDefault="005503C9" w:rsidP="005503C9">
      <w:pPr>
        <w:autoSpaceDE w:val="0"/>
        <w:autoSpaceDN w:val="0"/>
        <w:adjustRightInd w:val="0"/>
        <w:spacing w:after="0" w:line="240" w:lineRule="auto"/>
      </w:pPr>
    </w:p>
    <w:p w14:paraId="0F3084FE" w14:textId="77777777" w:rsidR="002231AA" w:rsidRPr="00F9230F" w:rsidRDefault="002231AA" w:rsidP="002231AA">
      <w:pPr>
        <w:pStyle w:val="ROQHeading2"/>
        <w:rPr>
          <w:sz w:val="24"/>
          <w:szCs w:val="24"/>
        </w:rPr>
      </w:pPr>
      <w:bookmarkStart w:id="16" w:name="_Toc90040326"/>
      <w:r w:rsidRPr="00F9230F">
        <w:rPr>
          <w:sz w:val="24"/>
          <w:szCs w:val="24"/>
        </w:rPr>
        <w:lastRenderedPageBreak/>
        <w:t>Test Milestones</w:t>
      </w:r>
      <w:bookmarkEnd w:id="16"/>
    </w:p>
    <w:p w14:paraId="536AB9D9" w14:textId="77777777" w:rsidR="005503C9" w:rsidRPr="005503C9" w:rsidRDefault="005503C9" w:rsidP="005503C9">
      <w:pPr>
        <w:pStyle w:val="ROQExplanationText"/>
      </w:pPr>
      <w:r>
        <w:t>Document all the milestones associated with this test plan.</w:t>
      </w:r>
    </w:p>
    <w:tbl>
      <w:tblPr>
        <w:tblStyle w:val="TableGrid"/>
        <w:tblW w:w="0" w:type="auto"/>
        <w:tblLook w:val="04A0" w:firstRow="1" w:lastRow="0" w:firstColumn="1" w:lastColumn="0" w:noHBand="0" w:noVBand="1"/>
      </w:tblPr>
      <w:tblGrid>
        <w:gridCol w:w="2333"/>
        <w:gridCol w:w="5241"/>
        <w:gridCol w:w="2054"/>
      </w:tblGrid>
      <w:tr w:rsidR="006A45CB" w14:paraId="3F1902F6" w14:textId="77777777" w:rsidTr="006A45CB">
        <w:trPr>
          <w:tblHeader/>
        </w:trPr>
        <w:tc>
          <w:tcPr>
            <w:tcW w:w="2376" w:type="dxa"/>
            <w:tcBorders>
              <w:right w:val="single" w:sz="4" w:space="0" w:color="FFFFFF" w:themeColor="background1"/>
            </w:tcBorders>
            <w:shd w:val="clear" w:color="auto" w:fill="000000" w:themeFill="text1"/>
          </w:tcPr>
          <w:p w14:paraId="40689A4D" w14:textId="77777777" w:rsidR="006A45CB" w:rsidRDefault="006A45CB" w:rsidP="006A45CB">
            <w:pPr>
              <w:pStyle w:val="ROQTableHeading"/>
            </w:pPr>
            <w:r>
              <w:t>Task</w:t>
            </w:r>
          </w:p>
        </w:tc>
        <w:tc>
          <w:tcPr>
            <w:tcW w:w="5387" w:type="dxa"/>
            <w:tcBorders>
              <w:left w:val="single" w:sz="4" w:space="0" w:color="FFFFFF" w:themeColor="background1"/>
              <w:right w:val="single" w:sz="4" w:space="0" w:color="FFFFFF" w:themeColor="background1"/>
            </w:tcBorders>
            <w:shd w:val="clear" w:color="auto" w:fill="000000" w:themeFill="text1"/>
          </w:tcPr>
          <w:p w14:paraId="07F463AD" w14:textId="77777777" w:rsidR="006A45CB" w:rsidRDefault="006A45CB" w:rsidP="006A45CB">
            <w:pPr>
              <w:pStyle w:val="ROQTableHeading"/>
            </w:pPr>
            <w:r>
              <w:t>Milestone</w:t>
            </w:r>
          </w:p>
        </w:tc>
        <w:tc>
          <w:tcPr>
            <w:tcW w:w="2091" w:type="dxa"/>
            <w:tcBorders>
              <w:left w:val="single" w:sz="4" w:space="0" w:color="FFFFFF" w:themeColor="background1"/>
            </w:tcBorders>
            <w:shd w:val="clear" w:color="auto" w:fill="000000" w:themeFill="text1"/>
          </w:tcPr>
          <w:p w14:paraId="45A0A64F" w14:textId="77777777" w:rsidR="006A45CB" w:rsidRDefault="006A45CB" w:rsidP="006A45CB">
            <w:pPr>
              <w:pStyle w:val="ROQTableHeading"/>
            </w:pPr>
            <w:r>
              <w:t>Planning Date</w:t>
            </w:r>
          </w:p>
        </w:tc>
      </w:tr>
      <w:tr w:rsidR="006A45CB" w14:paraId="3F774622" w14:textId="77777777" w:rsidTr="006A45CB">
        <w:tc>
          <w:tcPr>
            <w:tcW w:w="2376" w:type="dxa"/>
          </w:tcPr>
          <w:p w14:paraId="3D935E2D" w14:textId="77777777" w:rsidR="006A45CB" w:rsidRDefault="005503C9" w:rsidP="005503C9">
            <w:pPr>
              <w:pStyle w:val="ROQExplanationText"/>
            </w:pPr>
            <w:r>
              <w:t>High level task, e.g. Test Build</w:t>
            </w:r>
          </w:p>
        </w:tc>
        <w:tc>
          <w:tcPr>
            <w:tcW w:w="5387" w:type="dxa"/>
          </w:tcPr>
          <w:p w14:paraId="5990B0C6" w14:textId="77777777" w:rsidR="006A45CB" w:rsidRDefault="005503C9" w:rsidP="005503C9">
            <w:pPr>
              <w:pStyle w:val="ROQExplanationText"/>
            </w:pPr>
            <w:r>
              <w:t>The milestone being met, for example build complete</w:t>
            </w:r>
          </w:p>
        </w:tc>
        <w:tc>
          <w:tcPr>
            <w:tcW w:w="2091" w:type="dxa"/>
          </w:tcPr>
          <w:p w14:paraId="1EDA8043" w14:textId="77777777" w:rsidR="006A45CB" w:rsidRDefault="005503C9" w:rsidP="005503C9">
            <w:pPr>
              <w:pStyle w:val="ROQExplanationText"/>
            </w:pPr>
            <w:r>
              <w:t>The initial planned date to hit this milestone</w:t>
            </w:r>
          </w:p>
        </w:tc>
      </w:tr>
      <w:tr w:rsidR="006A45CB" w14:paraId="04EA3F4A" w14:textId="77777777" w:rsidTr="006A45CB">
        <w:tc>
          <w:tcPr>
            <w:tcW w:w="2376" w:type="dxa"/>
          </w:tcPr>
          <w:p w14:paraId="5DCA5E3E" w14:textId="5988EBE0" w:rsidR="006A45CB" w:rsidRDefault="5059689B" w:rsidP="006A45CB">
            <w:r>
              <w:t>Completed Selenium tests</w:t>
            </w:r>
          </w:p>
        </w:tc>
        <w:tc>
          <w:tcPr>
            <w:tcW w:w="5387" w:type="dxa"/>
          </w:tcPr>
          <w:p w14:paraId="378E4CD6" w14:textId="77777777" w:rsidR="006A45CB" w:rsidRDefault="006A45CB" w:rsidP="006A45CB"/>
        </w:tc>
        <w:tc>
          <w:tcPr>
            <w:tcW w:w="2091" w:type="dxa"/>
          </w:tcPr>
          <w:p w14:paraId="69267F30" w14:textId="77777777" w:rsidR="006A45CB" w:rsidRDefault="006A45CB" w:rsidP="006A45CB"/>
        </w:tc>
      </w:tr>
      <w:tr w:rsidR="006A45CB" w14:paraId="5121A06D" w14:textId="77777777" w:rsidTr="006A45CB">
        <w:tc>
          <w:tcPr>
            <w:tcW w:w="2376" w:type="dxa"/>
          </w:tcPr>
          <w:p w14:paraId="298AAE1C" w14:textId="615FF8A8" w:rsidR="006A45CB" w:rsidRDefault="5059689B" w:rsidP="006A45CB">
            <w:r>
              <w:t>Completed Junit tests</w:t>
            </w:r>
          </w:p>
        </w:tc>
        <w:tc>
          <w:tcPr>
            <w:tcW w:w="5387" w:type="dxa"/>
          </w:tcPr>
          <w:p w14:paraId="484632CD" w14:textId="77777777" w:rsidR="006A45CB" w:rsidRDefault="006A45CB" w:rsidP="006A45CB"/>
        </w:tc>
        <w:tc>
          <w:tcPr>
            <w:tcW w:w="2091" w:type="dxa"/>
          </w:tcPr>
          <w:p w14:paraId="4817B904" w14:textId="77777777" w:rsidR="006A45CB" w:rsidRDefault="006A45CB" w:rsidP="006A45CB"/>
        </w:tc>
      </w:tr>
      <w:tr w:rsidR="006A45CB" w14:paraId="666C8B2F" w14:textId="77777777" w:rsidTr="006A45CB">
        <w:tc>
          <w:tcPr>
            <w:tcW w:w="2376" w:type="dxa"/>
          </w:tcPr>
          <w:p w14:paraId="12144480" w14:textId="712B2DEA" w:rsidR="006A45CB" w:rsidRDefault="5059689B" w:rsidP="006A45CB">
            <w:r>
              <w:t>Completed Rest Api tests</w:t>
            </w:r>
          </w:p>
        </w:tc>
        <w:tc>
          <w:tcPr>
            <w:tcW w:w="5387" w:type="dxa"/>
          </w:tcPr>
          <w:p w14:paraId="2E94A03E" w14:textId="77777777" w:rsidR="006A45CB" w:rsidRDefault="006A45CB" w:rsidP="006A45CB"/>
        </w:tc>
        <w:tc>
          <w:tcPr>
            <w:tcW w:w="2091" w:type="dxa"/>
          </w:tcPr>
          <w:p w14:paraId="16D437C7" w14:textId="77777777" w:rsidR="006A45CB" w:rsidRDefault="006A45CB" w:rsidP="006A45CB"/>
        </w:tc>
      </w:tr>
    </w:tbl>
    <w:p w14:paraId="6D246542" w14:textId="77777777" w:rsidR="002231AA" w:rsidRPr="00F9230F" w:rsidRDefault="002231AA" w:rsidP="002231AA">
      <w:pPr>
        <w:pStyle w:val="ROQHeading2"/>
        <w:rPr>
          <w:sz w:val="24"/>
          <w:szCs w:val="24"/>
        </w:rPr>
      </w:pPr>
      <w:bookmarkStart w:id="17" w:name="_Toc90040327"/>
      <w:r w:rsidRPr="00F9230F">
        <w:rPr>
          <w:sz w:val="24"/>
          <w:szCs w:val="24"/>
        </w:rPr>
        <w:t>Test Deliverables</w:t>
      </w:r>
      <w:bookmarkEnd w:id="17"/>
    </w:p>
    <w:p w14:paraId="284D975B" w14:textId="77777777" w:rsidR="005503C9" w:rsidRPr="005503C9" w:rsidRDefault="005503C9" w:rsidP="005503C9">
      <w:pPr>
        <w:pStyle w:val="ROQExplanationText"/>
      </w:pPr>
      <w:r>
        <w:t>Document all the deliverables associated with this test plan.</w:t>
      </w:r>
    </w:p>
    <w:tbl>
      <w:tblPr>
        <w:tblStyle w:val="TableGrid"/>
        <w:tblW w:w="0" w:type="auto"/>
        <w:tblLook w:val="04A0" w:firstRow="1" w:lastRow="0" w:firstColumn="1" w:lastColumn="0" w:noHBand="0" w:noVBand="1"/>
      </w:tblPr>
      <w:tblGrid>
        <w:gridCol w:w="3786"/>
        <w:gridCol w:w="3788"/>
        <w:gridCol w:w="2054"/>
      </w:tblGrid>
      <w:tr w:rsidR="006A45CB" w14:paraId="0BA90108" w14:textId="77777777" w:rsidTr="006A45CB">
        <w:trPr>
          <w:tblHeader/>
        </w:trPr>
        <w:tc>
          <w:tcPr>
            <w:tcW w:w="3881" w:type="dxa"/>
            <w:tcBorders>
              <w:right w:val="single" w:sz="4" w:space="0" w:color="FFFFFF" w:themeColor="background1"/>
            </w:tcBorders>
            <w:shd w:val="clear" w:color="auto" w:fill="000000" w:themeFill="text1"/>
          </w:tcPr>
          <w:p w14:paraId="43B433A2" w14:textId="77777777" w:rsidR="006A45CB" w:rsidRDefault="006A45CB" w:rsidP="006A45CB">
            <w:pPr>
              <w:pStyle w:val="ROQTableHeading"/>
            </w:pPr>
            <w:r>
              <w:t>Deliverable</w:t>
            </w:r>
          </w:p>
        </w:tc>
        <w:tc>
          <w:tcPr>
            <w:tcW w:w="3882" w:type="dxa"/>
            <w:tcBorders>
              <w:left w:val="single" w:sz="4" w:space="0" w:color="FFFFFF" w:themeColor="background1"/>
              <w:right w:val="single" w:sz="4" w:space="0" w:color="FFFFFF" w:themeColor="background1"/>
            </w:tcBorders>
            <w:shd w:val="clear" w:color="auto" w:fill="000000" w:themeFill="text1"/>
          </w:tcPr>
          <w:p w14:paraId="732DA2D1" w14:textId="77777777" w:rsidR="006A45CB" w:rsidRDefault="006A45CB" w:rsidP="006A45CB">
            <w:pPr>
              <w:pStyle w:val="ROQTableHeading"/>
            </w:pPr>
            <w:r>
              <w:t>De</w:t>
            </w:r>
            <w:r w:rsidR="005503C9">
              <w:t>s</w:t>
            </w:r>
            <w:r>
              <w:t>cription</w:t>
            </w:r>
          </w:p>
        </w:tc>
        <w:tc>
          <w:tcPr>
            <w:tcW w:w="2091" w:type="dxa"/>
            <w:tcBorders>
              <w:left w:val="single" w:sz="4" w:space="0" w:color="FFFFFF" w:themeColor="background1"/>
            </w:tcBorders>
            <w:shd w:val="clear" w:color="auto" w:fill="000000" w:themeFill="text1"/>
          </w:tcPr>
          <w:p w14:paraId="38CC2B61" w14:textId="77777777" w:rsidR="006A45CB" w:rsidRDefault="006A45CB" w:rsidP="006A45CB">
            <w:pPr>
              <w:pStyle w:val="ROQTableHeading"/>
            </w:pPr>
            <w:r>
              <w:t>Task</w:t>
            </w:r>
          </w:p>
        </w:tc>
      </w:tr>
      <w:tr w:rsidR="006A45CB" w14:paraId="74DC25BA" w14:textId="77777777" w:rsidTr="006A45CB">
        <w:tc>
          <w:tcPr>
            <w:tcW w:w="3881" w:type="dxa"/>
          </w:tcPr>
          <w:p w14:paraId="6D994CBF" w14:textId="77777777" w:rsidR="006A45CB" w:rsidRDefault="005503C9" w:rsidP="0057408F">
            <w:pPr>
              <w:pStyle w:val="ROQExplanationText"/>
            </w:pPr>
            <w:r>
              <w:t xml:space="preserve">The physical item to be delivered, e.g. a Test </w:t>
            </w:r>
            <w:r w:rsidR="0057408F">
              <w:t>Specification</w:t>
            </w:r>
          </w:p>
        </w:tc>
        <w:tc>
          <w:tcPr>
            <w:tcW w:w="3882" w:type="dxa"/>
          </w:tcPr>
          <w:p w14:paraId="2D22281C" w14:textId="77777777" w:rsidR="006A45CB" w:rsidRDefault="005503C9" w:rsidP="0057408F">
            <w:pPr>
              <w:pStyle w:val="ROQExplanationText"/>
            </w:pPr>
            <w:r>
              <w:t xml:space="preserve">Describe the </w:t>
            </w:r>
            <w:r w:rsidR="0057408F">
              <w:t>deliverable in the context of the planned work, e.g. This document records the testable requirements for system x</w:t>
            </w:r>
          </w:p>
        </w:tc>
        <w:tc>
          <w:tcPr>
            <w:tcW w:w="2091" w:type="dxa"/>
          </w:tcPr>
          <w:p w14:paraId="1269833B" w14:textId="77777777" w:rsidR="006A45CB" w:rsidRDefault="0057408F" w:rsidP="0057408F">
            <w:pPr>
              <w:pStyle w:val="ROQExplanationText"/>
            </w:pPr>
            <w:r>
              <w:t>The associated high level task, e.g. Test Analysis</w:t>
            </w:r>
          </w:p>
        </w:tc>
      </w:tr>
      <w:tr w:rsidR="006A45CB" w14:paraId="63A20EA1" w14:textId="77777777" w:rsidTr="006A45CB">
        <w:tc>
          <w:tcPr>
            <w:tcW w:w="3881" w:type="dxa"/>
          </w:tcPr>
          <w:p w14:paraId="3CA052B9" w14:textId="1964AAAD" w:rsidR="006A45CB" w:rsidRDefault="007D3261" w:rsidP="006A45CB">
            <w:r>
              <w:t>Can user log in</w:t>
            </w:r>
          </w:p>
        </w:tc>
        <w:tc>
          <w:tcPr>
            <w:tcW w:w="3882" w:type="dxa"/>
          </w:tcPr>
          <w:p w14:paraId="6D924A50" w14:textId="77777777" w:rsidR="006A45CB" w:rsidRDefault="006A45CB" w:rsidP="006A45CB"/>
        </w:tc>
        <w:tc>
          <w:tcPr>
            <w:tcW w:w="2091" w:type="dxa"/>
          </w:tcPr>
          <w:p w14:paraId="2039C75D" w14:textId="77777777" w:rsidR="006A45CB" w:rsidRDefault="006A45CB" w:rsidP="006A45CB"/>
        </w:tc>
      </w:tr>
      <w:tr w:rsidR="006A45CB" w14:paraId="7FB037CD" w14:textId="77777777" w:rsidTr="006A45CB">
        <w:tc>
          <w:tcPr>
            <w:tcW w:w="3881" w:type="dxa"/>
          </w:tcPr>
          <w:p w14:paraId="5B181A24" w14:textId="541C29B2" w:rsidR="006A45CB" w:rsidRDefault="00C6050D" w:rsidP="006A45CB">
            <w:r>
              <w:t>Can create a customer</w:t>
            </w:r>
          </w:p>
        </w:tc>
        <w:tc>
          <w:tcPr>
            <w:tcW w:w="3882" w:type="dxa"/>
          </w:tcPr>
          <w:p w14:paraId="46AFC73F" w14:textId="77777777" w:rsidR="006A45CB" w:rsidRDefault="006A45CB" w:rsidP="006A45CB"/>
        </w:tc>
        <w:tc>
          <w:tcPr>
            <w:tcW w:w="2091" w:type="dxa"/>
          </w:tcPr>
          <w:p w14:paraId="607B9281" w14:textId="77777777" w:rsidR="006A45CB" w:rsidRDefault="006A45CB" w:rsidP="006A45CB"/>
        </w:tc>
      </w:tr>
      <w:tr w:rsidR="006A45CB" w14:paraId="2385C102" w14:textId="77777777" w:rsidTr="006A45CB">
        <w:tc>
          <w:tcPr>
            <w:tcW w:w="3881" w:type="dxa"/>
          </w:tcPr>
          <w:p w14:paraId="2659A49E" w14:textId="12B00649" w:rsidR="006A45CB" w:rsidRDefault="00C6050D" w:rsidP="006A45CB">
            <w:r>
              <w:t>Can create a machine</w:t>
            </w:r>
          </w:p>
        </w:tc>
        <w:tc>
          <w:tcPr>
            <w:tcW w:w="3882" w:type="dxa"/>
          </w:tcPr>
          <w:p w14:paraId="580CFFAA" w14:textId="77777777" w:rsidR="006A45CB" w:rsidRDefault="006A45CB" w:rsidP="006A45CB"/>
        </w:tc>
        <w:tc>
          <w:tcPr>
            <w:tcW w:w="2091" w:type="dxa"/>
          </w:tcPr>
          <w:p w14:paraId="05B8F46E" w14:textId="77777777" w:rsidR="006A45CB" w:rsidRDefault="006A45CB" w:rsidP="006A45CB"/>
        </w:tc>
      </w:tr>
      <w:tr w:rsidR="00C6050D" w14:paraId="7B54D446" w14:textId="77777777" w:rsidTr="006A45CB">
        <w:tc>
          <w:tcPr>
            <w:tcW w:w="3881" w:type="dxa"/>
          </w:tcPr>
          <w:p w14:paraId="0618260B" w14:textId="4EAAF51B" w:rsidR="00C6050D" w:rsidRDefault="00C6050D" w:rsidP="006A45CB">
            <w:r>
              <w:t>Can add a location</w:t>
            </w:r>
          </w:p>
        </w:tc>
        <w:tc>
          <w:tcPr>
            <w:tcW w:w="3882" w:type="dxa"/>
          </w:tcPr>
          <w:p w14:paraId="67781C3B" w14:textId="77777777" w:rsidR="00C6050D" w:rsidRDefault="00C6050D" w:rsidP="006A45CB"/>
        </w:tc>
        <w:tc>
          <w:tcPr>
            <w:tcW w:w="2091" w:type="dxa"/>
          </w:tcPr>
          <w:p w14:paraId="05DFF208" w14:textId="77777777" w:rsidR="00C6050D" w:rsidRDefault="00C6050D" w:rsidP="006A45CB"/>
        </w:tc>
      </w:tr>
      <w:tr w:rsidR="00124C7B" w14:paraId="197618FB" w14:textId="77777777" w:rsidTr="006A45CB">
        <w:tc>
          <w:tcPr>
            <w:tcW w:w="3881" w:type="dxa"/>
          </w:tcPr>
          <w:p w14:paraId="2BE991C0" w14:textId="3232B955" w:rsidR="00124C7B" w:rsidRDefault="00124C7B" w:rsidP="006A45CB">
            <w:r>
              <w:t>Can delete customer</w:t>
            </w:r>
          </w:p>
        </w:tc>
        <w:tc>
          <w:tcPr>
            <w:tcW w:w="3882" w:type="dxa"/>
          </w:tcPr>
          <w:p w14:paraId="3A894C37" w14:textId="77777777" w:rsidR="00124C7B" w:rsidRDefault="00124C7B" w:rsidP="006A45CB"/>
        </w:tc>
        <w:tc>
          <w:tcPr>
            <w:tcW w:w="2091" w:type="dxa"/>
          </w:tcPr>
          <w:p w14:paraId="403DAF2D" w14:textId="77777777" w:rsidR="00124C7B" w:rsidRDefault="00124C7B" w:rsidP="006A45CB"/>
        </w:tc>
      </w:tr>
      <w:tr w:rsidR="00124C7B" w14:paraId="124B1D09" w14:textId="77777777" w:rsidTr="006A45CB">
        <w:tc>
          <w:tcPr>
            <w:tcW w:w="3881" w:type="dxa"/>
          </w:tcPr>
          <w:p w14:paraId="35D6C98A" w14:textId="0C829CD2" w:rsidR="00124C7B" w:rsidRDefault="00124C7B" w:rsidP="006A45CB">
            <w:r>
              <w:t xml:space="preserve">Can delete </w:t>
            </w:r>
            <w:r w:rsidR="009B55E1">
              <w:t xml:space="preserve">a </w:t>
            </w:r>
            <w:r w:rsidR="0076052B">
              <w:t>machine</w:t>
            </w:r>
          </w:p>
        </w:tc>
        <w:tc>
          <w:tcPr>
            <w:tcW w:w="3882" w:type="dxa"/>
          </w:tcPr>
          <w:p w14:paraId="0BFE87BB" w14:textId="77777777" w:rsidR="00124C7B" w:rsidRDefault="00124C7B" w:rsidP="006A45CB"/>
        </w:tc>
        <w:tc>
          <w:tcPr>
            <w:tcW w:w="2091" w:type="dxa"/>
          </w:tcPr>
          <w:p w14:paraId="3EA9C72F" w14:textId="77777777" w:rsidR="00124C7B" w:rsidRDefault="00124C7B" w:rsidP="006A45CB"/>
        </w:tc>
      </w:tr>
      <w:tr w:rsidR="00124C7B" w14:paraId="67855962" w14:textId="77777777" w:rsidTr="006A45CB">
        <w:tc>
          <w:tcPr>
            <w:tcW w:w="3881" w:type="dxa"/>
          </w:tcPr>
          <w:p w14:paraId="7E2229EF" w14:textId="6462EF5A" w:rsidR="00124C7B" w:rsidRDefault="00B45BCF" w:rsidP="006A45CB">
            <w:r>
              <w:t xml:space="preserve">Can delete a </w:t>
            </w:r>
            <w:r w:rsidR="0076052B">
              <w:t>location</w:t>
            </w:r>
          </w:p>
        </w:tc>
        <w:tc>
          <w:tcPr>
            <w:tcW w:w="3882" w:type="dxa"/>
          </w:tcPr>
          <w:p w14:paraId="7FAFC250" w14:textId="77777777" w:rsidR="00124C7B" w:rsidRDefault="00124C7B" w:rsidP="006A45CB"/>
        </w:tc>
        <w:tc>
          <w:tcPr>
            <w:tcW w:w="2091" w:type="dxa"/>
          </w:tcPr>
          <w:p w14:paraId="14BE6715" w14:textId="77777777" w:rsidR="00124C7B" w:rsidRDefault="00124C7B" w:rsidP="006A45CB"/>
        </w:tc>
      </w:tr>
      <w:tr w:rsidR="00124C7B" w14:paraId="5F4875BD" w14:textId="77777777" w:rsidTr="006A45CB">
        <w:tc>
          <w:tcPr>
            <w:tcW w:w="3881" w:type="dxa"/>
          </w:tcPr>
          <w:p w14:paraId="61CA95E9" w14:textId="0A15ABFF" w:rsidR="00124C7B" w:rsidRDefault="00BE1C12" w:rsidP="006A45CB">
            <w:r>
              <w:t xml:space="preserve">When user clicks the V </w:t>
            </w:r>
            <w:r w:rsidR="00CA66F2">
              <w:t xml:space="preserve">by the </w:t>
            </w:r>
            <w:r w:rsidR="00DB2DB6">
              <w:t xml:space="preserve">breadcrumb trail </w:t>
            </w:r>
            <w:r w:rsidR="00790D2A">
              <w:t xml:space="preserve">does it take them to </w:t>
            </w:r>
            <w:r w:rsidR="00DC21F3">
              <w:t>the homepage.</w:t>
            </w:r>
          </w:p>
        </w:tc>
        <w:tc>
          <w:tcPr>
            <w:tcW w:w="3882" w:type="dxa"/>
          </w:tcPr>
          <w:p w14:paraId="33E5F179" w14:textId="77777777" w:rsidR="00124C7B" w:rsidRDefault="00124C7B" w:rsidP="006A45CB"/>
        </w:tc>
        <w:tc>
          <w:tcPr>
            <w:tcW w:w="2091" w:type="dxa"/>
          </w:tcPr>
          <w:p w14:paraId="176D8308" w14:textId="77777777" w:rsidR="00124C7B" w:rsidRDefault="00124C7B" w:rsidP="006A45CB"/>
        </w:tc>
      </w:tr>
      <w:tr w:rsidR="00C6050D" w14:paraId="7161152C" w14:textId="77777777" w:rsidTr="006A45CB">
        <w:tc>
          <w:tcPr>
            <w:tcW w:w="3881" w:type="dxa"/>
          </w:tcPr>
          <w:p w14:paraId="73BEF49B" w14:textId="666CA9F6" w:rsidR="00C6050D" w:rsidRDefault="61B4D6C2" w:rsidP="006A45CB">
            <w:r>
              <w:t>When new created fields are added they should be in alphabetical order</w:t>
            </w:r>
          </w:p>
        </w:tc>
        <w:tc>
          <w:tcPr>
            <w:tcW w:w="3882" w:type="dxa"/>
          </w:tcPr>
          <w:p w14:paraId="7FBAE0E8" w14:textId="77777777" w:rsidR="00C6050D" w:rsidRDefault="00C6050D" w:rsidP="006A45CB"/>
        </w:tc>
        <w:tc>
          <w:tcPr>
            <w:tcW w:w="2091" w:type="dxa"/>
          </w:tcPr>
          <w:p w14:paraId="3F531533" w14:textId="77777777" w:rsidR="00C6050D" w:rsidRDefault="00C6050D" w:rsidP="006A45CB"/>
        </w:tc>
      </w:tr>
      <w:tr w:rsidR="00C6050D" w14:paraId="09916283" w14:textId="77777777" w:rsidTr="006A45CB">
        <w:tc>
          <w:tcPr>
            <w:tcW w:w="3881" w:type="dxa"/>
          </w:tcPr>
          <w:p w14:paraId="56D086CE" w14:textId="51136E91" w:rsidR="00C6050D" w:rsidRDefault="7E25F4B4" w:rsidP="006A45CB">
            <w:r>
              <w:t>Can the user progress through the route</w:t>
            </w:r>
          </w:p>
        </w:tc>
        <w:tc>
          <w:tcPr>
            <w:tcW w:w="3882" w:type="dxa"/>
          </w:tcPr>
          <w:p w14:paraId="18D07118" w14:textId="77777777" w:rsidR="00C6050D" w:rsidRDefault="00C6050D" w:rsidP="006A45CB"/>
        </w:tc>
        <w:tc>
          <w:tcPr>
            <w:tcW w:w="2091" w:type="dxa"/>
          </w:tcPr>
          <w:p w14:paraId="0F8F5A8C" w14:textId="77777777" w:rsidR="00C6050D" w:rsidRDefault="00C6050D" w:rsidP="006A45CB"/>
        </w:tc>
      </w:tr>
      <w:tr w:rsidR="00C6050D" w14:paraId="517C618C" w14:textId="77777777" w:rsidTr="006A45CB">
        <w:tc>
          <w:tcPr>
            <w:tcW w:w="3881" w:type="dxa"/>
          </w:tcPr>
          <w:p w14:paraId="46155431" w14:textId="49879CB6" w:rsidR="00C6050D" w:rsidRDefault="51ECC54D" w:rsidP="006A45CB">
            <w:r>
              <w:t>Can the user go back a step if a mistake in the route taken</w:t>
            </w:r>
          </w:p>
        </w:tc>
        <w:tc>
          <w:tcPr>
            <w:tcW w:w="3882" w:type="dxa"/>
          </w:tcPr>
          <w:p w14:paraId="3B4BB664" w14:textId="77777777" w:rsidR="00C6050D" w:rsidRDefault="00C6050D" w:rsidP="006A45CB"/>
        </w:tc>
        <w:tc>
          <w:tcPr>
            <w:tcW w:w="2091" w:type="dxa"/>
          </w:tcPr>
          <w:p w14:paraId="62A0E4F4" w14:textId="77777777" w:rsidR="00C6050D" w:rsidRDefault="00C6050D" w:rsidP="006A45CB"/>
        </w:tc>
      </w:tr>
      <w:tr w:rsidR="020168FF" w14:paraId="52EB0669" w14:textId="77777777" w:rsidTr="020168FF">
        <w:tc>
          <w:tcPr>
            <w:tcW w:w="3786" w:type="dxa"/>
          </w:tcPr>
          <w:p w14:paraId="69D1C956" w14:textId="35E66B1E" w:rsidR="020168FF" w:rsidRDefault="020168FF" w:rsidP="020168FF">
            <w:pPr>
              <w:rPr>
                <w:rFonts w:eastAsia="Calibri" w:cs="Arial"/>
                <w:szCs w:val="18"/>
              </w:rPr>
            </w:pPr>
          </w:p>
        </w:tc>
        <w:tc>
          <w:tcPr>
            <w:tcW w:w="3788" w:type="dxa"/>
          </w:tcPr>
          <w:p w14:paraId="41F3BE6A" w14:textId="3243E566" w:rsidR="020168FF" w:rsidRDefault="020168FF" w:rsidP="020168FF">
            <w:pPr>
              <w:rPr>
                <w:rFonts w:eastAsia="Calibri" w:cs="Arial"/>
                <w:szCs w:val="18"/>
              </w:rPr>
            </w:pPr>
          </w:p>
        </w:tc>
        <w:tc>
          <w:tcPr>
            <w:tcW w:w="2054" w:type="dxa"/>
          </w:tcPr>
          <w:p w14:paraId="033EDF7B" w14:textId="4C787C87" w:rsidR="020168FF" w:rsidRDefault="020168FF" w:rsidP="020168FF">
            <w:pPr>
              <w:rPr>
                <w:rFonts w:eastAsia="Calibri" w:cs="Arial"/>
                <w:szCs w:val="18"/>
              </w:rPr>
            </w:pPr>
          </w:p>
        </w:tc>
      </w:tr>
    </w:tbl>
    <w:p w14:paraId="5D4A212C" w14:textId="77777777" w:rsidR="002231AA" w:rsidRDefault="002231AA" w:rsidP="002231AA">
      <w:pPr>
        <w:pStyle w:val="ROQHeading1"/>
      </w:pPr>
      <w:bookmarkStart w:id="18" w:name="_Toc90040328"/>
      <w:r>
        <w:t>Roles and Responsibilities</w:t>
      </w:r>
      <w:bookmarkEnd w:id="18"/>
    </w:p>
    <w:p w14:paraId="7FE77EB4" w14:textId="77777777" w:rsidR="0057408F" w:rsidRPr="0057408F" w:rsidRDefault="0057408F" w:rsidP="0057408F">
      <w:pPr>
        <w:pStyle w:val="ROQExplanationText"/>
      </w:pPr>
      <w:r>
        <w:t>Define the roles which need to be undertaken to fulfil the plan, and list the responsibilities of that role.  Also record who will undertake each role.  Remember that each role can potentially be carried out by more than one person, and a single person can potentially undertake multiple roles.</w:t>
      </w:r>
    </w:p>
    <w:tbl>
      <w:tblPr>
        <w:tblStyle w:val="TableGrid"/>
        <w:tblW w:w="0" w:type="auto"/>
        <w:tblLook w:val="04A0" w:firstRow="1" w:lastRow="0" w:firstColumn="1" w:lastColumn="0" w:noHBand="0" w:noVBand="1"/>
      </w:tblPr>
      <w:tblGrid>
        <w:gridCol w:w="2321"/>
        <w:gridCol w:w="4101"/>
        <w:gridCol w:w="3206"/>
      </w:tblGrid>
      <w:tr w:rsidR="006A45CB" w14:paraId="0F7EBBD8" w14:textId="77777777" w:rsidTr="006A45CB">
        <w:trPr>
          <w:tblHeader/>
        </w:trPr>
        <w:tc>
          <w:tcPr>
            <w:tcW w:w="2376" w:type="dxa"/>
            <w:tcBorders>
              <w:right w:val="single" w:sz="4" w:space="0" w:color="FFFFFF" w:themeColor="background1"/>
            </w:tcBorders>
            <w:shd w:val="clear" w:color="auto" w:fill="000000" w:themeFill="text1"/>
          </w:tcPr>
          <w:p w14:paraId="6EF4CAE8" w14:textId="77777777" w:rsidR="006A45CB" w:rsidRDefault="006A45CB" w:rsidP="006A45CB">
            <w:pPr>
              <w:pStyle w:val="ROQTableHeading"/>
            </w:pPr>
            <w:r>
              <w:lastRenderedPageBreak/>
              <w:t>Role</w:t>
            </w:r>
          </w:p>
        </w:tc>
        <w:tc>
          <w:tcPr>
            <w:tcW w:w="4193" w:type="dxa"/>
            <w:tcBorders>
              <w:left w:val="single" w:sz="4" w:space="0" w:color="FFFFFF" w:themeColor="background1"/>
              <w:right w:val="single" w:sz="4" w:space="0" w:color="FFFFFF" w:themeColor="background1"/>
            </w:tcBorders>
            <w:shd w:val="clear" w:color="auto" w:fill="000000" w:themeFill="text1"/>
          </w:tcPr>
          <w:p w14:paraId="40190883" w14:textId="77777777" w:rsidR="006A45CB" w:rsidRDefault="006A45CB" w:rsidP="006A45CB">
            <w:pPr>
              <w:pStyle w:val="ROQTableHeading"/>
            </w:pPr>
            <w:r>
              <w:t>Respons</w:t>
            </w:r>
            <w:r w:rsidR="0057408F">
              <w:t>i</w:t>
            </w:r>
            <w:r>
              <w:t>bilities</w:t>
            </w:r>
          </w:p>
        </w:tc>
        <w:tc>
          <w:tcPr>
            <w:tcW w:w="3285" w:type="dxa"/>
            <w:tcBorders>
              <w:left w:val="single" w:sz="4" w:space="0" w:color="FFFFFF" w:themeColor="background1"/>
            </w:tcBorders>
            <w:shd w:val="clear" w:color="auto" w:fill="000000" w:themeFill="text1"/>
          </w:tcPr>
          <w:p w14:paraId="1B686887" w14:textId="77777777" w:rsidR="006A45CB" w:rsidRDefault="006A45CB" w:rsidP="006A45CB">
            <w:pPr>
              <w:pStyle w:val="ROQTableHeading"/>
            </w:pPr>
            <w:r>
              <w:t>Person(s)</w:t>
            </w:r>
          </w:p>
        </w:tc>
      </w:tr>
      <w:tr w:rsidR="006A45CB" w14:paraId="23F28F7B" w14:textId="77777777" w:rsidTr="006A45CB">
        <w:tc>
          <w:tcPr>
            <w:tcW w:w="2376" w:type="dxa"/>
          </w:tcPr>
          <w:p w14:paraId="0BF8F4CF" w14:textId="01114C2A" w:rsidR="006A45CB" w:rsidRDefault="538E9FDC" w:rsidP="006A45CB">
            <w:r>
              <w:t>Testers</w:t>
            </w:r>
          </w:p>
        </w:tc>
        <w:tc>
          <w:tcPr>
            <w:tcW w:w="4193" w:type="dxa"/>
          </w:tcPr>
          <w:p w14:paraId="68D46A89" w14:textId="77777777" w:rsidR="006A45CB" w:rsidRDefault="006A45CB" w:rsidP="006A45CB"/>
        </w:tc>
        <w:tc>
          <w:tcPr>
            <w:tcW w:w="3285" w:type="dxa"/>
          </w:tcPr>
          <w:p w14:paraId="3807F298" w14:textId="40757415" w:rsidR="006A45CB" w:rsidRDefault="538E9FDC" w:rsidP="006A45CB">
            <w:r>
              <w:t xml:space="preserve">Callum </w:t>
            </w:r>
          </w:p>
        </w:tc>
      </w:tr>
      <w:tr w:rsidR="006A45CB" w14:paraId="67BC81B6" w14:textId="77777777" w:rsidTr="006A45CB">
        <w:tc>
          <w:tcPr>
            <w:tcW w:w="2376" w:type="dxa"/>
          </w:tcPr>
          <w:p w14:paraId="2B77287E" w14:textId="22D6D0AD" w:rsidR="006A45CB" w:rsidRDefault="538E9FDC" w:rsidP="006A45CB">
            <w:r>
              <w:t>Testers</w:t>
            </w:r>
          </w:p>
        </w:tc>
        <w:tc>
          <w:tcPr>
            <w:tcW w:w="4193" w:type="dxa"/>
          </w:tcPr>
          <w:p w14:paraId="15593634" w14:textId="77777777" w:rsidR="006A45CB" w:rsidRDefault="006A45CB" w:rsidP="006A45CB"/>
        </w:tc>
        <w:tc>
          <w:tcPr>
            <w:tcW w:w="3285" w:type="dxa"/>
          </w:tcPr>
          <w:p w14:paraId="1A8126DC" w14:textId="597D485A" w:rsidR="006A45CB" w:rsidRDefault="538E9FDC" w:rsidP="006A45CB">
            <w:r>
              <w:t xml:space="preserve">Toby </w:t>
            </w:r>
          </w:p>
        </w:tc>
      </w:tr>
      <w:tr w:rsidR="006A45CB" w14:paraId="7588D6ED" w14:textId="77777777" w:rsidTr="006A45CB">
        <w:tc>
          <w:tcPr>
            <w:tcW w:w="2376" w:type="dxa"/>
          </w:tcPr>
          <w:p w14:paraId="45C9215F" w14:textId="1FB4EC2C" w:rsidR="006A45CB" w:rsidRDefault="538E9FDC" w:rsidP="006A45CB">
            <w:r>
              <w:t>Testers</w:t>
            </w:r>
          </w:p>
        </w:tc>
        <w:tc>
          <w:tcPr>
            <w:tcW w:w="4193" w:type="dxa"/>
          </w:tcPr>
          <w:p w14:paraId="501215D3" w14:textId="77777777" w:rsidR="006A45CB" w:rsidRDefault="006A45CB" w:rsidP="006A45CB"/>
        </w:tc>
        <w:tc>
          <w:tcPr>
            <w:tcW w:w="3285" w:type="dxa"/>
          </w:tcPr>
          <w:p w14:paraId="60DC1119" w14:textId="4F39C049" w:rsidR="006A45CB" w:rsidRDefault="538E9FDC" w:rsidP="006A45CB">
            <w:r>
              <w:t>Abdullah</w:t>
            </w:r>
          </w:p>
        </w:tc>
      </w:tr>
      <w:tr w:rsidR="006A45CB" w14:paraId="3F053B06" w14:textId="77777777" w:rsidTr="006A45CB">
        <w:tc>
          <w:tcPr>
            <w:tcW w:w="2376" w:type="dxa"/>
          </w:tcPr>
          <w:p w14:paraId="1DAA430D" w14:textId="4E5693E6" w:rsidR="006A45CB" w:rsidRDefault="538E9FDC" w:rsidP="006A45CB">
            <w:r>
              <w:t>Testers</w:t>
            </w:r>
          </w:p>
        </w:tc>
        <w:tc>
          <w:tcPr>
            <w:tcW w:w="4193" w:type="dxa"/>
          </w:tcPr>
          <w:p w14:paraId="27DB146E" w14:textId="77777777" w:rsidR="006A45CB" w:rsidRDefault="006A45CB" w:rsidP="006A45CB"/>
        </w:tc>
        <w:tc>
          <w:tcPr>
            <w:tcW w:w="3285" w:type="dxa"/>
          </w:tcPr>
          <w:p w14:paraId="1AAB771C" w14:textId="4BB84E4C" w:rsidR="006A45CB" w:rsidRDefault="538E9FDC" w:rsidP="006A45CB">
            <w:r>
              <w:t>Ade</w:t>
            </w:r>
          </w:p>
        </w:tc>
      </w:tr>
      <w:tr w:rsidR="3DC6AC69" w14:paraId="63BA5740" w14:textId="77777777" w:rsidTr="3DC6AC69">
        <w:tc>
          <w:tcPr>
            <w:tcW w:w="2316" w:type="dxa"/>
          </w:tcPr>
          <w:p w14:paraId="48C8BE9C" w14:textId="5149B8D7" w:rsidR="3DC6AC69" w:rsidRDefault="538E9FDC" w:rsidP="3DC6AC69">
            <w:pPr>
              <w:rPr>
                <w:rFonts w:eastAsia="Calibri" w:cs="Arial"/>
                <w:szCs w:val="18"/>
              </w:rPr>
            </w:pPr>
            <w:r w:rsidRPr="6118C270">
              <w:rPr>
                <w:rFonts w:eastAsia="Calibri" w:cs="Arial"/>
                <w:szCs w:val="18"/>
              </w:rPr>
              <w:t>SME</w:t>
            </w:r>
          </w:p>
        </w:tc>
        <w:tc>
          <w:tcPr>
            <w:tcW w:w="4104" w:type="dxa"/>
          </w:tcPr>
          <w:p w14:paraId="6A655AC5" w14:textId="751E8F41" w:rsidR="3DC6AC69" w:rsidRDefault="3DC6AC69" w:rsidP="3DC6AC69">
            <w:pPr>
              <w:rPr>
                <w:rFonts w:eastAsia="Calibri" w:cs="Arial"/>
                <w:szCs w:val="18"/>
              </w:rPr>
            </w:pPr>
          </w:p>
        </w:tc>
        <w:tc>
          <w:tcPr>
            <w:tcW w:w="3208" w:type="dxa"/>
          </w:tcPr>
          <w:p w14:paraId="6F98607A" w14:textId="6CCF35DB" w:rsidR="3DC6AC69" w:rsidRDefault="538E9FDC" w:rsidP="3DC6AC69">
            <w:pPr>
              <w:rPr>
                <w:rFonts w:eastAsia="Calibri" w:cs="Arial"/>
                <w:szCs w:val="18"/>
              </w:rPr>
            </w:pPr>
            <w:r w:rsidRPr="626F9BE2">
              <w:rPr>
                <w:rFonts w:eastAsia="Calibri" w:cs="Arial"/>
                <w:szCs w:val="18"/>
              </w:rPr>
              <w:t>Floz</w:t>
            </w:r>
          </w:p>
        </w:tc>
      </w:tr>
    </w:tbl>
    <w:p w14:paraId="46B62474" w14:textId="77777777" w:rsidR="0057408F" w:rsidRDefault="0057408F" w:rsidP="0057408F">
      <w:pPr>
        <w:pStyle w:val="ROQNormalfollowingTable"/>
      </w:pPr>
      <w:r w:rsidRPr="0057408F">
        <w:t>Please note that a single member of staff may be able to undertake more than one role, subject to time constraints.</w:t>
      </w:r>
    </w:p>
    <w:p w14:paraId="54A156B9" w14:textId="0390F768" w:rsidR="002231AA" w:rsidRDefault="002231AA" w:rsidP="002231AA">
      <w:pPr>
        <w:pStyle w:val="ROQHeading1"/>
      </w:pPr>
      <w:bookmarkStart w:id="19" w:name="_Toc90040329"/>
      <w:r>
        <w:t>Test Environment Needs</w:t>
      </w:r>
      <w:bookmarkEnd w:id="19"/>
    </w:p>
    <w:p w14:paraId="4854286F" w14:textId="18296233" w:rsidR="006456F4" w:rsidRDefault="69A8E0CA" w:rsidP="0057408F">
      <w:pPr>
        <w:pStyle w:val="ROQExplanationText"/>
        <w:rPr>
          <w:b/>
        </w:rPr>
      </w:pPr>
      <w:r w:rsidRPr="01E63DCC">
        <w:rPr>
          <w:b/>
        </w:rPr>
        <w:t>Java</w:t>
      </w:r>
    </w:p>
    <w:p w14:paraId="6336A49B" w14:textId="26115957" w:rsidR="01E63DCC" w:rsidRDefault="69A8E0CA" w:rsidP="748F9F34">
      <w:pPr>
        <w:pStyle w:val="ROQExplanationText"/>
        <w:numPr>
          <w:ilvl w:val="0"/>
          <w:numId w:val="20"/>
        </w:numPr>
        <w:rPr>
          <w:rFonts w:asciiTheme="minorHAnsi" w:eastAsiaTheme="minorEastAsia" w:hAnsiTheme="minorHAnsi"/>
          <w:szCs w:val="18"/>
        </w:rPr>
      </w:pPr>
      <w:r w:rsidRPr="6ECE923C">
        <w:rPr>
          <w:rFonts w:eastAsia="Calibri" w:cs="Arial"/>
          <w:iCs/>
          <w:szCs w:val="18"/>
        </w:rPr>
        <w:t>JUNIT Testing for the components of the system</w:t>
      </w:r>
    </w:p>
    <w:p w14:paraId="6CDCD94A" w14:textId="3314D2DB" w:rsidR="69A8E0CA" w:rsidRDefault="69A8E0CA" w:rsidP="748F9F34">
      <w:pPr>
        <w:pStyle w:val="ROQExplanationText"/>
        <w:numPr>
          <w:ilvl w:val="0"/>
          <w:numId w:val="20"/>
        </w:numPr>
        <w:rPr>
          <w:iCs/>
          <w:szCs w:val="18"/>
        </w:rPr>
      </w:pPr>
      <w:r w:rsidRPr="55144EB3">
        <w:rPr>
          <w:rFonts w:eastAsia="Calibri" w:cs="Arial"/>
          <w:iCs/>
          <w:szCs w:val="18"/>
        </w:rPr>
        <w:t xml:space="preserve">Eclipse IDE for testing and </w:t>
      </w:r>
      <w:r w:rsidRPr="0D57E72E">
        <w:rPr>
          <w:rFonts w:eastAsia="Calibri" w:cs="Arial"/>
          <w:iCs/>
          <w:szCs w:val="18"/>
        </w:rPr>
        <w:t>execution of code</w:t>
      </w:r>
    </w:p>
    <w:p w14:paraId="40224B28" w14:textId="4C4DE780" w:rsidR="15E92750" w:rsidRDefault="16C6725F" w:rsidP="3B9F0219">
      <w:pPr>
        <w:pStyle w:val="ROQExplanationText"/>
        <w:rPr>
          <w:rFonts w:eastAsia="Calibri" w:cs="Arial"/>
          <w:b/>
          <w:szCs w:val="18"/>
        </w:rPr>
      </w:pPr>
      <w:r w:rsidRPr="690266F3">
        <w:rPr>
          <w:rFonts w:eastAsia="Calibri" w:cs="Arial"/>
          <w:b/>
          <w:szCs w:val="18"/>
        </w:rPr>
        <w:t>JavaScript</w:t>
      </w:r>
    </w:p>
    <w:p w14:paraId="0DA8C500" w14:textId="344AF23A" w:rsidR="16B05168" w:rsidRDefault="16C6725F" w:rsidP="748F9F34">
      <w:pPr>
        <w:pStyle w:val="ROQExplanationText"/>
        <w:numPr>
          <w:ilvl w:val="0"/>
          <w:numId w:val="18"/>
        </w:numPr>
        <w:rPr>
          <w:rFonts w:asciiTheme="minorHAnsi" w:eastAsiaTheme="minorEastAsia" w:hAnsiTheme="minorHAnsi"/>
          <w:b/>
          <w:szCs w:val="18"/>
        </w:rPr>
      </w:pPr>
      <w:r w:rsidRPr="4C902520">
        <w:rPr>
          <w:rFonts w:eastAsia="Calibri" w:cs="Arial"/>
          <w:szCs w:val="18"/>
        </w:rPr>
        <w:t xml:space="preserve">VS Code – Compilation of code and use for Selenium  </w:t>
      </w:r>
    </w:p>
    <w:p w14:paraId="078EB1EB" w14:textId="3E5A671D" w:rsidR="302EC8A1" w:rsidRDefault="69A8E0CA" w:rsidP="302EC8A1">
      <w:pPr>
        <w:pStyle w:val="ROQExplanationText"/>
        <w:rPr>
          <w:rFonts w:eastAsia="Calibri" w:cs="Arial"/>
          <w:b/>
          <w:szCs w:val="18"/>
        </w:rPr>
      </w:pPr>
      <w:r w:rsidRPr="11086CCD">
        <w:rPr>
          <w:rFonts w:eastAsia="Calibri" w:cs="Arial"/>
          <w:b/>
          <w:szCs w:val="18"/>
        </w:rPr>
        <w:t>Selenium</w:t>
      </w:r>
    </w:p>
    <w:p w14:paraId="28A571D1" w14:textId="2969C986" w:rsidR="11086CCD" w:rsidRDefault="66BE8CBF" w:rsidP="748F9F34">
      <w:pPr>
        <w:pStyle w:val="ROQExplanationText"/>
        <w:numPr>
          <w:ilvl w:val="0"/>
          <w:numId w:val="19"/>
        </w:numPr>
        <w:rPr>
          <w:rFonts w:asciiTheme="minorHAnsi" w:eastAsiaTheme="minorEastAsia" w:hAnsiTheme="minorHAnsi"/>
          <w:szCs w:val="18"/>
        </w:rPr>
      </w:pPr>
      <w:r w:rsidRPr="7CD981E5">
        <w:rPr>
          <w:rFonts w:eastAsia="Calibri" w:cs="Arial"/>
          <w:iCs/>
          <w:szCs w:val="18"/>
        </w:rPr>
        <w:t>Cucumber</w:t>
      </w:r>
      <w:r w:rsidR="182F6633" w:rsidRPr="7CD981E5">
        <w:rPr>
          <w:rFonts w:eastAsia="Calibri" w:cs="Arial"/>
          <w:iCs/>
          <w:szCs w:val="18"/>
        </w:rPr>
        <w:t xml:space="preserve"> – Software tool for UAT testing </w:t>
      </w:r>
      <w:r w:rsidR="182F6633" w:rsidRPr="18C76486">
        <w:rPr>
          <w:rFonts w:eastAsia="Calibri" w:cs="Arial"/>
          <w:iCs/>
          <w:szCs w:val="18"/>
        </w:rPr>
        <w:t xml:space="preserve">and BDD </w:t>
      </w:r>
    </w:p>
    <w:p w14:paraId="2428979D" w14:textId="3028B798" w:rsidR="27E89768" w:rsidRDefault="66BE8CBF" w:rsidP="748F9F34">
      <w:pPr>
        <w:pStyle w:val="ROQExplanationText"/>
        <w:numPr>
          <w:ilvl w:val="0"/>
          <w:numId w:val="19"/>
        </w:numPr>
        <w:rPr>
          <w:iCs/>
          <w:szCs w:val="18"/>
        </w:rPr>
      </w:pPr>
      <w:r w:rsidRPr="18C76486">
        <w:rPr>
          <w:rFonts w:eastAsia="Calibri" w:cs="Arial"/>
          <w:iCs/>
          <w:szCs w:val="18"/>
        </w:rPr>
        <w:t>Gherkin</w:t>
      </w:r>
      <w:r w:rsidR="48374BD2" w:rsidRPr="18C76486">
        <w:rPr>
          <w:rFonts w:eastAsia="Calibri" w:cs="Arial"/>
          <w:iCs/>
          <w:szCs w:val="18"/>
        </w:rPr>
        <w:t xml:space="preserve"> - Language parser needed for </w:t>
      </w:r>
      <w:r w:rsidR="48374BD2" w:rsidRPr="1F10CBC5">
        <w:rPr>
          <w:rFonts w:eastAsia="Calibri" w:cs="Arial"/>
          <w:iCs/>
          <w:szCs w:val="18"/>
        </w:rPr>
        <w:t>Cucumber</w:t>
      </w:r>
    </w:p>
    <w:p w14:paraId="7116473D" w14:textId="7CFA0A17" w:rsidR="3AE8498A" w:rsidRDefault="69A8E0CA" w:rsidP="3AE8498A">
      <w:pPr>
        <w:pStyle w:val="ROQExplanationText"/>
        <w:rPr>
          <w:rFonts w:eastAsia="Calibri" w:cs="Arial"/>
          <w:b/>
          <w:szCs w:val="18"/>
        </w:rPr>
      </w:pPr>
      <w:r w:rsidRPr="2758B53D">
        <w:rPr>
          <w:rFonts w:eastAsia="Calibri" w:cs="Arial"/>
          <w:b/>
          <w:szCs w:val="18"/>
        </w:rPr>
        <w:t>Postman</w:t>
      </w:r>
    </w:p>
    <w:p w14:paraId="16E1F52F" w14:textId="7BCF5D0C" w:rsidR="24DE8BA0" w:rsidRDefault="5FC4FB96" w:rsidP="13967305">
      <w:pPr>
        <w:pStyle w:val="ROQExplanationText"/>
        <w:numPr>
          <w:ilvl w:val="0"/>
          <w:numId w:val="17"/>
        </w:numPr>
        <w:rPr>
          <w:rFonts w:asciiTheme="minorHAnsi" w:eastAsiaTheme="minorEastAsia" w:hAnsiTheme="minorHAnsi"/>
        </w:rPr>
      </w:pPr>
      <w:r w:rsidRPr="13967305">
        <w:rPr>
          <w:rFonts w:eastAsia="Calibri" w:cs="Arial"/>
        </w:rPr>
        <w:t>Manual testing for Integration (REST API)</w:t>
      </w:r>
    </w:p>
    <w:p w14:paraId="35DC3567" w14:textId="1DE8EC03" w:rsidR="5A0978AD" w:rsidRDefault="5A0978AD" w:rsidP="4B6DD88A">
      <w:pPr>
        <w:pStyle w:val="ROQExplanationText"/>
        <w:rPr>
          <w:rFonts w:eastAsia="Calibri" w:cs="Arial"/>
        </w:rPr>
      </w:pPr>
      <w:r w:rsidRPr="4B6DD88A">
        <w:rPr>
          <w:rFonts w:eastAsia="Calibri" w:cs="Arial"/>
        </w:rPr>
        <w:t>The frontend UI for Credersi-Vend is an extern</w:t>
      </w:r>
      <w:r w:rsidRPr="4B6DD88A">
        <w:rPr>
          <w:rFonts w:eastAsia="Calibri" w:cs="Arial"/>
          <w:iCs/>
          <w:szCs w:val="18"/>
        </w:rPr>
        <w:t xml:space="preserve">al </w:t>
      </w:r>
    </w:p>
    <w:p w14:paraId="4C88D637" w14:textId="0E82BB32" w:rsidR="0057408F" w:rsidRDefault="0057408F" w:rsidP="0057408F">
      <w:pPr>
        <w:pStyle w:val="ROQExplanationText"/>
      </w:pPr>
      <w:r>
        <w:t>Where testing requires several environments with different attributes then it is advisable to split these out into separate sub headings.</w:t>
      </w:r>
    </w:p>
    <w:p w14:paraId="388EE21C" w14:textId="77777777" w:rsidR="0057408F" w:rsidRDefault="0057408F" w:rsidP="0057408F">
      <w:pPr>
        <w:pStyle w:val="ROQExplanationText"/>
      </w:pPr>
      <w:r>
        <w:t>Define the test environment and the support and controls needed. Identify any aspects which will need construction and build (e.g. harnesses or simulators).</w:t>
      </w:r>
    </w:p>
    <w:p w14:paraId="5C8515C0" w14:textId="77777777" w:rsidR="0057408F" w:rsidRDefault="0057408F" w:rsidP="0057408F">
      <w:pPr>
        <w:pStyle w:val="ROQExplanationText"/>
      </w:pPr>
      <w:r>
        <w:t>Include non-computer system requirements e.g. rooms and other facilities.</w:t>
      </w:r>
    </w:p>
    <w:p w14:paraId="78A04ED2" w14:textId="77777777" w:rsidR="0057408F" w:rsidRDefault="0057408F" w:rsidP="0057408F">
      <w:pPr>
        <w:pStyle w:val="ROQExplanationText"/>
      </w:pPr>
      <w:r>
        <w:t>Identify what exists and what needs to be procured or commissioned.</w:t>
      </w:r>
    </w:p>
    <w:p w14:paraId="38FCD9F5" w14:textId="77777777" w:rsidR="0057408F" w:rsidRDefault="0057408F" w:rsidP="0057408F">
      <w:pPr>
        <w:pStyle w:val="ROQExplanationText"/>
      </w:pPr>
      <w:r>
        <w:t>Make clear how peripheral devices might be allocated, shared and used.</w:t>
      </w:r>
    </w:p>
    <w:p w14:paraId="574255A8" w14:textId="77777777" w:rsidR="0057408F" w:rsidRDefault="0057408F" w:rsidP="0057408F">
      <w:pPr>
        <w:pStyle w:val="ROQExplanationText"/>
      </w:pPr>
      <w:r>
        <w:t>Make clear how external interfaces to other systems or outside the organisation are supported.</w:t>
      </w:r>
    </w:p>
    <w:p w14:paraId="26DCFD14" w14:textId="77777777" w:rsidR="006A45CB" w:rsidRDefault="0057408F" w:rsidP="0057408F">
      <w:pPr>
        <w:pStyle w:val="ROQExplanationText"/>
      </w:pPr>
      <w:r>
        <w:t>Summarise any key administrative requirements and functions (e.g. backup/restore, batch execution and schedule management, printer management).</w:t>
      </w:r>
    </w:p>
    <w:p w14:paraId="06E5A317" w14:textId="77777777" w:rsidR="0057408F" w:rsidRPr="006A45CB" w:rsidRDefault="0057408F" w:rsidP="0057408F"/>
    <w:p w14:paraId="32AE4D06" w14:textId="77777777" w:rsidR="002231AA" w:rsidRDefault="002231AA" w:rsidP="002231AA">
      <w:pPr>
        <w:pStyle w:val="ROQHeading1"/>
      </w:pPr>
      <w:bookmarkStart w:id="20" w:name="_Toc90040330"/>
      <w:r>
        <w:t>Test Data Needs</w:t>
      </w:r>
      <w:bookmarkEnd w:id="20"/>
    </w:p>
    <w:p w14:paraId="63CDA456" w14:textId="77777777" w:rsidR="0057408F" w:rsidRDefault="0057408F" w:rsidP="0057408F">
      <w:pPr>
        <w:pStyle w:val="ROQExplanationText"/>
      </w:pPr>
      <w:r>
        <w:t>Describe the data strategy, how it supports the testing defined in this plan and how data will be built or generated.</w:t>
      </w:r>
    </w:p>
    <w:p w14:paraId="63266A2E" w14:textId="77777777" w:rsidR="0057408F" w:rsidRDefault="0057408F" w:rsidP="0057408F">
      <w:pPr>
        <w:pStyle w:val="ROQExplanationText"/>
      </w:pPr>
      <w:r>
        <w:lastRenderedPageBreak/>
        <w:t>Make clear how data is aged if this is required in the test approach.</w:t>
      </w:r>
    </w:p>
    <w:p w14:paraId="53C458FA" w14:textId="77777777" w:rsidR="006A45CB" w:rsidRDefault="0057408F" w:rsidP="0057408F">
      <w:pPr>
        <w:pStyle w:val="ROQExplanationText"/>
      </w:pPr>
      <w:r>
        <w:t>Make clear how production data is sourced, and any timing or data protection issues associated with production data use.</w:t>
      </w:r>
    </w:p>
    <w:p w14:paraId="2E9648BC" w14:textId="77777777" w:rsidR="0057408F" w:rsidRPr="006A45CB" w:rsidRDefault="0057408F" w:rsidP="0057408F"/>
    <w:p w14:paraId="56712CF0" w14:textId="77777777" w:rsidR="002231AA" w:rsidRDefault="002231AA" w:rsidP="002231AA">
      <w:pPr>
        <w:pStyle w:val="ROQHeading1"/>
      </w:pPr>
      <w:bookmarkStart w:id="21" w:name="_Toc90040331"/>
      <w:r>
        <w:t>Staffing and Training Needs</w:t>
      </w:r>
      <w:bookmarkEnd w:id="21"/>
    </w:p>
    <w:p w14:paraId="4ED5C875" w14:textId="77777777" w:rsidR="006437A1" w:rsidRDefault="006437A1" w:rsidP="006437A1">
      <w:pPr>
        <w:pStyle w:val="ROQExplanationText"/>
      </w:pPr>
      <w:r>
        <w:t>Identify the staff required to deliver this plan, indicate whether these resources are available and assigned, if not how they will be obtained, identify any specialist skills required.</w:t>
      </w:r>
    </w:p>
    <w:p w14:paraId="7A77FF1A" w14:textId="77777777" w:rsidR="006A45CB" w:rsidRDefault="006437A1" w:rsidP="006437A1">
      <w:pPr>
        <w:pStyle w:val="ROQExplanationText"/>
      </w:pPr>
      <w:r>
        <w:t>Consider and identify any training needs to prepare the test team for the test activity, for example testing training, training in the system under test, and training in the use of a test tool. Ensure that any training activities are included in the test project plan.</w:t>
      </w:r>
    </w:p>
    <w:p w14:paraId="6882770A" w14:textId="77218B66" w:rsidR="006437A1" w:rsidRPr="006A45CB" w:rsidRDefault="07C9C10E" w:rsidP="006437A1">
      <w:pPr>
        <w:autoSpaceDE w:val="0"/>
        <w:autoSpaceDN w:val="0"/>
        <w:adjustRightInd w:val="0"/>
        <w:spacing w:after="0" w:line="240" w:lineRule="auto"/>
      </w:pPr>
      <w:r>
        <w:t xml:space="preserve">In looking at the build of credersi-vend there were uses of rest apis this is a new concept for the team so </w:t>
      </w:r>
      <w:r w:rsidR="61FEAE7F">
        <w:t>this will need to be looked at by the team so tests can be conducted</w:t>
      </w:r>
      <w:r w:rsidR="4C453AC6">
        <w:t>.</w:t>
      </w:r>
    </w:p>
    <w:p w14:paraId="45286818" w14:textId="599EC107" w:rsidR="3E6B91E8" w:rsidRDefault="3E6B91E8" w:rsidP="3E6B91E8">
      <w:pPr>
        <w:spacing w:after="0" w:line="240" w:lineRule="auto"/>
        <w:rPr>
          <w:rFonts w:eastAsia="Calibri" w:cs="Arial"/>
          <w:szCs w:val="18"/>
        </w:rPr>
      </w:pPr>
    </w:p>
    <w:p w14:paraId="0B7C63D9" w14:textId="0E035C3D" w:rsidR="4C453AC6" w:rsidRDefault="4C453AC6" w:rsidP="3E6B91E8">
      <w:pPr>
        <w:spacing w:after="0" w:line="240" w:lineRule="auto"/>
        <w:rPr>
          <w:rFonts w:eastAsia="Calibri" w:cs="Arial"/>
        </w:rPr>
      </w:pPr>
      <w:r w:rsidRPr="6E09F8BC">
        <w:rPr>
          <w:rFonts w:eastAsia="Calibri" w:cs="Arial"/>
        </w:rPr>
        <w:t xml:space="preserve">Apache Tomcat – Launches a web server used in the program could be useful to an understanding of what this </w:t>
      </w:r>
      <w:r w:rsidR="029DD458" w:rsidRPr="6E09F8BC">
        <w:rPr>
          <w:rFonts w:eastAsia="Calibri" w:cs="Arial"/>
        </w:rPr>
        <w:t xml:space="preserve">is and if testing is </w:t>
      </w:r>
      <w:r w:rsidR="029DD458" w:rsidRPr="4DA9F510">
        <w:rPr>
          <w:rFonts w:eastAsia="Calibri" w:cs="Arial"/>
        </w:rPr>
        <w:t>useful for this.</w:t>
      </w:r>
    </w:p>
    <w:p w14:paraId="701D985E" w14:textId="77777777" w:rsidR="002231AA" w:rsidRDefault="002231AA" w:rsidP="002231AA">
      <w:pPr>
        <w:pStyle w:val="ROQHeading1"/>
      </w:pPr>
      <w:bookmarkStart w:id="22" w:name="_Toc90040332"/>
      <w:r>
        <w:t>Test and Defect Management</w:t>
      </w:r>
      <w:bookmarkEnd w:id="22"/>
    </w:p>
    <w:p w14:paraId="3A6B30E8" w14:textId="77777777" w:rsidR="006A45CB" w:rsidRPr="00F9230F" w:rsidRDefault="006437A1" w:rsidP="006437A1">
      <w:pPr>
        <w:pStyle w:val="ROQHeading2"/>
        <w:rPr>
          <w:sz w:val="24"/>
          <w:szCs w:val="24"/>
        </w:rPr>
      </w:pPr>
      <w:bookmarkStart w:id="23" w:name="_Toc90040333"/>
      <w:r w:rsidRPr="00F9230F">
        <w:rPr>
          <w:sz w:val="24"/>
          <w:szCs w:val="24"/>
        </w:rPr>
        <w:t>Test Management</w:t>
      </w:r>
      <w:bookmarkEnd w:id="23"/>
    </w:p>
    <w:p w14:paraId="3D3FF758" w14:textId="77777777" w:rsidR="006437A1" w:rsidRDefault="006437A1" w:rsidP="006437A1">
      <w:pPr>
        <w:pStyle w:val="ROQExplanationText"/>
      </w:pPr>
      <w:r>
        <w:t>Describe how the work will be test managed.  Most importantly this section needs to define what the reporting channels will be for the planned work, and specifically what will be reported.  Explain if and how and test tools will be used to manage or coordinate the work.</w:t>
      </w:r>
    </w:p>
    <w:p w14:paraId="4CBAC32F" w14:textId="0E777FFB" w:rsidR="00FD74B9" w:rsidRDefault="00FD74B9" w:rsidP="006437A1">
      <w:pPr>
        <w:pStyle w:val="ROQExplanationText"/>
      </w:pPr>
      <w:r>
        <w:t xml:space="preserve">We will use Trello </w:t>
      </w:r>
      <w:r w:rsidR="00075107">
        <w:t xml:space="preserve">to assign tasks for </w:t>
      </w:r>
      <w:r w:rsidR="0010678C">
        <w:t xml:space="preserve">each other as it s a visual and </w:t>
      </w:r>
      <w:r w:rsidR="006D2A83">
        <w:t>once someone is assigned a task they are notified via email</w:t>
      </w:r>
      <w:r w:rsidR="006F6E55">
        <w:t xml:space="preserve">. </w:t>
      </w:r>
      <w:r w:rsidR="00926369">
        <w:t xml:space="preserve">For things which we all have to do  we have created a shared document where we can all edit at the same time </w:t>
      </w:r>
      <w:r w:rsidR="00543A32">
        <w:t>maximising the input</w:t>
      </w:r>
      <w:r w:rsidR="00435E5E">
        <w:t>.</w:t>
      </w:r>
    </w:p>
    <w:p w14:paraId="5A00B43F" w14:textId="77777777" w:rsidR="006437A1" w:rsidRDefault="006437A1" w:rsidP="006A45CB"/>
    <w:p w14:paraId="680FC773" w14:textId="77777777" w:rsidR="006437A1" w:rsidRPr="00F9230F" w:rsidRDefault="006437A1" w:rsidP="006437A1">
      <w:pPr>
        <w:pStyle w:val="ROQHeading2"/>
        <w:rPr>
          <w:sz w:val="24"/>
          <w:szCs w:val="24"/>
        </w:rPr>
      </w:pPr>
      <w:bookmarkStart w:id="24" w:name="_Toc90040334"/>
      <w:r w:rsidRPr="00F9230F">
        <w:rPr>
          <w:sz w:val="24"/>
          <w:szCs w:val="24"/>
        </w:rPr>
        <w:t>Defect Management</w:t>
      </w:r>
      <w:bookmarkEnd w:id="24"/>
    </w:p>
    <w:p w14:paraId="40637C91" w14:textId="77777777" w:rsidR="006437A1" w:rsidRDefault="006437A1" w:rsidP="006437A1">
      <w:pPr>
        <w:pStyle w:val="ROQExplanationText"/>
      </w:pPr>
      <w:r>
        <w:t>Explain in broad terms how defects will be managed.  Typically this involves stating the defect management tool to be used (if any) and a reference to the defect coordination document.  Defect classifications and SLAs for defect resolution should be detailed here.</w:t>
      </w:r>
    </w:p>
    <w:p w14:paraId="43AE8ED5" w14:textId="77777777" w:rsidR="006437A1" w:rsidRPr="006A45CB" w:rsidRDefault="006437A1" w:rsidP="006A45CB"/>
    <w:p w14:paraId="1AAA5826" w14:textId="77777777" w:rsidR="002231AA" w:rsidRDefault="002231AA" w:rsidP="002231AA">
      <w:pPr>
        <w:pStyle w:val="ROQHeading1"/>
      </w:pPr>
      <w:bookmarkStart w:id="25" w:name="_Toc90040335"/>
      <w:r>
        <w:t>Assumptions</w:t>
      </w:r>
      <w:bookmarkEnd w:id="25"/>
    </w:p>
    <w:p w14:paraId="14046A52" w14:textId="77777777" w:rsidR="001A6A28" w:rsidRDefault="006437A1" w:rsidP="006437A1">
      <w:pPr>
        <w:pStyle w:val="ROQExplanationText"/>
      </w:pPr>
      <w:r>
        <w:t>Record any assumptions used during the prepa</w:t>
      </w:r>
      <w:r w:rsidR="001A6A28">
        <w:t xml:space="preserve">ration of this plan.  </w:t>
      </w:r>
      <w:r w:rsidR="001A6A28" w:rsidRPr="001A6A28">
        <w:t>Assumptions are typically positive things which enable project work, but cannot currently be demonstrated or proved to be true.</w:t>
      </w:r>
      <w:r w:rsidR="001A6A28">
        <w:t xml:space="preserve">  Also explicitly state what the impact to the plan would be if the assumption proved to be false or incorrect.  </w:t>
      </w:r>
    </w:p>
    <w:p w14:paraId="086F8E54" w14:textId="77777777" w:rsidR="001A6A28" w:rsidRDefault="001A6A28" w:rsidP="006437A1">
      <w:pPr>
        <w:pStyle w:val="ROQExplanationText"/>
      </w:pPr>
      <w:r>
        <w:t>All assumptions need to be agreed by an appropriate authority, usually the client project manager (although some items are better confirmed by subject matter experts); record who agreed the validity of the assumption and when.  The plan should not be signed off without all the assumptions first being explicitly agreed to.</w:t>
      </w:r>
    </w:p>
    <w:tbl>
      <w:tblPr>
        <w:tblStyle w:val="TableGrid"/>
        <w:tblW w:w="0" w:type="auto"/>
        <w:tblLook w:val="04A0" w:firstRow="1" w:lastRow="0" w:firstColumn="1" w:lastColumn="0" w:noHBand="0" w:noVBand="1"/>
      </w:tblPr>
      <w:tblGrid>
        <w:gridCol w:w="2896"/>
        <w:gridCol w:w="2881"/>
        <w:gridCol w:w="2079"/>
        <w:gridCol w:w="1772"/>
      </w:tblGrid>
      <w:tr w:rsidR="006437A1" w14:paraId="2A8D3F27" w14:textId="77777777" w:rsidTr="006437A1">
        <w:trPr>
          <w:tblHeader/>
        </w:trPr>
        <w:tc>
          <w:tcPr>
            <w:tcW w:w="2960" w:type="dxa"/>
            <w:tcBorders>
              <w:right w:val="single" w:sz="4" w:space="0" w:color="FFFFFF" w:themeColor="background1"/>
            </w:tcBorders>
            <w:shd w:val="clear" w:color="auto" w:fill="000000" w:themeFill="text1"/>
          </w:tcPr>
          <w:p w14:paraId="3AB3EB62" w14:textId="77777777" w:rsidR="006437A1" w:rsidRDefault="006437A1" w:rsidP="006437A1">
            <w:pPr>
              <w:pStyle w:val="ROQTableHeading"/>
            </w:pPr>
            <w:r>
              <w:lastRenderedPageBreak/>
              <w:t>Description</w:t>
            </w:r>
          </w:p>
        </w:tc>
        <w:tc>
          <w:tcPr>
            <w:tcW w:w="2960" w:type="dxa"/>
            <w:tcBorders>
              <w:left w:val="single" w:sz="4" w:space="0" w:color="FFFFFF" w:themeColor="background1"/>
              <w:right w:val="single" w:sz="4" w:space="0" w:color="FFFFFF" w:themeColor="background1"/>
            </w:tcBorders>
            <w:shd w:val="clear" w:color="auto" w:fill="000000" w:themeFill="text1"/>
          </w:tcPr>
          <w:p w14:paraId="2359D14A" w14:textId="77777777" w:rsidR="006437A1" w:rsidRDefault="006437A1" w:rsidP="006437A1">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47BED0AF" w14:textId="77777777" w:rsidR="006437A1" w:rsidRDefault="006437A1" w:rsidP="006437A1">
            <w:pPr>
              <w:pStyle w:val="ROQTableHeading"/>
            </w:pPr>
            <w:r>
              <w:t>Agreed By</w:t>
            </w:r>
          </w:p>
        </w:tc>
        <w:tc>
          <w:tcPr>
            <w:tcW w:w="1808" w:type="dxa"/>
            <w:tcBorders>
              <w:left w:val="single" w:sz="4" w:space="0" w:color="FFFFFF" w:themeColor="background1"/>
            </w:tcBorders>
            <w:shd w:val="clear" w:color="auto" w:fill="000000" w:themeFill="text1"/>
          </w:tcPr>
          <w:p w14:paraId="7E58AA61" w14:textId="77777777" w:rsidR="006437A1" w:rsidRDefault="006437A1" w:rsidP="006437A1">
            <w:pPr>
              <w:pStyle w:val="ROQTableHeading"/>
            </w:pPr>
            <w:r>
              <w:t>Agreed Date</w:t>
            </w:r>
          </w:p>
        </w:tc>
      </w:tr>
      <w:tr w:rsidR="006437A1" w14:paraId="227DC355" w14:textId="77777777" w:rsidTr="006437A1">
        <w:tc>
          <w:tcPr>
            <w:tcW w:w="2960" w:type="dxa"/>
          </w:tcPr>
          <w:p w14:paraId="07BC9503" w14:textId="77777777" w:rsidR="006437A1" w:rsidRDefault="006437A1" w:rsidP="006A45CB"/>
        </w:tc>
        <w:tc>
          <w:tcPr>
            <w:tcW w:w="2960" w:type="dxa"/>
          </w:tcPr>
          <w:p w14:paraId="68AD3F65" w14:textId="77777777" w:rsidR="006437A1" w:rsidRDefault="006437A1" w:rsidP="006A45CB"/>
        </w:tc>
        <w:tc>
          <w:tcPr>
            <w:tcW w:w="2126" w:type="dxa"/>
          </w:tcPr>
          <w:p w14:paraId="59660571" w14:textId="77777777" w:rsidR="006437A1" w:rsidRDefault="006437A1" w:rsidP="006A45CB"/>
        </w:tc>
        <w:tc>
          <w:tcPr>
            <w:tcW w:w="1808" w:type="dxa"/>
          </w:tcPr>
          <w:p w14:paraId="39EBB4A4" w14:textId="77777777" w:rsidR="006437A1" w:rsidRDefault="006437A1" w:rsidP="006A45CB"/>
        </w:tc>
      </w:tr>
      <w:tr w:rsidR="006437A1" w14:paraId="084246A8" w14:textId="77777777" w:rsidTr="006437A1">
        <w:tc>
          <w:tcPr>
            <w:tcW w:w="2960" w:type="dxa"/>
          </w:tcPr>
          <w:p w14:paraId="4DBB5FDB" w14:textId="77777777" w:rsidR="006437A1" w:rsidRDefault="006437A1" w:rsidP="006A45CB"/>
        </w:tc>
        <w:tc>
          <w:tcPr>
            <w:tcW w:w="2960" w:type="dxa"/>
          </w:tcPr>
          <w:p w14:paraId="28593571" w14:textId="77777777" w:rsidR="006437A1" w:rsidRDefault="006437A1" w:rsidP="006A45CB"/>
        </w:tc>
        <w:tc>
          <w:tcPr>
            <w:tcW w:w="2126" w:type="dxa"/>
          </w:tcPr>
          <w:p w14:paraId="01640493" w14:textId="77777777" w:rsidR="006437A1" w:rsidRDefault="006437A1" w:rsidP="006A45CB"/>
        </w:tc>
        <w:tc>
          <w:tcPr>
            <w:tcW w:w="1808" w:type="dxa"/>
          </w:tcPr>
          <w:p w14:paraId="75102AAE" w14:textId="77777777" w:rsidR="006437A1" w:rsidRDefault="006437A1" w:rsidP="006A45CB"/>
        </w:tc>
      </w:tr>
      <w:tr w:rsidR="006437A1" w14:paraId="5427C653" w14:textId="77777777" w:rsidTr="006437A1">
        <w:tc>
          <w:tcPr>
            <w:tcW w:w="2960" w:type="dxa"/>
          </w:tcPr>
          <w:p w14:paraId="719D5A31" w14:textId="77777777" w:rsidR="006437A1" w:rsidRDefault="006437A1" w:rsidP="006A45CB"/>
        </w:tc>
        <w:tc>
          <w:tcPr>
            <w:tcW w:w="2960" w:type="dxa"/>
          </w:tcPr>
          <w:p w14:paraId="3C9A0EB9" w14:textId="77777777" w:rsidR="006437A1" w:rsidRDefault="006437A1" w:rsidP="006A45CB"/>
        </w:tc>
        <w:tc>
          <w:tcPr>
            <w:tcW w:w="2126" w:type="dxa"/>
          </w:tcPr>
          <w:p w14:paraId="7D33B209" w14:textId="77777777" w:rsidR="006437A1" w:rsidRDefault="006437A1" w:rsidP="006A45CB"/>
        </w:tc>
        <w:tc>
          <w:tcPr>
            <w:tcW w:w="1808" w:type="dxa"/>
          </w:tcPr>
          <w:p w14:paraId="4341F383" w14:textId="77777777" w:rsidR="006437A1" w:rsidRDefault="006437A1" w:rsidP="006A45CB"/>
        </w:tc>
      </w:tr>
      <w:tr w:rsidR="006437A1" w14:paraId="427D53FA" w14:textId="77777777" w:rsidTr="006437A1">
        <w:tc>
          <w:tcPr>
            <w:tcW w:w="2960" w:type="dxa"/>
          </w:tcPr>
          <w:p w14:paraId="14F040E9" w14:textId="77777777" w:rsidR="006437A1" w:rsidRDefault="006437A1" w:rsidP="006A45CB"/>
        </w:tc>
        <w:tc>
          <w:tcPr>
            <w:tcW w:w="2960" w:type="dxa"/>
          </w:tcPr>
          <w:p w14:paraId="5FF6ED8E" w14:textId="77777777" w:rsidR="006437A1" w:rsidRDefault="006437A1" w:rsidP="006A45CB"/>
        </w:tc>
        <w:tc>
          <w:tcPr>
            <w:tcW w:w="2126" w:type="dxa"/>
          </w:tcPr>
          <w:p w14:paraId="1F04424B" w14:textId="77777777" w:rsidR="006437A1" w:rsidRDefault="006437A1" w:rsidP="006A45CB"/>
        </w:tc>
        <w:tc>
          <w:tcPr>
            <w:tcW w:w="1808" w:type="dxa"/>
          </w:tcPr>
          <w:p w14:paraId="01700BB2" w14:textId="77777777" w:rsidR="006437A1" w:rsidRDefault="006437A1" w:rsidP="006A45CB"/>
        </w:tc>
      </w:tr>
    </w:tbl>
    <w:p w14:paraId="5D0B6D05" w14:textId="77777777" w:rsidR="002231AA" w:rsidRDefault="002231AA" w:rsidP="002231AA">
      <w:pPr>
        <w:pStyle w:val="ROQHeading1"/>
      </w:pPr>
      <w:bookmarkStart w:id="26" w:name="_Toc90040336"/>
      <w:r>
        <w:t>Constraints</w:t>
      </w:r>
      <w:bookmarkEnd w:id="26"/>
    </w:p>
    <w:p w14:paraId="1A623DE6" w14:textId="77777777" w:rsidR="006A45CB" w:rsidRPr="00337CD3" w:rsidRDefault="001A6A28" w:rsidP="00337CD3">
      <w:pPr>
        <w:pStyle w:val="ROQExplanationText"/>
      </w:pPr>
      <w:r w:rsidRPr="00337CD3">
        <w:t>Constraints are things which do or definitely will restrict the way that work is carried out.  Typically they are unequivocal and factual in nature.  As well as stating a constraint it is essential to explain the impact this constraint will have on the testing in terms of efficiency, scope or risk.</w:t>
      </w:r>
    </w:p>
    <w:p w14:paraId="45ED554E" w14:textId="77777777" w:rsidR="00250C17" w:rsidRPr="00337CD3" w:rsidRDefault="00250C17" w:rsidP="00337CD3">
      <w:pPr>
        <w:pStyle w:val="ROQExplanationText"/>
      </w:pPr>
      <w:r w:rsidRPr="00337CD3">
        <w:t>The constraints need to be signed off by a suitable authority, typically the client project manager (though sometimes a subject matter expert is better placed to agree the constraints); the purpose of this is to ensure the client is aware of any constraints and so can potentially choose to do something about them.</w:t>
      </w:r>
    </w:p>
    <w:tbl>
      <w:tblPr>
        <w:tblStyle w:val="TableGrid"/>
        <w:tblW w:w="0" w:type="auto"/>
        <w:tblLook w:val="04A0" w:firstRow="1" w:lastRow="0" w:firstColumn="1" w:lastColumn="0" w:noHBand="0" w:noVBand="1"/>
      </w:tblPr>
      <w:tblGrid>
        <w:gridCol w:w="2880"/>
        <w:gridCol w:w="2897"/>
        <w:gridCol w:w="2079"/>
        <w:gridCol w:w="1772"/>
      </w:tblGrid>
      <w:tr w:rsidR="001A6A28" w14:paraId="580311D2" w14:textId="77777777" w:rsidTr="001A6A28">
        <w:trPr>
          <w:tblHeader/>
        </w:trPr>
        <w:tc>
          <w:tcPr>
            <w:tcW w:w="2943" w:type="dxa"/>
            <w:tcBorders>
              <w:right w:val="single" w:sz="4" w:space="0" w:color="FFFFFF" w:themeColor="background1"/>
            </w:tcBorders>
            <w:shd w:val="clear" w:color="auto" w:fill="000000" w:themeFill="text1"/>
          </w:tcPr>
          <w:p w14:paraId="3CEE6661" w14:textId="77777777" w:rsidR="001A6A28" w:rsidRDefault="001A6A28" w:rsidP="001A6A28">
            <w:pPr>
              <w:pStyle w:val="ROQTableHeading"/>
            </w:pPr>
            <w:r>
              <w:t>Description</w:t>
            </w:r>
          </w:p>
        </w:tc>
        <w:tc>
          <w:tcPr>
            <w:tcW w:w="2977" w:type="dxa"/>
            <w:tcBorders>
              <w:left w:val="single" w:sz="4" w:space="0" w:color="FFFFFF" w:themeColor="background1"/>
              <w:right w:val="single" w:sz="4" w:space="0" w:color="FFFFFF" w:themeColor="background1"/>
            </w:tcBorders>
            <w:shd w:val="clear" w:color="auto" w:fill="000000" w:themeFill="text1"/>
          </w:tcPr>
          <w:p w14:paraId="20DA774C" w14:textId="77777777" w:rsidR="001A6A28" w:rsidRDefault="001A6A28" w:rsidP="001A6A28">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781F7333" w14:textId="77777777" w:rsidR="001A6A28" w:rsidRDefault="001A6A28" w:rsidP="001A6A28">
            <w:pPr>
              <w:pStyle w:val="ROQTableHeading"/>
            </w:pPr>
            <w:r>
              <w:t>Agreed By</w:t>
            </w:r>
          </w:p>
        </w:tc>
        <w:tc>
          <w:tcPr>
            <w:tcW w:w="1808" w:type="dxa"/>
            <w:tcBorders>
              <w:left w:val="single" w:sz="4" w:space="0" w:color="FFFFFF" w:themeColor="background1"/>
            </w:tcBorders>
            <w:shd w:val="clear" w:color="auto" w:fill="000000" w:themeFill="text1"/>
          </w:tcPr>
          <w:p w14:paraId="69936E80" w14:textId="77777777" w:rsidR="001A6A28" w:rsidRDefault="001A6A28" w:rsidP="001A6A28">
            <w:pPr>
              <w:pStyle w:val="ROQTableHeading"/>
            </w:pPr>
            <w:r>
              <w:t>Agreed Date</w:t>
            </w:r>
          </w:p>
        </w:tc>
      </w:tr>
      <w:tr w:rsidR="001A6A28" w14:paraId="08E7434D" w14:textId="77777777" w:rsidTr="001A6A28">
        <w:tc>
          <w:tcPr>
            <w:tcW w:w="2943" w:type="dxa"/>
          </w:tcPr>
          <w:p w14:paraId="08CF7FA8" w14:textId="77777777" w:rsidR="001A6A28" w:rsidRDefault="001A6A28" w:rsidP="006A45CB"/>
        </w:tc>
        <w:tc>
          <w:tcPr>
            <w:tcW w:w="2977" w:type="dxa"/>
          </w:tcPr>
          <w:p w14:paraId="1B6105C2" w14:textId="77777777" w:rsidR="001A6A28" w:rsidRDefault="001A6A28" w:rsidP="006A45CB"/>
        </w:tc>
        <w:tc>
          <w:tcPr>
            <w:tcW w:w="2126" w:type="dxa"/>
          </w:tcPr>
          <w:p w14:paraId="7426A004" w14:textId="77777777" w:rsidR="001A6A28" w:rsidRDefault="001A6A28" w:rsidP="006A45CB"/>
        </w:tc>
        <w:tc>
          <w:tcPr>
            <w:tcW w:w="1808" w:type="dxa"/>
          </w:tcPr>
          <w:p w14:paraId="08D5B0AB" w14:textId="77777777" w:rsidR="001A6A28" w:rsidRDefault="001A6A28" w:rsidP="006A45CB"/>
        </w:tc>
      </w:tr>
      <w:tr w:rsidR="001A6A28" w14:paraId="1A7EDA07" w14:textId="77777777" w:rsidTr="001A6A28">
        <w:tc>
          <w:tcPr>
            <w:tcW w:w="2943" w:type="dxa"/>
          </w:tcPr>
          <w:p w14:paraId="2B0D96C6" w14:textId="77777777" w:rsidR="001A6A28" w:rsidRDefault="001A6A28" w:rsidP="006A45CB"/>
        </w:tc>
        <w:tc>
          <w:tcPr>
            <w:tcW w:w="2977" w:type="dxa"/>
          </w:tcPr>
          <w:p w14:paraId="435DED71" w14:textId="77777777" w:rsidR="001A6A28" w:rsidRDefault="001A6A28" w:rsidP="006A45CB"/>
        </w:tc>
        <w:tc>
          <w:tcPr>
            <w:tcW w:w="2126" w:type="dxa"/>
          </w:tcPr>
          <w:p w14:paraId="056AD4C8" w14:textId="77777777" w:rsidR="001A6A28" w:rsidRDefault="001A6A28" w:rsidP="006A45CB"/>
        </w:tc>
        <w:tc>
          <w:tcPr>
            <w:tcW w:w="1808" w:type="dxa"/>
          </w:tcPr>
          <w:p w14:paraId="6E71B021" w14:textId="77777777" w:rsidR="001A6A28" w:rsidRDefault="001A6A28" w:rsidP="006A45CB"/>
        </w:tc>
      </w:tr>
      <w:tr w:rsidR="001A6A28" w14:paraId="7AF48A4D" w14:textId="77777777" w:rsidTr="001A6A28">
        <w:tc>
          <w:tcPr>
            <w:tcW w:w="2943" w:type="dxa"/>
          </w:tcPr>
          <w:p w14:paraId="0F7EF1B9" w14:textId="77777777" w:rsidR="001A6A28" w:rsidRDefault="001A6A28" w:rsidP="006A45CB"/>
        </w:tc>
        <w:tc>
          <w:tcPr>
            <w:tcW w:w="2977" w:type="dxa"/>
          </w:tcPr>
          <w:p w14:paraId="140BFC02" w14:textId="77777777" w:rsidR="001A6A28" w:rsidRDefault="001A6A28" w:rsidP="006A45CB"/>
        </w:tc>
        <w:tc>
          <w:tcPr>
            <w:tcW w:w="2126" w:type="dxa"/>
          </w:tcPr>
          <w:p w14:paraId="2ACF9C3D" w14:textId="77777777" w:rsidR="001A6A28" w:rsidRDefault="001A6A28" w:rsidP="006A45CB"/>
        </w:tc>
        <w:tc>
          <w:tcPr>
            <w:tcW w:w="1808" w:type="dxa"/>
          </w:tcPr>
          <w:p w14:paraId="79A99CE2" w14:textId="77777777" w:rsidR="001A6A28" w:rsidRDefault="001A6A28" w:rsidP="006A45CB"/>
        </w:tc>
      </w:tr>
      <w:tr w:rsidR="001A6A28" w14:paraId="20426ECA" w14:textId="77777777" w:rsidTr="001A6A28">
        <w:tc>
          <w:tcPr>
            <w:tcW w:w="2943" w:type="dxa"/>
          </w:tcPr>
          <w:p w14:paraId="126AA416" w14:textId="77777777" w:rsidR="001A6A28" w:rsidRDefault="001A6A28" w:rsidP="006A45CB"/>
        </w:tc>
        <w:tc>
          <w:tcPr>
            <w:tcW w:w="2977" w:type="dxa"/>
          </w:tcPr>
          <w:p w14:paraId="20259A10" w14:textId="77777777" w:rsidR="001A6A28" w:rsidRDefault="001A6A28" w:rsidP="006A45CB"/>
        </w:tc>
        <w:tc>
          <w:tcPr>
            <w:tcW w:w="2126" w:type="dxa"/>
          </w:tcPr>
          <w:p w14:paraId="5D9428E2" w14:textId="77777777" w:rsidR="001A6A28" w:rsidRDefault="001A6A28" w:rsidP="006A45CB"/>
        </w:tc>
        <w:tc>
          <w:tcPr>
            <w:tcW w:w="1808" w:type="dxa"/>
          </w:tcPr>
          <w:p w14:paraId="17F15479" w14:textId="77777777" w:rsidR="001A6A28" w:rsidRDefault="001A6A28" w:rsidP="006A45CB"/>
        </w:tc>
      </w:tr>
    </w:tbl>
    <w:p w14:paraId="2FA10424" w14:textId="77777777" w:rsidR="002231AA" w:rsidRDefault="002231AA" w:rsidP="002231AA">
      <w:pPr>
        <w:pStyle w:val="ROQHeading1"/>
      </w:pPr>
      <w:bookmarkStart w:id="27" w:name="_Toc90040337"/>
      <w:r>
        <w:t>Risks</w:t>
      </w:r>
      <w:bookmarkEnd w:id="27"/>
    </w:p>
    <w:p w14:paraId="4F289ADD" w14:textId="77777777" w:rsidR="00250C17" w:rsidRDefault="00250C17" w:rsidP="00250C17">
      <w:pPr>
        <w:pStyle w:val="ROQExplanationText"/>
      </w:pPr>
      <w:r>
        <w:t>A risk is something which might happen in the future and if it did would negatively impact the project.  The risk is given numeric rating for impact (1-4) and likelihood (1-3).  These numbers are multiplied together to generate the o</w:t>
      </w:r>
      <w:r w:rsidR="007F78AA">
        <w:t>verall Risk Factor; the higher the risk factor the more effort should be invested to ameliorate the risk.  Each risk needs an owner who is charged with monitoring the risk and taking proportionate steps to see that the risk does not occur.  Alternatively, a low risk can simply be accepted by the project.</w:t>
      </w:r>
    </w:p>
    <w:p w14:paraId="63C9FC8E" w14:textId="77777777" w:rsidR="007F78AA" w:rsidRPr="00250C17" w:rsidRDefault="007F78AA" w:rsidP="00250C17">
      <w:pPr>
        <w:pStyle w:val="ROQExplanationText"/>
      </w:pPr>
      <w:r>
        <w:t>During the planning phase it is often possible to express risks as Assumptions or Constraints.</w:t>
      </w:r>
    </w:p>
    <w:tbl>
      <w:tblPr>
        <w:tblStyle w:val="TableGrid"/>
        <w:tblW w:w="0" w:type="auto"/>
        <w:tblLook w:val="04A0" w:firstRow="1" w:lastRow="0" w:firstColumn="1" w:lastColumn="0" w:noHBand="0" w:noVBand="1"/>
      </w:tblPr>
      <w:tblGrid>
        <w:gridCol w:w="4088"/>
        <w:gridCol w:w="1255"/>
        <w:gridCol w:w="1269"/>
        <w:gridCol w:w="1253"/>
        <w:gridCol w:w="1763"/>
      </w:tblGrid>
      <w:tr w:rsidR="00250C17" w14:paraId="61558B5E" w14:textId="77777777" w:rsidTr="00250C17">
        <w:tc>
          <w:tcPr>
            <w:tcW w:w="4219" w:type="dxa"/>
            <w:tcBorders>
              <w:right w:val="single" w:sz="4" w:space="0" w:color="FFFFFF" w:themeColor="background1"/>
            </w:tcBorders>
            <w:shd w:val="clear" w:color="auto" w:fill="000000" w:themeFill="text1"/>
          </w:tcPr>
          <w:p w14:paraId="56EABF7B" w14:textId="77777777" w:rsidR="00250C17" w:rsidRDefault="00250C17" w:rsidP="00250C17">
            <w:pPr>
              <w:pStyle w:val="ROQTableHeading"/>
            </w:pPr>
            <w:r>
              <w:t>Description</w:t>
            </w:r>
          </w:p>
        </w:tc>
        <w:tc>
          <w:tcPr>
            <w:tcW w:w="1276" w:type="dxa"/>
            <w:tcBorders>
              <w:left w:val="single" w:sz="4" w:space="0" w:color="FFFFFF" w:themeColor="background1"/>
              <w:right w:val="single" w:sz="4" w:space="0" w:color="FFFFFF" w:themeColor="background1"/>
            </w:tcBorders>
            <w:shd w:val="clear" w:color="auto" w:fill="000000" w:themeFill="text1"/>
          </w:tcPr>
          <w:p w14:paraId="06C0C11B" w14:textId="77777777" w:rsidR="00250C17" w:rsidRDefault="00250C17" w:rsidP="00250C17">
            <w:pPr>
              <w:pStyle w:val="ROQTableHeading"/>
            </w:pPr>
            <w:r>
              <w:t>Impact</w:t>
            </w:r>
          </w:p>
        </w:tc>
        <w:tc>
          <w:tcPr>
            <w:tcW w:w="1276" w:type="dxa"/>
            <w:tcBorders>
              <w:left w:val="single" w:sz="4" w:space="0" w:color="FFFFFF" w:themeColor="background1"/>
              <w:right w:val="single" w:sz="4" w:space="0" w:color="FFFFFF" w:themeColor="background1"/>
            </w:tcBorders>
            <w:shd w:val="clear" w:color="auto" w:fill="000000" w:themeFill="text1"/>
          </w:tcPr>
          <w:p w14:paraId="2BBCE01B" w14:textId="77777777" w:rsidR="00250C17" w:rsidRDefault="00250C17" w:rsidP="00250C17">
            <w:pPr>
              <w:pStyle w:val="ROQTableHeading"/>
            </w:pPr>
            <w:r>
              <w:t>Likelihood</w:t>
            </w:r>
          </w:p>
        </w:tc>
        <w:tc>
          <w:tcPr>
            <w:tcW w:w="1275" w:type="dxa"/>
            <w:tcBorders>
              <w:left w:val="single" w:sz="4" w:space="0" w:color="FFFFFF" w:themeColor="background1"/>
              <w:right w:val="single" w:sz="4" w:space="0" w:color="FFFFFF" w:themeColor="background1"/>
            </w:tcBorders>
            <w:shd w:val="clear" w:color="auto" w:fill="000000" w:themeFill="text1"/>
          </w:tcPr>
          <w:p w14:paraId="07EE4799" w14:textId="77777777" w:rsidR="00250C17" w:rsidRDefault="00250C17" w:rsidP="00250C17">
            <w:pPr>
              <w:pStyle w:val="ROQTableHeading"/>
            </w:pPr>
            <w:r>
              <w:t>Risk Factor</w:t>
            </w:r>
          </w:p>
        </w:tc>
        <w:tc>
          <w:tcPr>
            <w:tcW w:w="1808" w:type="dxa"/>
            <w:tcBorders>
              <w:left w:val="single" w:sz="4" w:space="0" w:color="FFFFFF" w:themeColor="background1"/>
            </w:tcBorders>
            <w:shd w:val="clear" w:color="auto" w:fill="000000" w:themeFill="text1"/>
          </w:tcPr>
          <w:p w14:paraId="5B3D7F9D" w14:textId="77777777" w:rsidR="00250C17" w:rsidRDefault="00250C17" w:rsidP="00250C17">
            <w:pPr>
              <w:pStyle w:val="ROQTableHeading"/>
            </w:pPr>
            <w:r>
              <w:t>Owner</w:t>
            </w:r>
          </w:p>
        </w:tc>
      </w:tr>
      <w:tr w:rsidR="00250C17" w14:paraId="3FCDF892" w14:textId="77777777" w:rsidTr="00250C17">
        <w:tc>
          <w:tcPr>
            <w:tcW w:w="4219" w:type="dxa"/>
          </w:tcPr>
          <w:p w14:paraId="29D06D1E" w14:textId="677DF652" w:rsidR="00250C17" w:rsidRDefault="000C7336" w:rsidP="006A45CB">
            <w:r>
              <w:t xml:space="preserve">SME going </w:t>
            </w:r>
            <w:r w:rsidR="00210810">
              <w:t>on holiday</w:t>
            </w:r>
          </w:p>
        </w:tc>
        <w:tc>
          <w:tcPr>
            <w:tcW w:w="1276" w:type="dxa"/>
          </w:tcPr>
          <w:p w14:paraId="3BF6D4D1" w14:textId="665F9482" w:rsidR="00250C17" w:rsidRDefault="00210810" w:rsidP="006A45CB">
            <w:r>
              <w:t>3</w:t>
            </w:r>
          </w:p>
        </w:tc>
        <w:tc>
          <w:tcPr>
            <w:tcW w:w="1276" w:type="dxa"/>
          </w:tcPr>
          <w:p w14:paraId="074F2341" w14:textId="7BD12E91" w:rsidR="00250C17" w:rsidRDefault="00210810" w:rsidP="006A45CB">
            <w:r>
              <w:t>3</w:t>
            </w:r>
          </w:p>
        </w:tc>
        <w:tc>
          <w:tcPr>
            <w:tcW w:w="1275" w:type="dxa"/>
          </w:tcPr>
          <w:p w14:paraId="0208397A" w14:textId="22F46DBC" w:rsidR="00250C17" w:rsidRDefault="00210810" w:rsidP="006A45CB">
            <w:r>
              <w:t>2</w:t>
            </w:r>
          </w:p>
        </w:tc>
        <w:tc>
          <w:tcPr>
            <w:tcW w:w="1808" w:type="dxa"/>
          </w:tcPr>
          <w:p w14:paraId="1091AE07" w14:textId="571BCF46" w:rsidR="00250C17" w:rsidRDefault="00250C17" w:rsidP="006A45CB"/>
        </w:tc>
      </w:tr>
      <w:tr w:rsidR="00250C17" w14:paraId="36D0E043" w14:textId="77777777" w:rsidTr="00250C17">
        <w:tc>
          <w:tcPr>
            <w:tcW w:w="4219" w:type="dxa"/>
          </w:tcPr>
          <w:p w14:paraId="5BC5C218" w14:textId="77777777" w:rsidR="00250C17" w:rsidRDefault="00250C17" w:rsidP="006A45CB"/>
        </w:tc>
        <w:tc>
          <w:tcPr>
            <w:tcW w:w="1276" w:type="dxa"/>
          </w:tcPr>
          <w:p w14:paraId="4CB3F061" w14:textId="77777777" w:rsidR="00250C17" w:rsidRDefault="00250C17" w:rsidP="006A45CB"/>
        </w:tc>
        <w:tc>
          <w:tcPr>
            <w:tcW w:w="1276" w:type="dxa"/>
          </w:tcPr>
          <w:p w14:paraId="2E199507" w14:textId="77777777" w:rsidR="00250C17" w:rsidRDefault="00250C17" w:rsidP="006A45CB"/>
        </w:tc>
        <w:tc>
          <w:tcPr>
            <w:tcW w:w="1275" w:type="dxa"/>
          </w:tcPr>
          <w:p w14:paraId="2676F494" w14:textId="77777777" w:rsidR="00250C17" w:rsidRDefault="00250C17" w:rsidP="006A45CB"/>
        </w:tc>
        <w:tc>
          <w:tcPr>
            <w:tcW w:w="1808" w:type="dxa"/>
          </w:tcPr>
          <w:p w14:paraId="3C918CBC" w14:textId="77777777" w:rsidR="00250C17" w:rsidRDefault="00250C17" w:rsidP="006A45CB"/>
        </w:tc>
      </w:tr>
      <w:tr w:rsidR="00250C17" w14:paraId="191DC9CE" w14:textId="77777777" w:rsidTr="00250C17">
        <w:tc>
          <w:tcPr>
            <w:tcW w:w="4219" w:type="dxa"/>
          </w:tcPr>
          <w:p w14:paraId="06384DA0" w14:textId="77777777" w:rsidR="00250C17" w:rsidRDefault="00250C17" w:rsidP="006A45CB"/>
        </w:tc>
        <w:tc>
          <w:tcPr>
            <w:tcW w:w="1276" w:type="dxa"/>
          </w:tcPr>
          <w:p w14:paraId="39069A17" w14:textId="77777777" w:rsidR="00250C17" w:rsidRDefault="00250C17" w:rsidP="006A45CB"/>
        </w:tc>
        <w:tc>
          <w:tcPr>
            <w:tcW w:w="1276" w:type="dxa"/>
          </w:tcPr>
          <w:p w14:paraId="4D522937" w14:textId="77777777" w:rsidR="00250C17" w:rsidRDefault="00250C17" w:rsidP="006A45CB"/>
        </w:tc>
        <w:tc>
          <w:tcPr>
            <w:tcW w:w="1275" w:type="dxa"/>
          </w:tcPr>
          <w:p w14:paraId="6403FA0C" w14:textId="77777777" w:rsidR="00250C17" w:rsidRDefault="00250C17" w:rsidP="006A45CB"/>
        </w:tc>
        <w:tc>
          <w:tcPr>
            <w:tcW w:w="1808" w:type="dxa"/>
          </w:tcPr>
          <w:p w14:paraId="079C7AC0" w14:textId="77777777" w:rsidR="00250C17" w:rsidRDefault="00250C17" w:rsidP="006A45CB"/>
        </w:tc>
      </w:tr>
      <w:tr w:rsidR="00250C17" w14:paraId="7F72BDF9" w14:textId="77777777" w:rsidTr="00250C17">
        <w:tc>
          <w:tcPr>
            <w:tcW w:w="4219" w:type="dxa"/>
          </w:tcPr>
          <w:p w14:paraId="26D3A434" w14:textId="77777777" w:rsidR="00250C17" w:rsidRDefault="00250C17" w:rsidP="006A45CB"/>
        </w:tc>
        <w:tc>
          <w:tcPr>
            <w:tcW w:w="1276" w:type="dxa"/>
          </w:tcPr>
          <w:p w14:paraId="204F137E" w14:textId="77777777" w:rsidR="00250C17" w:rsidRDefault="00250C17" w:rsidP="006A45CB"/>
        </w:tc>
        <w:tc>
          <w:tcPr>
            <w:tcW w:w="1276" w:type="dxa"/>
          </w:tcPr>
          <w:p w14:paraId="14AB8FE2" w14:textId="77777777" w:rsidR="00250C17" w:rsidRDefault="00250C17" w:rsidP="006A45CB"/>
        </w:tc>
        <w:tc>
          <w:tcPr>
            <w:tcW w:w="1275" w:type="dxa"/>
          </w:tcPr>
          <w:p w14:paraId="14BB930B" w14:textId="77777777" w:rsidR="00250C17" w:rsidRDefault="00250C17" w:rsidP="006A45CB"/>
        </w:tc>
        <w:tc>
          <w:tcPr>
            <w:tcW w:w="1808" w:type="dxa"/>
          </w:tcPr>
          <w:p w14:paraId="7B04BA79" w14:textId="77777777" w:rsidR="00250C17" w:rsidRDefault="00250C17" w:rsidP="006A45CB"/>
        </w:tc>
      </w:tr>
    </w:tbl>
    <w:p w14:paraId="6FEEE9C6" w14:textId="77777777" w:rsidR="006A45CB" w:rsidRDefault="006A45CB" w:rsidP="006A45CB">
      <w:pPr>
        <w:pStyle w:val="ROQHeading1"/>
      </w:pPr>
      <w:bookmarkStart w:id="28" w:name="_Toc90040338"/>
      <w:r>
        <w:t>Templates</w:t>
      </w:r>
      <w:bookmarkEnd w:id="28"/>
    </w:p>
    <w:p w14:paraId="3B8B358F" w14:textId="77777777" w:rsidR="006A45CB" w:rsidRDefault="007F78AA" w:rsidP="007F78AA">
      <w:pPr>
        <w:pStyle w:val="ROQExplanationText"/>
      </w:pPr>
      <w:r>
        <w:t>State which set of document templates will be used to support the project.  T</w:t>
      </w:r>
      <w:r w:rsidR="00CA0A67">
        <w:t xml:space="preserve">his should be either the ROQ </w:t>
      </w:r>
      <w:r>
        <w:t>set of document templates, the client’s set of templates or some (defined) combination of the two.</w:t>
      </w:r>
    </w:p>
    <w:p w14:paraId="669286B0" w14:textId="77777777" w:rsidR="007F78AA" w:rsidRPr="006A45CB" w:rsidRDefault="007F78AA" w:rsidP="006A45CB"/>
    <w:p w14:paraId="1E4602AE" w14:textId="77777777" w:rsidR="00AC6BFC" w:rsidRDefault="00AC6BFC" w:rsidP="00AC6BFC">
      <w:pPr>
        <w:pStyle w:val="ROQHeading1"/>
        <w:pageBreakBefore/>
      </w:pPr>
      <w:bookmarkStart w:id="29" w:name="_Toc247354775"/>
      <w:bookmarkStart w:id="30" w:name="_Toc90040339"/>
      <w:r>
        <w:lastRenderedPageBreak/>
        <w:t>Document Control</w:t>
      </w:r>
      <w:bookmarkEnd w:id="29"/>
      <w:bookmarkEnd w:id="30"/>
    </w:p>
    <w:p w14:paraId="7EE18089" w14:textId="77777777" w:rsidR="00AC6BFC" w:rsidRPr="00F9230F" w:rsidRDefault="00AC6BFC" w:rsidP="00AC6BFC">
      <w:pPr>
        <w:pStyle w:val="ROQHeading2"/>
        <w:rPr>
          <w:sz w:val="24"/>
          <w:szCs w:val="24"/>
        </w:rPr>
      </w:pPr>
      <w:bookmarkStart w:id="31" w:name="_Toc247354776"/>
      <w:bookmarkStart w:id="32" w:name="_Toc90040340"/>
      <w:r w:rsidRPr="00F9230F">
        <w:rPr>
          <w:sz w:val="24"/>
          <w:szCs w:val="24"/>
        </w:rPr>
        <w:t>Document Review</w:t>
      </w:r>
      <w:bookmarkEnd w:id="31"/>
      <w:bookmarkEnd w:id="32"/>
    </w:p>
    <w:p w14:paraId="2C0CF1DF" w14:textId="77777777" w:rsidR="007F78AA" w:rsidRPr="007F78AA" w:rsidRDefault="007F78AA" w:rsidP="007F78AA">
      <w:pPr>
        <w:pStyle w:val="ROQExplanationText"/>
      </w:pPr>
      <w:r>
        <w:t>Record who has participated in both the internal and external reviews of the document.  Where a person reviews a document multiple times it is only necessary to record the last date of review.</w:t>
      </w:r>
    </w:p>
    <w:tbl>
      <w:tblPr>
        <w:tblStyle w:val="TableGrid"/>
        <w:tblW w:w="9747" w:type="dxa"/>
        <w:tblLook w:val="04A0" w:firstRow="1" w:lastRow="0" w:firstColumn="1" w:lastColumn="0" w:noHBand="0" w:noVBand="1"/>
      </w:tblPr>
      <w:tblGrid>
        <w:gridCol w:w="3192"/>
        <w:gridCol w:w="4483"/>
        <w:gridCol w:w="2072"/>
      </w:tblGrid>
      <w:tr w:rsidR="00AC6BFC" w:rsidRPr="00FC2E4C" w14:paraId="0574D222" w14:textId="77777777" w:rsidTr="006A45CB">
        <w:trPr>
          <w:tblHeader/>
        </w:trPr>
        <w:tc>
          <w:tcPr>
            <w:tcW w:w="3226" w:type="dxa"/>
            <w:tcBorders>
              <w:bottom w:val="single" w:sz="4" w:space="0" w:color="auto"/>
              <w:right w:val="single" w:sz="4" w:space="0" w:color="FFFFFF" w:themeColor="background1"/>
            </w:tcBorders>
            <w:shd w:val="clear" w:color="auto" w:fill="000000" w:themeFill="text1"/>
          </w:tcPr>
          <w:p w14:paraId="07A7B349" w14:textId="77777777" w:rsidR="00AC6BFC" w:rsidRPr="00FC2E4C" w:rsidRDefault="00AC6BFC" w:rsidP="006A45CB">
            <w:pPr>
              <w:pStyle w:val="ROQMinorHeading"/>
              <w:rPr>
                <w:color w:val="FFFFFF" w:themeColor="background1"/>
              </w:rPr>
            </w:pPr>
            <w:r w:rsidRPr="00FC2E4C">
              <w:rPr>
                <w:color w:val="FFFFFF" w:themeColor="background1"/>
              </w:rPr>
              <w:t>Name</w:t>
            </w:r>
          </w:p>
        </w:tc>
        <w:tc>
          <w:tcPr>
            <w:tcW w:w="4536" w:type="dxa"/>
            <w:tcBorders>
              <w:left w:val="single" w:sz="4" w:space="0" w:color="FFFFFF" w:themeColor="background1"/>
              <w:right w:val="single" w:sz="4" w:space="0" w:color="FFFFFF" w:themeColor="background1"/>
            </w:tcBorders>
            <w:shd w:val="clear" w:color="auto" w:fill="000000" w:themeFill="text1"/>
          </w:tcPr>
          <w:p w14:paraId="47959EA2" w14:textId="77777777" w:rsidR="00AC6BFC" w:rsidRPr="00FC2E4C" w:rsidRDefault="00AC6BFC" w:rsidP="006A45CB">
            <w:pPr>
              <w:pStyle w:val="ROQMinorHeading"/>
              <w:rPr>
                <w:color w:val="FFFFFF" w:themeColor="background1"/>
              </w:rPr>
            </w:pPr>
            <w:r w:rsidRPr="00FC2E4C">
              <w:rPr>
                <w:rStyle w:val="ROQTableHeadingChar"/>
              </w:rPr>
              <w:t>Role</w:t>
            </w:r>
            <w:r w:rsidRPr="00FC2E4C">
              <w:rPr>
                <w:color w:val="FFFFFF" w:themeColor="background1"/>
              </w:rPr>
              <w:t xml:space="preserve"> Title</w:t>
            </w:r>
          </w:p>
        </w:tc>
        <w:tc>
          <w:tcPr>
            <w:tcW w:w="2092" w:type="dxa"/>
            <w:tcBorders>
              <w:left w:val="single" w:sz="4" w:space="0" w:color="FFFFFF" w:themeColor="background1"/>
            </w:tcBorders>
            <w:shd w:val="clear" w:color="auto" w:fill="000000" w:themeFill="text1"/>
          </w:tcPr>
          <w:p w14:paraId="51F37FA6" w14:textId="77777777" w:rsidR="00AC6BFC" w:rsidRPr="00FC2E4C" w:rsidRDefault="00AC6BFC" w:rsidP="006A45CB">
            <w:pPr>
              <w:pStyle w:val="ROQMinorHeading"/>
              <w:rPr>
                <w:color w:val="FFFFFF" w:themeColor="background1"/>
              </w:rPr>
            </w:pPr>
            <w:r w:rsidRPr="00FC2E4C">
              <w:rPr>
                <w:color w:val="FFFFFF" w:themeColor="background1"/>
              </w:rPr>
              <w:t>Date</w:t>
            </w:r>
          </w:p>
        </w:tc>
      </w:tr>
      <w:tr w:rsidR="00AC6BFC" w14:paraId="7A80D167" w14:textId="77777777" w:rsidTr="006A45CB">
        <w:tc>
          <w:tcPr>
            <w:tcW w:w="3226" w:type="dxa"/>
            <w:shd w:val="clear" w:color="auto" w:fill="auto"/>
          </w:tcPr>
          <w:p w14:paraId="6DAE191F" w14:textId="77777777" w:rsidR="00AC6BFC" w:rsidRPr="009B7F3A" w:rsidRDefault="00AC6BFC" w:rsidP="006A45CB">
            <w:pPr>
              <w:pStyle w:val="ROQTableEntry"/>
            </w:pPr>
          </w:p>
        </w:tc>
        <w:tc>
          <w:tcPr>
            <w:tcW w:w="4536" w:type="dxa"/>
          </w:tcPr>
          <w:p w14:paraId="4B06B1FF" w14:textId="77777777" w:rsidR="00AC6BFC" w:rsidRDefault="00AC6BFC" w:rsidP="006A45CB">
            <w:pPr>
              <w:pStyle w:val="ROQTableEntry"/>
            </w:pPr>
          </w:p>
        </w:tc>
        <w:tc>
          <w:tcPr>
            <w:tcW w:w="2092" w:type="dxa"/>
          </w:tcPr>
          <w:p w14:paraId="5AE767AA" w14:textId="77777777" w:rsidR="00AC6BFC" w:rsidRDefault="00AC6BFC" w:rsidP="006A45CB">
            <w:pPr>
              <w:pStyle w:val="ROQTableEntry"/>
            </w:pPr>
          </w:p>
        </w:tc>
      </w:tr>
      <w:tr w:rsidR="00AC6BFC" w14:paraId="55B90C1E" w14:textId="77777777" w:rsidTr="006A45CB">
        <w:tc>
          <w:tcPr>
            <w:tcW w:w="3226" w:type="dxa"/>
          </w:tcPr>
          <w:p w14:paraId="3AEE44CB" w14:textId="77777777" w:rsidR="00AC6BFC" w:rsidRDefault="00AC6BFC" w:rsidP="006A45CB">
            <w:pPr>
              <w:pStyle w:val="ROQTableEntry"/>
            </w:pPr>
          </w:p>
        </w:tc>
        <w:tc>
          <w:tcPr>
            <w:tcW w:w="4536" w:type="dxa"/>
          </w:tcPr>
          <w:p w14:paraId="61D1FAA2" w14:textId="77777777" w:rsidR="00AC6BFC" w:rsidRDefault="00AC6BFC" w:rsidP="006A45CB">
            <w:pPr>
              <w:pStyle w:val="ROQTableEntry"/>
            </w:pPr>
          </w:p>
        </w:tc>
        <w:tc>
          <w:tcPr>
            <w:tcW w:w="2092" w:type="dxa"/>
          </w:tcPr>
          <w:p w14:paraId="4F88FF5A" w14:textId="77777777" w:rsidR="00AC6BFC" w:rsidRDefault="00AC6BFC" w:rsidP="006A45CB">
            <w:pPr>
              <w:pStyle w:val="ROQTableEntry"/>
            </w:pPr>
          </w:p>
        </w:tc>
      </w:tr>
      <w:tr w:rsidR="00AC6BFC" w14:paraId="422ECA0E" w14:textId="77777777" w:rsidTr="006A45CB">
        <w:tc>
          <w:tcPr>
            <w:tcW w:w="3226" w:type="dxa"/>
          </w:tcPr>
          <w:p w14:paraId="3712AE5F" w14:textId="77777777" w:rsidR="00AC6BFC" w:rsidRDefault="00AC6BFC" w:rsidP="006A45CB">
            <w:pPr>
              <w:pStyle w:val="ROQTableEntry"/>
            </w:pPr>
          </w:p>
        </w:tc>
        <w:tc>
          <w:tcPr>
            <w:tcW w:w="4536" w:type="dxa"/>
          </w:tcPr>
          <w:p w14:paraId="62B83353" w14:textId="77777777" w:rsidR="00AC6BFC" w:rsidRDefault="00AC6BFC" w:rsidP="006A45CB">
            <w:pPr>
              <w:pStyle w:val="ROQTableEntry"/>
            </w:pPr>
          </w:p>
        </w:tc>
        <w:tc>
          <w:tcPr>
            <w:tcW w:w="2092" w:type="dxa"/>
          </w:tcPr>
          <w:p w14:paraId="4F95D590" w14:textId="77777777" w:rsidR="00AC6BFC" w:rsidRDefault="00AC6BFC" w:rsidP="006A45CB">
            <w:pPr>
              <w:pStyle w:val="ROQTableEntry"/>
            </w:pPr>
          </w:p>
        </w:tc>
      </w:tr>
      <w:tr w:rsidR="00AC6BFC" w14:paraId="5B8AE972" w14:textId="77777777" w:rsidTr="006A45CB">
        <w:tc>
          <w:tcPr>
            <w:tcW w:w="3226" w:type="dxa"/>
          </w:tcPr>
          <w:p w14:paraId="180A65A3" w14:textId="77777777" w:rsidR="00AC6BFC" w:rsidRDefault="00AC6BFC" w:rsidP="006A45CB">
            <w:pPr>
              <w:pStyle w:val="ROQTableEntry"/>
            </w:pPr>
          </w:p>
        </w:tc>
        <w:tc>
          <w:tcPr>
            <w:tcW w:w="4536" w:type="dxa"/>
          </w:tcPr>
          <w:p w14:paraId="61E9DCEE" w14:textId="77777777" w:rsidR="00AC6BFC" w:rsidRDefault="00AC6BFC" w:rsidP="006A45CB">
            <w:pPr>
              <w:pStyle w:val="ROQTableEntry"/>
            </w:pPr>
          </w:p>
        </w:tc>
        <w:tc>
          <w:tcPr>
            <w:tcW w:w="2092" w:type="dxa"/>
          </w:tcPr>
          <w:p w14:paraId="63CD7192" w14:textId="77777777" w:rsidR="00AC6BFC" w:rsidRDefault="00AC6BFC" w:rsidP="006A45CB">
            <w:pPr>
              <w:pStyle w:val="ROQTableEntry"/>
            </w:pPr>
          </w:p>
        </w:tc>
      </w:tr>
    </w:tbl>
    <w:p w14:paraId="7B2A9A78" w14:textId="77777777" w:rsidR="00AC6BFC" w:rsidRPr="00F9230F" w:rsidRDefault="00AC6BFC" w:rsidP="00AC6BFC">
      <w:pPr>
        <w:pStyle w:val="ROQHeading2"/>
        <w:rPr>
          <w:sz w:val="24"/>
          <w:szCs w:val="24"/>
        </w:rPr>
      </w:pPr>
      <w:bookmarkStart w:id="33" w:name="_Toc247354777"/>
      <w:bookmarkStart w:id="34" w:name="_Toc90040341"/>
      <w:r w:rsidRPr="00F9230F">
        <w:rPr>
          <w:sz w:val="24"/>
          <w:szCs w:val="24"/>
        </w:rPr>
        <w:t>Change History</w:t>
      </w:r>
      <w:bookmarkEnd w:id="33"/>
      <w:bookmarkEnd w:id="34"/>
    </w:p>
    <w:p w14:paraId="2C74E88D" w14:textId="77777777" w:rsidR="007F78AA" w:rsidRDefault="007F78AA" w:rsidP="007F78AA">
      <w:pPr>
        <w:pStyle w:val="ROQExplanationText"/>
      </w:pPr>
      <w:r>
        <w:t>Record the different versions of the document which get distributed.  Each new version of the document should receive a minor increment (e.g. from 0.01 to 0.02) unless the document is a major revision (e.g. the document has been signed off)(e.g. from 0.03 to 1.00)</w:t>
      </w:r>
      <w:r w:rsidR="00720A4F">
        <w:t>.  The level of information recorded in the Description of Changes field depends on the amount of sign-off received.  Where external sign-off has been achieved the changes should be recorded in a high level of detail.</w:t>
      </w:r>
    </w:p>
    <w:p w14:paraId="1C0A45E9" w14:textId="77777777" w:rsidR="00720A4F" w:rsidRPr="007F78AA" w:rsidRDefault="00720A4F" w:rsidP="007F78AA">
      <w:pPr>
        <w:pStyle w:val="ROQExplanationText"/>
      </w:pPr>
      <w:r>
        <w:t>Not every version needs approval.  Generally approval indicates passing internal review and therefore being made available to the client, or passing external review and being signed off by the client</w:t>
      </w:r>
      <w:r w:rsidR="00337CD3">
        <w:t>.</w:t>
      </w:r>
    </w:p>
    <w:tbl>
      <w:tblPr>
        <w:tblStyle w:val="TableGrid"/>
        <w:tblW w:w="0" w:type="auto"/>
        <w:tblLook w:val="04A0" w:firstRow="1" w:lastRow="0" w:firstColumn="1" w:lastColumn="0" w:noHBand="0" w:noVBand="1"/>
      </w:tblPr>
      <w:tblGrid>
        <w:gridCol w:w="1365"/>
        <w:gridCol w:w="1798"/>
        <w:gridCol w:w="4414"/>
        <w:gridCol w:w="2051"/>
      </w:tblGrid>
      <w:tr w:rsidR="00AC6BFC" w14:paraId="4029B943" w14:textId="77777777" w:rsidTr="006A45CB">
        <w:tc>
          <w:tcPr>
            <w:tcW w:w="1384" w:type="dxa"/>
            <w:tcBorders>
              <w:right w:val="single" w:sz="4" w:space="0" w:color="FFFFFF" w:themeColor="background1"/>
            </w:tcBorders>
            <w:shd w:val="clear" w:color="auto" w:fill="000000" w:themeFill="text1"/>
          </w:tcPr>
          <w:p w14:paraId="5128C992" w14:textId="77777777" w:rsidR="00AC6BFC" w:rsidRDefault="00AC6BFC" w:rsidP="006A45CB">
            <w:pPr>
              <w:pStyle w:val="ROQTableHeading"/>
            </w:pPr>
            <w:r>
              <w:t>Version</w:t>
            </w:r>
          </w:p>
        </w:tc>
        <w:tc>
          <w:tcPr>
            <w:tcW w:w="1843" w:type="dxa"/>
            <w:tcBorders>
              <w:left w:val="single" w:sz="4" w:space="0" w:color="FFFFFF" w:themeColor="background1"/>
              <w:right w:val="single" w:sz="4" w:space="0" w:color="FFFFFF" w:themeColor="background1"/>
            </w:tcBorders>
            <w:shd w:val="clear" w:color="auto" w:fill="000000" w:themeFill="text1"/>
          </w:tcPr>
          <w:p w14:paraId="24C9BC49" w14:textId="77777777" w:rsidR="00AC6BFC" w:rsidRDefault="00AC6BFC" w:rsidP="006A45CB">
            <w:pPr>
              <w:pStyle w:val="ROQTableHeading"/>
            </w:pPr>
            <w:r>
              <w:t>Date</w:t>
            </w:r>
          </w:p>
        </w:tc>
        <w:tc>
          <w:tcPr>
            <w:tcW w:w="4536" w:type="dxa"/>
            <w:tcBorders>
              <w:left w:val="single" w:sz="4" w:space="0" w:color="FFFFFF" w:themeColor="background1"/>
              <w:right w:val="single" w:sz="4" w:space="0" w:color="FFFFFF" w:themeColor="background1"/>
            </w:tcBorders>
            <w:shd w:val="clear" w:color="auto" w:fill="000000" w:themeFill="text1"/>
          </w:tcPr>
          <w:p w14:paraId="6A48F29E" w14:textId="77777777" w:rsidR="00AC6BFC" w:rsidRDefault="00AC6BFC" w:rsidP="006A45CB">
            <w:pPr>
              <w:pStyle w:val="ROQTableHeading"/>
            </w:pPr>
            <w:r>
              <w:t>Description of Changes</w:t>
            </w:r>
          </w:p>
        </w:tc>
        <w:tc>
          <w:tcPr>
            <w:tcW w:w="2091" w:type="dxa"/>
            <w:tcBorders>
              <w:left w:val="single" w:sz="4" w:space="0" w:color="FFFFFF" w:themeColor="background1"/>
            </w:tcBorders>
            <w:shd w:val="clear" w:color="auto" w:fill="000000" w:themeFill="text1"/>
          </w:tcPr>
          <w:p w14:paraId="0B9076C9" w14:textId="77777777" w:rsidR="00AC6BFC" w:rsidRDefault="00AC6BFC" w:rsidP="006A45CB">
            <w:pPr>
              <w:pStyle w:val="ROQTableHeading"/>
            </w:pPr>
            <w:r>
              <w:t>Approval</w:t>
            </w:r>
          </w:p>
        </w:tc>
      </w:tr>
      <w:tr w:rsidR="00AC6BFC" w14:paraId="2DA032A2" w14:textId="77777777" w:rsidTr="006A45CB">
        <w:tc>
          <w:tcPr>
            <w:tcW w:w="1384" w:type="dxa"/>
          </w:tcPr>
          <w:p w14:paraId="1BB51AAE" w14:textId="77777777" w:rsidR="00AC6BFC" w:rsidRDefault="00AC6BFC" w:rsidP="006A45CB">
            <w:pPr>
              <w:pStyle w:val="ROQTableEntry"/>
            </w:pPr>
          </w:p>
        </w:tc>
        <w:tc>
          <w:tcPr>
            <w:tcW w:w="1843" w:type="dxa"/>
          </w:tcPr>
          <w:p w14:paraId="0DCD48CD" w14:textId="77777777" w:rsidR="00AC6BFC" w:rsidRDefault="00AC6BFC" w:rsidP="006A45CB">
            <w:pPr>
              <w:pStyle w:val="ROQTableEntry"/>
            </w:pPr>
          </w:p>
        </w:tc>
        <w:tc>
          <w:tcPr>
            <w:tcW w:w="4536" w:type="dxa"/>
          </w:tcPr>
          <w:p w14:paraId="176E8DCF" w14:textId="77777777" w:rsidR="00AC6BFC" w:rsidRDefault="00AC6BFC" w:rsidP="006A45CB">
            <w:pPr>
              <w:pStyle w:val="ROQTableEntry"/>
            </w:pPr>
          </w:p>
        </w:tc>
        <w:tc>
          <w:tcPr>
            <w:tcW w:w="2091" w:type="dxa"/>
          </w:tcPr>
          <w:p w14:paraId="0742ED8F" w14:textId="77777777" w:rsidR="00AC6BFC" w:rsidRDefault="00AC6BFC" w:rsidP="006A45CB">
            <w:pPr>
              <w:pStyle w:val="ROQTableEntry"/>
            </w:pPr>
          </w:p>
        </w:tc>
      </w:tr>
      <w:tr w:rsidR="00AC6BFC" w14:paraId="2D6B5389" w14:textId="77777777" w:rsidTr="006A45CB">
        <w:tc>
          <w:tcPr>
            <w:tcW w:w="1384" w:type="dxa"/>
          </w:tcPr>
          <w:p w14:paraId="75C346B7" w14:textId="77777777" w:rsidR="00AC6BFC" w:rsidRDefault="00AC6BFC" w:rsidP="006A45CB">
            <w:pPr>
              <w:pStyle w:val="ROQTableEntry"/>
            </w:pPr>
          </w:p>
        </w:tc>
        <w:tc>
          <w:tcPr>
            <w:tcW w:w="1843" w:type="dxa"/>
          </w:tcPr>
          <w:p w14:paraId="5F7CE0D3" w14:textId="77777777" w:rsidR="00AC6BFC" w:rsidRDefault="00AC6BFC" w:rsidP="006A45CB">
            <w:pPr>
              <w:pStyle w:val="ROQTableEntry"/>
            </w:pPr>
          </w:p>
        </w:tc>
        <w:tc>
          <w:tcPr>
            <w:tcW w:w="4536" w:type="dxa"/>
          </w:tcPr>
          <w:p w14:paraId="54C9F2B7" w14:textId="77777777" w:rsidR="00AC6BFC" w:rsidRDefault="00AC6BFC" w:rsidP="006A45CB">
            <w:pPr>
              <w:pStyle w:val="ROQTableEntry"/>
            </w:pPr>
          </w:p>
        </w:tc>
        <w:tc>
          <w:tcPr>
            <w:tcW w:w="2091" w:type="dxa"/>
          </w:tcPr>
          <w:p w14:paraId="62713E2E" w14:textId="77777777" w:rsidR="00AC6BFC" w:rsidRDefault="00AC6BFC" w:rsidP="006A45CB">
            <w:pPr>
              <w:pStyle w:val="ROQTableEntry"/>
            </w:pPr>
          </w:p>
        </w:tc>
      </w:tr>
      <w:tr w:rsidR="00AC6BFC" w14:paraId="24BC3CD4" w14:textId="77777777" w:rsidTr="006A45CB">
        <w:tc>
          <w:tcPr>
            <w:tcW w:w="1384" w:type="dxa"/>
          </w:tcPr>
          <w:p w14:paraId="09708D08" w14:textId="77777777" w:rsidR="00AC6BFC" w:rsidRDefault="00AC6BFC" w:rsidP="006A45CB">
            <w:pPr>
              <w:pStyle w:val="ROQTableEntry"/>
            </w:pPr>
          </w:p>
        </w:tc>
        <w:tc>
          <w:tcPr>
            <w:tcW w:w="1843" w:type="dxa"/>
          </w:tcPr>
          <w:p w14:paraId="3DDF32B7" w14:textId="77777777" w:rsidR="00AC6BFC" w:rsidRDefault="00AC6BFC" w:rsidP="006A45CB">
            <w:pPr>
              <w:pStyle w:val="ROQTableEntry"/>
            </w:pPr>
          </w:p>
        </w:tc>
        <w:tc>
          <w:tcPr>
            <w:tcW w:w="4536" w:type="dxa"/>
          </w:tcPr>
          <w:p w14:paraId="36A962E9" w14:textId="77777777" w:rsidR="00AC6BFC" w:rsidRDefault="00AC6BFC" w:rsidP="006A45CB">
            <w:pPr>
              <w:pStyle w:val="ROQTableEntry"/>
            </w:pPr>
          </w:p>
        </w:tc>
        <w:tc>
          <w:tcPr>
            <w:tcW w:w="2091" w:type="dxa"/>
          </w:tcPr>
          <w:p w14:paraId="1B44429D" w14:textId="77777777" w:rsidR="00AC6BFC" w:rsidRDefault="00AC6BFC" w:rsidP="006A45CB">
            <w:pPr>
              <w:pStyle w:val="ROQTableEntry"/>
            </w:pPr>
          </w:p>
        </w:tc>
      </w:tr>
      <w:tr w:rsidR="00AC6BFC" w14:paraId="6E89C90B" w14:textId="77777777" w:rsidTr="006A45CB">
        <w:tc>
          <w:tcPr>
            <w:tcW w:w="1384" w:type="dxa"/>
          </w:tcPr>
          <w:p w14:paraId="647668E8" w14:textId="77777777" w:rsidR="00AC6BFC" w:rsidRDefault="00AC6BFC" w:rsidP="006A45CB">
            <w:pPr>
              <w:pStyle w:val="ROQTableEntry"/>
            </w:pPr>
          </w:p>
        </w:tc>
        <w:tc>
          <w:tcPr>
            <w:tcW w:w="1843" w:type="dxa"/>
          </w:tcPr>
          <w:p w14:paraId="2DA36898" w14:textId="77777777" w:rsidR="00AC6BFC" w:rsidRDefault="00AC6BFC" w:rsidP="006A45CB">
            <w:pPr>
              <w:pStyle w:val="ROQTableEntry"/>
            </w:pPr>
          </w:p>
        </w:tc>
        <w:tc>
          <w:tcPr>
            <w:tcW w:w="4536" w:type="dxa"/>
          </w:tcPr>
          <w:p w14:paraId="70F060AA" w14:textId="77777777" w:rsidR="00AC6BFC" w:rsidRDefault="00AC6BFC" w:rsidP="006A45CB">
            <w:pPr>
              <w:pStyle w:val="ROQTableEntry"/>
            </w:pPr>
          </w:p>
        </w:tc>
        <w:tc>
          <w:tcPr>
            <w:tcW w:w="2091" w:type="dxa"/>
          </w:tcPr>
          <w:p w14:paraId="50B9449B" w14:textId="77777777" w:rsidR="00AC6BFC" w:rsidRDefault="00AC6BFC" w:rsidP="006A45CB">
            <w:pPr>
              <w:pStyle w:val="ROQTableEntry"/>
            </w:pPr>
          </w:p>
        </w:tc>
      </w:tr>
    </w:tbl>
    <w:p w14:paraId="36F2A9ED" w14:textId="77777777" w:rsidR="00AC6BFC" w:rsidRPr="00F9230F" w:rsidRDefault="00AC6BFC" w:rsidP="00AC6BFC">
      <w:pPr>
        <w:pStyle w:val="ROQHeading2"/>
        <w:rPr>
          <w:sz w:val="24"/>
          <w:szCs w:val="24"/>
        </w:rPr>
      </w:pPr>
      <w:bookmarkStart w:id="35" w:name="_Toc247354778"/>
      <w:bookmarkStart w:id="36" w:name="_Toc90040342"/>
      <w:r w:rsidRPr="00F9230F">
        <w:rPr>
          <w:sz w:val="24"/>
          <w:szCs w:val="24"/>
        </w:rPr>
        <w:t>Distribution</w:t>
      </w:r>
      <w:bookmarkEnd w:id="35"/>
      <w:bookmarkEnd w:id="36"/>
    </w:p>
    <w:p w14:paraId="166DB78D" w14:textId="77777777" w:rsidR="00720A4F" w:rsidRDefault="00720A4F" w:rsidP="00720A4F">
      <w:pPr>
        <w:pStyle w:val="ROQExplanationText"/>
      </w:pPr>
      <w:r>
        <w:t>List the people who the document will ultimately be circulated to.  The roles are:</w:t>
      </w:r>
    </w:p>
    <w:p w14:paraId="0A275685" w14:textId="77777777" w:rsidR="00720A4F" w:rsidRDefault="00720A4F" w:rsidP="00720A4F">
      <w:pPr>
        <w:pStyle w:val="ROQExplanationBullets"/>
      </w:pPr>
      <w:r>
        <w:t>Review:</w:t>
      </w:r>
      <w:r>
        <w:tab/>
        <w:t>The named person will review the document and feedback</w:t>
      </w:r>
    </w:p>
    <w:p w14:paraId="222EEBEF" w14:textId="77777777" w:rsidR="00720A4F" w:rsidRDefault="00720A4F" w:rsidP="00720A4F">
      <w:pPr>
        <w:pStyle w:val="ROQExplanationBullets"/>
      </w:pPr>
      <w:r>
        <w:t>Approval:</w:t>
      </w:r>
      <w:r>
        <w:tab/>
        <w:t>The named person will approve the document on behalf of their organisation</w:t>
      </w:r>
    </w:p>
    <w:p w14:paraId="7D1DEB77" w14:textId="77777777" w:rsidR="00720A4F" w:rsidRPr="00720A4F" w:rsidRDefault="00720A4F" w:rsidP="00720A4F">
      <w:pPr>
        <w:pStyle w:val="ROQExplanationBullets"/>
      </w:pPr>
      <w:r>
        <w:t>Information:</w:t>
      </w:r>
      <w:r>
        <w:tab/>
        <w:t>The names person may be interested in the document but is not reviewing or approving the document</w:t>
      </w:r>
    </w:p>
    <w:tbl>
      <w:tblPr>
        <w:tblStyle w:val="TableGrid"/>
        <w:tblW w:w="0" w:type="auto"/>
        <w:tblLook w:val="04A0" w:firstRow="1" w:lastRow="0" w:firstColumn="1" w:lastColumn="0" w:noHBand="0" w:noVBand="1"/>
      </w:tblPr>
      <w:tblGrid>
        <w:gridCol w:w="3142"/>
        <w:gridCol w:w="4428"/>
        <w:gridCol w:w="2058"/>
      </w:tblGrid>
      <w:tr w:rsidR="00AC6BFC" w14:paraId="5513D88B" w14:textId="77777777" w:rsidTr="006A45CB">
        <w:tc>
          <w:tcPr>
            <w:tcW w:w="3227" w:type="dxa"/>
            <w:tcBorders>
              <w:right w:val="single" w:sz="4" w:space="0" w:color="FFFFFF" w:themeColor="background1"/>
            </w:tcBorders>
            <w:shd w:val="clear" w:color="auto" w:fill="000000" w:themeFill="text1"/>
          </w:tcPr>
          <w:p w14:paraId="7FDF248B" w14:textId="77777777" w:rsidR="00AC6BFC" w:rsidRDefault="00AC6BFC" w:rsidP="006A45CB">
            <w:pPr>
              <w:pStyle w:val="ROQTableHeading"/>
            </w:pPr>
            <w:r>
              <w:t>Name</w:t>
            </w:r>
          </w:p>
        </w:tc>
        <w:tc>
          <w:tcPr>
            <w:tcW w:w="4536" w:type="dxa"/>
            <w:tcBorders>
              <w:left w:val="single" w:sz="4" w:space="0" w:color="FFFFFF" w:themeColor="background1"/>
              <w:right w:val="single" w:sz="4" w:space="0" w:color="FFFFFF" w:themeColor="background1"/>
            </w:tcBorders>
            <w:shd w:val="clear" w:color="auto" w:fill="000000" w:themeFill="text1"/>
          </w:tcPr>
          <w:p w14:paraId="2E89F37D" w14:textId="77777777" w:rsidR="00AC6BFC" w:rsidRDefault="00AC6BFC" w:rsidP="006A45CB">
            <w:pPr>
              <w:pStyle w:val="ROQTableHeading"/>
            </w:pPr>
            <w:r>
              <w:t>Organisation</w:t>
            </w:r>
          </w:p>
        </w:tc>
        <w:tc>
          <w:tcPr>
            <w:tcW w:w="2091" w:type="dxa"/>
            <w:tcBorders>
              <w:left w:val="single" w:sz="4" w:space="0" w:color="FFFFFF" w:themeColor="background1"/>
            </w:tcBorders>
            <w:shd w:val="clear" w:color="auto" w:fill="000000" w:themeFill="text1"/>
          </w:tcPr>
          <w:p w14:paraId="7D4EDA26" w14:textId="77777777" w:rsidR="00AC6BFC" w:rsidRDefault="00AC6BFC" w:rsidP="006A45CB">
            <w:pPr>
              <w:pStyle w:val="ROQTableHeading"/>
            </w:pPr>
            <w:r>
              <w:t>Document Role</w:t>
            </w:r>
          </w:p>
        </w:tc>
      </w:tr>
      <w:tr w:rsidR="00AC6BFC" w14:paraId="580BEB05" w14:textId="77777777" w:rsidTr="006A45CB">
        <w:tc>
          <w:tcPr>
            <w:tcW w:w="3227" w:type="dxa"/>
          </w:tcPr>
          <w:p w14:paraId="75672655" w14:textId="77777777" w:rsidR="00AC6BFC" w:rsidRDefault="00AC6BFC" w:rsidP="006A45CB"/>
        </w:tc>
        <w:tc>
          <w:tcPr>
            <w:tcW w:w="4536" w:type="dxa"/>
          </w:tcPr>
          <w:p w14:paraId="113682EB" w14:textId="77777777" w:rsidR="00AC6BFC" w:rsidRDefault="00AC6BFC" w:rsidP="006A45CB"/>
        </w:tc>
        <w:tc>
          <w:tcPr>
            <w:tcW w:w="2091" w:type="dxa"/>
          </w:tcPr>
          <w:p w14:paraId="7349248B" w14:textId="77777777" w:rsidR="00AC6BFC" w:rsidRDefault="00AC6BFC" w:rsidP="006A45CB"/>
        </w:tc>
      </w:tr>
      <w:tr w:rsidR="00AC6BFC" w14:paraId="58A002AE" w14:textId="77777777" w:rsidTr="006A45CB">
        <w:tc>
          <w:tcPr>
            <w:tcW w:w="3227" w:type="dxa"/>
          </w:tcPr>
          <w:p w14:paraId="5C4408D7" w14:textId="77777777" w:rsidR="00AC6BFC" w:rsidRDefault="00AC6BFC" w:rsidP="006A45CB"/>
        </w:tc>
        <w:tc>
          <w:tcPr>
            <w:tcW w:w="4536" w:type="dxa"/>
          </w:tcPr>
          <w:p w14:paraId="3913FAC5" w14:textId="77777777" w:rsidR="00AC6BFC" w:rsidRDefault="00AC6BFC" w:rsidP="006A45CB"/>
        </w:tc>
        <w:tc>
          <w:tcPr>
            <w:tcW w:w="2091" w:type="dxa"/>
          </w:tcPr>
          <w:p w14:paraId="4E88292A" w14:textId="77777777" w:rsidR="00AC6BFC" w:rsidRDefault="00AC6BFC" w:rsidP="006A45CB"/>
        </w:tc>
      </w:tr>
      <w:tr w:rsidR="00AC6BFC" w14:paraId="767952A6" w14:textId="77777777" w:rsidTr="006A45CB">
        <w:tc>
          <w:tcPr>
            <w:tcW w:w="3227" w:type="dxa"/>
          </w:tcPr>
          <w:p w14:paraId="0D939F8F" w14:textId="77777777" w:rsidR="00AC6BFC" w:rsidRDefault="00AC6BFC" w:rsidP="006A45CB"/>
        </w:tc>
        <w:tc>
          <w:tcPr>
            <w:tcW w:w="4536" w:type="dxa"/>
          </w:tcPr>
          <w:p w14:paraId="735CFC53" w14:textId="77777777" w:rsidR="00AC6BFC" w:rsidRDefault="00AC6BFC" w:rsidP="006A45CB"/>
        </w:tc>
        <w:tc>
          <w:tcPr>
            <w:tcW w:w="2091" w:type="dxa"/>
          </w:tcPr>
          <w:p w14:paraId="5148F204" w14:textId="77777777" w:rsidR="00AC6BFC" w:rsidRDefault="00AC6BFC" w:rsidP="006A45CB"/>
        </w:tc>
      </w:tr>
      <w:tr w:rsidR="00AC6BFC" w14:paraId="579B2F88" w14:textId="77777777" w:rsidTr="006A45CB">
        <w:tc>
          <w:tcPr>
            <w:tcW w:w="3227" w:type="dxa"/>
          </w:tcPr>
          <w:p w14:paraId="2764AA49" w14:textId="77777777" w:rsidR="00AC6BFC" w:rsidRDefault="00AC6BFC" w:rsidP="006A45CB"/>
        </w:tc>
        <w:tc>
          <w:tcPr>
            <w:tcW w:w="4536" w:type="dxa"/>
          </w:tcPr>
          <w:p w14:paraId="5BE56F49" w14:textId="77777777" w:rsidR="00AC6BFC" w:rsidRDefault="00AC6BFC" w:rsidP="006A45CB"/>
        </w:tc>
        <w:tc>
          <w:tcPr>
            <w:tcW w:w="2091" w:type="dxa"/>
          </w:tcPr>
          <w:p w14:paraId="0BEB2947" w14:textId="77777777" w:rsidR="00AC6BFC" w:rsidRDefault="00AC6BFC" w:rsidP="006A45CB"/>
        </w:tc>
      </w:tr>
    </w:tbl>
    <w:p w14:paraId="777B4AB8" w14:textId="77777777" w:rsidR="00AC6BFC" w:rsidRPr="00F9230F" w:rsidRDefault="00AC6BFC" w:rsidP="00AC6BFC">
      <w:pPr>
        <w:pStyle w:val="ROQHeading2"/>
        <w:rPr>
          <w:sz w:val="24"/>
          <w:szCs w:val="24"/>
        </w:rPr>
      </w:pPr>
      <w:bookmarkStart w:id="37" w:name="_Toc247354779"/>
      <w:bookmarkStart w:id="38" w:name="_Toc90040343"/>
      <w:r w:rsidRPr="00F9230F">
        <w:rPr>
          <w:sz w:val="24"/>
          <w:szCs w:val="24"/>
        </w:rPr>
        <w:lastRenderedPageBreak/>
        <w:t>Referenced Documents</w:t>
      </w:r>
      <w:bookmarkEnd w:id="37"/>
      <w:bookmarkEnd w:id="38"/>
    </w:p>
    <w:p w14:paraId="4FEE7EA3" w14:textId="77777777" w:rsidR="00720A4F" w:rsidRPr="00720A4F" w:rsidRDefault="00720A4F" w:rsidP="00720A4F">
      <w:pPr>
        <w:pStyle w:val="ROQExplanationText"/>
      </w:pPr>
      <w:r>
        <w:t>List all the documents referenced in the production of this document.  Each item needs a number so it can be uniquely identified.  The document title and version should be specified.  Finally, it is important to record who or where the document is available from so a reader of this document can get copies of all the references documents.</w:t>
      </w:r>
    </w:p>
    <w:tbl>
      <w:tblPr>
        <w:tblStyle w:val="TableGrid"/>
        <w:tblW w:w="0" w:type="auto"/>
        <w:tblLook w:val="04A0" w:firstRow="1" w:lastRow="0" w:firstColumn="1" w:lastColumn="0" w:noHBand="0" w:noVBand="1"/>
      </w:tblPr>
      <w:tblGrid>
        <w:gridCol w:w="670"/>
        <w:gridCol w:w="4480"/>
        <w:gridCol w:w="4478"/>
      </w:tblGrid>
      <w:tr w:rsidR="00AC6BFC" w14:paraId="6E51B0ED" w14:textId="77777777" w:rsidTr="006A45CB">
        <w:tc>
          <w:tcPr>
            <w:tcW w:w="675" w:type="dxa"/>
            <w:tcBorders>
              <w:right w:val="single" w:sz="4" w:space="0" w:color="FFFFFF" w:themeColor="background1"/>
            </w:tcBorders>
            <w:shd w:val="clear" w:color="auto" w:fill="000000" w:themeFill="text1"/>
          </w:tcPr>
          <w:p w14:paraId="0B7D0E8E" w14:textId="77777777" w:rsidR="00AC6BFC" w:rsidRDefault="00AC6BFC" w:rsidP="006A45CB">
            <w:pPr>
              <w:pStyle w:val="ROQTableHeading"/>
            </w:pPr>
            <w:r>
              <w:t>Ref</w:t>
            </w:r>
          </w:p>
        </w:tc>
        <w:tc>
          <w:tcPr>
            <w:tcW w:w="4589" w:type="dxa"/>
            <w:tcBorders>
              <w:left w:val="single" w:sz="4" w:space="0" w:color="FFFFFF" w:themeColor="background1"/>
              <w:right w:val="single" w:sz="4" w:space="0" w:color="FFFFFF" w:themeColor="background1"/>
            </w:tcBorders>
            <w:shd w:val="clear" w:color="auto" w:fill="000000" w:themeFill="text1"/>
          </w:tcPr>
          <w:p w14:paraId="57A4212C" w14:textId="77777777" w:rsidR="00AC6BFC" w:rsidRDefault="00AC6BFC" w:rsidP="006A45CB">
            <w:pPr>
              <w:pStyle w:val="ROQTableHeading"/>
            </w:pPr>
            <w:r>
              <w:t>Document and Version</w:t>
            </w:r>
          </w:p>
        </w:tc>
        <w:tc>
          <w:tcPr>
            <w:tcW w:w="4590" w:type="dxa"/>
            <w:tcBorders>
              <w:left w:val="single" w:sz="4" w:space="0" w:color="FFFFFF" w:themeColor="background1"/>
            </w:tcBorders>
            <w:shd w:val="clear" w:color="auto" w:fill="000000" w:themeFill="text1"/>
          </w:tcPr>
          <w:p w14:paraId="4E9968AE" w14:textId="77777777" w:rsidR="00AC6BFC" w:rsidRDefault="00AC6BFC" w:rsidP="006A45CB">
            <w:pPr>
              <w:pStyle w:val="ROQTableHeading"/>
            </w:pPr>
            <w:r>
              <w:t>Available from</w:t>
            </w:r>
          </w:p>
        </w:tc>
      </w:tr>
      <w:tr w:rsidR="00AC6BFC" w14:paraId="72B97E0E" w14:textId="77777777" w:rsidTr="006A45CB">
        <w:tc>
          <w:tcPr>
            <w:tcW w:w="675" w:type="dxa"/>
          </w:tcPr>
          <w:p w14:paraId="4EFD6C82" w14:textId="77777777" w:rsidR="00AC6BFC" w:rsidRDefault="00AC6BFC" w:rsidP="006A45CB">
            <w:pPr>
              <w:pStyle w:val="ROQTableEntry"/>
            </w:pPr>
          </w:p>
        </w:tc>
        <w:tc>
          <w:tcPr>
            <w:tcW w:w="4589" w:type="dxa"/>
          </w:tcPr>
          <w:p w14:paraId="6B388D2B" w14:textId="77777777" w:rsidR="00AC6BFC" w:rsidRDefault="00AC6BFC" w:rsidP="006A45CB">
            <w:pPr>
              <w:pStyle w:val="ROQTableEntry"/>
            </w:pPr>
          </w:p>
        </w:tc>
        <w:tc>
          <w:tcPr>
            <w:tcW w:w="4590" w:type="dxa"/>
          </w:tcPr>
          <w:p w14:paraId="738C9192" w14:textId="77777777" w:rsidR="00AC6BFC" w:rsidRDefault="00AC6BFC" w:rsidP="006A45CB">
            <w:pPr>
              <w:pStyle w:val="ROQTableEntry"/>
            </w:pPr>
          </w:p>
        </w:tc>
      </w:tr>
      <w:tr w:rsidR="00AC6BFC" w14:paraId="02A963B6" w14:textId="77777777" w:rsidTr="006A45CB">
        <w:tc>
          <w:tcPr>
            <w:tcW w:w="675" w:type="dxa"/>
          </w:tcPr>
          <w:p w14:paraId="5125CE34" w14:textId="77777777" w:rsidR="00AC6BFC" w:rsidRDefault="00AC6BFC" w:rsidP="006A45CB">
            <w:pPr>
              <w:pStyle w:val="ROQTableEntry"/>
            </w:pPr>
          </w:p>
        </w:tc>
        <w:tc>
          <w:tcPr>
            <w:tcW w:w="4589" w:type="dxa"/>
          </w:tcPr>
          <w:p w14:paraId="3264891E" w14:textId="77777777" w:rsidR="00AC6BFC" w:rsidRDefault="00AC6BFC" w:rsidP="006A45CB">
            <w:pPr>
              <w:pStyle w:val="ROQTableEntry"/>
            </w:pPr>
          </w:p>
        </w:tc>
        <w:tc>
          <w:tcPr>
            <w:tcW w:w="4590" w:type="dxa"/>
          </w:tcPr>
          <w:p w14:paraId="55ED10C6" w14:textId="77777777" w:rsidR="00AC6BFC" w:rsidRDefault="00AC6BFC" w:rsidP="006A45CB">
            <w:pPr>
              <w:pStyle w:val="ROQTableEntry"/>
            </w:pPr>
          </w:p>
        </w:tc>
      </w:tr>
      <w:tr w:rsidR="00AC6BFC" w14:paraId="55848A76" w14:textId="77777777" w:rsidTr="006A45CB">
        <w:tc>
          <w:tcPr>
            <w:tcW w:w="675" w:type="dxa"/>
          </w:tcPr>
          <w:p w14:paraId="3762E02F" w14:textId="77777777" w:rsidR="00AC6BFC" w:rsidRDefault="00AC6BFC" w:rsidP="006A45CB">
            <w:pPr>
              <w:pStyle w:val="ROQTableEntry"/>
            </w:pPr>
          </w:p>
        </w:tc>
        <w:tc>
          <w:tcPr>
            <w:tcW w:w="4589" w:type="dxa"/>
          </w:tcPr>
          <w:p w14:paraId="673F4537" w14:textId="77777777" w:rsidR="00AC6BFC" w:rsidRDefault="00AC6BFC" w:rsidP="006A45CB">
            <w:pPr>
              <w:pStyle w:val="ROQTableEntry"/>
            </w:pPr>
          </w:p>
        </w:tc>
        <w:tc>
          <w:tcPr>
            <w:tcW w:w="4590" w:type="dxa"/>
          </w:tcPr>
          <w:p w14:paraId="014F2D2B" w14:textId="77777777" w:rsidR="00AC6BFC" w:rsidRDefault="00AC6BFC" w:rsidP="006A45CB">
            <w:pPr>
              <w:pStyle w:val="ROQTableEntry"/>
            </w:pPr>
          </w:p>
        </w:tc>
      </w:tr>
      <w:tr w:rsidR="00AC6BFC" w14:paraId="159B696B" w14:textId="77777777" w:rsidTr="006A45CB">
        <w:tc>
          <w:tcPr>
            <w:tcW w:w="675" w:type="dxa"/>
          </w:tcPr>
          <w:p w14:paraId="58C0A16A" w14:textId="77777777" w:rsidR="00AC6BFC" w:rsidRDefault="00AC6BFC" w:rsidP="006A45CB">
            <w:pPr>
              <w:pStyle w:val="ROQTableEntry"/>
            </w:pPr>
          </w:p>
        </w:tc>
        <w:tc>
          <w:tcPr>
            <w:tcW w:w="4589" w:type="dxa"/>
          </w:tcPr>
          <w:p w14:paraId="70FD4EEC" w14:textId="77777777" w:rsidR="00AC6BFC" w:rsidRDefault="00AC6BFC" w:rsidP="006A45CB">
            <w:pPr>
              <w:pStyle w:val="ROQTableEntry"/>
            </w:pPr>
          </w:p>
        </w:tc>
        <w:tc>
          <w:tcPr>
            <w:tcW w:w="4590" w:type="dxa"/>
          </w:tcPr>
          <w:p w14:paraId="40C9B7C2" w14:textId="77777777" w:rsidR="00AC6BFC" w:rsidRDefault="00AC6BFC" w:rsidP="006A45CB">
            <w:pPr>
              <w:pStyle w:val="ROQTableEntry"/>
            </w:pPr>
          </w:p>
        </w:tc>
      </w:tr>
    </w:tbl>
    <w:p w14:paraId="0627DC7B" w14:textId="77777777" w:rsidR="00AC6BFC" w:rsidRPr="00F9230F" w:rsidRDefault="00AC6BFC" w:rsidP="00AC6BFC">
      <w:pPr>
        <w:pStyle w:val="ROQHeading2"/>
        <w:pageBreakBefore/>
        <w:rPr>
          <w:sz w:val="24"/>
          <w:szCs w:val="24"/>
        </w:rPr>
      </w:pPr>
      <w:bookmarkStart w:id="39" w:name="_Toc247354780"/>
      <w:bookmarkStart w:id="40" w:name="_Toc90040344"/>
      <w:r w:rsidRPr="00F9230F">
        <w:rPr>
          <w:sz w:val="24"/>
          <w:szCs w:val="24"/>
        </w:rPr>
        <w:lastRenderedPageBreak/>
        <w:t>Document Sign-off</w:t>
      </w:r>
      <w:bookmarkEnd w:id="39"/>
      <w:bookmarkEnd w:id="40"/>
    </w:p>
    <w:p w14:paraId="42420D69" w14:textId="77777777" w:rsidR="00AC6BFC" w:rsidRDefault="00AC6BFC" w:rsidP="00AC6BFC">
      <w:r w:rsidRPr="008C1BD7">
        <w:t>This document has been reviewed, and approved for issue at the indicated issue status by the following:</w:t>
      </w:r>
    </w:p>
    <w:p w14:paraId="7B094DDB" w14:textId="77777777" w:rsidR="00AC6BFC" w:rsidRDefault="00AC6BFC" w:rsidP="00AC6BFC">
      <w:pPr>
        <w:pStyle w:val="ROQMinorHeading"/>
      </w:pPr>
      <w:r>
        <w:t>&lt;&lt;Client&gt;&gt; Project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51"/>
        <w:gridCol w:w="7977"/>
      </w:tblGrid>
      <w:tr w:rsidR="00AC6BFC" w14:paraId="3B4ED35A" w14:textId="77777777" w:rsidTr="006A45CB">
        <w:tc>
          <w:tcPr>
            <w:tcW w:w="1668" w:type="dxa"/>
          </w:tcPr>
          <w:p w14:paraId="2EFCCD29" w14:textId="77777777" w:rsidR="00AC6BFC" w:rsidRDefault="00AC6BFC" w:rsidP="006A45CB">
            <w:pPr>
              <w:spacing w:before="120" w:after="120" w:line="360" w:lineRule="auto"/>
            </w:pPr>
            <w:r>
              <w:t>Name:</w:t>
            </w:r>
          </w:p>
        </w:tc>
        <w:tc>
          <w:tcPr>
            <w:tcW w:w="8186" w:type="dxa"/>
          </w:tcPr>
          <w:p w14:paraId="33576873" w14:textId="77777777" w:rsidR="00AC6BFC" w:rsidRDefault="00AC6BFC" w:rsidP="006A45CB">
            <w:pPr>
              <w:spacing w:before="120" w:after="120" w:line="360" w:lineRule="auto"/>
            </w:pPr>
          </w:p>
        </w:tc>
      </w:tr>
      <w:tr w:rsidR="00AC6BFC" w14:paraId="693E13E8" w14:textId="77777777" w:rsidTr="006A45CB">
        <w:tc>
          <w:tcPr>
            <w:tcW w:w="1668" w:type="dxa"/>
          </w:tcPr>
          <w:p w14:paraId="5A0EF9C9" w14:textId="77777777" w:rsidR="00AC6BFC" w:rsidRDefault="00AC6BFC" w:rsidP="006A45CB">
            <w:pPr>
              <w:spacing w:before="120" w:after="120" w:line="360" w:lineRule="auto"/>
            </w:pPr>
            <w:r>
              <w:t>Position:</w:t>
            </w:r>
          </w:p>
        </w:tc>
        <w:tc>
          <w:tcPr>
            <w:tcW w:w="8186" w:type="dxa"/>
          </w:tcPr>
          <w:p w14:paraId="0B9188E9" w14:textId="77777777" w:rsidR="00AC6BFC" w:rsidRDefault="00AC6BFC" w:rsidP="006A45CB">
            <w:pPr>
              <w:spacing w:before="120" w:after="120" w:line="360" w:lineRule="auto"/>
            </w:pPr>
          </w:p>
        </w:tc>
      </w:tr>
      <w:tr w:rsidR="00AC6BFC" w14:paraId="37923784" w14:textId="77777777" w:rsidTr="006A45CB">
        <w:tc>
          <w:tcPr>
            <w:tcW w:w="1668" w:type="dxa"/>
          </w:tcPr>
          <w:p w14:paraId="0D8E8D24" w14:textId="77777777" w:rsidR="00AC6BFC" w:rsidRDefault="00AC6BFC" w:rsidP="006A45CB">
            <w:pPr>
              <w:spacing w:before="120" w:after="120" w:line="360" w:lineRule="auto"/>
            </w:pPr>
            <w:r>
              <w:t>Signature:</w:t>
            </w:r>
          </w:p>
        </w:tc>
        <w:tc>
          <w:tcPr>
            <w:tcW w:w="8186" w:type="dxa"/>
          </w:tcPr>
          <w:p w14:paraId="30C95A19" w14:textId="77777777" w:rsidR="00AC6BFC" w:rsidRDefault="00AC6BFC" w:rsidP="006A45CB">
            <w:pPr>
              <w:spacing w:before="120" w:after="120" w:line="360" w:lineRule="auto"/>
            </w:pPr>
          </w:p>
        </w:tc>
      </w:tr>
      <w:tr w:rsidR="00AC6BFC" w14:paraId="30DFEDD8" w14:textId="77777777" w:rsidTr="006A45CB">
        <w:tc>
          <w:tcPr>
            <w:tcW w:w="1668" w:type="dxa"/>
          </w:tcPr>
          <w:p w14:paraId="7F6892E6" w14:textId="77777777" w:rsidR="00AC6BFC" w:rsidRDefault="00AC6BFC" w:rsidP="006A45CB">
            <w:pPr>
              <w:spacing w:before="120" w:after="120" w:line="360" w:lineRule="auto"/>
            </w:pPr>
            <w:r>
              <w:t>Date:</w:t>
            </w:r>
          </w:p>
        </w:tc>
        <w:tc>
          <w:tcPr>
            <w:tcW w:w="8186" w:type="dxa"/>
          </w:tcPr>
          <w:p w14:paraId="69D87A7D" w14:textId="77777777" w:rsidR="00AC6BFC" w:rsidRDefault="00AC6BFC" w:rsidP="006A45CB">
            <w:pPr>
              <w:spacing w:before="120" w:after="120" w:line="360" w:lineRule="auto"/>
            </w:pPr>
          </w:p>
        </w:tc>
      </w:tr>
    </w:tbl>
    <w:p w14:paraId="19B4488B" w14:textId="77777777" w:rsidR="00AC6BFC" w:rsidRDefault="00CA0A67" w:rsidP="00AC6BFC">
      <w:pPr>
        <w:pStyle w:val="ROQMinorHeading"/>
        <w:spacing w:before="200"/>
      </w:pPr>
      <w:r>
        <w:t>ROQ</w:t>
      </w:r>
      <w:r w:rsidR="00AC6BFC">
        <w:t xml:space="preserve"> Test Project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51"/>
        <w:gridCol w:w="7977"/>
      </w:tblGrid>
      <w:tr w:rsidR="00AC6BFC" w14:paraId="6C74E26B" w14:textId="77777777" w:rsidTr="006A45CB">
        <w:tc>
          <w:tcPr>
            <w:tcW w:w="1668" w:type="dxa"/>
          </w:tcPr>
          <w:p w14:paraId="344FC481" w14:textId="77777777" w:rsidR="00AC6BFC" w:rsidRDefault="00AC6BFC" w:rsidP="006A45CB">
            <w:pPr>
              <w:spacing w:before="120" w:after="120" w:line="360" w:lineRule="auto"/>
            </w:pPr>
            <w:r>
              <w:t>Name:</w:t>
            </w:r>
          </w:p>
        </w:tc>
        <w:tc>
          <w:tcPr>
            <w:tcW w:w="8186" w:type="dxa"/>
          </w:tcPr>
          <w:p w14:paraId="733251B1" w14:textId="77777777" w:rsidR="00AC6BFC" w:rsidRDefault="00AC6BFC" w:rsidP="006A45CB">
            <w:pPr>
              <w:spacing w:before="120" w:after="120" w:line="360" w:lineRule="auto"/>
            </w:pPr>
          </w:p>
        </w:tc>
      </w:tr>
      <w:tr w:rsidR="00AC6BFC" w14:paraId="1057A0A7" w14:textId="77777777" w:rsidTr="006A45CB">
        <w:tc>
          <w:tcPr>
            <w:tcW w:w="1668" w:type="dxa"/>
          </w:tcPr>
          <w:p w14:paraId="5B1F0B18" w14:textId="77777777" w:rsidR="00AC6BFC" w:rsidRDefault="00AC6BFC" w:rsidP="006A45CB">
            <w:pPr>
              <w:spacing w:before="120" w:after="120" w:line="360" w:lineRule="auto"/>
            </w:pPr>
            <w:r>
              <w:t>Position:</w:t>
            </w:r>
          </w:p>
        </w:tc>
        <w:tc>
          <w:tcPr>
            <w:tcW w:w="8186" w:type="dxa"/>
          </w:tcPr>
          <w:p w14:paraId="50F98B08" w14:textId="77777777" w:rsidR="00AC6BFC" w:rsidRDefault="00AC6BFC" w:rsidP="006A45CB">
            <w:pPr>
              <w:spacing w:before="120" w:after="120" w:line="360" w:lineRule="auto"/>
            </w:pPr>
          </w:p>
        </w:tc>
      </w:tr>
      <w:tr w:rsidR="00AC6BFC" w14:paraId="47A896E7" w14:textId="77777777" w:rsidTr="006A45CB">
        <w:tc>
          <w:tcPr>
            <w:tcW w:w="1668" w:type="dxa"/>
          </w:tcPr>
          <w:p w14:paraId="0CBAEBFB" w14:textId="77777777" w:rsidR="00AC6BFC" w:rsidRDefault="00AC6BFC" w:rsidP="006A45CB">
            <w:pPr>
              <w:spacing w:before="120" w:after="120" w:line="360" w:lineRule="auto"/>
            </w:pPr>
            <w:r>
              <w:t>Signature:</w:t>
            </w:r>
          </w:p>
        </w:tc>
        <w:tc>
          <w:tcPr>
            <w:tcW w:w="8186" w:type="dxa"/>
          </w:tcPr>
          <w:p w14:paraId="79FBB055" w14:textId="77777777" w:rsidR="00AC6BFC" w:rsidRDefault="00AC6BFC" w:rsidP="006A45CB">
            <w:pPr>
              <w:spacing w:before="120" w:after="120" w:line="360" w:lineRule="auto"/>
            </w:pPr>
          </w:p>
        </w:tc>
      </w:tr>
      <w:tr w:rsidR="00AC6BFC" w14:paraId="4609B2E2" w14:textId="77777777" w:rsidTr="006A45CB">
        <w:tc>
          <w:tcPr>
            <w:tcW w:w="1668" w:type="dxa"/>
          </w:tcPr>
          <w:p w14:paraId="29B1F6A8" w14:textId="77777777" w:rsidR="00AC6BFC" w:rsidRDefault="00AC6BFC" w:rsidP="006A45CB">
            <w:pPr>
              <w:spacing w:before="120" w:after="120" w:line="360" w:lineRule="auto"/>
            </w:pPr>
            <w:r>
              <w:t>Date:</w:t>
            </w:r>
          </w:p>
        </w:tc>
        <w:tc>
          <w:tcPr>
            <w:tcW w:w="8186" w:type="dxa"/>
          </w:tcPr>
          <w:p w14:paraId="2B506399" w14:textId="77777777" w:rsidR="00AC6BFC" w:rsidRDefault="00AC6BFC" w:rsidP="006A45CB">
            <w:pPr>
              <w:spacing w:before="120" w:after="120" w:line="360" w:lineRule="auto"/>
            </w:pPr>
          </w:p>
        </w:tc>
      </w:tr>
    </w:tbl>
    <w:p w14:paraId="7D205AD2" w14:textId="77777777" w:rsidR="002231AA" w:rsidRPr="002231AA" w:rsidRDefault="002231AA" w:rsidP="002231AA"/>
    <w:sectPr w:rsidR="002231AA" w:rsidRPr="002231AA" w:rsidSect="003D4626">
      <w:headerReference w:type="default" r:id="rId13"/>
      <w:footerReference w:type="default" r:id="rId14"/>
      <w:pgSz w:w="11906" w:h="16838" w:code="9"/>
      <w:pgMar w:top="1702"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A707" w14:textId="77777777" w:rsidR="00BC7C5B" w:rsidRDefault="00BC7C5B">
      <w:r>
        <w:separator/>
      </w:r>
    </w:p>
  </w:endnote>
  <w:endnote w:type="continuationSeparator" w:id="0">
    <w:p w14:paraId="662DBC4C" w14:textId="77777777" w:rsidR="00BC7C5B" w:rsidRDefault="00BC7C5B">
      <w:r>
        <w:continuationSeparator/>
      </w:r>
    </w:p>
  </w:endnote>
  <w:endnote w:type="continuationNotice" w:id="1">
    <w:p w14:paraId="4E022EB3" w14:textId="77777777" w:rsidR="00BC7C5B" w:rsidRDefault="00BC7C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NeueLT Com 45 Lt">
    <w:altName w:val="Trebuchet MS"/>
    <w:charset w:val="00"/>
    <w:family w:val="swiss"/>
    <w:pitch w:val="variable"/>
    <w:sig w:usb0="8000008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D4D7" w14:textId="77777777" w:rsidR="006A45CB" w:rsidRPr="00423541" w:rsidRDefault="006A45CB" w:rsidP="007E135D">
    <w:pPr>
      <w:pStyle w:val="AppBodyText"/>
      <w:spacing w:after="120" w:line="240" w:lineRule="auto"/>
      <w:jc w:val="center"/>
      <w:rPr>
        <w:sz w:val="16"/>
        <w:szCs w:val="16"/>
      </w:rPr>
    </w:pPr>
    <w:r w:rsidRPr="00423541">
      <w:rPr>
        <w:sz w:val="16"/>
        <w:szCs w:val="16"/>
      </w:rPr>
      <w:t>CONFIDENTIALITY STATEMENT</w:t>
    </w:r>
  </w:p>
  <w:p w14:paraId="1B7A1CC4" w14:textId="77777777" w:rsidR="006A45CB" w:rsidRPr="006320BB" w:rsidRDefault="006A45CB" w:rsidP="007E135D">
    <w:pPr>
      <w:spacing w:after="120" w:line="240" w:lineRule="auto"/>
    </w:pPr>
    <w:r w:rsidRPr="00423541">
      <w:rPr>
        <w:sz w:val="16"/>
        <w:szCs w:val="16"/>
      </w:rPr>
      <w:t xml:space="preserve">The information contained in this </w:t>
    </w:r>
    <w:r>
      <w:rPr>
        <w:sz w:val="16"/>
        <w:szCs w:val="16"/>
      </w:rPr>
      <w:t>document</w:t>
    </w:r>
    <w:r w:rsidRPr="00423541">
      <w:rPr>
        <w:sz w:val="16"/>
        <w:szCs w:val="16"/>
      </w:rPr>
      <w:t xml:space="preserve"> is issued to </w:t>
    </w:r>
    <w:r>
      <w:rPr>
        <w:sz w:val="16"/>
        <w:szCs w:val="16"/>
      </w:rPr>
      <w:t>&lt;&lt;Client&gt;&gt;</w:t>
    </w:r>
    <w:r w:rsidRPr="00423541">
      <w:rPr>
        <w:sz w:val="16"/>
        <w:szCs w:val="16"/>
      </w:rPr>
      <w:t xml:space="preserve"> in confidence as a </w:t>
    </w:r>
    <w:r>
      <w:rPr>
        <w:sz w:val="16"/>
        <w:szCs w:val="16"/>
      </w:rPr>
      <w:t>part</w:t>
    </w:r>
    <w:r w:rsidRPr="00423541">
      <w:rPr>
        <w:sz w:val="16"/>
        <w:szCs w:val="16"/>
      </w:rPr>
      <w:t xml:space="preserve"> of the services pro</w:t>
    </w:r>
    <w:r>
      <w:rPr>
        <w:sz w:val="16"/>
        <w:szCs w:val="16"/>
      </w:rPr>
      <w:t>vid</w:t>
    </w:r>
    <w:r w:rsidRPr="00423541">
      <w:rPr>
        <w:sz w:val="16"/>
        <w:szCs w:val="16"/>
      </w:rPr>
      <w:t>ed and must not be copied or communicated to any third par</w:t>
    </w:r>
    <w:r w:rsidR="00CA0A67">
      <w:rPr>
        <w:sz w:val="16"/>
        <w:szCs w:val="16"/>
      </w:rPr>
      <w:t>ty without the consent of ROQ</w:t>
    </w:r>
    <w:r w:rsidRPr="00423541">
      <w:rPr>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25D8" w14:textId="77777777" w:rsidR="006A45CB" w:rsidRPr="004A062E" w:rsidRDefault="00F46395" w:rsidP="004A062E">
    <w:pPr>
      <w:pStyle w:val="Footer"/>
      <w:tabs>
        <w:tab w:val="clear" w:pos="4320"/>
        <w:tab w:val="clear" w:pos="8640"/>
        <w:tab w:val="center" w:pos="4820"/>
        <w:tab w:val="right" w:pos="9639"/>
      </w:tabs>
      <w:rPr>
        <w:sz w:val="16"/>
        <w:szCs w:val="16"/>
      </w:rPr>
    </w:pPr>
    <w:r>
      <w:rPr>
        <w:noProof/>
      </w:rPr>
      <mc:AlternateContent>
        <mc:Choice Requires="wps">
          <w:drawing>
            <wp:anchor distT="0" distB="0" distL="114300" distR="114300" simplePos="0" relativeHeight="251658243" behindDoc="0" locked="0" layoutInCell="1" allowOverlap="1" wp14:anchorId="0ED1B793" wp14:editId="1E7C36A1">
              <wp:simplePos x="0" y="0"/>
              <wp:positionH relativeFrom="column">
                <wp:posOffset>2540</wp:posOffset>
              </wp:positionH>
              <wp:positionV relativeFrom="paragraph">
                <wp:posOffset>-182245</wp:posOffset>
              </wp:positionV>
              <wp:extent cx="6120130" cy="0"/>
              <wp:effectExtent l="0" t="12700" r="1270"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552FA07E">
            <v:shapetype id="_x0000_t32" coordsize="21600,21600" o:oned="t" filled="f" o:spt="32" path="m,l21600,21600e" w14:anchorId="6CD86961">
              <v:path fillok="f" arrowok="t" o:connecttype="none"/>
              <o:lock v:ext="edit" shapetype="t"/>
            </v:shapetype>
            <v:shape id="AutoShape 14" style="position:absolute;margin-left:.2pt;margin-top:-14.35pt;width:481.9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">
              <o:lock v:ext="edit" shapetype="f"/>
            </v:shape>
          </w:pict>
        </mc:Fallback>
      </mc:AlternateContent>
    </w:r>
    <w:r w:rsidR="00CA0A67">
      <w:rPr>
        <w:rFonts w:cs="Arial"/>
        <w:sz w:val="16"/>
        <w:szCs w:val="16"/>
      </w:rPr>
      <w:t>ROQ</w:t>
    </w:r>
    <w:r w:rsidR="004A062E" w:rsidRPr="0023292E">
      <w:rPr>
        <w:rFonts w:cs="Arial"/>
        <w:sz w:val="16"/>
        <w:szCs w:val="16"/>
      </w:rPr>
      <w:t xml:space="preserve"> Company Confidential </w:t>
    </w:r>
    <w:r w:rsidR="00FF003D">
      <w:rPr>
        <w:rFonts w:cs="Arial"/>
        <w:sz w:val="16"/>
        <w:szCs w:val="16"/>
      </w:rPr>
      <w:t>2017</w:t>
    </w:r>
    <w:r w:rsidR="004A062E">
      <w:rPr>
        <w:rFonts w:cs="Arial"/>
        <w:sz w:val="16"/>
        <w:szCs w:val="16"/>
      </w:rPr>
      <w:tab/>
    </w:r>
    <w:r w:rsidR="004A062E">
      <w:rPr>
        <w:rFonts w:cs="Arial"/>
        <w:sz w:val="16"/>
        <w:szCs w:val="16"/>
      </w:rPr>
      <w:tab/>
    </w:r>
    <w:r w:rsidR="006A45CB" w:rsidRPr="0023292E">
      <w:rPr>
        <w:sz w:val="16"/>
        <w:szCs w:val="16"/>
      </w:rPr>
      <w:t xml:space="preserve">Page </w:t>
    </w:r>
    <w:r w:rsidR="00333DC5" w:rsidRPr="0023292E">
      <w:rPr>
        <w:sz w:val="16"/>
        <w:szCs w:val="16"/>
      </w:rPr>
      <w:fldChar w:fldCharType="begin"/>
    </w:r>
    <w:r w:rsidR="006A45CB" w:rsidRPr="0023292E">
      <w:rPr>
        <w:sz w:val="16"/>
        <w:szCs w:val="16"/>
      </w:rPr>
      <w:instrText xml:space="preserve"> PAGE </w:instrText>
    </w:r>
    <w:r w:rsidR="00333DC5" w:rsidRPr="0023292E">
      <w:rPr>
        <w:sz w:val="16"/>
        <w:szCs w:val="16"/>
      </w:rPr>
      <w:fldChar w:fldCharType="separate"/>
    </w:r>
    <w:r w:rsidR="00FF003D">
      <w:rPr>
        <w:noProof/>
        <w:sz w:val="16"/>
        <w:szCs w:val="16"/>
      </w:rPr>
      <w:t>11</w:t>
    </w:r>
    <w:r w:rsidR="00333DC5" w:rsidRPr="0023292E">
      <w:rPr>
        <w:sz w:val="16"/>
        <w:szCs w:val="16"/>
      </w:rPr>
      <w:fldChar w:fldCharType="end"/>
    </w:r>
    <w:r w:rsidR="006A45CB" w:rsidRPr="0023292E">
      <w:rPr>
        <w:sz w:val="16"/>
        <w:szCs w:val="16"/>
      </w:rPr>
      <w:t xml:space="preserve"> of </w:t>
    </w:r>
    <w:r w:rsidR="00333DC5" w:rsidRPr="0023292E">
      <w:rPr>
        <w:sz w:val="16"/>
        <w:szCs w:val="16"/>
      </w:rPr>
      <w:fldChar w:fldCharType="begin"/>
    </w:r>
    <w:r w:rsidR="006A45CB" w:rsidRPr="0023292E">
      <w:rPr>
        <w:sz w:val="16"/>
        <w:szCs w:val="16"/>
      </w:rPr>
      <w:instrText xml:space="preserve"> NUMPAGES  </w:instrText>
    </w:r>
    <w:r w:rsidR="00333DC5" w:rsidRPr="0023292E">
      <w:rPr>
        <w:sz w:val="16"/>
        <w:szCs w:val="16"/>
      </w:rPr>
      <w:fldChar w:fldCharType="separate"/>
    </w:r>
    <w:r w:rsidR="00FF003D">
      <w:rPr>
        <w:noProof/>
        <w:sz w:val="16"/>
        <w:szCs w:val="16"/>
      </w:rPr>
      <w:t>11</w:t>
    </w:r>
    <w:r w:rsidR="00333DC5" w:rsidRPr="0023292E">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EAA3" w14:textId="77777777" w:rsidR="00BC7C5B" w:rsidRDefault="00BC7C5B">
      <w:r>
        <w:separator/>
      </w:r>
    </w:p>
  </w:footnote>
  <w:footnote w:type="continuationSeparator" w:id="0">
    <w:p w14:paraId="7989A485" w14:textId="77777777" w:rsidR="00BC7C5B" w:rsidRDefault="00BC7C5B">
      <w:r>
        <w:continuationSeparator/>
      </w:r>
    </w:p>
  </w:footnote>
  <w:footnote w:type="continuationNotice" w:id="1">
    <w:p w14:paraId="3F82C638" w14:textId="77777777" w:rsidR="00BC7C5B" w:rsidRDefault="00BC7C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15EE" w14:textId="77777777" w:rsidR="006A45CB" w:rsidRPr="003D4626" w:rsidRDefault="006A45CB" w:rsidP="003D4626">
    <w:pPr>
      <w:pStyle w:val="Header"/>
    </w:pPr>
    <w:r>
      <w:rPr>
        <w:noProof/>
        <w:lang w:eastAsia="en-GB"/>
      </w:rPr>
      <w:drawing>
        <wp:anchor distT="0" distB="0" distL="114300" distR="114300" simplePos="0" relativeHeight="251658240" behindDoc="0" locked="0" layoutInCell="1" allowOverlap="1" wp14:anchorId="314F0022" wp14:editId="3EC4DB1D">
          <wp:simplePos x="0" y="0"/>
          <wp:positionH relativeFrom="column">
            <wp:posOffset>-100965</wp:posOffset>
          </wp:positionH>
          <wp:positionV relativeFrom="paragraph">
            <wp:posOffset>176374</wp:posOffset>
          </wp:positionV>
          <wp:extent cx="955310" cy="287103"/>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5310" cy="287103"/>
                  </a:xfrm>
                  <a:prstGeom prst="rect">
                    <a:avLst/>
                  </a:prstGeom>
                  <a:noFill/>
                  <a:ln w="9525">
                    <a:noFill/>
                    <a:miter lim="800000"/>
                    <a:headEnd/>
                    <a:tailEnd/>
                  </a:ln>
                </pic:spPr>
              </pic:pic>
            </a:graphicData>
          </a:graphic>
          <wp14:sizeRelV relativeFrom="margin">
            <wp14:pctHeight>0</wp14:pctHeight>
          </wp14:sizeRelV>
        </wp:anchor>
      </w:drawing>
    </w:r>
    <w:r w:rsidR="00F46395">
      <w:rPr>
        <w:noProof/>
      </w:rPr>
      <mc:AlternateContent>
        <mc:Choice Requires="wps">
          <w:drawing>
            <wp:anchor distT="0" distB="0" distL="114300" distR="114300" simplePos="0" relativeHeight="251658241" behindDoc="0" locked="0" layoutInCell="1" allowOverlap="1" wp14:anchorId="2116BB4F" wp14:editId="001C7C07">
              <wp:simplePos x="0" y="0"/>
              <wp:positionH relativeFrom="column">
                <wp:posOffset>3656965</wp:posOffset>
              </wp:positionH>
              <wp:positionV relativeFrom="paragraph">
                <wp:posOffset>216535</wp:posOffset>
              </wp:positionV>
              <wp:extent cx="2520315" cy="26162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031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67115" w14:textId="77777777" w:rsidR="006A45CB" w:rsidRPr="0023292E" w:rsidRDefault="006A45CB" w:rsidP="00815A52">
                          <w:pPr>
                            <w:jc w:val="right"/>
                            <w:rPr>
                              <w:rFonts w:cs="Arial"/>
                              <w:sz w:val="16"/>
                              <w:szCs w:val="16"/>
                            </w:rPr>
                          </w:pPr>
                          <w:r w:rsidRPr="0023292E">
                            <w:rPr>
                              <w:rFonts w:cs="Arial"/>
                              <w:sz w:val="16"/>
                              <w:szCs w:val="16"/>
                            </w:rPr>
                            <w:t>&lt;&lt;Document Title&gt;&gt;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A17F49F">
            <v:shapetype id="_x0000_t202" coordsize="21600,21600" o:spt="202" path="m,l,21600r21600,l21600,xe" w14:anchorId="2116BB4F">
              <v:stroke joinstyle="miter"/>
              <v:path gradientshapeok="t" o:connecttype="rect"/>
            </v:shapetype>
            <v:shape id="Text Box 10" style="position:absolute;margin-left:287.95pt;margin-top:17.05pt;width:198.45pt;height:20.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">
              <v:path arrowok="t"/>
              <v:textbox>
                <w:txbxContent>
                  <w:p w:rsidRPr="0023292E" w:rsidR="006A45CB" w:rsidP="00815A52" w:rsidRDefault="006A45CB" w14:paraId="4BAC86CC" w14:textId="77777777">
                    <w:pPr>
                      <w:jc w:val="right"/>
                      <w:rPr>
                        <w:rFonts w:cs="Arial"/>
                        <w:sz w:val="16"/>
                        <w:szCs w:val="16"/>
                      </w:rPr>
                    </w:pPr>
                    <w:r w:rsidRPr="0023292E">
                      <w:rPr>
                        <w:rFonts w:cs="Arial"/>
                        <w:sz w:val="16"/>
                        <w:szCs w:val="16"/>
                      </w:rPr>
                      <w:t>&lt;&lt;Document Title&gt;&gt;</w:t>
                    </w:r>
                  </w:p>
                </w:txbxContent>
              </v:textbox>
            </v:shape>
          </w:pict>
        </mc:Fallback>
      </mc:AlternateContent>
    </w:r>
    <w:r w:rsidR="00F46395">
      <w:rPr>
        <w:noProof/>
      </w:rPr>
      <mc:AlternateContent>
        <mc:Choice Requires="wps">
          <w:drawing>
            <wp:anchor distT="0" distB="0" distL="114300" distR="114300" simplePos="0" relativeHeight="251658242" behindDoc="0" locked="0" layoutInCell="1" allowOverlap="1" wp14:anchorId="5FCEC01A" wp14:editId="19ACA20E">
              <wp:simplePos x="0" y="0"/>
              <wp:positionH relativeFrom="column">
                <wp:align>center</wp:align>
              </wp:positionH>
              <wp:positionV relativeFrom="paragraph">
                <wp:posOffset>598170</wp:posOffset>
              </wp:positionV>
              <wp:extent cx="6120130" cy="0"/>
              <wp:effectExtent l="0" t="12700" r="13970" b="1270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straightConnector1">
                        <a:avLst/>
                      </a:prstGeom>
                      <a:noFill/>
                      <a:ln w="38100">
                        <a:solidFill>
                          <a:srgbClr val="E8112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E7ACC6">
            <v:shapetype id="_x0000_t32" coordsize="21600,21600" o:oned="t" filled="f" o:spt="32" path="m,l21600,21600e" w14:anchorId="602B198F">
              <v:path fillok="f" arrowok="t" o:connecttype="none"/>
              <o:lock v:ext="edit" shapetype="t"/>
            </v:shapetype>
            <v:shape id="AutoShape 11" style="position:absolute;margin-left:0;margin-top:47.1pt;width:481.9pt;height:0;z-index:25165824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spid="_x0000_s1026" strokecolor="#e8112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">
              <v:shadow color="#622423" opacity=".5" offset="1pt"/>
              <o:lock v:ext="edit" shapetype="f"/>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rS+PSjXQ1b4lq/" int2:id="9dzWpDG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A93"/>
    <w:multiLevelType w:val="hybridMultilevel"/>
    <w:tmpl w:val="FFFFFFFF"/>
    <w:lvl w:ilvl="0" w:tplc="75A4B2D4">
      <w:start w:val="1"/>
      <w:numFmt w:val="bullet"/>
      <w:lvlText w:val=""/>
      <w:lvlJc w:val="left"/>
      <w:pPr>
        <w:ind w:left="720" w:hanging="360"/>
      </w:pPr>
      <w:rPr>
        <w:rFonts w:ascii="Symbol" w:hAnsi="Symbol" w:hint="default"/>
      </w:rPr>
    </w:lvl>
    <w:lvl w:ilvl="1" w:tplc="F5882362">
      <w:start w:val="1"/>
      <w:numFmt w:val="bullet"/>
      <w:lvlText w:val="o"/>
      <w:lvlJc w:val="left"/>
      <w:pPr>
        <w:ind w:left="1440" w:hanging="360"/>
      </w:pPr>
      <w:rPr>
        <w:rFonts w:ascii="Courier New" w:hAnsi="Courier New" w:hint="default"/>
      </w:rPr>
    </w:lvl>
    <w:lvl w:ilvl="2" w:tplc="D1F0706C">
      <w:start w:val="1"/>
      <w:numFmt w:val="bullet"/>
      <w:lvlText w:val=""/>
      <w:lvlJc w:val="left"/>
      <w:pPr>
        <w:ind w:left="2160" w:hanging="360"/>
      </w:pPr>
      <w:rPr>
        <w:rFonts w:ascii="Wingdings" w:hAnsi="Wingdings" w:hint="default"/>
      </w:rPr>
    </w:lvl>
    <w:lvl w:ilvl="3" w:tplc="74B47966">
      <w:start w:val="1"/>
      <w:numFmt w:val="bullet"/>
      <w:lvlText w:val=""/>
      <w:lvlJc w:val="left"/>
      <w:pPr>
        <w:ind w:left="2880" w:hanging="360"/>
      </w:pPr>
      <w:rPr>
        <w:rFonts w:ascii="Symbol" w:hAnsi="Symbol" w:hint="default"/>
      </w:rPr>
    </w:lvl>
    <w:lvl w:ilvl="4" w:tplc="B0649D70">
      <w:start w:val="1"/>
      <w:numFmt w:val="bullet"/>
      <w:lvlText w:val="o"/>
      <w:lvlJc w:val="left"/>
      <w:pPr>
        <w:ind w:left="3600" w:hanging="360"/>
      </w:pPr>
      <w:rPr>
        <w:rFonts w:ascii="Courier New" w:hAnsi="Courier New" w:hint="default"/>
      </w:rPr>
    </w:lvl>
    <w:lvl w:ilvl="5" w:tplc="74DC9DD0">
      <w:start w:val="1"/>
      <w:numFmt w:val="bullet"/>
      <w:lvlText w:val=""/>
      <w:lvlJc w:val="left"/>
      <w:pPr>
        <w:ind w:left="4320" w:hanging="360"/>
      </w:pPr>
      <w:rPr>
        <w:rFonts w:ascii="Wingdings" w:hAnsi="Wingdings" w:hint="default"/>
      </w:rPr>
    </w:lvl>
    <w:lvl w:ilvl="6" w:tplc="BA3C2AF4">
      <w:start w:val="1"/>
      <w:numFmt w:val="bullet"/>
      <w:lvlText w:val=""/>
      <w:lvlJc w:val="left"/>
      <w:pPr>
        <w:ind w:left="5040" w:hanging="360"/>
      </w:pPr>
      <w:rPr>
        <w:rFonts w:ascii="Symbol" w:hAnsi="Symbol" w:hint="default"/>
      </w:rPr>
    </w:lvl>
    <w:lvl w:ilvl="7" w:tplc="3506A966">
      <w:start w:val="1"/>
      <w:numFmt w:val="bullet"/>
      <w:lvlText w:val="o"/>
      <w:lvlJc w:val="left"/>
      <w:pPr>
        <w:ind w:left="5760" w:hanging="360"/>
      </w:pPr>
      <w:rPr>
        <w:rFonts w:ascii="Courier New" w:hAnsi="Courier New" w:hint="default"/>
      </w:rPr>
    </w:lvl>
    <w:lvl w:ilvl="8" w:tplc="40E88952">
      <w:start w:val="1"/>
      <w:numFmt w:val="bullet"/>
      <w:lvlText w:val=""/>
      <w:lvlJc w:val="left"/>
      <w:pPr>
        <w:ind w:left="6480" w:hanging="360"/>
      </w:pPr>
      <w:rPr>
        <w:rFonts w:ascii="Wingdings" w:hAnsi="Wingdings" w:hint="default"/>
      </w:rPr>
    </w:lvl>
  </w:abstractNum>
  <w:abstractNum w:abstractNumId="1" w15:restartNumberingAfterBreak="0">
    <w:nsid w:val="0ABE3A4D"/>
    <w:multiLevelType w:val="hybridMultilevel"/>
    <w:tmpl w:val="FE5E0E9A"/>
    <w:lvl w:ilvl="0" w:tplc="990E3D6C">
      <w:start w:val="1"/>
      <w:numFmt w:val="decimal"/>
      <w:pStyle w:val="ROQ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121F68"/>
    <w:multiLevelType w:val="hybridMultilevel"/>
    <w:tmpl w:val="FFFFFFFF"/>
    <w:lvl w:ilvl="0" w:tplc="2B1C51DE">
      <w:start w:val="1"/>
      <w:numFmt w:val="bullet"/>
      <w:lvlText w:val=""/>
      <w:lvlJc w:val="left"/>
      <w:pPr>
        <w:ind w:left="720" w:hanging="360"/>
      </w:pPr>
      <w:rPr>
        <w:rFonts w:ascii="Symbol" w:hAnsi="Symbol" w:hint="default"/>
      </w:rPr>
    </w:lvl>
    <w:lvl w:ilvl="1" w:tplc="1AF0C82E">
      <w:start w:val="1"/>
      <w:numFmt w:val="bullet"/>
      <w:lvlText w:val="o"/>
      <w:lvlJc w:val="left"/>
      <w:pPr>
        <w:ind w:left="1440" w:hanging="360"/>
      </w:pPr>
      <w:rPr>
        <w:rFonts w:ascii="Courier New" w:hAnsi="Courier New" w:hint="default"/>
      </w:rPr>
    </w:lvl>
    <w:lvl w:ilvl="2" w:tplc="0D5AA19C">
      <w:start w:val="1"/>
      <w:numFmt w:val="bullet"/>
      <w:lvlText w:val=""/>
      <w:lvlJc w:val="left"/>
      <w:pPr>
        <w:ind w:left="2160" w:hanging="360"/>
      </w:pPr>
      <w:rPr>
        <w:rFonts w:ascii="Wingdings" w:hAnsi="Wingdings" w:hint="default"/>
      </w:rPr>
    </w:lvl>
    <w:lvl w:ilvl="3" w:tplc="818C5024">
      <w:start w:val="1"/>
      <w:numFmt w:val="bullet"/>
      <w:lvlText w:val=""/>
      <w:lvlJc w:val="left"/>
      <w:pPr>
        <w:ind w:left="2880" w:hanging="360"/>
      </w:pPr>
      <w:rPr>
        <w:rFonts w:ascii="Symbol" w:hAnsi="Symbol" w:hint="default"/>
      </w:rPr>
    </w:lvl>
    <w:lvl w:ilvl="4" w:tplc="DE1A42E2">
      <w:start w:val="1"/>
      <w:numFmt w:val="bullet"/>
      <w:lvlText w:val="o"/>
      <w:lvlJc w:val="left"/>
      <w:pPr>
        <w:ind w:left="3600" w:hanging="360"/>
      </w:pPr>
      <w:rPr>
        <w:rFonts w:ascii="Courier New" w:hAnsi="Courier New" w:hint="default"/>
      </w:rPr>
    </w:lvl>
    <w:lvl w:ilvl="5" w:tplc="5476B9E4">
      <w:start w:val="1"/>
      <w:numFmt w:val="bullet"/>
      <w:lvlText w:val=""/>
      <w:lvlJc w:val="left"/>
      <w:pPr>
        <w:ind w:left="4320" w:hanging="360"/>
      </w:pPr>
      <w:rPr>
        <w:rFonts w:ascii="Wingdings" w:hAnsi="Wingdings" w:hint="default"/>
      </w:rPr>
    </w:lvl>
    <w:lvl w:ilvl="6" w:tplc="DC3CA9BC">
      <w:start w:val="1"/>
      <w:numFmt w:val="bullet"/>
      <w:lvlText w:val=""/>
      <w:lvlJc w:val="left"/>
      <w:pPr>
        <w:ind w:left="5040" w:hanging="360"/>
      </w:pPr>
      <w:rPr>
        <w:rFonts w:ascii="Symbol" w:hAnsi="Symbol" w:hint="default"/>
      </w:rPr>
    </w:lvl>
    <w:lvl w:ilvl="7" w:tplc="16702130">
      <w:start w:val="1"/>
      <w:numFmt w:val="bullet"/>
      <w:lvlText w:val="o"/>
      <w:lvlJc w:val="left"/>
      <w:pPr>
        <w:ind w:left="5760" w:hanging="360"/>
      </w:pPr>
      <w:rPr>
        <w:rFonts w:ascii="Courier New" w:hAnsi="Courier New" w:hint="default"/>
      </w:rPr>
    </w:lvl>
    <w:lvl w:ilvl="8" w:tplc="832EE2A0">
      <w:start w:val="1"/>
      <w:numFmt w:val="bullet"/>
      <w:lvlText w:val=""/>
      <w:lvlJc w:val="left"/>
      <w:pPr>
        <w:ind w:left="6480" w:hanging="360"/>
      </w:pPr>
      <w:rPr>
        <w:rFonts w:ascii="Wingdings" w:hAnsi="Wingdings" w:hint="default"/>
      </w:rPr>
    </w:lvl>
  </w:abstractNum>
  <w:abstractNum w:abstractNumId="3" w15:restartNumberingAfterBreak="0">
    <w:nsid w:val="12463325"/>
    <w:multiLevelType w:val="hybridMultilevel"/>
    <w:tmpl w:val="FFFFFFFF"/>
    <w:lvl w:ilvl="0" w:tplc="A7B420C2">
      <w:start w:val="1"/>
      <w:numFmt w:val="bullet"/>
      <w:lvlText w:val=""/>
      <w:lvlJc w:val="left"/>
      <w:pPr>
        <w:ind w:left="720" w:hanging="360"/>
      </w:pPr>
      <w:rPr>
        <w:rFonts w:ascii="Symbol" w:hAnsi="Symbol" w:hint="default"/>
      </w:rPr>
    </w:lvl>
    <w:lvl w:ilvl="1" w:tplc="35EAE00A">
      <w:start w:val="1"/>
      <w:numFmt w:val="bullet"/>
      <w:lvlText w:val="o"/>
      <w:lvlJc w:val="left"/>
      <w:pPr>
        <w:ind w:left="1440" w:hanging="360"/>
      </w:pPr>
      <w:rPr>
        <w:rFonts w:ascii="Courier New" w:hAnsi="Courier New" w:hint="default"/>
      </w:rPr>
    </w:lvl>
    <w:lvl w:ilvl="2" w:tplc="63004D82">
      <w:start w:val="1"/>
      <w:numFmt w:val="bullet"/>
      <w:lvlText w:val=""/>
      <w:lvlJc w:val="left"/>
      <w:pPr>
        <w:ind w:left="2160" w:hanging="360"/>
      </w:pPr>
      <w:rPr>
        <w:rFonts w:ascii="Wingdings" w:hAnsi="Wingdings" w:hint="default"/>
      </w:rPr>
    </w:lvl>
    <w:lvl w:ilvl="3" w:tplc="D3C848F6">
      <w:start w:val="1"/>
      <w:numFmt w:val="bullet"/>
      <w:lvlText w:val=""/>
      <w:lvlJc w:val="left"/>
      <w:pPr>
        <w:ind w:left="2880" w:hanging="360"/>
      </w:pPr>
      <w:rPr>
        <w:rFonts w:ascii="Symbol" w:hAnsi="Symbol" w:hint="default"/>
      </w:rPr>
    </w:lvl>
    <w:lvl w:ilvl="4" w:tplc="762A9A14">
      <w:start w:val="1"/>
      <w:numFmt w:val="bullet"/>
      <w:lvlText w:val="o"/>
      <w:lvlJc w:val="left"/>
      <w:pPr>
        <w:ind w:left="3600" w:hanging="360"/>
      </w:pPr>
      <w:rPr>
        <w:rFonts w:ascii="Courier New" w:hAnsi="Courier New" w:hint="default"/>
      </w:rPr>
    </w:lvl>
    <w:lvl w:ilvl="5" w:tplc="9B84A6BE">
      <w:start w:val="1"/>
      <w:numFmt w:val="bullet"/>
      <w:lvlText w:val=""/>
      <w:lvlJc w:val="left"/>
      <w:pPr>
        <w:ind w:left="4320" w:hanging="360"/>
      </w:pPr>
      <w:rPr>
        <w:rFonts w:ascii="Wingdings" w:hAnsi="Wingdings" w:hint="default"/>
      </w:rPr>
    </w:lvl>
    <w:lvl w:ilvl="6" w:tplc="77B4B1C4">
      <w:start w:val="1"/>
      <w:numFmt w:val="bullet"/>
      <w:lvlText w:val=""/>
      <w:lvlJc w:val="left"/>
      <w:pPr>
        <w:ind w:left="5040" w:hanging="360"/>
      </w:pPr>
      <w:rPr>
        <w:rFonts w:ascii="Symbol" w:hAnsi="Symbol" w:hint="default"/>
      </w:rPr>
    </w:lvl>
    <w:lvl w:ilvl="7" w:tplc="4394DB08">
      <w:start w:val="1"/>
      <w:numFmt w:val="bullet"/>
      <w:lvlText w:val="o"/>
      <w:lvlJc w:val="left"/>
      <w:pPr>
        <w:ind w:left="5760" w:hanging="360"/>
      </w:pPr>
      <w:rPr>
        <w:rFonts w:ascii="Courier New" w:hAnsi="Courier New" w:hint="default"/>
      </w:rPr>
    </w:lvl>
    <w:lvl w:ilvl="8" w:tplc="6324F460">
      <w:start w:val="1"/>
      <w:numFmt w:val="bullet"/>
      <w:lvlText w:val=""/>
      <w:lvlJc w:val="left"/>
      <w:pPr>
        <w:ind w:left="6480" w:hanging="360"/>
      </w:pPr>
      <w:rPr>
        <w:rFonts w:ascii="Wingdings" w:hAnsi="Wingdings" w:hint="default"/>
      </w:rPr>
    </w:lvl>
  </w:abstractNum>
  <w:abstractNum w:abstractNumId="4" w15:restartNumberingAfterBreak="0">
    <w:nsid w:val="177B0775"/>
    <w:multiLevelType w:val="hybridMultilevel"/>
    <w:tmpl w:val="FFFFFFFF"/>
    <w:lvl w:ilvl="0" w:tplc="7C02CBD8">
      <w:start w:val="1"/>
      <w:numFmt w:val="bullet"/>
      <w:lvlText w:val=""/>
      <w:lvlJc w:val="left"/>
      <w:pPr>
        <w:ind w:left="720" w:hanging="360"/>
      </w:pPr>
      <w:rPr>
        <w:rFonts w:ascii="Symbol" w:hAnsi="Symbol" w:hint="default"/>
      </w:rPr>
    </w:lvl>
    <w:lvl w:ilvl="1" w:tplc="913AF068">
      <w:start w:val="1"/>
      <w:numFmt w:val="bullet"/>
      <w:lvlText w:val="o"/>
      <w:lvlJc w:val="left"/>
      <w:pPr>
        <w:ind w:left="1440" w:hanging="360"/>
      </w:pPr>
      <w:rPr>
        <w:rFonts w:ascii="Courier New" w:hAnsi="Courier New" w:hint="default"/>
      </w:rPr>
    </w:lvl>
    <w:lvl w:ilvl="2" w:tplc="773C9446">
      <w:start w:val="1"/>
      <w:numFmt w:val="bullet"/>
      <w:lvlText w:val=""/>
      <w:lvlJc w:val="left"/>
      <w:pPr>
        <w:ind w:left="2160" w:hanging="360"/>
      </w:pPr>
      <w:rPr>
        <w:rFonts w:ascii="Wingdings" w:hAnsi="Wingdings" w:hint="default"/>
      </w:rPr>
    </w:lvl>
    <w:lvl w:ilvl="3" w:tplc="E376D0D2">
      <w:start w:val="1"/>
      <w:numFmt w:val="bullet"/>
      <w:lvlText w:val=""/>
      <w:lvlJc w:val="left"/>
      <w:pPr>
        <w:ind w:left="2880" w:hanging="360"/>
      </w:pPr>
      <w:rPr>
        <w:rFonts w:ascii="Symbol" w:hAnsi="Symbol" w:hint="default"/>
      </w:rPr>
    </w:lvl>
    <w:lvl w:ilvl="4" w:tplc="B0380476">
      <w:start w:val="1"/>
      <w:numFmt w:val="bullet"/>
      <w:lvlText w:val="o"/>
      <w:lvlJc w:val="left"/>
      <w:pPr>
        <w:ind w:left="3600" w:hanging="360"/>
      </w:pPr>
      <w:rPr>
        <w:rFonts w:ascii="Courier New" w:hAnsi="Courier New" w:hint="default"/>
      </w:rPr>
    </w:lvl>
    <w:lvl w:ilvl="5" w:tplc="9B6CF93A">
      <w:start w:val="1"/>
      <w:numFmt w:val="bullet"/>
      <w:lvlText w:val=""/>
      <w:lvlJc w:val="left"/>
      <w:pPr>
        <w:ind w:left="4320" w:hanging="360"/>
      </w:pPr>
      <w:rPr>
        <w:rFonts w:ascii="Wingdings" w:hAnsi="Wingdings" w:hint="default"/>
      </w:rPr>
    </w:lvl>
    <w:lvl w:ilvl="6" w:tplc="BBD42B42">
      <w:start w:val="1"/>
      <w:numFmt w:val="bullet"/>
      <w:lvlText w:val=""/>
      <w:lvlJc w:val="left"/>
      <w:pPr>
        <w:ind w:left="5040" w:hanging="360"/>
      </w:pPr>
      <w:rPr>
        <w:rFonts w:ascii="Symbol" w:hAnsi="Symbol" w:hint="default"/>
      </w:rPr>
    </w:lvl>
    <w:lvl w:ilvl="7" w:tplc="00DEAC88">
      <w:start w:val="1"/>
      <w:numFmt w:val="bullet"/>
      <w:lvlText w:val="o"/>
      <w:lvlJc w:val="left"/>
      <w:pPr>
        <w:ind w:left="5760" w:hanging="360"/>
      </w:pPr>
      <w:rPr>
        <w:rFonts w:ascii="Courier New" w:hAnsi="Courier New" w:hint="default"/>
      </w:rPr>
    </w:lvl>
    <w:lvl w:ilvl="8" w:tplc="5C28D548">
      <w:start w:val="1"/>
      <w:numFmt w:val="bullet"/>
      <w:lvlText w:val=""/>
      <w:lvlJc w:val="left"/>
      <w:pPr>
        <w:ind w:left="6480" w:hanging="360"/>
      </w:pPr>
      <w:rPr>
        <w:rFonts w:ascii="Wingdings" w:hAnsi="Wingdings" w:hint="default"/>
      </w:rPr>
    </w:lvl>
  </w:abstractNum>
  <w:abstractNum w:abstractNumId="5" w15:restartNumberingAfterBreak="0">
    <w:nsid w:val="1E4C7F97"/>
    <w:multiLevelType w:val="hybridMultilevel"/>
    <w:tmpl w:val="FFFFFFFF"/>
    <w:lvl w:ilvl="0" w:tplc="481E0C2C">
      <w:start w:val="1"/>
      <w:numFmt w:val="bullet"/>
      <w:lvlText w:val=""/>
      <w:lvlJc w:val="left"/>
      <w:pPr>
        <w:ind w:left="720" w:hanging="360"/>
      </w:pPr>
      <w:rPr>
        <w:rFonts w:ascii="Symbol" w:hAnsi="Symbol" w:hint="default"/>
      </w:rPr>
    </w:lvl>
    <w:lvl w:ilvl="1" w:tplc="50F8B76A">
      <w:start w:val="1"/>
      <w:numFmt w:val="bullet"/>
      <w:lvlText w:val="o"/>
      <w:lvlJc w:val="left"/>
      <w:pPr>
        <w:ind w:left="1440" w:hanging="360"/>
      </w:pPr>
      <w:rPr>
        <w:rFonts w:ascii="Courier New" w:hAnsi="Courier New" w:hint="default"/>
      </w:rPr>
    </w:lvl>
    <w:lvl w:ilvl="2" w:tplc="E8882E76">
      <w:start w:val="1"/>
      <w:numFmt w:val="bullet"/>
      <w:lvlText w:val=""/>
      <w:lvlJc w:val="left"/>
      <w:pPr>
        <w:ind w:left="2160" w:hanging="360"/>
      </w:pPr>
      <w:rPr>
        <w:rFonts w:ascii="Wingdings" w:hAnsi="Wingdings" w:hint="default"/>
      </w:rPr>
    </w:lvl>
    <w:lvl w:ilvl="3" w:tplc="B916190E">
      <w:start w:val="1"/>
      <w:numFmt w:val="bullet"/>
      <w:lvlText w:val=""/>
      <w:lvlJc w:val="left"/>
      <w:pPr>
        <w:ind w:left="2880" w:hanging="360"/>
      </w:pPr>
      <w:rPr>
        <w:rFonts w:ascii="Symbol" w:hAnsi="Symbol" w:hint="default"/>
      </w:rPr>
    </w:lvl>
    <w:lvl w:ilvl="4" w:tplc="867E0F96">
      <w:start w:val="1"/>
      <w:numFmt w:val="bullet"/>
      <w:lvlText w:val="o"/>
      <w:lvlJc w:val="left"/>
      <w:pPr>
        <w:ind w:left="3600" w:hanging="360"/>
      </w:pPr>
      <w:rPr>
        <w:rFonts w:ascii="Courier New" w:hAnsi="Courier New" w:hint="default"/>
      </w:rPr>
    </w:lvl>
    <w:lvl w:ilvl="5" w:tplc="5254DD3E">
      <w:start w:val="1"/>
      <w:numFmt w:val="bullet"/>
      <w:lvlText w:val=""/>
      <w:lvlJc w:val="left"/>
      <w:pPr>
        <w:ind w:left="4320" w:hanging="360"/>
      </w:pPr>
      <w:rPr>
        <w:rFonts w:ascii="Wingdings" w:hAnsi="Wingdings" w:hint="default"/>
      </w:rPr>
    </w:lvl>
    <w:lvl w:ilvl="6" w:tplc="32BA960A">
      <w:start w:val="1"/>
      <w:numFmt w:val="bullet"/>
      <w:lvlText w:val=""/>
      <w:lvlJc w:val="left"/>
      <w:pPr>
        <w:ind w:left="5040" w:hanging="360"/>
      </w:pPr>
      <w:rPr>
        <w:rFonts w:ascii="Symbol" w:hAnsi="Symbol" w:hint="default"/>
      </w:rPr>
    </w:lvl>
    <w:lvl w:ilvl="7" w:tplc="75582146">
      <w:start w:val="1"/>
      <w:numFmt w:val="bullet"/>
      <w:lvlText w:val="o"/>
      <w:lvlJc w:val="left"/>
      <w:pPr>
        <w:ind w:left="5760" w:hanging="360"/>
      </w:pPr>
      <w:rPr>
        <w:rFonts w:ascii="Courier New" w:hAnsi="Courier New" w:hint="default"/>
      </w:rPr>
    </w:lvl>
    <w:lvl w:ilvl="8" w:tplc="D868A7AA">
      <w:start w:val="1"/>
      <w:numFmt w:val="bullet"/>
      <w:lvlText w:val=""/>
      <w:lvlJc w:val="left"/>
      <w:pPr>
        <w:ind w:left="6480" w:hanging="360"/>
      </w:pPr>
      <w:rPr>
        <w:rFonts w:ascii="Wingdings" w:hAnsi="Wingdings" w:hint="default"/>
      </w:rPr>
    </w:lvl>
  </w:abstractNum>
  <w:abstractNum w:abstractNumId="6" w15:restartNumberingAfterBreak="0">
    <w:nsid w:val="22E44547"/>
    <w:multiLevelType w:val="multilevel"/>
    <w:tmpl w:val="A2C03F4E"/>
    <w:lvl w:ilvl="0">
      <w:start w:val="1"/>
      <w:numFmt w:val="decimal"/>
      <w:pStyle w:val="Heading1"/>
      <w:lvlText w:val="%1"/>
      <w:lvlJc w:val="left"/>
      <w:pPr>
        <w:tabs>
          <w:tab w:val="num" w:pos="715"/>
        </w:tabs>
        <w:ind w:left="715" w:hanging="432"/>
      </w:pPr>
    </w:lvl>
    <w:lvl w:ilvl="1">
      <w:start w:val="1"/>
      <w:numFmt w:val="decimal"/>
      <w:pStyle w:val="Heading2"/>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7" w15:restartNumberingAfterBreak="0">
    <w:nsid w:val="31745B43"/>
    <w:multiLevelType w:val="hybridMultilevel"/>
    <w:tmpl w:val="FFFFFFFF"/>
    <w:lvl w:ilvl="0" w:tplc="DC345018">
      <w:start w:val="1"/>
      <w:numFmt w:val="bullet"/>
      <w:lvlText w:val=""/>
      <w:lvlJc w:val="left"/>
      <w:pPr>
        <w:ind w:left="720" w:hanging="360"/>
      </w:pPr>
      <w:rPr>
        <w:rFonts w:ascii="Symbol" w:hAnsi="Symbol" w:hint="default"/>
      </w:rPr>
    </w:lvl>
    <w:lvl w:ilvl="1" w:tplc="0762767C">
      <w:start w:val="1"/>
      <w:numFmt w:val="bullet"/>
      <w:lvlText w:val="o"/>
      <w:lvlJc w:val="left"/>
      <w:pPr>
        <w:ind w:left="1440" w:hanging="360"/>
      </w:pPr>
      <w:rPr>
        <w:rFonts w:ascii="Courier New" w:hAnsi="Courier New" w:hint="default"/>
      </w:rPr>
    </w:lvl>
    <w:lvl w:ilvl="2" w:tplc="D854B314">
      <w:start w:val="1"/>
      <w:numFmt w:val="bullet"/>
      <w:lvlText w:val=""/>
      <w:lvlJc w:val="left"/>
      <w:pPr>
        <w:ind w:left="2160" w:hanging="360"/>
      </w:pPr>
      <w:rPr>
        <w:rFonts w:ascii="Wingdings" w:hAnsi="Wingdings" w:hint="default"/>
      </w:rPr>
    </w:lvl>
    <w:lvl w:ilvl="3" w:tplc="9028BE90">
      <w:start w:val="1"/>
      <w:numFmt w:val="bullet"/>
      <w:lvlText w:val=""/>
      <w:lvlJc w:val="left"/>
      <w:pPr>
        <w:ind w:left="2880" w:hanging="360"/>
      </w:pPr>
      <w:rPr>
        <w:rFonts w:ascii="Symbol" w:hAnsi="Symbol" w:hint="default"/>
      </w:rPr>
    </w:lvl>
    <w:lvl w:ilvl="4" w:tplc="1DE4FC50">
      <w:start w:val="1"/>
      <w:numFmt w:val="bullet"/>
      <w:lvlText w:val="o"/>
      <w:lvlJc w:val="left"/>
      <w:pPr>
        <w:ind w:left="3600" w:hanging="360"/>
      </w:pPr>
      <w:rPr>
        <w:rFonts w:ascii="Courier New" w:hAnsi="Courier New" w:hint="default"/>
      </w:rPr>
    </w:lvl>
    <w:lvl w:ilvl="5" w:tplc="1F58D3D0">
      <w:start w:val="1"/>
      <w:numFmt w:val="bullet"/>
      <w:lvlText w:val=""/>
      <w:lvlJc w:val="left"/>
      <w:pPr>
        <w:ind w:left="4320" w:hanging="360"/>
      </w:pPr>
      <w:rPr>
        <w:rFonts w:ascii="Wingdings" w:hAnsi="Wingdings" w:hint="default"/>
      </w:rPr>
    </w:lvl>
    <w:lvl w:ilvl="6" w:tplc="75D8746A">
      <w:start w:val="1"/>
      <w:numFmt w:val="bullet"/>
      <w:lvlText w:val=""/>
      <w:lvlJc w:val="left"/>
      <w:pPr>
        <w:ind w:left="5040" w:hanging="360"/>
      </w:pPr>
      <w:rPr>
        <w:rFonts w:ascii="Symbol" w:hAnsi="Symbol" w:hint="default"/>
      </w:rPr>
    </w:lvl>
    <w:lvl w:ilvl="7" w:tplc="A1D884D2">
      <w:start w:val="1"/>
      <w:numFmt w:val="bullet"/>
      <w:lvlText w:val="o"/>
      <w:lvlJc w:val="left"/>
      <w:pPr>
        <w:ind w:left="5760" w:hanging="360"/>
      </w:pPr>
      <w:rPr>
        <w:rFonts w:ascii="Courier New" w:hAnsi="Courier New" w:hint="default"/>
      </w:rPr>
    </w:lvl>
    <w:lvl w:ilvl="8" w:tplc="EB1AF4D8">
      <w:start w:val="1"/>
      <w:numFmt w:val="bullet"/>
      <w:lvlText w:val=""/>
      <w:lvlJc w:val="left"/>
      <w:pPr>
        <w:ind w:left="6480" w:hanging="360"/>
      </w:pPr>
      <w:rPr>
        <w:rFonts w:ascii="Wingdings" w:hAnsi="Wingdings" w:hint="default"/>
      </w:rPr>
    </w:lvl>
  </w:abstractNum>
  <w:abstractNum w:abstractNumId="8" w15:restartNumberingAfterBreak="0">
    <w:nsid w:val="41EC4A24"/>
    <w:multiLevelType w:val="hybridMultilevel"/>
    <w:tmpl w:val="FFFFFFFF"/>
    <w:lvl w:ilvl="0" w:tplc="0C2438D0">
      <w:start w:val="1"/>
      <w:numFmt w:val="bullet"/>
      <w:lvlText w:val=""/>
      <w:lvlJc w:val="left"/>
      <w:pPr>
        <w:ind w:left="720" w:hanging="360"/>
      </w:pPr>
      <w:rPr>
        <w:rFonts w:ascii="Symbol" w:hAnsi="Symbol" w:hint="default"/>
      </w:rPr>
    </w:lvl>
    <w:lvl w:ilvl="1" w:tplc="F376939C">
      <w:start w:val="1"/>
      <w:numFmt w:val="bullet"/>
      <w:lvlText w:val="o"/>
      <w:lvlJc w:val="left"/>
      <w:pPr>
        <w:ind w:left="1440" w:hanging="360"/>
      </w:pPr>
      <w:rPr>
        <w:rFonts w:ascii="Courier New" w:hAnsi="Courier New" w:hint="default"/>
      </w:rPr>
    </w:lvl>
    <w:lvl w:ilvl="2" w:tplc="2D30DCB8">
      <w:start w:val="1"/>
      <w:numFmt w:val="bullet"/>
      <w:lvlText w:val=""/>
      <w:lvlJc w:val="left"/>
      <w:pPr>
        <w:ind w:left="2160" w:hanging="360"/>
      </w:pPr>
      <w:rPr>
        <w:rFonts w:ascii="Wingdings" w:hAnsi="Wingdings" w:hint="default"/>
      </w:rPr>
    </w:lvl>
    <w:lvl w:ilvl="3" w:tplc="FB02FE46">
      <w:start w:val="1"/>
      <w:numFmt w:val="bullet"/>
      <w:lvlText w:val=""/>
      <w:lvlJc w:val="left"/>
      <w:pPr>
        <w:ind w:left="2880" w:hanging="360"/>
      </w:pPr>
      <w:rPr>
        <w:rFonts w:ascii="Symbol" w:hAnsi="Symbol" w:hint="default"/>
      </w:rPr>
    </w:lvl>
    <w:lvl w:ilvl="4" w:tplc="8CA04128">
      <w:start w:val="1"/>
      <w:numFmt w:val="bullet"/>
      <w:lvlText w:val="o"/>
      <w:lvlJc w:val="left"/>
      <w:pPr>
        <w:ind w:left="3600" w:hanging="360"/>
      </w:pPr>
      <w:rPr>
        <w:rFonts w:ascii="Courier New" w:hAnsi="Courier New" w:hint="default"/>
      </w:rPr>
    </w:lvl>
    <w:lvl w:ilvl="5" w:tplc="2886E904">
      <w:start w:val="1"/>
      <w:numFmt w:val="bullet"/>
      <w:lvlText w:val=""/>
      <w:lvlJc w:val="left"/>
      <w:pPr>
        <w:ind w:left="4320" w:hanging="360"/>
      </w:pPr>
      <w:rPr>
        <w:rFonts w:ascii="Wingdings" w:hAnsi="Wingdings" w:hint="default"/>
      </w:rPr>
    </w:lvl>
    <w:lvl w:ilvl="6" w:tplc="E5265DBE">
      <w:start w:val="1"/>
      <w:numFmt w:val="bullet"/>
      <w:lvlText w:val=""/>
      <w:lvlJc w:val="left"/>
      <w:pPr>
        <w:ind w:left="5040" w:hanging="360"/>
      </w:pPr>
      <w:rPr>
        <w:rFonts w:ascii="Symbol" w:hAnsi="Symbol" w:hint="default"/>
      </w:rPr>
    </w:lvl>
    <w:lvl w:ilvl="7" w:tplc="A9A24234">
      <w:start w:val="1"/>
      <w:numFmt w:val="bullet"/>
      <w:lvlText w:val="o"/>
      <w:lvlJc w:val="left"/>
      <w:pPr>
        <w:ind w:left="5760" w:hanging="360"/>
      </w:pPr>
      <w:rPr>
        <w:rFonts w:ascii="Courier New" w:hAnsi="Courier New" w:hint="default"/>
      </w:rPr>
    </w:lvl>
    <w:lvl w:ilvl="8" w:tplc="398AC4D8">
      <w:start w:val="1"/>
      <w:numFmt w:val="bullet"/>
      <w:lvlText w:val=""/>
      <w:lvlJc w:val="left"/>
      <w:pPr>
        <w:ind w:left="6480" w:hanging="360"/>
      </w:pPr>
      <w:rPr>
        <w:rFonts w:ascii="Wingdings" w:hAnsi="Wingdings" w:hint="default"/>
      </w:rPr>
    </w:lvl>
  </w:abstractNum>
  <w:abstractNum w:abstractNumId="9" w15:restartNumberingAfterBreak="0">
    <w:nsid w:val="4AB371FC"/>
    <w:multiLevelType w:val="hybridMultilevel"/>
    <w:tmpl w:val="FFFFFFFF"/>
    <w:lvl w:ilvl="0" w:tplc="59F227CA">
      <w:start w:val="1"/>
      <w:numFmt w:val="bullet"/>
      <w:lvlText w:val=""/>
      <w:lvlJc w:val="left"/>
      <w:pPr>
        <w:ind w:left="720" w:hanging="360"/>
      </w:pPr>
      <w:rPr>
        <w:rFonts w:ascii="Symbol" w:hAnsi="Symbol" w:hint="default"/>
      </w:rPr>
    </w:lvl>
    <w:lvl w:ilvl="1" w:tplc="D52821E0">
      <w:start w:val="1"/>
      <w:numFmt w:val="bullet"/>
      <w:lvlText w:val="o"/>
      <w:lvlJc w:val="left"/>
      <w:pPr>
        <w:ind w:left="1440" w:hanging="360"/>
      </w:pPr>
      <w:rPr>
        <w:rFonts w:ascii="Courier New" w:hAnsi="Courier New" w:hint="default"/>
      </w:rPr>
    </w:lvl>
    <w:lvl w:ilvl="2" w:tplc="FD02DED4">
      <w:start w:val="1"/>
      <w:numFmt w:val="bullet"/>
      <w:lvlText w:val=""/>
      <w:lvlJc w:val="left"/>
      <w:pPr>
        <w:ind w:left="2160" w:hanging="360"/>
      </w:pPr>
      <w:rPr>
        <w:rFonts w:ascii="Wingdings" w:hAnsi="Wingdings" w:hint="default"/>
      </w:rPr>
    </w:lvl>
    <w:lvl w:ilvl="3" w:tplc="2EF031AC">
      <w:start w:val="1"/>
      <w:numFmt w:val="bullet"/>
      <w:lvlText w:val=""/>
      <w:lvlJc w:val="left"/>
      <w:pPr>
        <w:ind w:left="2880" w:hanging="360"/>
      </w:pPr>
      <w:rPr>
        <w:rFonts w:ascii="Symbol" w:hAnsi="Symbol" w:hint="default"/>
      </w:rPr>
    </w:lvl>
    <w:lvl w:ilvl="4" w:tplc="F822F890">
      <w:start w:val="1"/>
      <w:numFmt w:val="bullet"/>
      <w:lvlText w:val="o"/>
      <w:lvlJc w:val="left"/>
      <w:pPr>
        <w:ind w:left="3600" w:hanging="360"/>
      </w:pPr>
      <w:rPr>
        <w:rFonts w:ascii="Courier New" w:hAnsi="Courier New" w:hint="default"/>
      </w:rPr>
    </w:lvl>
    <w:lvl w:ilvl="5" w:tplc="666E12D6">
      <w:start w:val="1"/>
      <w:numFmt w:val="bullet"/>
      <w:lvlText w:val=""/>
      <w:lvlJc w:val="left"/>
      <w:pPr>
        <w:ind w:left="4320" w:hanging="360"/>
      </w:pPr>
      <w:rPr>
        <w:rFonts w:ascii="Wingdings" w:hAnsi="Wingdings" w:hint="default"/>
      </w:rPr>
    </w:lvl>
    <w:lvl w:ilvl="6" w:tplc="EF2AA398">
      <w:start w:val="1"/>
      <w:numFmt w:val="bullet"/>
      <w:lvlText w:val=""/>
      <w:lvlJc w:val="left"/>
      <w:pPr>
        <w:ind w:left="5040" w:hanging="360"/>
      </w:pPr>
      <w:rPr>
        <w:rFonts w:ascii="Symbol" w:hAnsi="Symbol" w:hint="default"/>
      </w:rPr>
    </w:lvl>
    <w:lvl w:ilvl="7" w:tplc="714E3C10">
      <w:start w:val="1"/>
      <w:numFmt w:val="bullet"/>
      <w:lvlText w:val="o"/>
      <w:lvlJc w:val="left"/>
      <w:pPr>
        <w:ind w:left="5760" w:hanging="360"/>
      </w:pPr>
      <w:rPr>
        <w:rFonts w:ascii="Courier New" w:hAnsi="Courier New" w:hint="default"/>
      </w:rPr>
    </w:lvl>
    <w:lvl w:ilvl="8" w:tplc="BD089600">
      <w:start w:val="1"/>
      <w:numFmt w:val="bullet"/>
      <w:lvlText w:val=""/>
      <w:lvlJc w:val="left"/>
      <w:pPr>
        <w:ind w:left="6480" w:hanging="360"/>
      </w:pPr>
      <w:rPr>
        <w:rFonts w:ascii="Wingdings" w:hAnsi="Wingdings" w:hint="default"/>
      </w:rPr>
    </w:lvl>
  </w:abstractNum>
  <w:abstractNum w:abstractNumId="10" w15:restartNumberingAfterBreak="0">
    <w:nsid w:val="56525EE5"/>
    <w:multiLevelType w:val="hybridMultilevel"/>
    <w:tmpl w:val="FFFFFFFF"/>
    <w:lvl w:ilvl="0" w:tplc="8EC46660">
      <w:start w:val="1"/>
      <w:numFmt w:val="bullet"/>
      <w:lvlText w:val=""/>
      <w:lvlJc w:val="left"/>
      <w:pPr>
        <w:ind w:left="720" w:hanging="360"/>
      </w:pPr>
      <w:rPr>
        <w:rFonts w:ascii="Symbol" w:hAnsi="Symbol" w:hint="default"/>
      </w:rPr>
    </w:lvl>
    <w:lvl w:ilvl="1" w:tplc="CAEEA68E">
      <w:start w:val="1"/>
      <w:numFmt w:val="bullet"/>
      <w:lvlText w:val="o"/>
      <w:lvlJc w:val="left"/>
      <w:pPr>
        <w:ind w:left="1440" w:hanging="360"/>
      </w:pPr>
      <w:rPr>
        <w:rFonts w:ascii="Courier New" w:hAnsi="Courier New" w:hint="default"/>
      </w:rPr>
    </w:lvl>
    <w:lvl w:ilvl="2" w:tplc="02003360">
      <w:start w:val="1"/>
      <w:numFmt w:val="bullet"/>
      <w:lvlText w:val=""/>
      <w:lvlJc w:val="left"/>
      <w:pPr>
        <w:ind w:left="2160" w:hanging="360"/>
      </w:pPr>
      <w:rPr>
        <w:rFonts w:ascii="Wingdings" w:hAnsi="Wingdings" w:hint="default"/>
      </w:rPr>
    </w:lvl>
    <w:lvl w:ilvl="3" w:tplc="74BE3F50">
      <w:start w:val="1"/>
      <w:numFmt w:val="bullet"/>
      <w:lvlText w:val=""/>
      <w:lvlJc w:val="left"/>
      <w:pPr>
        <w:ind w:left="2880" w:hanging="360"/>
      </w:pPr>
      <w:rPr>
        <w:rFonts w:ascii="Symbol" w:hAnsi="Symbol" w:hint="default"/>
      </w:rPr>
    </w:lvl>
    <w:lvl w:ilvl="4" w:tplc="66B46632">
      <w:start w:val="1"/>
      <w:numFmt w:val="bullet"/>
      <w:lvlText w:val="o"/>
      <w:lvlJc w:val="left"/>
      <w:pPr>
        <w:ind w:left="3600" w:hanging="360"/>
      </w:pPr>
      <w:rPr>
        <w:rFonts w:ascii="Courier New" w:hAnsi="Courier New" w:hint="default"/>
      </w:rPr>
    </w:lvl>
    <w:lvl w:ilvl="5" w:tplc="EB6AEACC">
      <w:start w:val="1"/>
      <w:numFmt w:val="bullet"/>
      <w:lvlText w:val=""/>
      <w:lvlJc w:val="left"/>
      <w:pPr>
        <w:ind w:left="4320" w:hanging="360"/>
      </w:pPr>
      <w:rPr>
        <w:rFonts w:ascii="Wingdings" w:hAnsi="Wingdings" w:hint="default"/>
      </w:rPr>
    </w:lvl>
    <w:lvl w:ilvl="6" w:tplc="1D023FA8">
      <w:start w:val="1"/>
      <w:numFmt w:val="bullet"/>
      <w:lvlText w:val=""/>
      <w:lvlJc w:val="left"/>
      <w:pPr>
        <w:ind w:left="5040" w:hanging="360"/>
      </w:pPr>
      <w:rPr>
        <w:rFonts w:ascii="Symbol" w:hAnsi="Symbol" w:hint="default"/>
      </w:rPr>
    </w:lvl>
    <w:lvl w:ilvl="7" w:tplc="87401D04">
      <w:start w:val="1"/>
      <w:numFmt w:val="bullet"/>
      <w:lvlText w:val="o"/>
      <w:lvlJc w:val="left"/>
      <w:pPr>
        <w:ind w:left="5760" w:hanging="360"/>
      </w:pPr>
      <w:rPr>
        <w:rFonts w:ascii="Courier New" w:hAnsi="Courier New" w:hint="default"/>
      </w:rPr>
    </w:lvl>
    <w:lvl w:ilvl="8" w:tplc="809E9856">
      <w:start w:val="1"/>
      <w:numFmt w:val="bullet"/>
      <w:lvlText w:val=""/>
      <w:lvlJc w:val="left"/>
      <w:pPr>
        <w:ind w:left="6480" w:hanging="360"/>
      </w:pPr>
      <w:rPr>
        <w:rFonts w:ascii="Wingdings" w:hAnsi="Wingdings" w:hint="default"/>
      </w:rPr>
    </w:lvl>
  </w:abstractNum>
  <w:abstractNum w:abstractNumId="11" w15:restartNumberingAfterBreak="0">
    <w:nsid w:val="63F60DC2"/>
    <w:multiLevelType w:val="hybridMultilevel"/>
    <w:tmpl w:val="64FCA1E8"/>
    <w:lvl w:ilvl="0" w:tplc="7590ABA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5A6F5B"/>
    <w:multiLevelType w:val="hybridMultilevel"/>
    <w:tmpl w:val="FFFFFFFF"/>
    <w:lvl w:ilvl="0" w:tplc="6F06D9E4">
      <w:start w:val="1"/>
      <w:numFmt w:val="bullet"/>
      <w:lvlText w:val=""/>
      <w:lvlJc w:val="left"/>
      <w:pPr>
        <w:ind w:left="720" w:hanging="360"/>
      </w:pPr>
      <w:rPr>
        <w:rFonts w:ascii="Symbol" w:hAnsi="Symbol" w:hint="default"/>
      </w:rPr>
    </w:lvl>
    <w:lvl w:ilvl="1" w:tplc="88CC6EDA">
      <w:start w:val="1"/>
      <w:numFmt w:val="bullet"/>
      <w:lvlText w:val="o"/>
      <w:lvlJc w:val="left"/>
      <w:pPr>
        <w:ind w:left="1440" w:hanging="360"/>
      </w:pPr>
      <w:rPr>
        <w:rFonts w:ascii="Courier New" w:hAnsi="Courier New" w:hint="default"/>
      </w:rPr>
    </w:lvl>
    <w:lvl w:ilvl="2" w:tplc="331E8A00">
      <w:start w:val="1"/>
      <w:numFmt w:val="bullet"/>
      <w:lvlText w:val=""/>
      <w:lvlJc w:val="left"/>
      <w:pPr>
        <w:ind w:left="2160" w:hanging="360"/>
      </w:pPr>
      <w:rPr>
        <w:rFonts w:ascii="Wingdings" w:hAnsi="Wingdings" w:hint="default"/>
      </w:rPr>
    </w:lvl>
    <w:lvl w:ilvl="3" w:tplc="C07265E8">
      <w:start w:val="1"/>
      <w:numFmt w:val="bullet"/>
      <w:lvlText w:val=""/>
      <w:lvlJc w:val="left"/>
      <w:pPr>
        <w:ind w:left="2880" w:hanging="360"/>
      </w:pPr>
      <w:rPr>
        <w:rFonts w:ascii="Symbol" w:hAnsi="Symbol" w:hint="default"/>
      </w:rPr>
    </w:lvl>
    <w:lvl w:ilvl="4" w:tplc="FCC6BBFA">
      <w:start w:val="1"/>
      <w:numFmt w:val="bullet"/>
      <w:lvlText w:val="o"/>
      <w:lvlJc w:val="left"/>
      <w:pPr>
        <w:ind w:left="3600" w:hanging="360"/>
      </w:pPr>
      <w:rPr>
        <w:rFonts w:ascii="Courier New" w:hAnsi="Courier New" w:hint="default"/>
      </w:rPr>
    </w:lvl>
    <w:lvl w:ilvl="5" w:tplc="EDA2F75A">
      <w:start w:val="1"/>
      <w:numFmt w:val="bullet"/>
      <w:lvlText w:val=""/>
      <w:lvlJc w:val="left"/>
      <w:pPr>
        <w:ind w:left="4320" w:hanging="360"/>
      </w:pPr>
      <w:rPr>
        <w:rFonts w:ascii="Wingdings" w:hAnsi="Wingdings" w:hint="default"/>
      </w:rPr>
    </w:lvl>
    <w:lvl w:ilvl="6" w:tplc="DFDA2C4C">
      <w:start w:val="1"/>
      <w:numFmt w:val="bullet"/>
      <w:lvlText w:val=""/>
      <w:lvlJc w:val="left"/>
      <w:pPr>
        <w:ind w:left="5040" w:hanging="360"/>
      </w:pPr>
      <w:rPr>
        <w:rFonts w:ascii="Symbol" w:hAnsi="Symbol" w:hint="default"/>
      </w:rPr>
    </w:lvl>
    <w:lvl w:ilvl="7" w:tplc="A41E96F4">
      <w:start w:val="1"/>
      <w:numFmt w:val="bullet"/>
      <w:lvlText w:val="o"/>
      <w:lvlJc w:val="left"/>
      <w:pPr>
        <w:ind w:left="5760" w:hanging="360"/>
      </w:pPr>
      <w:rPr>
        <w:rFonts w:ascii="Courier New" w:hAnsi="Courier New" w:hint="default"/>
      </w:rPr>
    </w:lvl>
    <w:lvl w:ilvl="8" w:tplc="9AF41DCA">
      <w:start w:val="1"/>
      <w:numFmt w:val="bullet"/>
      <w:lvlText w:val=""/>
      <w:lvlJc w:val="left"/>
      <w:pPr>
        <w:ind w:left="6480" w:hanging="360"/>
      </w:pPr>
      <w:rPr>
        <w:rFonts w:ascii="Wingdings" w:hAnsi="Wingdings" w:hint="default"/>
      </w:rPr>
    </w:lvl>
  </w:abstractNum>
  <w:abstractNum w:abstractNumId="13" w15:restartNumberingAfterBreak="0">
    <w:nsid w:val="6C275B8D"/>
    <w:multiLevelType w:val="hybridMultilevel"/>
    <w:tmpl w:val="FFFFFFFF"/>
    <w:lvl w:ilvl="0" w:tplc="0D4EB250">
      <w:start w:val="1"/>
      <w:numFmt w:val="bullet"/>
      <w:lvlText w:val=""/>
      <w:lvlJc w:val="left"/>
      <w:pPr>
        <w:ind w:left="720" w:hanging="360"/>
      </w:pPr>
      <w:rPr>
        <w:rFonts w:ascii="Symbol" w:hAnsi="Symbol" w:hint="default"/>
      </w:rPr>
    </w:lvl>
    <w:lvl w:ilvl="1" w:tplc="1D1ABB2A">
      <w:start w:val="1"/>
      <w:numFmt w:val="bullet"/>
      <w:lvlText w:val="o"/>
      <w:lvlJc w:val="left"/>
      <w:pPr>
        <w:ind w:left="1440" w:hanging="360"/>
      </w:pPr>
      <w:rPr>
        <w:rFonts w:ascii="Courier New" w:hAnsi="Courier New" w:hint="default"/>
      </w:rPr>
    </w:lvl>
    <w:lvl w:ilvl="2" w:tplc="AE5EE8C6">
      <w:start w:val="1"/>
      <w:numFmt w:val="bullet"/>
      <w:lvlText w:val=""/>
      <w:lvlJc w:val="left"/>
      <w:pPr>
        <w:ind w:left="2160" w:hanging="360"/>
      </w:pPr>
      <w:rPr>
        <w:rFonts w:ascii="Wingdings" w:hAnsi="Wingdings" w:hint="default"/>
      </w:rPr>
    </w:lvl>
    <w:lvl w:ilvl="3" w:tplc="7D0242E0">
      <w:start w:val="1"/>
      <w:numFmt w:val="bullet"/>
      <w:lvlText w:val=""/>
      <w:lvlJc w:val="left"/>
      <w:pPr>
        <w:ind w:left="2880" w:hanging="360"/>
      </w:pPr>
      <w:rPr>
        <w:rFonts w:ascii="Symbol" w:hAnsi="Symbol" w:hint="default"/>
      </w:rPr>
    </w:lvl>
    <w:lvl w:ilvl="4" w:tplc="F02A395A">
      <w:start w:val="1"/>
      <w:numFmt w:val="bullet"/>
      <w:lvlText w:val="o"/>
      <w:lvlJc w:val="left"/>
      <w:pPr>
        <w:ind w:left="3600" w:hanging="360"/>
      </w:pPr>
      <w:rPr>
        <w:rFonts w:ascii="Courier New" w:hAnsi="Courier New" w:hint="default"/>
      </w:rPr>
    </w:lvl>
    <w:lvl w:ilvl="5" w:tplc="AB5A06F6">
      <w:start w:val="1"/>
      <w:numFmt w:val="bullet"/>
      <w:lvlText w:val=""/>
      <w:lvlJc w:val="left"/>
      <w:pPr>
        <w:ind w:left="4320" w:hanging="360"/>
      </w:pPr>
      <w:rPr>
        <w:rFonts w:ascii="Wingdings" w:hAnsi="Wingdings" w:hint="default"/>
      </w:rPr>
    </w:lvl>
    <w:lvl w:ilvl="6" w:tplc="5386B964">
      <w:start w:val="1"/>
      <w:numFmt w:val="bullet"/>
      <w:lvlText w:val=""/>
      <w:lvlJc w:val="left"/>
      <w:pPr>
        <w:ind w:left="5040" w:hanging="360"/>
      </w:pPr>
      <w:rPr>
        <w:rFonts w:ascii="Symbol" w:hAnsi="Symbol" w:hint="default"/>
      </w:rPr>
    </w:lvl>
    <w:lvl w:ilvl="7" w:tplc="D8B664B6">
      <w:start w:val="1"/>
      <w:numFmt w:val="bullet"/>
      <w:lvlText w:val="o"/>
      <w:lvlJc w:val="left"/>
      <w:pPr>
        <w:ind w:left="5760" w:hanging="360"/>
      </w:pPr>
      <w:rPr>
        <w:rFonts w:ascii="Courier New" w:hAnsi="Courier New" w:hint="default"/>
      </w:rPr>
    </w:lvl>
    <w:lvl w:ilvl="8" w:tplc="287451E0">
      <w:start w:val="1"/>
      <w:numFmt w:val="bullet"/>
      <w:lvlText w:val=""/>
      <w:lvlJc w:val="left"/>
      <w:pPr>
        <w:ind w:left="6480" w:hanging="360"/>
      </w:pPr>
      <w:rPr>
        <w:rFonts w:ascii="Wingdings" w:hAnsi="Wingdings" w:hint="default"/>
      </w:rPr>
    </w:lvl>
  </w:abstractNum>
  <w:abstractNum w:abstractNumId="14" w15:restartNumberingAfterBreak="0">
    <w:nsid w:val="6D162BFC"/>
    <w:multiLevelType w:val="hybridMultilevel"/>
    <w:tmpl w:val="FFFFFFFF"/>
    <w:lvl w:ilvl="0" w:tplc="2DAEE5EC">
      <w:start w:val="1"/>
      <w:numFmt w:val="bullet"/>
      <w:lvlText w:val=""/>
      <w:lvlJc w:val="left"/>
      <w:pPr>
        <w:ind w:left="720" w:hanging="360"/>
      </w:pPr>
      <w:rPr>
        <w:rFonts w:ascii="Symbol" w:hAnsi="Symbol" w:hint="default"/>
      </w:rPr>
    </w:lvl>
    <w:lvl w:ilvl="1" w:tplc="4808B922">
      <w:start w:val="1"/>
      <w:numFmt w:val="bullet"/>
      <w:lvlText w:val="o"/>
      <w:lvlJc w:val="left"/>
      <w:pPr>
        <w:ind w:left="1440" w:hanging="360"/>
      </w:pPr>
      <w:rPr>
        <w:rFonts w:ascii="Courier New" w:hAnsi="Courier New" w:hint="default"/>
      </w:rPr>
    </w:lvl>
    <w:lvl w:ilvl="2" w:tplc="C270FDCE">
      <w:start w:val="1"/>
      <w:numFmt w:val="bullet"/>
      <w:lvlText w:val=""/>
      <w:lvlJc w:val="left"/>
      <w:pPr>
        <w:ind w:left="2160" w:hanging="360"/>
      </w:pPr>
      <w:rPr>
        <w:rFonts w:ascii="Wingdings" w:hAnsi="Wingdings" w:hint="default"/>
      </w:rPr>
    </w:lvl>
    <w:lvl w:ilvl="3" w:tplc="72A48F10">
      <w:start w:val="1"/>
      <w:numFmt w:val="bullet"/>
      <w:lvlText w:val=""/>
      <w:lvlJc w:val="left"/>
      <w:pPr>
        <w:ind w:left="2880" w:hanging="360"/>
      </w:pPr>
      <w:rPr>
        <w:rFonts w:ascii="Symbol" w:hAnsi="Symbol" w:hint="default"/>
      </w:rPr>
    </w:lvl>
    <w:lvl w:ilvl="4" w:tplc="EFEEFD72">
      <w:start w:val="1"/>
      <w:numFmt w:val="bullet"/>
      <w:lvlText w:val="o"/>
      <w:lvlJc w:val="left"/>
      <w:pPr>
        <w:ind w:left="3600" w:hanging="360"/>
      </w:pPr>
      <w:rPr>
        <w:rFonts w:ascii="Courier New" w:hAnsi="Courier New" w:hint="default"/>
      </w:rPr>
    </w:lvl>
    <w:lvl w:ilvl="5" w:tplc="B450F718">
      <w:start w:val="1"/>
      <w:numFmt w:val="bullet"/>
      <w:lvlText w:val=""/>
      <w:lvlJc w:val="left"/>
      <w:pPr>
        <w:ind w:left="4320" w:hanging="360"/>
      </w:pPr>
      <w:rPr>
        <w:rFonts w:ascii="Wingdings" w:hAnsi="Wingdings" w:hint="default"/>
      </w:rPr>
    </w:lvl>
    <w:lvl w:ilvl="6" w:tplc="F3349460">
      <w:start w:val="1"/>
      <w:numFmt w:val="bullet"/>
      <w:lvlText w:val=""/>
      <w:lvlJc w:val="left"/>
      <w:pPr>
        <w:ind w:left="5040" w:hanging="360"/>
      </w:pPr>
      <w:rPr>
        <w:rFonts w:ascii="Symbol" w:hAnsi="Symbol" w:hint="default"/>
      </w:rPr>
    </w:lvl>
    <w:lvl w:ilvl="7" w:tplc="9BC8D586">
      <w:start w:val="1"/>
      <w:numFmt w:val="bullet"/>
      <w:lvlText w:val="o"/>
      <w:lvlJc w:val="left"/>
      <w:pPr>
        <w:ind w:left="5760" w:hanging="360"/>
      </w:pPr>
      <w:rPr>
        <w:rFonts w:ascii="Courier New" w:hAnsi="Courier New" w:hint="default"/>
      </w:rPr>
    </w:lvl>
    <w:lvl w:ilvl="8" w:tplc="EDEACCF2">
      <w:start w:val="1"/>
      <w:numFmt w:val="bullet"/>
      <w:lvlText w:val=""/>
      <w:lvlJc w:val="left"/>
      <w:pPr>
        <w:ind w:left="6480" w:hanging="360"/>
      </w:pPr>
      <w:rPr>
        <w:rFonts w:ascii="Wingdings" w:hAnsi="Wingdings" w:hint="default"/>
      </w:rPr>
    </w:lvl>
  </w:abstractNum>
  <w:abstractNum w:abstractNumId="15" w15:restartNumberingAfterBreak="0">
    <w:nsid w:val="765A2A3D"/>
    <w:multiLevelType w:val="hybridMultilevel"/>
    <w:tmpl w:val="FFFFFFFF"/>
    <w:lvl w:ilvl="0" w:tplc="25C4546C">
      <w:start w:val="1"/>
      <w:numFmt w:val="bullet"/>
      <w:lvlText w:val=""/>
      <w:lvlJc w:val="left"/>
      <w:pPr>
        <w:ind w:left="720" w:hanging="360"/>
      </w:pPr>
      <w:rPr>
        <w:rFonts w:ascii="Symbol" w:hAnsi="Symbol" w:hint="default"/>
      </w:rPr>
    </w:lvl>
    <w:lvl w:ilvl="1" w:tplc="0C12563A">
      <w:start w:val="1"/>
      <w:numFmt w:val="bullet"/>
      <w:lvlText w:val="o"/>
      <w:lvlJc w:val="left"/>
      <w:pPr>
        <w:ind w:left="1440" w:hanging="360"/>
      </w:pPr>
      <w:rPr>
        <w:rFonts w:ascii="Courier New" w:hAnsi="Courier New" w:hint="default"/>
      </w:rPr>
    </w:lvl>
    <w:lvl w:ilvl="2" w:tplc="809E9A5E">
      <w:start w:val="1"/>
      <w:numFmt w:val="bullet"/>
      <w:lvlText w:val=""/>
      <w:lvlJc w:val="left"/>
      <w:pPr>
        <w:ind w:left="2160" w:hanging="360"/>
      </w:pPr>
      <w:rPr>
        <w:rFonts w:ascii="Wingdings" w:hAnsi="Wingdings" w:hint="default"/>
      </w:rPr>
    </w:lvl>
    <w:lvl w:ilvl="3" w:tplc="92E4C494">
      <w:start w:val="1"/>
      <w:numFmt w:val="bullet"/>
      <w:lvlText w:val=""/>
      <w:lvlJc w:val="left"/>
      <w:pPr>
        <w:ind w:left="2880" w:hanging="360"/>
      </w:pPr>
      <w:rPr>
        <w:rFonts w:ascii="Symbol" w:hAnsi="Symbol" w:hint="default"/>
      </w:rPr>
    </w:lvl>
    <w:lvl w:ilvl="4" w:tplc="0442A182">
      <w:start w:val="1"/>
      <w:numFmt w:val="bullet"/>
      <w:lvlText w:val="o"/>
      <w:lvlJc w:val="left"/>
      <w:pPr>
        <w:ind w:left="3600" w:hanging="360"/>
      </w:pPr>
      <w:rPr>
        <w:rFonts w:ascii="Courier New" w:hAnsi="Courier New" w:hint="default"/>
      </w:rPr>
    </w:lvl>
    <w:lvl w:ilvl="5" w:tplc="655006BC">
      <w:start w:val="1"/>
      <w:numFmt w:val="bullet"/>
      <w:lvlText w:val=""/>
      <w:lvlJc w:val="left"/>
      <w:pPr>
        <w:ind w:left="4320" w:hanging="360"/>
      </w:pPr>
      <w:rPr>
        <w:rFonts w:ascii="Wingdings" w:hAnsi="Wingdings" w:hint="default"/>
      </w:rPr>
    </w:lvl>
    <w:lvl w:ilvl="6" w:tplc="999A224A">
      <w:start w:val="1"/>
      <w:numFmt w:val="bullet"/>
      <w:lvlText w:val=""/>
      <w:lvlJc w:val="left"/>
      <w:pPr>
        <w:ind w:left="5040" w:hanging="360"/>
      </w:pPr>
      <w:rPr>
        <w:rFonts w:ascii="Symbol" w:hAnsi="Symbol" w:hint="default"/>
      </w:rPr>
    </w:lvl>
    <w:lvl w:ilvl="7" w:tplc="CD8CEB72">
      <w:start w:val="1"/>
      <w:numFmt w:val="bullet"/>
      <w:lvlText w:val="o"/>
      <w:lvlJc w:val="left"/>
      <w:pPr>
        <w:ind w:left="5760" w:hanging="360"/>
      </w:pPr>
      <w:rPr>
        <w:rFonts w:ascii="Courier New" w:hAnsi="Courier New" w:hint="default"/>
      </w:rPr>
    </w:lvl>
    <w:lvl w:ilvl="8" w:tplc="F75E5AF6">
      <w:start w:val="1"/>
      <w:numFmt w:val="bullet"/>
      <w:lvlText w:val=""/>
      <w:lvlJc w:val="left"/>
      <w:pPr>
        <w:ind w:left="6480" w:hanging="360"/>
      </w:pPr>
      <w:rPr>
        <w:rFonts w:ascii="Wingdings" w:hAnsi="Wingdings" w:hint="default"/>
      </w:rPr>
    </w:lvl>
  </w:abstractNum>
  <w:abstractNum w:abstractNumId="16" w15:restartNumberingAfterBreak="0">
    <w:nsid w:val="77875085"/>
    <w:multiLevelType w:val="hybridMultilevel"/>
    <w:tmpl w:val="8D2EA83A"/>
    <w:lvl w:ilvl="0" w:tplc="36F6D752">
      <w:start w:val="1"/>
      <w:numFmt w:val="bullet"/>
      <w:pStyle w:val="ROQBullet1"/>
      <w:lvlText w:val=""/>
      <w:lvlJc w:val="left"/>
      <w:pPr>
        <w:ind w:left="360" w:hanging="360"/>
      </w:pPr>
      <w:rPr>
        <w:rFonts w:ascii="Symbol" w:hAnsi="Symbol" w:hint="default"/>
        <w:color w:val="C00000"/>
        <w:sz w:val="18"/>
        <w:szCs w:val="18"/>
      </w:rPr>
    </w:lvl>
    <w:lvl w:ilvl="1" w:tplc="3A96E998">
      <w:start w:val="1"/>
      <w:numFmt w:val="bullet"/>
      <w:pStyle w:val="ROQBullet2"/>
      <w:lvlText w:val=""/>
      <w:lvlJc w:val="left"/>
      <w:pPr>
        <w:ind w:left="1080" w:hanging="360"/>
      </w:pPr>
      <w:rPr>
        <w:rFonts w:ascii="Wingdings" w:hAnsi="Wingdings" w:hint="default"/>
        <w:sz w:val="18"/>
        <w:szCs w:val="18"/>
      </w:rPr>
    </w:lvl>
    <w:lvl w:ilvl="2" w:tplc="F4702444">
      <w:start w:val="1"/>
      <w:numFmt w:val="bullet"/>
      <w:pStyle w:val="ROQBullet3"/>
      <w:lvlText w:val=""/>
      <w:lvlJc w:val="left"/>
      <w:pPr>
        <w:ind w:left="1800" w:hanging="360"/>
      </w:pPr>
      <w:rPr>
        <w:rFonts w:ascii="Wingdings" w:hAnsi="Wingdings" w:hint="default"/>
        <w:sz w:val="18"/>
        <w:szCs w:val="18"/>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C941605"/>
    <w:multiLevelType w:val="multilevel"/>
    <w:tmpl w:val="705A9F08"/>
    <w:lvl w:ilvl="0">
      <w:start w:val="1"/>
      <w:numFmt w:val="decimal"/>
      <w:pStyle w:val="ROQHeading1"/>
      <w:lvlText w:val="%1."/>
      <w:lvlJc w:val="left"/>
      <w:pPr>
        <w:ind w:left="357" w:hanging="357"/>
      </w:pPr>
      <w:rPr>
        <w:rFonts w:hint="default"/>
      </w:rPr>
    </w:lvl>
    <w:lvl w:ilvl="1">
      <w:start w:val="1"/>
      <w:numFmt w:val="decimal"/>
      <w:pStyle w:val="ROQHeading2"/>
      <w:lvlText w:val="%1.%2."/>
      <w:lvlJc w:val="left"/>
      <w:pPr>
        <w:ind w:left="437" w:hanging="437"/>
      </w:pPr>
      <w:rPr>
        <w:rFonts w:hint="default"/>
      </w:rPr>
    </w:lvl>
    <w:lvl w:ilvl="2">
      <w:start w:val="1"/>
      <w:numFmt w:val="decimal"/>
      <w:pStyle w:val="ROQHeading3"/>
      <w:lvlText w:val="%1.%2.%3."/>
      <w:lvlJc w:val="left"/>
      <w:pPr>
        <w:ind w:left="516" w:hanging="516"/>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8" w15:restartNumberingAfterBreak="0">
    <w:nsid w:val="7D83707E"/>
    <w:multiLevelType w:val="hybridMultilevel"/>
    <w:tmpl w:val="FFFFFFFF"/>
    <w:lvl w:ilvl="0" w:tplc="C5CA5BB8">
      <w:start w:val="1"/>
      <w:numFmt w:val="bullet"/>
      <w:lvlText w:val=""/>
      <w:lvlJc w:val="left"/>
      <w:pPr>
        <w:ind w:left="720" w:hanging="360"/>
      </w:pPr>
      <w:rPr>
        <w:rFonts w:ascii="Symbol" w:hAnsi="Symbol" w:hint="default"/>
      </w:rPr>
    </w:lvl>
    <w:lvl w:ilvl="1" w:tplc="2C9A78FA">
      <w:start w:val="1"/>
      <w:numFmt w:val="bullet"/>
      <w:lvlText w:val="o"/>
      <w:lvlJc w:val="left"/>
      <w:pPr>
        <w:ind w:left="1440" w:hanging="360"/>
      </w:pPr>
      <w:rPr>
        <w:rFonts w:ascii="Courier New" w:hAnsi="Courier New" w:hint="default"/>
      </w:rPr>
    </w:lvl>
    <w:lvl w:ilvl="2" w:tplc="A18055F4">
      <w:start w:val="1"/>
      <w:numFmt w:val="bullet"/>
      <w:lvlText w:val=""/>
      <w:lvlJc w:val="left"/>
      <w:pPr>
        <w:ind w:left="2160" w:hanging="360"/>
      </w:pPr>
      <w:rPr>
        <w:rFonts w:ascii="Wingdings" w:hAnsi="Wingdings" w:hint="default"/>
      </w:rPr>
    </w:lvl>
    <w:lvl w:ilvl="3" w:tplc="0D76CA2E">
      <w:start w:val="1"/>
      <w:numFmt w:val="bullet"/>
      <w:lvlText w:val=""/>
      <w:lvlJc w:val="left"/>
      <w:pPr>
        <w:ind w:left="2880" w:hanging="360"/>
      </w:pPr>
      <w:rPr>
        <w:rFonts w:ascii="Symbol" w:hAnsi="Symbol" w:hint="default"/>
      </w:rPr>
    </w:lvl>
    <w:lvl w:ilvl="4" w:tplc="DF542EAE">
      <w:start w:val="1"/>
      <w:numFmt w:val="bullet"/>
      <w:lvlText w:val="o"/>
      <w:lvlJc w:val="left"/>
      <w:pPr>
        <w:ind w:left="3600" w:hanging="360"/>
      </w:pPr>
      <w:rPr>
        <w:rFonts w:ascii="Courier New" w:hAnsi="Courier New" w:hint="default"/>
      </w:rPr>
    </w:lvl>
    <w:lvl w:ilvl="5" w:tplc="296204AE">
      <w:start w:val="1"/>
      <w:numFmt w:val="bullet"/>
      <w:lvlText w:val=""/>
      <w:lvlJc w:val="left"/>
      <w:pPr>
        <w:ind w:left="4320" w:hanging="360"/>
      </w:pPr>
      <w:rPr>
        <w:rFonts w:ascii="Wingdings" w:hAnsi="Wingdings" w:hint="default"/>
      </w:rPr>
    </w:lvl>
    <w:lvl w:ilvl="6" w:tplc="D6261E30">
      <w:start w:val="1"/>
      <w:numFmt w:val="bullet"/>
      <w:lvlText w:val=""/>
      <w:lvlJc w:val="left"/>
      <w:pPr>
        <w:ind w:left="5040" w:hanging="360"/>
      </w:pPr>
      <w:rPr>
        <w:rFonts w:ascii="Symbol" w:hAnsi="Symbol" w:hint="default"/>
      </w:rPr>
    </w:lvl>
    <w:lvl w:ilvl="7" w:tplc="5E427BC2">
      <w:start w:val="1"/>
      <w:numFmt w:val="bullet"/>
      <w:lvlText w:val="o"/>
      <w:lvlJc w:val="left"/>
      <w:pPr>
        <w:ind w:left="5760" w:hanging="360"/>
      </w:pPr>
      <w:rPr>
        <w:rFonts w:ascii="Courier New" w:hAnsi="Courier New" w:hint="default"/>
      </w:rPr>
    </w:lvl>
    <w:lvl w:ilvl="8" w:tplc="4F0E469A">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6"/>
  </w:num>
  <w:num w:numId="4">
    <w:abstractNumId w:val="16"/>
  </w:num>
  <w:num w:numId="5">
    <w:abstractNumId w:val="1"/>
  </w:num>
  <w:num w:numId="6">
    <w:abstractNumId w:val="14"/>
  </w:num>
  <w:num w:numId="7">
    <w:abstractNumId w:val="13"/>
  </w:num>
  <w:num w:numId="8">
    <w:abstractNumId w:val="7"/>
  </w:num>
  <w:num w:numId="9">
    <w:abstractNumId w:val="0"/>
  </w:num>
  <w:num w:numId="10">
    <w:abstractNumId w:val="8"/>
  </w:num>
  <w:num w:numId="11">
    <w:abstractNumId w:val="2"/>
  </w:num>
  <w:num w:numId="12">
    <w:abstractNumId w:val="11"/>
  </w:num>
  <w:num w:numId="13">
    <w:abstractNumId w:val="12"/>
  </w:num>
  <w:num w:numId="14">
    <w:abstractNumId w:val="5"/>
  </w:num>
  <w:num w:numId="15">
    <w:abstractNumId w:val="9"/>
  </w:num>
  <w:num w:numId="16">
    <w:abstractNumId w:val="18"/>
  </w:num>
  <w:num w:numId="17">
    <w:abstractNumId w:val="4"/>
  </w:num>
  <w:num w:numId="18">
    <w:abstractNumId w:val="15"/>
  </w:num>
  <w:num w:numId="19">
    <w:abstractNumId w:val="3"/>
  </w:num>
  <w:num w:numId="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57"/>
  <w:drawingGridVerticalSpacing w:val="57"/>
  <w:doNotUseMarginsForDrawingGridOrigin/>
  <w:drawingGridHorizontalOrigin w:val="0"/>
  <w:drawingGridVerticalOrigin w:val="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AB"/>
    <w:rsid w:val="000027BB"/>
    <w:rsid w:val="000031D8"/>
    <w:rsid w:val="00004D98"/>
    <w:rsid w:val="000067F0"/>
    <w:rsid w:val="00006E94"/>
    <w:rsid w:val="00007212"/>
    <w:rsid w:val="00007BF0"/>
    <w:rsid w:val="0001052A"/>
    <w:rsid w:val="00010A73"/>
    <w:rsid w:val="00010D78"/>
    <w:rsid w:val="0001179D"/>
    <w:rsid w:val="000117B6"/>
    <w:rsid w:val="00012846"/>
    <w:rsid w:val="00014C2E"/>
    <w:rsid w:val="0002396A"/>
    <w:rsid w:val="00026C2B"/>
    <w:rsid w:val="00030303"/>
    <w:rsid w:val="00031810"/>
    <w:rsid w:val="00034ED7"/>
    <w:rsid w:val="00036635"/>
    <w:rsid w:val="000444EF"/>
    <w:rsid w:val="000458CD"/>
    <w:rsid w:val="00045F59"/>
    <w:rsid w:val="0004734B"/>
    <w:rsid w:val="000474BF"/>
    <w:rsid w:val="00050D2C"/>
    <w:rsid w:val="0005112C"/>
    <w:rsid w:val="000526C0"/>
    <w:rsid w:val="000533E8"/>
    <w:rsid w:val="000540C4"/>
    <w:rsid w:val="00054182"/>
    <w:rsid w:val="000604F3"/>
    <w:rsid w:val="00063A70"/>
    <w:rsid w:val="0006450F"/>
    <w:rsid w:val="00064582"/>
    <w:rsid w:val="00064FBF"/>
    <w:rsid w:val="00066F0D"/>
    <w:rsid w:val="00066F93"/>
    <w:rsid w:val="00067422"/>
    <w:rsid w:val="000705A4"/>
    <w:rsid w:val="0007230A"/>
    <w:rsid w:val="00072999"/>
    <w:rsid w:val="00073F43"/>
    <w:rsid w:val="00074C55"/>
    <w:rsid w:val="00074F0A"/>
    <w:rsid w:val="00075107"/>
    <w:rsid w:val="00076027"/>
    <w:rsid w:val="000760C8"/>
    <w:rsid w:val="00077021"/>
    <w:rsid w:val="0008051C"/>
    <w:rsid w:val="0008164C"/>
    <w:rsid w:val="00083107"/>
    <w:rsid w:val="000846B2"/>
    <w:rsid w:val="00084FFF"/>
    <w:rsid w:val="000873E7"/>
    <w:rsid w:val="000908A5"/>
    <w:rsid w:val="00091904"/>
    <w:rsid w:val="00092365"/>
    <w:rsid w:val="00092CC1"/>
    <w:rsid w:val="0009593F"/>
    <w:rsid w:val="00095DCE"/>
    <w:rsid w:val="00097642"/>
    <w:rsid w:val="00097F29"/>
    <w:rsid w:val="000A000E"/>
    <w:rsid w:val="000A6A58"/>
    <w:rsid w:val="000A7B39"/>
    <w:rsid w:val="000A7EC6"/>
    <w:rsid w:val="000B0DBB"/>
    <w:rsid w:val="000B0F82"/>
    <w:rsid w:val="000B1B2C"/>
    <w:rsid w:val="000B30BD"/>
    <w:rsid w:val="000B30D0"/>
    <w:rsid w:val="000C7336"/>
    <w:rsid w:val="000C75BF"/>
    <w:rsid w:val="000C796F"/>
    <w:rsid w:val="000C7D93"/>
    <w:rsid w:val="000D07EE"/>
    <w:rsid w:val="000D0968"/>
    <w:rsid w:val="000D1596"/>
    <w:rsid w:val="000D3B3A"/>
    <w:rsid w:val="000D3BD9"/>
    <w:rsid w:val="000D6E9A"/>
    <w:rsid w:val="000E038D"/>
    <w:rsid w:val="000E38C2"/>
    <w:rsid w:val="000E66F8"/>
    <w:rsid w:val="000E7908"/>
    <w:rsid w:val="000E7A84"/>
    <w:rsid w:val="000F2AE6"/>
    <w:rsid w:val="000F35FA"/>
    <w:rsid w:val="000F3FC2"/>
    <w:rsid w:val="00105C18"/>
    <w:rsid w:val="00106214"/>
    <w:rsid w:val="0010678C"/>
    <w:rsid w:val="001067FA"/>
    <w:rsid w:val="00107328"/>
    <w:rsid w:val="00113C07"/>
    <w:rsid w:val="00115032"/>
    <w:rsid w:val="001151CE"/>
    <w:rsid w:val="001159DC"/>
    <w:rsid w:val="00117984"/>
    <w:rsid w:val="00121A74"/>
    <w:rsid w:val="00122724"/>
    <w:rsid w:val="0012494A"/>
    <w:rsid w:val="00124C7B"/>
    <w:rsid w:val="00125952"/>
    <w:rsid w:val="00125F6C"/>
    <w:rsid w:val="0012643D"/>
    <w:rsid w:val="0013068D"/>
    <w:rsid w:val="0013341B"/>
    <w:rsid w:val="001347CA"/>
    <w:rsid w:val="00134A52"/>
    <w:rsid w:val="00135257"/>
    <w:rsid w:val="00135D3C"/>
    <w:rsid w:val="00140B03"/>
    <w:rsid w:val="001422FC"/>
    <w:rsid w:val="001439A7"/>
    <w:rsid w:val="00143B4C"/>
    <w:rsid w:val="00145A55"/>
    <w:rsid w:val="00145B03"/>
    <w:rsid w:val="00147DE9"/>
    <w:rsid w:val="001514D2"/>
    <w:rsid w:val="00152E96"/>
    <w:rsid w:val="00153B24"/>
    <w:rsid w:val="00154173"/>
    <w:rsid w:val="00155B88"/>
    <w:rsid w:val="001621FE"/>
    <w:rsid w:val="00164FB6"/>
    <w:rsid w:val="001663E2"/>
    <w:rsid w:val="00166905"/>
    <w:rsid w:val="001705AB"/>
    <w:rsid w:val="00170659"/>
    <w:rsid w:val="0017272E"/>
    <w:rsid w:val="0017498B"/>
    <w:rsid w:val="0017714B"/>
    <w:rsid w:val="001779F5"/>
    <w:rsid w:val="001807DA"/>
    <w:rsid w:val="00180F18"/>
    <w:rsid w:val="00181A6D"/>
    <w:rsid w:val="001838FE"/>
    <w:rsid w:val="00183CF1"/>
    <w:rsid w:val="00186EE1"/>
    <w:rsid w:val="001900ED"/>
    <w:rsid w:val="00190F05"/>
    <w:rsid w:val="00191996"/>
    <w:rsid w:val="0019369E"/>
    <w:rsid w:val="001950D0"/>
    <w:rsid w:val="001959E6"/>
    <w:rsid w:val="00197948"/>
    <w:rsid w:val="001979ED"/>
    <w:rsid w:val="001A136E"/>
    <w:rsid w:val="001A1FF8"/>
    <w:rsid w:val="001A2612"/>
    <w:rsid w:val="001A4622"/>
    <w:rsid w:val="001A623B"/>
    <w:rsid w:val="001A6255"/>
    <w:rsid w:val="001A6356"/>
    <w:rsid w:val="001A6A28"/>
    <w:rsid w:val="001A75E9"/>
    <w:rsid w:val="001A7984"/>
    <w:rsid w:val="001A7C97"/>
    <w:rsid w:val="001A7F49"/>
    <w:rsid w:val="001B0CC5"/>
    <w:rsid w:val="001B1B43"/>
    <w:rsid w:val="001B2FC6"/>
    <w:rsid w:val="001B3722"/>
    <w:rsid w:val="001B407F"/>
    <w:rsid w:val="001B58E5"/>
    <w:rsid w:val="001B6812"/>
    <w:rsid w:val="001B7F68"/>
    <w:rsid w:val="001BD240"/>
    <w:rsid w:val="001C1CCC"/>
    <w:rsid w:val="001C2225"/>
    <w:rsid w:val="001C2DE7"/>
    <w:rsid w:val="001C304A"/>
    <w:rsid w:val="001C37F2"/>
    <w:rsid w:val="001C39FD"/>
    <w:rsid w:val="001C5328"/>
    <w:rsid w:val="001C7708"/>
    <w:rsid w:val="001D091E"/>
    <w:rsid w:val="001D1AA4"/>
    <w:rsid w:val="001D1CBE"/>
    <w:rsid w:val="001D2A7F"/>
    <w:rsid w:val="001D37A9"/>
    <w:rsid w:val="001D3BE7"/>
    <w:rsid w:val="001D3D4E"/>
    <w:rsid w:val="001D5061"/>
    <w:rsid w:val="001D618B"/>
    <w:rsid w:val="001E0565"/>
    <w:rsid w:val="001E098F"/>
    <w:rsid w:val="001E0B3A"/>
    <w:rsid w:val="001E4969"/>
    <w:rsid w:val="001E7A38"/>
    <w:rsid w:val="001F27AF"/>
    <w:rsid w:val="001F290A"/>
    <w:rsid w:val="001F5D59"/>
    <w:rsid w:val="001F6A40"/>
    <w:rsid w:val="001F70DD"/>
    <w:rsid w:val="001F786C"/>
    <w:rsid w:val="00202166"/>
    <w:rsid w:val="00202423"/>
    <w:rsid w:val="0020384C"/>
    <w:rsid w:val="00204CD7"/>
    <w:rsid w:val="00206F88"/>
    <w:rsid w:val="00207C75"/>
    <w:rsid w:val="00210810"/>
    <w:rsid w:val="00212AB6"/>
    <w:rsid w:val="00212F53"/>
    <w:rsid w:val="00212FF2"/>
    <w:rsid w:val="00213D9A"/>
    <w:rsid w:val="002151F6"/>
    <w:rsid w:val="0021559A"/>
    <w:rsid w:val="00215EAF"/>
    <w:rsid w:val="00216C31"/>
    <w:rsid w:val="00217466"/>
    <w:rsid w:val="0021757F"/>
    <w:rsid w:val="002175F1"/>
    <w:rsid w:val="002231AA"/>
    <w:rsid w:val="00223813"/>
    <w:rsid w:val="00223AB4"/>
    <w:rsid w:val="00226699"/>
    <w:rsid w:val="00226A6E"/>
    <w:rsid w:val="00226B4B"/>
    <w:rsid w:val="0023292E"/>
    <w:rsid w:val="00232DAE"/>
    <w:rsid w:val="002334D3"/>
    <w:rsid w:val="0023796F"/>
    <w:rsid w:val="002402E2"/>
    <w:rsid w:val="0024086A"/>
    <w:rsid w:val="0024189F"/>
    <w:rsid w:val="00245285"/>
    <w:rsid w:val="00246D22"/>
    <w:rsid w:val="00250C17"/>
    <w:rsid w:val="00250F8C"/>
    <w:rsid w:val="002523B7"/>
    <w:rsid w:val="00252486"/>
    <w:rsid w:val="00252EE4"/>
    <w:rsid w:val="00253B7C"/>
    <w:rsid w:val="00255C8A"/>
    <w:rsid w:val="002617D9"/>
    <w:rsid w:val="0026349F"/>
    <w:rsid w:val="002636CD"/>
    <w:rsid w:val="0026525D"/>
    <w:rsid w:val="0026583B"/>
    <w:rsid w:val="00266540"/>
    <w:rsid w:val="00272D0A"/>
    <w:rsid w:val="00280427"/>
    <w:rsid w:val="00280F2E"/>
    <w:rsid w:val="0028262B"/>
    <w:rsid w:val="00286327"/>
    <w:rsid w:val="00286C53"/>
    <w:rsid w:val="00287D9C"/>
    <w:rsid w:val="002901CA"/>
    <w:rsid w:val="00290703"/>
    <w:rsid w:val="00290AF5"/>
    <w:rsid w:val="0029345D"/>
    <w:rsid w:val="00297497"/>
    <w:rsid w:val="002A253C"/>
    <w:rsid w:val="002A346C"/>
    <w:rsid w:val="002A6AA6"/>
    <w:rsid w:val="002A72C9"/>
    <w:rsid w:val="002B078E"/>
    <w:rsid w:val="002B0B02"/>
    <w:rsid w:val="002B0C70"/>
    <w:rsid w:val="002B2DCB"/>
    <w:rsid w:val="002B37A0"/>
    <w:rsid w:val="002B446A"/>
    <w:rsid w:val="002C415E"/>
    <w:rsid w:val="002C4BB3"/>
    <w:rsid w:val="002C74B8"/>
    <w:rsid w:val="002C75BA"/>
    <w:rsid w:val="002D2D7B"/>
    <w:rsid w:val="002D3047"/>
    <w:rsid w:val="002D50CB"/>
    <w:rsid w:val="002D54AD"/>
    <w:rsid w:val="002E00EF"/>
    <w:rsid w:val="002E0F37"/>
    <w:rsid w:val="002E522D"/>
    <w:rsid w:val="002E5B01"/>
    <w:rsid w:val="002E7C78"/>
    <w:rsid w:val="002F2ED3"/>
    <w:rsid w:val="002F5F34"/>
    <w:rsid w:val="002F7802"/>
    <w:rsid w:val="003007BF"/>
    <w:rsid w:val="00303754"/>
    <w:rsid w:val="0030384D"/>
    <w:rsid w:val="003042C1"/>
    <w:rsid w:val="0030448A"/>
    <w:rsid w:val="00304745"/>
    <w:rsid w:val="003055A9"/>
    <w:rsid w:val="00310261"/>
    <w:rsid w:val="0031180D"/>
    <w:rsid w:val="003120C2"/>
    <w:rsid w:val="00315CDC"/>
    <w:rsid w:val="00316F4C"/>
    <w:rsid w:val="003170FE"/>
    <w:rsid w:val="00320627"/>
    <w:rsid w:val="00320C14"/>
    <w:rsid w:val="00321C1A"/>
    <w:rsid w:val="00324F13"/>
    <w:rsid w:val="00325660"/>
    <w:rsid w:val="00333DC5"/>
    <w:rsid w:val="003340FE"/>
    <w:rsid w:val="00334700"/>
    <w:rsid w:val="00336D26"/>
    <w:rsid w:val="00337CD3"/>
    <w:rsid w:val="00340986"/>
    <w:rsid w:val="003416EB"/>
    <w:rsid w:val="00342346"/>
    <w:rsid w:val="003520E0"/>
    <w:rsid w:val="0035274F"/>
    <w:rsid w:val="00352A06"/>
    <w:rsid w:val="00357D9F"/>
    <w:rsid w:val="00360300"/>
    <w:rsid w:val="0036053A"/>
    <w:rsid w:val="00362722"/>
    <w:rsid w:val="0036297E"/>
    <w:rsid w:val="00365453"/>
    <w:rsid w:val="003655B7"/>
    <w:rsid w:val="0036645C"/>
    <w:rsid w:val="00366FB3"/>
    <w:rsid w:val="003670CD"/>
    <w:rsid w:val="00370ED5"/>
    <w:rsid w:val="00375696"/>
    <w:rsid w:val="00375EEC"/>
    <w:rsid w:val="00376528"/>
    <w:rsid w:val="00377D8B"/>
    <w:rsid w:val="003866E4"/>
    <w:rsid w:val="0038739C"/>
    <w:rsid w:val="00391FFA"/>
    <w:rsid w:val="003940C5"/>
    <w:rsid w:val="00395570"/>
    <w:rsid w:val="00396217"/>
    <w:rsid w:val="0039778D"/>
    <w:rsid w:val="003A10F4"/>
    <w:rsid w:val="003A141C"/>
    <w:rsid w:val="003A37E9"/>
    <w:rsid w:val="003A4C6D"/>
    <w:rsid w:val="003A66F9"/>
    <w:rsid w:val="003B051E"/>
    <w:rsid w:val="003B2088"/>
    <w:rsid w:val="003B2707"/>
    <w:rsid w:val="003C0B6E"/>
    <w:rsid w:val="003C0D80"/>
    <w:rsid w:val="003C2E9D"/>
    <w:rsid w:val="003C43C9"/>
    <w:rsid w:val="003C7261"/>
    <w:rsid w:val="003C7272"/>
    <w:rsid w:val="003D392D"/>
    <w:rsid w:val="003D4626"/>
    <w:rsid w:val="003D46CC"/>
    <w:rsid w:val="003D57DB"/>
    <w:rsid w:val="003D587B"/>
    <w:rsid w:val="003D60E3"/>
    <w:rsid w:val="003E04DD"/>
    <w:rsid w:val="003E2398"/>
    <w:rsid w:val="003E25C3"/>
    <w:rsid w:val="003E3EAC"/>
    <w:rsid w:val="003E4DB0"/>
    <w:rsid w:val="003E504E"/>
    <w:rsid w:val="003E79BE"/>
    <w:rsid w:val="003F2731"/>
    <w:rsid w:val="003F2F63"/>
    <w:rsid w:val="003F4616"/>
    <w:rsid w:val="00400F72"/>
    <w:rsid w:val="00404443"/>
    <w:rsid w:val="00404F4F"/>
    <w:rsid w:val="00406937"/>
    <w:rsid w:val="00407C7F"/>
    <w:rsid w:val="00414838"/>
    <w:rsid w:val="004150FE"/>
    <w:rsid w:val="004161FE"/>
    <w:rsid w:val="004247B2"/>
    <w:rsid w:val="004275B9"/>
    <w:rsid w:val="00430248"/>
    <w:rsid w:val="004318EF"/>
    <w:rsid w:val="0043190D"/>
    <w:rsid w:val="00435E5E"/>
    <w:rsid w:val="00436574"/>
    <w:rsid w:val="004374A1"/>
    <w:rsid w:val="00440194"/>
    <w:rsid w:val="00441CAC"/>
    <w:rsid w:val="00442CD9"/>
    <w:rsid w:val="00444404"/>
    <w:rsid w:val="00444926"/>
    <w:rsid w:val="0044493C"/>
    <w:rsid w:val="004454AB"/>
    <w:rsid w:val="00445C1A"/>
    <w:rsid w:val="00446CA7"/>
    <w:rsid w:val="00447125"/>
    <w:rsid w:val="0044772C"/>
    <w:rsid w:val="004510DB"/>
    <w:rsid w:val="004518D2"/>
    <w:rsid w:val="00452ED0"/>
    <w:rsid w:val="00455B56"/>
    <w:rsid w:val="00461996"/>
    <w:rsid w:val="004620F7"/>
    <w:rsid w:val="004631E4"/>
    <w:rsid w:val="004653A1"/>
    <w:rsid w:val="0046698E"/>
    <w:rsid w:val="00466E9F"/>
    <w:rsid w:val="004679D3"/>
    <w:rsid w:val="00470CDE"/>
    <w:rsid w:val="004711C2"/>
    <w:rsid w:val="004717BF"/>
    <w:rsid w:val="00473306"/>
    <w:rsid w:val="00473780"/>
    <w:rsid w:val="00473BD9"/>
    <w:rsid w:val="00476414"/>
    <w:rsid w:val="00483A1C"/>
    <w:rsid w:val="004858AB"/>
    <w:rsid w:val="0048630F"/>
    <w:rsid w:val="00486CC4"/>
    <w:rsid w:val="00487306"/>
    <w:rsid w:val="00493A7E"/>
    <w:rsid w:val="00494729"/>
    <w:rsid w:val="00494A56"/>
    <w:rsid w:val="00495442"/>
    <w:rsid w:val="0049545D"/>
    <w:rsid w:val="00497805"/>
    <w:rsid w:val="00497888"/>
    <w:rsid w:val="00497A99"/>
    <w:rsid w:val="004A062E"/>
    <w:rsid w:val="004A187E"/>
    <w:rsid w:val="004A2599"/>
    <w:rsid w:val="004A7064"/>
    <w:rsid w:val="004B0C7F"/>
    <w:rsid w:val="004B52D5"/>
    <w:rsid w:val="004B599D"/>
    <w:rsid w:val="004C05F9"/>
    <w:rsid w:val="004C1688"/>
    <w:rsid w:val="004C26DE"/>
    <w:rsid w:val="004C4BCD"/>
    <w:rsid w:val="004C728F"/>
    <w:rsid w:val="004D0020"/>
    <w:rsid w:val="004D013E"/>
    <w:rsid w:val="004D3700"/>
    <w:rsid w:val="004D382F"/>
    <w:rsid w:val="004D519B"/>
    <w:rsid w:val="004E041E"/>
    <w:rsid w:val="004E1CEB"/>
    <w:rsid w:val="004E2CD0"/>
    <w:rsid w:val="004E364D"/>
    <w:rsid w:val="004E770C"/>
    <w:rsid w:val="004F1D37"/>
    <w:rsid w:val="004F3559"/>
    <w:rsid w:val="004F50D7"/>
    <w:rsid w:val="004F5456"/>
    <w:rsid w:val="00502265"/>
    <w:rsid w:val="00502C12"/>
    <w:rsid w:val="005063B2"/>
    <w:rsid w:val="0050698A"/>
    <w:rsid w:val="005073BF"/>
    <w:rsid w:val="0051001C"/>
    <w:rsid w:val="005101E3"/>
    <w:rsid w:val="00512D1D"/>
    <w:rsid w:val="0051335F"/>
    <w:rsid w:val="0051478C"/>
    <w:rsid w:val="0051B651"/>
    <w:rsid w:val="00526F6D"/>
    <w:rsid w:val="00527026"/>
    <w:rsid w:val="00527F59"/>
    <w:rsid w:val="00530126"/>
    <w:rsid w:val="00531969"/>
    <w:rsid w:val="00532CA6"/>
    <w:rsid w:val="00532D5E"/>
    <w:rsid w:val="00536536"/>
    <w:rsid w:val="00537484"/>
    <w:rsid w:val="00542085"/>
    <w:rsid w:val="00543A32"/>
    <w:rsid w:val="0054520B"/>
    <w:rsid w:val="005475BA"/>
    <w:rsid w:val="005503C9"/>
    <w:rsid w:val="0055203C"/>
    <w:rsid w:val="00552AA6"/>
    <w:rsid w:val="005542A9"/>
    <w:rsid w:val="0056033F"/>
    <w:rsid w:val="005615E2"/>
    <w:rsid w:val="00562E7D"/>
    <w:rsid w:val="005634C1"/>
    <w:rsid w:val="0056436C"/>
    <w:rsid w:val="00566A93"/>
    <w:rsid w:val="005730D8"/>
    <w:rsid w:val="005730F2"/>
    <w:rsid w:val="0057408F"/>
    <w:rsid w:val="00575517"/>
    <w:rsid w:val="00580FE0"/>
    <w:rsid w:val="005820DB"/>
    <w:rsid w:val="00583CA4"/>
    <w:rsid w:val="00594D9A"/>
    <w:rsid w:val="005961FA"/>
    <w:rsid w:val="00597226"/>
    <w:rsid w:val="005974F6"/>
    <w:rsid w:val="005A034A"/>
    <w:rsid w:val="005A0913"/>
    <w:rsid w:val="005A43CF"/>
    <w:rsid w:val="005A7C72"/>
    <w:rsid w:val="005B0BAD"/>
    <w:rsid w:val="005B2A40"/>
    <w:rsid w:val="005B4124"/>
    <w:rsid w:val="005B5321"/>
    <w:rsid w:val="005B786B"/>
    <w:rsid w:val="005B7B52"/>
    <w:rsid w:val="005B7B82"/>
    <w:rsid w:val="005C0293"/>
    <w:rsid w:val="005C18DA"/>
    <w:rsid w:val="005C3970"/>
    <w:rsid w:val="005C3C07"/>
    <w:rsid w:val="005C47BA"/>
    <w:rsid w:val="005C553B"/>
    <w:rsid w:val="005C6ADD"/>
    <w:rsid w:val="005D3013"/>
    <w:rsid w:val="005D3C89"/>
    <w:rsid w:val="005D59FE"/>
    <w:rsid w:val="005E13D2"/>
    <w:rsid w:val="005E1C7C"/>
    <w:rsid w:val="005E4346"/>
    <w:rsid w:val="005E6E1B"/>
    <w:rsid w:val="005E753A"/>
    <w:rsid w:val="005E7752"/>
    <w:rsid w:val="005F02F6"/>
    <w:rsid w:val="005F21DD"/>
    <w:rsid w:val="005F4E01"/>
    <w:rsid w:val="005F558D"/>
    <w:rsid w:val="005F5FC5"/>
    <w:rsid w:val="00601ACD"/>
    <w:rsid w:val="00602600"/>
    <w:rsid w:val="0060264D"/>
    <w:rsid w:val="006060C9"/>
    <w:rsid w:val="00611886"/>
    <w:rsid w:val="00611926"/>
    <w:rsid w:val="00611AD0"/>
    <w:rsid w:val="00614865"/>
    <w:rsid w:val="00615D21"/>
    <w:rsid w:val="00622B92"/>
    <w:rsid w:val="00625584"/>
    <w:rsid w:val="006272CB"/>
    <w:rsid w:val="00630270"/>
    <w:rsid w:val="00631B96"/>
    <w:rsid w:val="006320BB"/>
    <w:rsid w:val="00635AF2"/>
    <w:rsid w:val="0063647B"/>
    <w:rsid w:val="00636FBA"/>
    <w:rsid w:val="00640D84"/>
    <w:rsid w:val="00640FD8"/>
    <w:rsid w:val="006437A1"/>
    <w:rsid w:val="00643BA2"/>
    <w:rsid w:val="00643BF9"/>
    <w:rsid w:val="00644D7E"/>
    <w:rsid w:val="00644DB5"/>
    <w:rsid w:val="0064510F"/>
    <w:rsid w:val="00645511"/>
    <w:rsid w:val="006456F4"/>
    <w:rsid w:val="00647EAF"/>
    <w:rsid w:val="00650257"/>
    <w:rsid w:val="00653EDC"/>
    <w:rsid w:val="00654C12"/>
    <w:rsid w:val="00654FCF"/>
    <w:rsid w:val="00655244"/>
    <w:rsid w:val="00662332"/>
    <w:rsid w:val="0066270F"/>
    <w:rsid w:val="0066394E"/>
    <w:rsid w:val="00663A86"/>
    <w:rsid w:val="00663D25"/>
    <w:rsid w:val="00663E01"/>
    <w:rsid w:val="00667368"/>
    <w:rsid w:val="006715B1"/>
    <w:rsid w:val="006718CE"/>
    <w:rsid w:val="00672A22"/>
    <w:rsid w:val="00673E7B"/>
    <w:rsid w:val="0067679A"/>
    <w:rsid w:val="00676E6E"/>
    <w:rsid w:val="006775D6"/>
    <w:rsid w:val="00682981"/>
    <w:rsid w:val="00683596"/>
    <w:rsid w:val="006845DD"/>
    <w:rsid w:val="0068536E"/>
    <w:rsid w:val="00685600"/>
    <w:rsid w:val="0068769E"/>
    <w:rsid w:val="0068FDFE"/>
    <w:rsid w:val="00696D6E"/>
    <w:rsid w:val="00699B35"/>
    <w:rsid w:val="006A09AA"/>
    <w:rsid w:val="006A1B8E"/>
    <w:rsid w:val="006A1EB2"/>
    <w:rsid w:val="006A3B59"/>
    <w:rsid w:val="006A45CB"/>
    <w:rsid w:val="006A4B67"/>
    <w:rsid w:val="006A4C81"/>
    <w:rsid w:val="006B0011"/>
    <w:rsid w:val="006B0CF3"/>
    <w:rsid w:val="006B1372"/>
    <w:rsid w:val="006B250C"/>
    <w:rsid w:val="006B4EE1"/>
    <w:rsid w:val="006B5B38"/>
    <w:rsid w:val="006B7CA1"/>
    <w:rsid w:val="006C0A2F"/>
    <w:rsid w:val="006C1795"/>
    <w:rsid w:val="006C210A"/>
    <w:rsid w:val="006C4256"/>
    <w:rsid w:val="006C5F11"/>
    <w:rsid w:val="006C6235"/>
    <w:rsid w:val="006D032C"/>
    <w:rsid w:val="006D2A83"/>
    <w:rsid w:val="006D33A4"/>
    <w:rsid w:val="006D556E"/>
    <w:rsid w:val="006D6E4C"/>
    <w:rsid w:val="006E3665"/>
    <w:rsid w:val="006E3DD4"/>
    <w:rsid w:val="006E6C1F"/>
    <w:rsid w:val="006F0BD9"/>
    <w:rsid w:val="006F0DC8"/>
    <w:rsid w:val="006F0F98"/>
    <w:rsid w:val="006F132B"/>
    <w:rsid w:val="006F15E1"/>
    <w:rsid w:val="006F1FB1"/>
    <w:rsid w:val="006F42ED"/>
    <w:rsid w:val="006F5994"/>
    <w:rsid w:val="006F6E55"/>
    <w:rsid w:val="00701FDE"/>
    <w:rsid w:val="0070579E"/>
    <w:rsid w:val="00705E45"/>
    <w:rsid w:val="00706339"/>
    <w:rsid w:val="00710C0D"/>
    <w:rsid w:val="00712890"/>
    <w:rsid w:val="0071552F"/>
    <w:rsid w:val="007209BC"/>
    <w:rsid w:val="00720A4F"/>
    <w:rsid w:val="007212B1"/>
    <w:rsid w:val="00723816"/>
    <w:rsid w:val="007245A6"/>
    <w:rsid w:val="00725EDF"/>
    <w:rsid w:val="00727610"/>
    <w:rsid w:val="0073061D"/>
    <w:rsid w:val="00731C71"/>
    <w:rsid w:val="007325AC"/>
    <w:rsid w:val="0073273C"/>
    <w:rsid w:val="00733A9A"/>
    <w:rsid w:val="00734506"/>
    <w:rsid w:val="00734A0C"/>
    <w:rsid w:val="00736A78"/>
    <w:rsid w:val="007400C2"/>
    <w:rsid w:val="00741578"/>
    <w:rsid w:val="00742AD6"/>
    <w:rsid w:val="00744002"/>
    <w:rsid w:val="00745D86"/>
    <w:rsid w:val="00750CB0"/>
    <w:rsid w:val="00750D65"/>
    <w:rsid w:val="00752B92"/>
    <w:rsid w:val="00752BEE"/>
    <w:rsid w:val="00753219"/>
    <w:rsid w:val="007537F6"/>
    <w:rsid w:val="00756DBB"/>
    <w:rsid w:val="0076052B"/>
    <w:rsid w:val="00761A0C"/>
    <w:rsid w:val="00762904"/>
    <w:rsid w:val="0076575B"/>
    <w:rsid w:val="00767C52"/>
    <w:rsid w:val="00770B4E"/>
    <w:rsid w:val="00774361"/>
    <w:rsid w:val="007761BE"/>
    <w:rsid w:val="00776769"/>
    <w:rsid w:val="00780FED"/>
    <w:rsid w:val="007817F8"/>
    <w:rsid w:val="0078255C"/>
    <w:rsid w:val="007830C5"/>
    <w:rsid w:val="0078682C"/>
    <w:rsid w:val="00786915"/>
    <w:rsid w:val="00790ADF"/>
    <w:rsid w:val="00790D2A"/>
    <w:rsid w:val="00792875"/>
    <w:rsid w:val="00794B69"/>
    <w:rsid w:val="00794C5F"/>
    <w:rsid w:val="00794D3E"/>
    <w:rsid w:val="00796557"/>
    <w:rsid w:val="007972F7"/>
    <w:rsid w:val="007A066B"/>
    <w:rsid w:val="007A12E7"/>
    <w:rsid w:val="007A19E9"/>
    <w:rsid w:val="007A1B46"/>
    <w:rsid w:val="007A2111"/>
    <w:rsid w:val="007A4117"/>
    <w:rsid w:val="007A4AFF"/>
    <w:rsid w:val="007A5FA3"/>
    <w:rsid w:val="007A6CE6"/>
    <w:rsid w:val="007A6DC2"/>
    <w:rsid w:val="007B0524"/>
    <w:rsid w:val="007B0847"/>
    <w:rsid w:val="007B2DF7"/>
    <w:rsid w:val="007B36C3"/>
    <w:rsid w:val="007B3CC7"/>
    <w:rsid w:val="007B4888"/>
    <w:rsid w:val="007B504F"/>
    <w:rsid w:val="007B703A"/>
    <w:rsid w:val="007C14E3"/>
    <w:rsid w:val="007C1822"/>
    <w:rsid w:val="007C1D6F"/>
    <w:rsid w:val="007C3EFB"/>
    <w:rsid w:val="007C4054"/>
    <w:rsid w:val="007C4887"/>
    <w:rsid w:val="007D023D"/>
    <w:rsid w:val="007D0FE3"/>
    <w:rsid w:val="007D2836"/>
    <w:rsid w:val="007D2BD7"/>
    <w:rsid w:val="007D31B8"/>
    <w:rsid w:val="007D3261"/>
    <w:rsid w:val="007D4906"/>
    <w:rsid w:val="007E0233"/>
    <w:rsid w:val="007E135D"/>
    <w:rsid w:val="007E1FB8"/>
    <w:rsid w:val="007E28D8"/>
    <w:rsid w:val="007E5F48"/>
    <w:rsid w:val="007E65D8"/>
    <w:rsid w:val="007F142B"/>
    <w:rsid w:val="007F332E"/>
    <w:rsid w:val="007F4603"/>
    <w:rsid w:val="007F4882"/>
    <w:rsid w:val="007F78AA"/>
    <w:rsid w:val="00804271"/>
    <w:rsid w:val="00805CAC"/>
    <w:rsid w:val="008073E9"/>
    <w:rsid w:val="008101AB"/>
    <w:rsid w:val="00810B7E"/>
    <w:rsid w:val="00811793"/>
    <w:rsid w:val="00812D3E"/>
    <w:rsid w:val="00813056"/>
    <w:rsid w:val="00814896"/>
    <w:rsid w:val="00815A52"/>
    <w:rsid w:val="00816F47"/>
    <w:rsid w:val="0082155D"/>
    <w:rsid w:val="00821D9F"/>
    <w:rsid w:val="00822106"/>
    <w:rsid w:val="00824331"/>
    <w:rsid w:val="00826EF8"/>
    <w:rsid w:val="00831367"/>
    <w:rsid w:val="00831D4C"/>
    <w:rsid w:val="00834CF2"/>
    <w:rsid w:val="00834E92"/>
    <w:rsid w:val="008351CD"/>
    <w:rsid w:val="00835DC0"/>
    <w:rsid w:val="00840CC5"/>
    <w:rsid w:val="00842141"/>
    <w:rsid w:val="00851C96"/>
    <w:rsid w:val="0085216E"/>
    <w:rsid w:val="008528E9"/>
    <w:rsid w:val="00855289"/>
    <w:rsid w:val="0085551A"/>
    <w:rsid w:val="00855AFF"/>
    <w:rsid w:val="0085663B"/>
    <w:rsid w:val="00856C8F"/>
    <w:rsid w:val="0085720F"/>
    <w:rsid w:val="00857DAB"/>
    <w:rsid w:val="008600B7"/>
    <w:rsid w:val="00860BF4"/>
    <w:rsid w:val="00861890"/>
    <w:rsid w:val="00862E01"/>
    <w:rsid w:val="0086305C"/>
    <w:rsid w:val="008631A8"/>
    <w:rsid w:val="00863D38"/>
    <w:rsid w:val="0086555F"/>
    <w:rsid w:val="008655AC"/>
    <w:rsid w:val="0086675D"/>
    <w:rsid w:val="00866848"/>
    <w:rsid w:val="00870CB0"/>
    <w:rsid w:val="0087108C"/>
    <w:rsid w:val="00871E1B"/>
    <w:rsid w:val="00875483"/>
    <w:rsid w:val="008776A0"/>
    <w:rsid w:val="0088549F"/>
    <w:rsid w:val="008867C8"/>
    <w:rsid w:val="00886C49"/>
    <w:rsid w:val="00890D39"/>
    <w:rsid w:val="00891EAB"/>
    <w:rsid w:val="008928B6"/>
    <w:rsid w:val="008A1CD7"/>
    <w:rsid w:val="008A2FD6"/>
    <w:rsid w:val="008A3763"/>
    <w:rsid w:val="008A392E"/>
    <w:rsid w:val="008A4E72"/>
    <w:rsid w:val="008A5B17"/>
    <w:rsid w:val="008B04E9"/>
    <w:rsid w:val="008B2320"/>
    <w:rsid w:val="008B5DA3"/>
    <w:rsid w:val="008B6876"/>
    <w:rsid w:val="008B6A66"/>
    <w:rsid w:val="008C3925"/>
    <w:rsid w:val="008C4468"/>
    <w:rsid w:val="008C49B8"/>
    <w:rsid w:val="008C6A2D"/>
    <w:rsid w:val="008CD4A4"/>
    <w:rsid w:val="008D0C82"/>
    <w:rsid w:val="008D2B98"/>
    <w:rsid w:val="008D3402"/>
    <w:rsid w:val="008D51BF"/>
    <w:rsid w:val="008D5667"/>
    <w:rsid w:val="008D5D86"/>
    <w:rsid w:val="008D65C2"/>
    <w:rsid w:val="008D6DEF"/>
    <w:rsid w:val="008D70D3"/>
    <w:rsid w:val="008D7301"/>
    <w:rsid w:val="008E0919"/>
    <w:rsid w:val="008E4930"/>
    <w:rsid w:val="008E5E02"/>
    <w:rsid w:val="008F0EC3"/>
    <w:rsid w:val="008F1582"/>
    <w:rsid w:val="008F1B0F"/>
    <w:rsid w:val="008F1C03"/>
    <w:rsid w:val="008F22C7"/>
    <w:rsid w:val="008F5834"/>
    <w:rsid w:val="008F5895"/>
    <w:rsid w:val="008F5D6E"/>
    <w:rsid w:val="008F69FD"/>
    <w:rsid w:val="008F72E0"/>
    <w:rsid w:val="00901322"/>
    <w:rsid w:val="00901BAB"/>
    <w:rsid w:val="00904171"/>
    <w:rsid w:val="00904F76"/>
    <w:rsid w:val="009062F9"/>
    <w:rsid w:val="00910381"/>
    <w:rsid w:val="00910402"/>
    <w:rsid w:val="00914023"/>
    <w:rsid w:val="00914331"/>
    <w:rsid w:val="009145A6"/>
    <w:rsid w:val="009159DB"/>
    <w:rsid w:val="009202D8"/>
    <w:rsid w:val="009203CA"/>
    <w:rsid w:val="00920C2E"/>
    <w:rsid w:val="00922035"/>
    <w:rsid w:val="00922554"/>
    <w:rsid w:val="0092282E"/>
    <w:rsid w:val="00922F02"/>
    <w:rsid w:val="00922FA8"/>
    <w:rsid w:val="009232BC"/>
    <w:rsid w:val="009239C6"/>
    <w:rsid w:val="00923BDC"/>
    <w:rsid w:val="00926063"/>
    <w:rsid w:val="00926369"/>
    <w:rsid w:val="00926AB4"/>
    <w:rsid w:val="00927AE9"/>
    <w:rsid w:val="00931148"/>
    <w:rsid w:val="00933926"/>
    <w:rsid w:val="00933A78"/>
    <w:rsid w:val="00935885"/>
    <w:rsid w:val="00936348"/>
    <w:rsid w:val="009363AB"/>
    <w:rsid w:val="00941F69"/>
    <w:rsid w:val="00942652"/>
    <w:rsid w:val="00942E18"/>
    <w:rsid w:val="00944FA1"/>
    <w:rsid w:val="0094555A"/>
    <w:rsid w:val="0094602B"/>
    <w:rsid w:val="0094632F"/>
    <w:rsid w:val="00947B93"/>
    <w:rsid w:val="0095097F"/>
    <w:rsid w:val="00954591"/>
    <w:rsid w:val="009545F8"/>
    <w:rsid w:val="0095660D"/>
    <w:rsid w:val="00956FC5"/>
    <w:rsid w:val="0096218E"/>
    <w:rsid w:val="00962472"/>
    <w:rsid w:val="00962C0B"/>
    <w:rsid w:val="00970A22"/>
    <w:rsid w:val="00971C90"/>
    <w:rsid w:val="009723AD"/>
    <w:rsid w:val="009733AB"/>
    <w:rsid w:val="0097346D"/>
    <w:rsid w:val="00974590"/>
    <w:rsid w:val="009747B3"/>
    <w:rsid w:val="00975E9E"/>
    <w:rsid w:val="0097674A"/>
    <w:rsid w:val="00977F5F"/>
    <w:rsid w:val="00980459"/>
    <w:rsid w:val="00982AB4"/>
    <w:rsid w:val="00984310"/>
    <w:rsid w:val="00985813"/>
    <w:rsid w:val="009868C1"/>
    <w:rsid w:val="0098730D"/>
    <w:rsid w:val="00987697"/>
    <w:rsid w:val="00994BA7"/>
    <w:rsid w:val="00994D75"/>
    <w:rsid w:val="00996163"/>
    <w:rsid w:val="00996588"/>
    <w:rsid w:val="0099798C"/>
    <w:rsid w:val="009A0233"/>
    <w:rsid w:val="009A0A44"/>
    <w:rsid w:val="009A1F06"/>
    <w:rsid w:val="009A732A"/>
    <w:rsid w:val="009B1821"/>
    <w:rsid w:val="009B2B2E"/>
    <w:rsid w:val="009B4893"/>
    <w:rsid w:val="009B4FB3"/>
    <w:rsid w:val="009B55E1"/>
    <w:rsid w:val="009B57AA"/>
    <w:rsid w:val="009B793A"/>
    <w:rsid w:val="009C1F4A"/>
    <w:rsid w:val="009C3BB6"/>
    <w:rsid w:val="009C4960"/>
    <w:rsid w:val="009C616E"/>
    <w:rsid w:val="009C669A"/>
    <w:rsid w:val="009D486D"/>
    <w:rsid w:val="009D68AB"/>
    <w:rsid w:val="009E0A13"/>
    <w:rsid w:val="009E247D"/>
    <w:rsid w:val="009E4775"/>
    <w:rsid w:val="009E5498"/>
    <w:rsid w:val="009E5695"/>
    <w:rsid w:val="009E5C14"/>
    <w:rsid w:val="009E75B8"/>
    <w:rsid w:val="009F15DC"/>
    <w:rsid w:val="009F27D0"/>
    <w:rsid w:val="009F2F52"/>
    <w:rsid w:val="009F3F4C"/>
    <w:rsid w:val="009F54A2"/>
    <w:rsid w:val="009F68A1"/>
    <w:rsid w:val="009F7411"/>
    <w:rsid w:val="00A01266"/>
    <w:rsid w:val="00A05B92"/>
    <w:rsid w:val="00A05FCC"/>
    <w:rsid w:val="00A06E1C"/>
    <w:rsid w:val="00A1088E"/>
    <w:rsid w:val="00A121F2"/>
    <w:rsid w:val="00A13329"/>
    <w:rsid w:val="00A155A1"/>
    <w:rsid w:val="00A15EE0"/>
    <w:rsid w:val="00A16E11"/>
    <w:rsid w:val="00A211F9"/>
    <w:rsid w:val="00A212B1"/>
    <w:rsid w:val="00A21669"/>
    <w:rsid w:val="00A21A5B"/>
    <w:rsid w:val="00A230C9"/>
    <w:rsid w:val="00A23CF4"/>
    <w:rsid w:val="00A25329"/>
    <w:rsid w:val="00A26581"/>
    <w:rsid w:val="00A277A1"/>
    <w:rsid w:val="00A3095B"/>
    <w:rsid w:val="00A32BB9"/>
    <w:rsid w:val="00A35CD3"/>
    <w:rsid w:val="00A3682D"/>
    <w:rsid w:val="00A40F58"/>
    <w:rsid w:val="00A430A8"/>
    <w:rsid w:val="00A44627"/>
    <w:rsid w:val="00A447A0"/>
    <w:rsid w:val="00A44B00"/>
    <w:rsid w:val="00A505DE"/>
    <w:rsid w:val="00A52ED8"/>
    <w:rsid w:val="00A542E1"/>
    <w:rsid w:val="00A5555D"/>
    <w:rsid w:val="00A55FD1"/>
    <w:rsid w:val="00A56612"/>
    <w:rsid w:val="00A566D8"/>
    <w:rsid w:val="00A60326"/>
    <w:rsid w:val="00A60F45"/>
    <w:rsid w:val="00A6295E"/>
    <w:rsid w:val="00A62AC6"/>
    <w:rsid w:val="00A67100"/>
    <w:rsid w:val="00A71F62"/>
    <w:rsid w:val="00A72A45"/>
    <w:rsid w:val="00A74501"/>
    <w:rsid w:val="00A746CD"/>
    <w:rsid w:val="00A7484C"/>
    <w:rsid w:val="00A76DE2"/>
    <w:rsid w:val="00A77C35"/>
    <w:rsid w:val="00A803A7"/>
    <w:rsid w:val="00A832A8"/>
    <w:rsid w:val="00A86552"/>
    <w:rsid w:val="00A867B1"/>
    <w:rsid w:val="00A86813"/>
    <w:rsid w:val="00A87B4C"/>
    <w:rsid w:val="00A90512"/>
    <w:rsid w:val="00A9286D"/>
    <w:rsid w:val="00A93C72"/>
    <w:rsid w:val="00A96EF7"/>
    <w:rsid w:val="00A97C1D"/>
    <w:rsid w:val="00A97E87"/>
    <w:rsid w:val="00AA6583"/>
    <w:rsid w:val="00AA7106"/>
    <w:rsid w:val="00AA728F"/>
    <w:rsid w:val="00AB0250"/>
    <w:rsid w:val="00AB084D"/>
    <w:rsid w:val="00AB0CF2"/>
    <w:rsid w:val="00AB11F7"/>
    <w:rsid w:val="00AB1736"/>
    <w:rsid w:val="00AB18DB"/>
    <w:rsid w:val="00AB1D3E"/>
    <w:rsid w:val="00AB2AB8"/>
    <w:rsid w:val="00AB35D9"/>
    <w:rsid w:val="00AB3B0F"/>
    <w:rsid w:val="00AB3FC9"/>
    <w:rsid w:val="00AB4672"/>
    <w:rsid w:val="00AB6B4A"/>
    <w:rsid w:val="00AB7702"/>
    <w:rsid w:val="00AC0381"/>
    <w:rsid w:val="00AC0981"/>
    <w:rsid w:val="00AC1E03"/>
    <w:rsid w:val="00AC2782"/>
    <w:rsid w:val="00AC2A66"/>
    <w:rsid w:val="00AC3842"/>
    <w:rsid w:val="00AC3A8E"/>
    <w:rsid w:val="00AC5BEA"/>
    <w:rsid w:val="00AC62A6"/>
    <w:rsid w:val="00AC6B76"/>
    <w:rsid w:val="00AC6BFC"/>
    <w:rsid w:val="00AD0766"/>
    <w:rsid w:val="00AD2321"/>
    <w:rsid w:val="00AD2608"/>
    <w:rsid w:val="00AD300D"/>
    <w:rsid w:val="00AD42E7"/>
    <w:rsid w:val="00AD5CC5"/>
    <w:rsid w:val="00AD67EE"/>
    <w:rsid w:val="00AE15D3"/>
    <w:rsid w:val="00AE1A52"/>
    <w:rsid w:val="00AE3C45"/>
    <w:rsid w:val="00AE69DA"/>
    <w:rsid w:val="00AE778A"/>
    <w:rsid w:val="00AF0F3A"/>
    <w:rsid w:val="00AF29AF"/>
    <w:rsid w:val="00AF33C3"/>
    <w:rsid w:val="00AF3E8A"/>
    <w:rsid w:val="00AF3F6E"/>
    <w:rsid w:val="00AF3FA3"/>
    <w:rsid w:val="00AF4A85"/>
    <w:rsid w:val="00AF65BD"/>
    <w:rsid w:val="00AF6602"/>
    <w:rsid w:val="00B00811"/>
    <w:rsid w:val="00B008F6"/>
    <w:rsid w:val="00B011F0"/>
    <w:rsid w:val="00B018CF"/>
    <w:rsid w:val="00B036B7"/>
    <w:rsid w:val="00B03F8C"/>
    <w:rsid w:val="00B04687"/>
    <w:rsid w:val="00B04BEF"/>
    <w:rsid w:val="00B05043"/>
    <w:rsid w:val="00B050A5"/>
    <w:rsid w:val="00B0750E"/>
    <w:rsid w:val="00B07688"/>
    <w:rsid w:val="00B07852"/>
    <w:rsid w:val="00B11266"/>
    <w:rsid w:val="00B12075"/>
    <w:rsid w:val="00B122BF"/>
    <w:rsid w:val="00B130A1"/>
    <w:rsid w:val="00B13903"/>
    <w:rsid w:val="00B1486D"/>
    <w:rsid w:val="00B14A81"/>
    <w:rsid w:val="00B17D39"/>
    <w:rsid w:val="00B226ED"/>
    <w:rsid w:val="00B23901"/>
    <w:rsid w:val="00B23E1A"/>
    <w:rsid w:val="00B32296"/>
    <w:rsid w:val="00B3425C"/>
    <w:rsid w:val="00B34A71"/>
    <w:rsid w:val="00B34F37"/>
    <w:rsid w:val="00B36912"/>
    <w:rsid w:val="00B42AD9"/>
    <w:rsid w:val="00B45BCF"/>
    <w:rsid w:val="00B46478"/>
    <w:rsid w:val="00B52559"/>
    <w:rsid w:val="00B53535"/>
    <w:rsid w:val="00B54037"/>
    <w:rsid w:val="00B542D2"/>
    <w:rsid w:val="00B55A09"/>
    <w:rsid w:val="00B56C11"/>
    <w:rsid w:val="00B57A65"/>
    <w:rsid w:val="00B604DA"/>
    <w:rsid w:val="00B64078"/>
    <w:rsid w:val="00B6487A"/>
    <w:rsid w:val="00B65FFB"/>
    <w:rsid w:val="00B6648A"/>
    <w:rsid w:val="00B7006D"/>
    <w:rsid w:val="00B7317D"/>
    <w:rsid w:val="00B73C8B"/>
    <w:rsid w:val="00B76E00"/>
    <w:rsid w:val="00B81347"/>
    <w:rsid w:val="00B8158D"/>
    <w:rsid w:val="00B81AFF"/>
    <w:rsid w:val="00B837E0"/>
    <w:rsid w:val="00B83C2B"/>
    <w:rsid w:val="00B84A59"/>
    <w:rsid w:val="00B850CC"/>
    <w:rsid w:val="00B85E97"/>
    <w:rsid w:val="00B912EE"/>
    <w:rsid w:val="00B93B0C"/>
    <w:rsid w:val="00BA0408"/>
    <w:rsid w:val="00BA0409"/>
    <w:rsid w:val="00BA0FD5"/>
    <w:rsid w:val="00BA15BD"/>
    <w:rsid w:val="00BA446B"/>
    <w:rsid w:val="00BA516D"/>
    <w:rsid w:val="00BA7FF4"/>
    <w:rsid w:val="00BB00FE"/>
    <w:rsid w:val="00BB1E74"/>
    <w:rsid w:val="00BB3C45"/>
    <w:rsid w:val="00BB4BBB"/>
    <w:rsid w:val="00BB521D"/>
    <w:rsid w:val="00BB5B7D"/>
    <w:rsid w:val="00BB62ED"/>
    <w:rsid w:val="00BC0B9A"/>
    <w:rsid w:val="00BC1B2D"/>
    <w:rsid w:val="00BC2D8E"/>
    <w:rsid w:val="00BC3454"/>
    <w:rsid w:val="00BC5579"/>
    <w:rsid w:val="00BC7C5B"/>
    <w:rsid w:val="00BD1719"/>
    <w:rsid w:val="00BD1BF6"/>
    <w:rsid w:val="00BD76CE"/>
    <w:rsid w:val="00BD7861"/>
    <w:rsid w:val="00BE143F"/>
    <w:rsid w:val="00BE1C12"/>
    <w:rsid w:val="00BE5E98"/>
    <w:rsid w:val="00BE6BC7"/>
    <w:rsid w:val="00BE7464"/>
    <w:rsid w:val="00BF0D3A"/>
    <w:rsid w:val="00BF2325"/>
    <w:rsid w:val="00BF2D32"/>
    <w:rsid w:val="00BF488B"/>
    <w:rsid w:val="00BF56D3"/>
    <w:rsid w:val="00BF63E0"/>
    <w:rsid w:val="00BF6E9C"/>
    <w:rsid w:val="00C00308"/>
    <w:rsid w:val="00C02CC5"/>
    <w:rsid w:val="00C1014E"/>
    <w:rsid w:val="00C12566"/>
    <w:rsid w:val="00C20197"/>
    <w:rsid w:val="00C24542"/>
    <w:rsid w:val="00C2539D"/>
    <w:rsid w:val="00C267D2"/>
    <w:rsid w:val="00C26CCF"/>
    <w:rsid w:val="00C3164E"/>
    <w:rsid w:val="00C340CB"/>
    <w:rsid w:val="00C34A82"/>
    <w:rsid w:val="00C34BCD"/>
    <w:rsid w:val="00C423A2"/>
    <w:rsid w:val="00C42E84"/>
    <w:rsid w:val="00C43039"/>
    <w:rsid w:val="00C43717"/>
    <w:rsid w:val="00C43EC1"/>
    <w:rsid w:val="00C44704"/>
    <w:rsid w:val="00C45E0F"/>
    <w:rsid w:val="00C469DD"/>
    <w:rsid w:val="00C46FD7"/>
    <w:rsid w:val="00C53CDB"/>
    <w:rsid w:val="00C540B3"/>
    <w:rsid w:val="00C6034F"/>
    <w:rsid w:val="00C6050D"/>
    <w:rsid w:val="00C609D9"/>
    <w:rsid w:val="00C63BE5"/>
    <w:rsid w:val="00C65E64"/>
    <w:rsid w:val="00C710E0"/>
    <w:rsid w:val="00C71236"/>
    <w:rsid w:val="00C722A4"/>
    <w:rsid w:val="00C7245E"/>
    <w:rsid w:val="00C73DD7"/>
    <w:rsid w:val="00C82056"/>
    <w:rsid w:val="00C8206A"/>
    <w:rsid w:val="00C824EA"/>
    <w:rsid w:val="00C845AE"/>
    <w:rsid w:val="00C84DE9"/>
    <w:rsid w:val="00C90449"/>
    <w:rsid w:val="00C9264D"/>
    <w:rsid w:val="00C93809"/>
    <w:rsid w:val="00C943FA"/>
    <w:rsid w:val="00C94D55"/>
    <w:rsid w:val="00C97C90"/>
    <w:rsid w:val="00CA02CA"/>
    <w:rsid w:val="00CA0A67"/>
    <w:rsid w:val="00CA314C"/>
    <w:rsid w:val="00CA39BD"/>
    <w:rsid w:val="00CA4A5F"/>
    <w:rsid w:val="00CA5FF2"/>
    <w:rsid w:val="00CA65E3"/>
    <w:rsid w:val="00CA66F2"/>
    <w:rsid w:val="00CA6928"/>
    <w:rsid w:val="00CB08C5"/>
    <w:rsid w:val="00CB1575"/>
    <w:rsid w:val="00CB19D3"/>
    <w:rsid w:val="00CB1B78"/>
    <w:rsid w:val="00CB2FF2"/>
    <w:rsid w:val="00CB6029"/>
    <w:rsid w:val="00CC1339"/>
    <w:rsid w:val="00CC26A6"/>
    <w:rsid w:val="00CC275A"/>
    <w:rsid w:val="00CC437B"/>
    <w:rsid w:val="00CC552C"/>
    <w:rsid w:val="00CC7956"/>
    <w:rsid w:val="00CC7BBD"/>
    <w:rsid w:val="00CD0FEC"/>
    <w:rsid w:val="00CD1009"/>
    <w:rsid w:val="00CD1190"/>
    <w:rsid w:val="00CD212D"/>
    <w:rsid w:val="00CD269C"/>
    <w:rsid w:val="00CD3749"/>
    <w:rsid w:val="00CD54E2"/>
    <w:rsid w:val="00CD6705"/>
    <w:rsid w:val="00CD7089"/>
    <w:rsid w:val="00CE0255"/>
    <w:rsid w:val="00CE0988"/>
    <w:rsid w:val="00CE1C1F"/>
    <w:rsid w:val="00CE2D51"/>
    <w:rsid w:val="00CE59CD"/>
    <w:rsid w:val="00CE6188"/>
    <w:rsid w:val="00CE667B"/>
    <w:rsid w:val="00CE7A86"/>
    <w:rsid w:val="00CE7BB7"/>
    <w:rsid w:val="00CE7C1E"/>
    <w:rsid w:val="00CF0470"/>
    <w:rsid w:val="00CF123E"/>
    <w:rsid w:val="00CF1652"/>
    <w:rsid w:val="00CF251F"/>
    <w:rsid w:val="00CF2D40"/>
    <w:rsid w:val="00CF493B"/>
    <w:rsid w:val="00CF657F"/>
    <w:rsid w:val="00CF73AC"/>
    <w:rsid w:val="00D03D4C"/>
    <w:rsid w:val="00D04BC2"/>
    <w:rsid w:val="00D054AE"/>
    <w:rsid w:val="00D07017"/>
    <w:rsid w:val="00D11394"/>
    <w:rsid w:val="00D123CD"/>
    <w:rsid w:val="00D12BE5"/>
    <w:rsid w:val="00D15909"/>
    <w:rsid w:val="00D172B2"/>
    <w:rsid w:val="00D17EAB"/>
    <w:rsid w:val="00D20CD1"/>
    <w:rsid w:val="00D27255"/>
    <w:rsid w:val="00D31DE4"/>
    <w:rsid w:val="00D32471"/>
    <w:rsid w:val="00D3275A"/>
    <w:rsid w:val="00D34BCE"/>
    <w:rsid w:val="00D356C6"/>
    <w:rsid w:val="00D35818"/>
    <w:rsid w:val="00D36AB3"/>
    <w:rsid w:val="00D372BB"/>
    <w:rsid w:val="00D376CF"/>
    <w:rsid w:val="00D378EF"/>
    <w:rsid w:val="00D40330"/>
    <w:rsid w:val="00D41CA2"/>
    <w:rsid w:val="00D5207F"/>
    <w:rsid w:val="00D525EC"/>
    <w:rsid w:val="00D54720"/>
    <w:rsid w:val="00D56139"/>
    <w:rsid w:val="00D5698D"/>
    <w:rsid w:val="00D629DC"/>
    <w:rsid w:val="00D62E1A"/>
    <w:rsid w:val="00D63F19"/>
    <w:rsid w:val="00D64833"/>
    <w:rsid w:val="00D65A00"/>
    <w:rsid w:val="00D728FE"/>
    <w:rsid w:val="00D72A85"/>
    <w:rsid w:val="00D80800"/>
    <w:rsid w:val="00D80DC7"/>
    <w:rsid w:val="00D826B1"/>
    <w:rsid w:val="00D82CC7"/>
    <w:rsid w:val="00D83CBB"/>
    <w:rsid w:val="00D851BF"/>
    <w:rsid w:val="00D86729"/>
    <w:rsid w:val="00D920E8"/>
    <w:rsid w:val="00D92E32"/>
    <w:rsid w:val="00D96A7C"/>
    <w:rsid w:val="00DA070B"/>
    <w:rsid w:val="00DA0A28"/>
    <w:rsid w:val="00DA32A8"/>
    <w:rsid w:val="00DA3F0C"/>
    <w:rsid w:val="00DA5576"/>
    <w:rsid w:val="00DA732A"/>
    <w:rsid w:val="00DB2D79"/>
    <w:rsid w:val="00DB2DB6"/>
    <w:rsid w:val="00DB3234"/>
    <w:rsid w:val="00DB3CE4"/>
    <w:rsid w:val="00DB6A5B"/>
    <w:rsid w:val="00DB77BF"/>
    <w:rsid w:val="00DC016E"/>
    <w:rsid w:val="00DC1396"/>
    <w:rsid w:val="00DC21F3"/>
    <w:rsid w:val="00DC26EE"/>
    <w:rsid w:val="00DC28D1"/>
    <w:rsid w:val="00DC2AB7"/>
    <w:rsid w:val="00DC2C99"/>
    <w:rsid w:val="00DC3F7E"/>
    <w:rsid w:val="00DC7850"/>
    <w:rsid w:val="00DD0172"/>
    <w:rsid w:val="00DD08AC"/>
    <w:rsid w:val="00DD2F25"/>
    <w:rsid w:val="00DD5182"/>
    <w:rsid w:val="00DD647F"/>
    <w:rsid w:val="00DD7C0A"/>
    <w:rsid w:val="00DE3E54"/>
    <w:rsid w:val="00DE43BF"/>
    <w:rsid w:val="00DE6F99"/>
    <w:rsid w:val="00DE7B10"/>
    <w:rsid w:val="00DE7B17"/>
    <w:rsid w:val="00DF179E"/>
    <w:rsid w:val="00DF2CBF"/>
    <w:rsid w:val="00DF4288"/>
    <w:rsid w:val="00DF5242"/>
    <w:rsid w:val="00DF5369"/>
    <w:rsid w:val="00DF7473"/>
    <w:rsid w:val="00DF7CDA"/>
    <w:rsid w:val="00E01CB8"/>
    <w:rsid w:val="00E02FB2"/>
    <w:rsid w:val="00E03C03"/>
    <w:rsid w:val="00E05DAE"/>
    <w:rsid w:val="00E07E24"/>
    <w:rsid w:val="00E11799"/>
    <w:rsid w:val="00E121A2"/>
    <w:rsid w:val="00E15680"/>
    <w:rsid w:val="00E163B1"/>
    <w:rsid w:val="00E16464"/>
    <w:rsid w:val="00E214C5"/>
    <w:rsid w:val="00E255B0"/>
    <w:rsid w:val="00E31B91"/>
    <w:rsid w:val="00E332B0"/>
    <w:rsid w:val="00E338FA"/>
    <w:rsid w:val="00E3563F"/>
    <w:rsid w:val="00E35D7C"/>
    <w:rsid w:val="00E36778"/>
    <w:rsid w:val="00E4006A"/>
    <w:rsid w:val="00E404E2"/>
    <w:rsid w:val="00E40AFF"/>
    <w:rsid w:val="00E42692"/>
    <w:rsid w:val="00E44A35"/>
    <w:rsid w:val="00E450C8"/>
    <w:rsid w:val="00E45841"/>
    <w:rsid w:val="00E45DAB"/>
    <w:rsid w:val="00E469F9"/>
    <w:rsid w:val="00E46C9A"/>
    <w:rsid w:val="00E4F27B"/>
    <w:rsid w:val="00E51EF7"/>
    <w:rsid w:val="00E52FB1"/>
    <w:rsid w:val="00E54B2D"/>
    <w:rsid w:val="00E578B4"/>
    <w:rsid w:val="00E60D29"/>
    <w:rsid w:val="00E61AB1"/>
    <w:rsid w:val="00E62D20"/>
    <w:rsid w:val="00E635C7"/>
    <w:rsid w:val="00E65DF0"/>
    <w:rsid w:val="00E67DFA"/>
    <w:rsid w:val="00E722BD"/>
    <w:rsid w:val="00E73478"/>
    <w:rsid w:val="00E741F0"/>
    <w:rsid w:val="00E74C71"/>
    <w:rsid w:val="00E7733C"/>
    <w:rsid w:val="00E774B3"/>
    <w:rsid w:val="00E77FA2"/>
    <w:rsid w:val="00E84F06"/>
    <w:rsid w:val="00E873CB"/>
    <w:rsid w:val="00E87497"/>
    <w:rsid w:val="00E879BF"/>
    <w:rsid w:val="00E87B83"/>
    <w:rsid w:val="00E915E5"/>
    <w:rsid w:val="00E91867"/>
    <w:rsid w:val="00E95488"/>
    <w:rsid w:val="00EA008F"/>
    <w:rsid w:val="00EA17EC"/>
    <w:rsid w:val="00EA3B2B"/>
    <w:rsid w:val="00EA4E43"/>
    <w:rsid w:val="00EA61F3"/>
    <w:rsid w:val="00EA6598"/>
    <w:rsid w:val="00EA71C9"/>
    <w:rsid w:val="00EA99AF"/>
    <w:rsid w:val="00EB3509"/>
    <w:rsid w:val="00EB4846"/>
    <w:rsid w:val="00EB6341"/>
    <w:rsid w:val="00EB7683"/>
    <w:rsid w:val="00EB7DD8"/>
    <w:rsid w:val="00EC247E"/>
    <w:rsid w:val="00EC3CE8"/>
    <w:rsid w:val="00EC46DA"/>
    <w:rsid w:val="00EC5A67"/>
    <w:rsid w:val="00EC6276"/>
    <w:rsid w:val="00ED1B7C"/>
    <w:rsid w:val="00ED25A3"/>
    <w:rsid w:val="00ED3936"/>
    <w:rsid w:val="00ED3F8E"/>
    <w:rsid w:val="00ED4584"/>
    <w:rsid w:val="00ED46B8"/>
    <w:rsid w:val="00ED537D"/>
    <w:rsid w:val="00ED69C8"/>
    <w:rsid w:val="00ED721D"/>
    <w:rsid w:val="00ED7519"/>
    <w:rsid w:val="00ED7799"/>
    <w:rsid w:val="00EE2E5E"/>
    <w:rsid w:val="00EE7C17"/>
    <w:rsid w:val="00EE7E8A"/>
    <w:rsid w:val="00EF05DC"/>
    <w:rsid w:val="00EF1EFB"/>
    <w:rsid w:val="00EF3383"/>
    <w:rsid w:val="00EF4D9E"/>
    <w:rsid w:val="00EF5B49"/>
    <w:rsid w:val="00EF7811"/>
    <w:rsid w:val="00EF7BBA"/>
    <w:rsid w:val="00EF7EFC"/>
    <w:rsid w:val="00F00B74"/>
    <w:rsid w:val="00F02FF2"/>
    <w:rsid w:val="00F06214"/>
    <w:rsid w:val="00F123CE"/>
    <w:rsid w:val="00F134B0"/>
    <w:rsid w:val="00F14D38"/>
    <w:rsid w:val="00F16A59"/>
    <w:rsid w:val="00F16F06"/>
    <w:rsid w:val="00F211FD"/>
    <w:rsid w:val="00F24394"/>
    <w:rsid w:val="00F26349"/>
    <w:rsid w:val="00F26905"/>
    <w:rsid w:val="00F343A9"/>
    <w:rsid w:val="00F3538E"/>
    <w:rsid w:val="00F35D13"/>
    <w:rsid w:val="00F412DE"/>
    <w:rsid w:val="00F46395"/>
    <w:rsid w:val="00F47784"/>
    <w:rsid w:val="00F506E1"/>
    <w:rsid w:val="00F5396D"/>
    <w:rsid w:val="00F54D95"/>
    <w:rsid w:val="00F56990"/>
    <w:rsid w:val="00F570BA"/>
    <w:rsid w:val="00F5C8AB"/>
    <w:rsid w:val="00F604C1"/>
    <w:rsid w:val="00F6074D"/>
    <w:rsid w:val="00F62AAE"/>
    <w:rsid w:val="00F66C52"/>
    <w:rsid w:val="00F67CAE"/>
    <w:rsid w:val="00F71868"/>
    <w:rsid w:val="00F7258B"/>
    <w:rsid w:val="00F7274B"/>
    <w:rsid w:val="00F7296F"/>
    <w:rsid w:val="00F7380D"/>
    <w:rsid w:val="00F73E97"/>
    <w:rsid w:val="00F752E9"/>
    <w:rsid w:val="00F76C77"/>
    <w:rsid w:val="00F80FCD"/>
    <w:rsid w:val="00F81884"/>
    <w:rsid w:val="00F826AF"/>
    <w:rsid w:val="00F8407E"/>
    <w:rsid w:val="00F84264"/>
    <w:rsid w:val="00F84666"/>
    <w:rsid w:val="00F85B9B"/>
    <w:rsid w:val="00F922A9"/>
    <w:rsid w:val="00F9230F"/>
    <w:rsid w:val="00F9435A"/>
    <w:rsid w:val="00F94416"/>
    <w:rsid w:val="00F97335"/>
    <w:rsid w:val="00FA053D"/>
    <w:rsid w:val="00FA116A"/>
    <w:rsid w:val="00FA2093"/>
    <w:rsid w:val="00FA35A9"/>
    <w:rsid w:val="00FA72ED"/>
    <w:rsid w:val="00FB132C"/>
    <w:rsid w:val="00FB1636"/>
    <w:rsid w:val="00FB49EF"/>
    <w:rsid w:val="00FB6534"/>
    <w:rsid w:val="00FB67AB"/>
    <w:rsid w:val="00FB6971"/>
    <w:rsid w:val="00FC03BF"/>
    <w:rsid w:val="00FC5C73"/>
    <w:rsid w:val="00FC7108"/>
    <w:rsid w:val="00FC7B62"/>
    <w:rsid w:val="00FD38AF"/>
    <w:rsid w:val="00FD460C"/>
    <w:rsid w:val="00FD53FF"/>
    <w:rsid w:val="00FD74B9"/>
    <w:rsid w:val="00FE0BB8"/>
    <w:rsid w:val="00FE2C19"/>
    <w:rsid w:val="00FE2D74"/>
    <w:rsid w:val="00FE388A"/>
    <w:rsid w:val="00FE39F9"/>
    <w:rsid w:val="00FE44CF"/>
    <w:rsid w:val="00FE5FE7"/>
    <w:rsid w:val="00FE6550"/>
    <w:rsid w:val="00FE69CC"/>
    <w:rsid w:val="00FE77D1"/>
    <w:rsid w:val="00FF003D"/>
    <w:rsid w:val="00FF0B11"/>
    <w:rsid w:val="00FF0ED9"/>
    <w:rsid w:val="00FF165E"/>
    <w:rsid w:val="00FF233B"/>
    <w:rsid w:val="00FF5B63"/>
    <w:rsid w:val="00FF67CE"/>
    <w:rsid w:val="01282302"/>
    <w:rsid w:val="014CBEEC"/>
    <w:rsid w:val="014F402B"/>
    <w:rsid w:val="017FF56E"/>
    <w:rsid w:val="0197BC0A"/>
    <w:rsid w:val="01A7A0CC"/>
    <w:rsid w:val="01E63DCC"/>
    <w:rsid w:val="01F707CF"/>
    <w:rsid w:val="01FF6610"/>
    <w:rsid w:val="020168FF"/>
    <w:rsid w:val="02491863"/>
    <w:rsid w:val="02910194"/>
    <w:rsid w:val="0293BD9D"/>
    <w:rsid w:val="029DD458"/>
    <w:rsid w:val="02B31D33"/>
    <w:rsid w:val="02C3F363"/>
    <w:rsid w:val="02F6B470"/>
    <w:rsid w:val="0301F9E6"/>
    <w:rsid w:val="0317119E"/>
    <w:rsid w:val="0330EFA6"/>
    <w:rsid w:val="03A7CC95"/>
    <w:rsid w:val="03D704D6"/>
    <w:rsid w:val="03DB2823"/>
    <w:rsid w:val="04121601"/>
    <w:rsid w:val="041CA04C"/>
    <w:rsid w:val="04300632"/>
    <w:rsid w:val="045EA1FC"/>
    <w:rsid w:val="046AD878"/>
    <w:rsid w:val="047CAAC7"/>
    <w:rsid w:val="04AB52A5"/>
    <w:rsid w:val="04C17BF4"/>
    <w:rsid w:val="04CEC695"/>
    <w:rsid w:val="04E201FE"/>
    <w:rsid w:val="04E882B2"/>
    <w:rsid w:val="0546BC73"/>
    <w:rsid w:val="05A56F6E"/>
    <w:rsid w:val="05BEFF5C"/>
    <w:rsid w:val="0633AEE1"/>
    <w:rsid w:val="066B5FFE"/>
    <w:rsid w:val="066DFB6A"/>
    <w:rsid w:val="06994C90"/>
    <w:rsid w:val="06C34A60"/>
    <w:rsid w:val="0723643C"/>
    <w:rsid w:val="075CEAD3"/>
    <w:rsid w:val="07C9C10E"/>
    <w:rsid w:val="07D0A4B1"/>
    <w:rsid w:val="081CCB90"/>
    <w:rsid w:val="088270A5"/>
    <w:rsid w:val="08909C0E"/>
    <w:rsid w:val="08A2EE15"/>
    <w:rsid w:val="08BF3DA0"/>
    <w:rsid w:val="0959D975"/>
    <w:rsid w:val="096DEE7A"/>
    <w:rsid w:val="098B5EEB"/>
    <w:rsid w:val="09928228"/>
    <w:rsid w:val="09C11D89"/>
    <w:rsid w:val="0A32C563"/>
    <w:rsid w:val="0A48B04E"/>
    <w:rsid w:val="0A7716FF"/>
    <w:rsid w:val="0B087844"/>
    <w:rsid w:val="0B146B65"/>
    <w:rsid w:val="0B2E920D"/>
    <w:rsid w:val="0B45AEA2"/>
    <w:rsid w:val="0B47C55E"/>
    <w:rsid w:val="0B64B617"/>
    <w:rsid w:val="0B6535CF"/>
    <w:rsid w:val="0B9923BD"/>
    <w:rsid w:val="0BB9B9CF"/>
    <w:rsid w:val="0BBCE0FD"/>
    <w:rsid w:val="0BF96342"/>
    <w:rsid w:val="0C003746"/>
    <w:rsid w:val="0C4AEFB1"/>
    <w:rsid w:val="0C9973EA"/>
    <w:rsid w:val="0CD37BCE"/>
    <w:rsid w:val="0CD51C74"/>
    <w:rsid w:val="0CEE76A7"/>
    <w:rsid w:val="0CF287F2"/>
    <w:rsid w:val="0D0DBDD0"/>
    <w:rsid w:val="0D1872BD"/>
    <w:rsid w:val="0D47B3D7"/>
    <w:rsid w:val="0D4E59E4"/>
    <w:rsid w:val="0D57E72E"/>
    <w:rsid w:val="0D5C854D"/>
    <w:rsid w:val="0D87FEB6"/>
    <w:rsid w:val="0D9350D3"/>
    <w:rsid w:val="0D9A0E6E"/>
    <w:rsid w:val="0D9ABDA6"/>
    <w:rsid w:val="0DEEDF6E"/>
    <w:rsid w:val="0E1AF891"/>
    <w:rsid w:val="0E21DE4C"/>
    <w:rsid w:val="0E24C695"/>
    <w:rsid w:val="0E2FC9D5"/>
    <w:rsid w:val="0E40D39F"/>
    <w:rsid w:val="0E4276E6"/>
    <w:rsid w:val="0E8AF3C9"/>
    <w:rsid w:val="0EAD52B2"/>
    <w:rsid w:val="0EBB5BC3"/>
    <w:rsid w:val="0EC84D8B"/>
    <w:rsid w:val="0EDBFC54"/>
    <w:rsid w:val="0F14E1A7"/>
    <w:rsid w:val="0F2830C8"/>
    <w:rsid w:val="0F30A1A4"/>
    <w:rsid w:val="0F3C7403"/>
    <w:rsid w:val="0F40D304"/>
    <w:rsid w:val="0F468F56"/>
    <w:rsid w:val="0F649821"/>
    <w:rsid w:val="0F6BC5F6"/>
    <w:rsid w:val="0F9F6AD6"/>
    <w:rsid w:val="0FC8ED4A"/>
    <w:rsid w:val="0FE43C34"/>
    <w:rsid w:val="0FFFCB6E"/>
    <w:rsid w:val="104E97A8"/>
    <w:rsid w:val="1051426F"/>
    <w:rsid w:val="1092D4C7"/>
    <w:rsid w:val="11086CCD"/>
    <w:rsid w:val="11303323"/>
    <w:rsid w:val="11336760"/>
    <w:rsid w:val="1143D672"/>
    <w:rsid w:val="114BDABD"/>
    <w:rsid w:val="114EC0CD"/>
    <w:rsid w:val="115A6E1E"/>
    <w:rsid w:val="115C0EC4"/>
    <w:rsid w:val="11B33095"/>
    <w:rsid w:val="11D263EB"/>
    <w:rsid w:val="11D86C8B"/>
    <w:rsid w:val="11FFC62D"/>
    <w:rsid w:val="121A4323"/>
    <w:rsid w:val="124740A5"/>
    <w:rsid w:val="126BE162"/>
    <w:rsid w:val="1278F447"/>
    <w:rsid w:val="12A46FE6"/>
    <w:rsid w:val="12BDCA19"/>
    <w:rsid w:val="12E966D5"/>
    <w:rsid w:val="131DAD56"/>
    <w:rsid w:val="132BCD2C"/>
    <w:rsid w:val="13424E13"/>
    <w:rsid w:val="136B5A1E"/>
    <w:rsid w:val="13718D69"/>
    <w:rsid w:val="13967305"/>
    <w:rsid w:val="13FF1D47"/>
    <w:rsid w:val="14051B36"/>
    <w:rsid w:val="147E46CA"/>
    <w:rsid w:val="14AFA502"/>
    <w:rsid w:val="14E30092"/>
    <w:rsid w:val="14F45C11"/>
    <w:rsid w:val="150F75D5"/>
    <w:rsid w:val="151D2BAE"/>
    <w:rsid w:val="1524CB52"/>
    <w:rsid w:val="15759536"/>
    <w:rsid w:val="15B9D84A"/>
    <w:rsid w:val="15D8F42B"/>
    <w:rsid w:val="15E92750"/>
    <w:rsid w:val="16007280"/>
    <w:rsid w:val="1603E260"/>
    <w:rsid w:val="16172C84"/>
    <w:rsid w:val="16303D21"/>
    <w:rsid w:val="16B05168"/>
    <w:rsid w:val="16BEE5C4"/>
    <w:rsid w:val="16C6725F"/>
    <w:rsid w:val="16D3B708"/>
    <w:rsid w:val="16EEB065"/>
    <w:rsid w:val="171EA244"/>
    <w:rsid w:val="1731E0EC"/>
    <w:rsid w:val="17B970EA"/>
    <w:rsid w:val="17CADD1A"/>
    <w:rsid w:val="17E99695"/>
    <w:rsid w:val="17EE2B98"/>
    <w:rsid w:val="18233B67"/>
    <w:rsid w:val="182D2BC3"/>
    <w:rsid w:val="182F6633"/>
    <w:rsid w:val="183370EA"/>
    <w:rsid w:val="18354B1F"/>
    <w:rsid w:val="183EE3CA"/>
    <w:rsid w:val="186EF4AD"/>
    <w:rsid w:val="1876EA2A"/>
    <w:rsid w:val="1884BE4F"/>
    <w:rsid w:val="188ED6E4"/>
    <w:rsid w:val="18971961"/>
    <w:rsid w:val="18AC6C0B"/>
    <w:rsid w:val="18B59D98"/>
    <w:rsid w:val="18C76486"/>
    <w:rsid w:val="18CDB14D"/>
    <w:rsid w:val="18E2C905"/>
    <w:rsid w:val="190BB7D0"/>
    <w:rsid w:val="193AAD90"/>
    <w:rsid w:val="197B8E41"/>
    <w:rsid w:val="198CA1C1"/>
    <w:rsid w:val="19AFD63E"/>
    <w:rsid w:val="19E54FB5"/>
    <w:rsid w:val="19E646FB"/>
    <w:rsid w:val="19F0B491"/>
    <w:rsid w:val="1A053C3F"/>
    <w:rsid w:val="1A1BD3EB"/>
    <w:rsid w:val="1A2EC7D8"/>
    <w:rsid w:val="1A70B563"/>
    <w:rsid w:val="1A749662"/>
    <w:rsid w:val="1A93C9B8"/>
    <w:rsid w:val="1A9B4704"/>
    <w:rsid w:val="1AA78831"/>
    <w:rsid w:val="1AF2409C"/>
    <w:rsid w:val="1B148474"/>
    <w:rsid w:val="1B43583E"/>
    <w:rsid w:val="1B4E4C67"/>
    <w:rsid w:val="1B6A3669"/>
    <w:rsid w:val="1BA5FDF7"/>
    <w:rsid w:val="1BB590FD"/>
    <w:rsid w:val="1BBA99A4"/>
    <w:rsid w:val="1BBD18E1"/>
    <w:rsid w:val="1BBEBCF1"/>
    <w:rsid w:val="1BCC71DB"/>
    <w:rsid w:val="1BF5AACF"/>
    <w:rsid w:val="1C7088E5"/>
    <w:rsid w:val="1C790CE8"/>
    <w:rsid w:val="1C855A29"/>
    <w:rsid w:val="1C89EF2C"/>
    <w:rsid w:val="1C9EB45C"/>
    <w:rsid w:val="1CA1E899"/>
    <w:rsid w:val="1CA30A7A"/>
    <w:rsid w:val="1CAA2DB7"/>
    <w:rsid w:val="1CBA5BF6"/>
    <w:rsid w:val="1CD379A2"/>
    <w:rsid w:val="1CF91502"/>
    <w:rsid w:val="1D026F7B"/>
    <w:rsid w:val="1D5906CA"/>
    <w:rsid w:val="1D8212EE"/>
    <w:rsid w:val="1D89C07B"/>
    <w:rsid w:val="1D91485F"/>
    <w:rsid w:val="1D9251A6"/>
    <w:rsid w:val="1D9D8FC4"/>
    <w:rsid w:val="1DA93FDD"/>
    <w:rsid w:val="1E413A56"/>
    <w:rsid w:val="1E477780"/>
    <w:rsid w:val="1EB72264"/>
    <w:rsid w:val="1EC291FC"/>
    <w:rsid w:val="1EC7CC9A"/>
    <w:rsid w:val="1EDB0B42"/>
    <w:rsid w:val="1EE7A219"/>
    <w:rsid w:val="1EE8ABCB"/>
    <w:rsid w:val="1F10CBC5"/>
    <w:rsid w:val="1F1ABC08"/>
    <w:rsid w:val="1F2DE5BC"/>
    <w:rsid w:val="1F9D6F02"/>
    <w:rsid w:val="1FA76322"/>
    <w:rsid w:val="1FACF08A"/>
    <w:rsid w:val="1FB8685F"/>
    <w:rsid w:val="1FBB7F14"/>
    <w:rsid w:val="1FCF3839"/>
    <w:rsid w:val="20456CF2"/>
    <w:rsid w:val="206A9A76"/>
    <w:rsid w:val="20AD59CF"/>
    <w:rsid w:val="20C00D86"/>
    <w:rsid w:val="20C178FD"/>
    <w:rsid w:val="20DD3BA8"/>
    <w:rsid w:val="210764A8"/>
    <w:rsid w:val="2128DAE9"/>
    <w:rsid w:val="213D6E43"/>
    <w:rsid w:val="21518348"/>
    <w:rsid w:val="216EF3B9"/>
    <w:rsid w:val="218E1063"/>
    <w:rsid w:val="218E61D2"/>
    <w:rsid w:val="21A2E1A7"/>
    <w:rsid w:val="21C38238"/>
    <w:rsid w:val="21E82E88"/>
    <w:rsid w:val="2233229D"/>
    <w:rsid w:val="22371BAA"/>
    <w:rsid w:val="225D319E"/>
    <w:rsid w:val="22BE7818"/>
    <w:rsid w:val="22F272B9"/>
    <w:rsid w:val="230A315E"/>
    <w:rsid w:val="2347A8BC"/>
    <w:rsid w:val="2348CA9D"/>
    <w:rsid w:val="23553A36"/>
    <w:rsid w:val="235817CE"/>
    <w:rsid w:val="235F84A1"/>
    <w:rsid w:val="238A34BC"/>
    <w:rsid w:val="23A9B60D"/>
    <w:rsid w:val="23D6987E"/>
    <w:rsid w:val="241AE130"/>
    <w:rsid w:val="2420185C"/>
    <w:rsid w:val="242746FA"/>
    <w:rsid w:val="242E847F"/>
    <w:rsid w:val="24370882"/>
    <w:rsid w:val="2447DEB2"/>
    <w:rsid w:val="2463864C"/>
    <w:rsid w:val="249559A4"/>
    <w:rsid w:val="24DE8BA0"/>
    <w:rsid w:val="25098633"/>
    <w:rsid w:val="256B9384"/>
    <w:rsid w:val="258D7D4D"/>
    <w:rsid w:val="259A0FE4"/>
    <w:rsid w:val="25BF4247"/>
    <w:rsid w:val="25E3179B"/>
    <w:rsid w:val="26043936"/>
    <w:rsid w:val="2605731A"/>
    <w:rsid w:val="2616096A"/>
    <w:rsid w:val="26176B2B"/>
    <w:rsid w:val="26540FED"/>
    <w:rsid w:val="268305AD"/>
    <w:rsid w:val="270EE5ED"/>
    <w:rsid w:val="27122AB7"/>
    <w:rsid w:val="271CE9B3"/>
    <w:rsid w:val="27291ADD"/>
    <w:rsid w:val="272C2F02"/>
    <w:rsid w:val="2750A142"/>
    <w:rsid w:val="2758B53D"/>
    <w:rsid w:val="275BBFC5"/>
    <w:rsid w:val="27642C08"/>
    <w:rsid w:val="278746DE"/>
    <w:rsid w:val="27A0B6B4"/>
    <w:rsid w:val="27BCEE7F"/>
    <w:rsid w:val="27DC21D5"/>
    <w:rsid w:val="27E89768"/>
    <w:rsid w:val="280C5136"/>
    <w:rsid w:val="281391FB"/>
    <w:rsid w:val="2834D73D"/>
    <w:rsid w:val="28759F4C"/>
    <w:rsid w:val="287717D2"/>
    <w:rsid w:val="28963F14"/>
    <w:rsid w:val="28A1D380"/>
    <w:rsid w:val="2906D2BF"/>
    <w:rsid w:val="293E7705"/>
    <w:rsid w:val="296C622F"/>
    <w:rsid w:val="297B71F7"/>
    <w:rsid w:val="2988A046"/>
    <w:rsid w:val="29BD7605"/>
    <w:rsid w:val="29CEB68F"/>
    <w:rsid w:val="2A1B2D38"/>
    <w:rsid w:val="2A737577"/>
    <w:rsid w:val="2A7D1715"/>
    <w:rsid w:val="2A86640E"/>
    <w:rsid w:val="2A9B9D0F"/>
    <w:rsid w:val="2AD11C79"/>
    <w:rsid w:val="2AD9A07C"/>
    <w:rsid w:val="2AFE19FB"/>
    <w:rsid w:val="2B22BAB8"/>
    <w:rsid w:val="2B93E5DB"/>
    <w:rsid w:val="2B9A1926"/>
    <w:rsid w:val="2BD486AC"/>
    <w:rsid w:val="2BDD0AAF"/>
    <w:rsid w:val="2C35312F"/>
    <w:rsid w:val="2C65E15D"/>
    <w:rsid w:val="2CA80B14"/>
    <w:rsid w:val="2CABEF7C"/>
    <w:rsid w:val="2CC5D177"/>
    <w:rsid w:val="2CDD74F2"/>
    <w:rsid w:val="2CEA4D53"/>
    <w:rsid w:val="2D00C07C"/>
    <w:rsid w:val="2D04BB90"/>
    <w:rsid w:val="2D226BE1"/>
    <w:rsid w:val="2D89E411"/>
    <w:rsid w:val="2D96ADB9"/>
    <w:rsid w:val="2D9AC655"/>
    <w:rsid w:val="2DB960D0"/>
    <w:rsid w:val="2DCB1E75"/>
    <w:rsid w:val="2DDBA4A8"/>
    <w:rsid w:val="2E0F233E"/>
    <w:rsid w:val="2E13D1EF"/>
    <w:rsid w:val="2E3BB125"/>
    <w:rsid w:val="2E3E6965"/>
    <w:rsid w:val="2E3FB841"/>
    <w:rsid w:val="2E4EE31A"/>
    <w:rsid w:val="2E50FC16"/>
    <w:rsid w:val="2E8B6233"/>
    <w:rsid w:val="2E97C4A9"/>
    <w:rsid w:val="2E99DB65"/>
    <w:rsid w:val="2EA0A98A"/>
    <w:rsid w:val="2EA0D74B"/>
    <w:rsid w:val="2EBF5B82"/>
    <w:rsid w:val="2EC69907"/>
    <w:rsid w:val="2ECB2E0A"/>
    <w:rsid w:val="2EEB39C4"/>
    <w:rsid w:val="2F0451A8"/>
    <w:rsid w:val="2F0EF704"/>
    <w:rsid w:val="2F299639"/>
    <w:rsid w:val="2F494960"/>
    <w:rsid w:val="2F524D4D"/>
    <w:rsid w:val="2F828802"/>
    <w:rsid w:val="2FAD5C30"/>
    <w:rsid w:val="2FE1E196"/>
    <w:rsid w:val="2FEEA3F7"/>
    <w:rsid w:val="302EC8A1"/>
    <w:rsid w:val="302F95DC"/>
    <w:rsid w:val="30408CAE"/>
    <w:rsid w:val="305A7EF8"/>
    <w:rsid w:val="305D0173"/>
    <w:rsid w:val="3088B5E2"/>
    <w:rsid w:val="3088C014"/>
    <w:rsid w:val="30A504EE"/>
    <w:rsid w:val="30AD4A0C"/>
    <w:rsid w:val="30EC2475"/>
    <w:rsid w:val="30ECD3AD"/>
    <w:rsid w:val="313E4AAE"/>
    <w:rsid w:val="315198D4"/>
    <w:rsid w:val="3163394D"/>
    <w:rsid w:val="31687079"/>
    <w:rsid w:val="31C238AC"/>
    <w:rsid w:val="31C29126"/>
    <w:rsid w:val="31C6D6CB"/>
    <w:rsid w:val="31DF7829"/>
    <w:rsid w:val="320BCDBA"/>
    <w:rsid w:val="320E7881"/>
    <w:rsid w:val="322A282F"/>
    <w:rsid w:val="3273A0C2"/>
    <w:rsid w:val="327A46CF"/>
    <w:rsid w:val="32B717D5"/>
    <w:rsid w:val="32E3368A"/>
    <w:rsid w:val="33464DD2"/>
    <w:rsid w:val="334DCB37"/>
    <w:rsid w:val="3362C4B4"/>
    <w:rsid w:val="336A19C7"/>
    <w:rsid w:val="33A251BF"/>
    <w:rsid w:val="33D32C49"/>
    <w:rsid w:val="33E42085"/>
    <w:rsid w:val="3436F270"/>
    <w:rsid w:val="344110E1"/>
    <w:rsid w:val="345F20F3"/>
    <w:rsid w:val="34735FBA"/>
    <w:rsid w:val="348DC285"/>
    <w:rsid w:val="34A10D5A"/>
    <w:rsid w:val="34E4C92C"/>
    <w:rsid w:val="352479F2"/>
    <w:rsid w:val="3543F0AB"/>
    <w:rsid w:val="35A534AE"/>
    <w:rsid w:val="35C22649"/>
    <w:rsid w:val="35F685ED"/>
    <w:rsid w:val="360FE020"/>
    <w:rsid w:val="363D448F"/>
    <w:rsid w:val="36C2DA22"/>
    <w:rsid w:val="36EE440D"/>
    <w:rsid w:val="372D6FCC"/>
    <w:rsid w:val="373298D3"/>
    <w:rsid w:val="3757313D"/>
    <w:rsid w:val="37732D90"/>
    <w:rsid w:val="3797CE4D"/>
    <w:rsid w:val="37E1C304"/>
    <w:rsid w:val="37FBC5DA"/>
    <w:rsid w:val="3801BB09"/>
    <w:rsid w:val="381A70B5"/>
    <w:rsid w:val="382301E0"/>
    <w:rsid w:val="3823A07F"/>
    <w:rsid w:val="382633A6"/>
    <w:rsid w:val="3828EC1B"/>
    <w:rsid w:val="38315B9A"/>
    <w:rsid w:val="3839F206"/>
    <w:rsid w:val="385E6B85"/>
    <w:rsid w:val="38649ED0"/>
    <w:rsid w:val="386927A6"/>
    <w:rsid w:val="38833F13"/>
    <w:rsid w:val="38A528DC"/>
    <w:rsid w:val="38EDB853"/>
    <w:rsid w:val="3915A144"/>
    <w:rsid w:val="392E3229"/>
    <w:rsid w:val="3949B015"/>
    <w:rsid w:val="39ACC30F"/>
    <w:rsid w:val="39B8CC81"/>
    <w:rsid w:val="39C4F95F"/>
    <w:rsid w:val="39CBC356"/>
    <w:rsid w:val="3A0645E2"/>
    <w:rsid w:val="3A0F7F25"/>
    <w:rsid w:val="3A0FD9EA"/>
    <w:rsid w:val="3A10FBCB"/>
    <w:rsid w:val="3A2E7465"/>
    <w:rsid w:val="3A40C66C"/>
    <w:rsid w:val="3A653FEB"/>
    <w:rsid w:val="3A8E3A87"/>
    <w:rsid w:val="3AE8498A"/>
    <w:rsid w:val="3B1AFE76"/>
    <w:rsid w:val="3B23FCC5"/>
    <w:rsid w:val="3B293742"/>
    <w:rsid w:val="3B40419F"/>
    <w:rsid w:val="3B5A0B2A"/>
    <w:rsid w:val="3B615410"/>
    <w:rsid w:val="3B949070"/>
    <w:rsid w:val="3B973B37"/>
    <w:rsid w:val="3B9F0219"/>
    <w:rsid w:val="3BCC5815"/>
    <w:rsid w:val="3BEDA401"/>
    <w:rsid w:val="3BFE8212"/>
    <w:rsid w:val="3C134742"/>
    <w:rsid w:val="3C1FC754"/>
    <w:rsid w:val="3C4C729E"/>
    <w:rsid w:val="3C4FE5A8"/>
    <w:rsid w:val="3C574F21"/>
    <w:rsid w:val="3C5DCDD7"/>
    <w:rsid w:val="3C70A8F8"/>
    <w:rsid w:val="3C7FCE65"/>
    <w:rsid w:val="3CDB8FD1"/>
    <w:rsid w:val="3CEEA62C"/>
    <w:rsid w:val="3CFA6EF9"/>
    <w:rsid w:val="3D2B50E3"/>
    <w:rsid w:val="3D36FC14"/>
    <w:rsid w:val="3D4F5A28"/>
    <w:rsid w:val="3D575246"/>
    <w:rsid w:val="3D6F8A98"/>
    <w:rsid w:val="3D7E733B"/>
    <w:rsid w:val="3D9C9394"/>
    <w:rsid w:val="3DA5BAA2"/>
    <w:rsid w:val="3DC6AC69"/>
    <w:rsid w:val="3DD11831"/>
    <w:rsid w:val="3DE5DFBF"/>
    <w:rsid w:val="3E2EBB16"/>
    <w:rsid w:val="3E4456A3"/>
    <w:rsid w:val="3E45B864"/>
    <w:rsid w:val="3E4D4C5C"/>
    <w:rsid w:val="3E669A7B"/>
    <w:rsid w:val="3E6B91E8"/>
    <w:rsid w:val="3E7F5D36"/>
    <w:rsid w:val="3E8F8B75"/>
    <w:rsid w:val="3EEA9731"/>
    <w:rsid w:val="3EF1AED5"/>
    <w:rsid w:val="3EF813FE"/>
    <w:rsid w:val="3F042BA8"/>
    <w:rsid w:val="3F1E1A7D"/>
    <w:rsid w:val="3F536C07"/>
    <w:rsid w:val="3FD77030"/>
    <w:rsid w:val="3FDC0533"/>
    <w:rsid w:val="3FFC43BE"/>
    <w:rsid w:val="404B2B09"/>
    <w:rsid w:val="40766131"/>
    <w:rsid w:val="40AE5948"/>
    <w:rsid w:val="40BECB9A"/>
    <w:rsid w:val="41295E9C"/>
    <w:rsid w:val="412C78A2"/>
    <w:rsid w:val="415A9F38"/>
    <w:rsid w:val="418980BE"/>
    <w:rsid w:val="41B12C03"/>
    <w:rsid w:val="41EB1EB7"/>
    <w:rsid w:val="41FEC206"/>
    <w:rsid w:val="4202E553"/>
    <w:rsid w:val="4219E2A1"/>
    <w:rsid w:val="421D5365"/>
    <w:rsid w:val="428A9872"/>
    <w:rsid w:val="42B5AD66"/>
    <w:rsid w:val="42BD354A"/>
    <w:rsid w:val="42D13FB7"/>
    <w:rsid w:val="4301A0EE"/>
    <w:rsid w:val="43064F86"/>
    <w:rsid w:val="432004BD"/>
    <w:rsid w:val="4324EE9F"/>
    <w:rsid w:val="4343FE15"/>
    <w:rsid w:val="4388F504"/>
    <w:rsid w:val="4393A1FB"/>
    <w:rsid w:val="43A4843F"/>
    <w:rsid w:val="43C8F1AA"/>
    <w:rsid w:val="4422B9DD"/>
    <w:rsid w:val="442F51AF"/>
    <w:rsid w:val="44931D2E"/>
    <w:rsid w:val="44998B6B"/>
    <w:rsid w:val="449F895A"/>
    <w:rsid w:val="44A2E8AC"/>
    <w:rsid w:val="44B90224"/>
    <w:rsid w:val="44C9F955"/>
    <w:rsid w:val="44F0D461"/>
    <w:rsid w:val="44F55D50"/>
    <w:rsid w:val="45D3C124"/>
    <w:rsid w:val="45ED80F9"/>
    <w:rsid w:val="4600AA0B"/>
    <w:rsid w:val="46043065"/>
    <w:rsid w:val="46A387C8"/>
    <w:rsid w:val="46AEC2D8"/>
    <w:rsid w:val="46BADE43"/>
    <w:rsid w:val="46CE8C43"/>
    <w:rsid w:val="46CF27A2"/>
    <w:rsid w:val="47071E31"/>
    <w:rsid w:val="4728AE85"/>
    <w:rsid w:val="476DA574"/>
    <w:rsid w:val="47809A86"/>
    <w:rsid w:val="4787FBC6"/>
    <w:rsid w:val="47891E89"/>
    <w:rsid w:val="4799F4B9"/>
    <w:rsid w:val="47C68D94"/>
    <w:rsid w:val="4824217C"/>
    <w:rsid w:val="48374BD2"/>
    <w:rsid w:val="48B8E8B2"/>
    <w:rsid w:val="48BDA98B"/>
    <w:rsid w:val="48BF5CAA"/>
    <w:rsid w:val="48E40037"/>
    <w:rsid w:val="48EB83B5"/>
    <w:rsid w:val="48F96A35"/>
    <w:rsid w:val="490A6485"/>
    <w:rsid w:val="492302C0"/>
    <w:rsid w:val="492AC826"/>
    <w:rsid w:val="49C6ADBE"/>
    <w:rsid w:val="49EDDE6F"/>
    <w:rsid w:val="49EF56F5"/>
    <w:rsid w:val="4A49C2FC"/>
    <w:rsid w:val="4AB6420F"/>
    <w:rsid w:val="4AB7E2B5"/>
    <w:rsid w:val="4AE1672F"/>
    <w:rsid w:val="4B2E37DC"/>
    <w:rsid w:val="4B3AAD6F"/>
    <w:rsid w:val="4B65A802"/>
    <w:rsid w:val="4B6DD88A"/>
    <w:rsid w:val="4BB9AC42"/>
    <w:rsid w:val="4BBC0A22"/>
    <w:rsid w:val="4BC7B553"/>
    <w:rsid w:val="4BC7CD13"/>
    <w:rsid w:val="4BEAA616"/>
    <w:rsid w:val="4C1CDA81"/>
    <w:rsid w:val="4C2B41BB"/>
    <w:rsid w:val="4C42B5C1"/>
    <w:rsid w:val="4C453AC6"/>
    <w:rsid w:val="4C818592"/>
    <w:rsid w:val="4C902520"/>
    <w:rsid w:val="4C92A8A9"/>
    <w:rsid w:val="4CC9E806"/>
    <w:rsid w:val="4CCC0E8E"/>
    <w:rsid w:val="4D37F48B"/>
    <w:rsid w:val="4D7CEB7A"/>
    <w:rsid w:val="4D814DAC"/>
    <w:rsid w:val="4D8863DA"/>
    <w:rsid w:val="4D9BA282"/>
    <w:rsid w:val="4DA9F510"/>
    <w:rsid w:val="4DBCE2D2"/>
    <w:rsid w:val="4DFEB901"/>
    <w:rsid w:val="4E2BB683"/>
    <w:rsid w:val="4E477B49"/>
    <w:rsid w:val="4E503002"/>
    <w:rsid w:val="4E78FF9F"/>
    <w:rsid w:val="4EA4F66A"/>
    <w:rsid w:val="4EE0ABC0"/>
    <w:rsid w:val="4EE74232"/>
    <w:rsid w:val="4EFF88E6"/>
    <w:rsid w:val="4F16CFCA"/>
    <w:rsid w:val="4F594FB9"/>
    <w:rsid w:val="4F757966"/>
    <w:rsid w:val="4FF33B60"/>
    <w:rsid w:val="5017E77E"/>
    <w:rsid w:val="502F8AF9"/>
    <w:rsid w:val="50420053"/>
    <w:rsid w:val="5059689B"/>
    <w:rsid w:val="507A7635"/>
    <w:rsid w:val="508DB4DD"/>
    <w:rsid w:val="509C7A92"/>
    <w:rsid w:val="50BA82A4"/>
    <w:rsid w:val="50ECDC5C"/>
    <w:rsid w:val="50F93612"/>
    <w:rsid w:val="5149FF89"/>
    <w:rsid w:val="516A0B43"/>
    <w:rsid w:val="51A491A9"/>
    <w:rsid w:val="51A6DCF5"/>
    <w:rsid w:val="51C6A095"/>
    <w:rsid w:val="51ECC54D"/>
    <w:rsid w:val="51F2ED52"/>
    <w:rsid w:val="5218AF0E"/>
    <w:rsid w:val="521D4411"/>
    <w:rsid w:val="5237CF8C"/>
    <w:rsid w:val="52678BC1"/>
    <w:rsid w:val="527E236D"/>
    <w:rsid w:val="52968181"/>
    <w:rsid w:val="52B31AA2"/>
    <w:rsid w:val="52F61F58"/>
    <w:rsid w:val="53042CE3"/>
    <w:rsid w:val="531C5921"/>
    <w:rsid w:val="5340B9FE"/>
    <w:rsid w:val="5385C8AD"/>
    <w:rsid w:val="538E9FDC"/>
    <w:rsid w:val="539FE6F5"/>
    <w:rsid w:val="53F285F2"/>
    <w:rsid w:val="53F71AF5"/>
    <w:rsid w:val="54157E9B"/>
    <w:rsid w:val="54175980"/>
    <w:rsid w:val="544E148D"/>
    <w:rsid w:val="547D1B5F"/>
    <w:rsid w:val="54891B20"/>
    <w:rsid w:val="5497785F"/>
    <w:rsid w:val="54A1148D"/>
    <w:rsid w:val="54C60A5A"/>
    <w:rsid w:val="54E58113"/>
    <w:rsid w:val="54E6A2F4"/>
    <w:rsid w:val="55144EB3"/>
    <w:rsid w:val="551A90E2"/>
    <w:rsid w:val="558A863E"/>
    <w:rsid w:val="55E12E1A"/>
    <w:rsid w:val="55EABB64"/>
    <w:rsid w:val="55FA884D"/>
    <w:rsid w:val="5616B2B5"/>
    <w:rsid w:val="5627EB71"/>
    <w:rsid w:val="569FE13E"/>
    <w:rsid w:val="56E4D82D"/>
    <w:rsid w:val="5730FC0F"/>
    <w:rsid w:val="5736368C"/>
    <w:rsid w:val="5759415C"/>
    <w:rsid w:val="57890877"/>
    <w:rsid w:val="57B136FA"/>
    <w:rsid w:val="57C5C0C3"/>
    <w:rsid w:val="57D8B54F"/>
    <w:rsid w:val="57DFD88C"/>
    <w:rsid w:val="57E80280"/>
    <w:rsid w:val="5823A08B"/>
    <w:rsid w:val="58768FF9"/>
    <w:rsid w:val="5891EE16"/>
    <w:rsid w:val="5902045F"/>
    <w:rsid w:val="593BDC02"/>
    <w:rsid w:val="59489BF4"/>
    <w:rsid w:val="5963619E"/>
    <w:rsid w:val="59A140E3"/>
    <w:rsid w:val="59D602BC"/>
    <w:rsid w:val="5A0978AD"/>
    <w:rsid w:val="5A0F862C"/>
    <w:rsid w:val="5A274DC3"/>
    <w:rsid w:val="5A632F46"/>
    <w:rsid w:val="5A84AEDA"/>
    <w:rsid w:val="5A8A0945"/>
    <w:rsid w:val="5ABA244B"/>
    <w:rsid w:val="5AE3FA9F"/>
    <w:rsid w:val="5AE9E454"/>
    <w:rsid w:val="5AF8A63A"/>
    <w:rsid w:val="5B53D110"/>
    <w:rsid w:val="5B893AEE"/>
    <w:rsid w:val="5BCE31DD"/>
    <w:rsid w:val="5BCF9AA4"/>
    <w:rsid w:val="5BD7A9CE"/>
    <w:rsid w:val="5BFA26A4"/>
    <w:rsid w:val="5C14E497"/>
    <w:rsid w:val="5C1CE657"/>
    <w:rsid w:val="5C4273B5"/>
    <w:rsid w:val="5C4A7B51"/>
    <w:rsid w:val="5C61DD46"/>
    <w:rsid w:val="5C6C7A7F"/>
    <w:rsid w:val="5C80A85D"/>
    <w:rsid w:val="5CA49E8E"/>
    <w:rsid w:val="5CBB5892"/>
    <w:rsid w:val="5D454670"/>
    <w:rsid w:val="5D6311D2"/>
    <w:rsid w:val="5D8B548F"/>
    <w:rsid w:val="5D92DC73"/>
    <w:rsid w:val="5DA5CD39"/>
    <w:rsid w:val="5DB755F2"/>
    <w:rsid w:val="5DBBDB22"/>
    <w:rsid w:val="5DDA529F"/>
    <w:rsid w:val="5DE46083"/>
    <w:rsid w:val="5E291792"/>
    <w:rsid w:val="5E57DB7C"/>
    <w:rsid w:val="5E672A42"/>
    <w:rsid w:val="5E6D147D"/>
    <w:rsid w:val="5EA2C02D"/>
    <w:rsid w:val="5EAB4023"/>
    <w:rsid w:val="5EC76775"/>
    <w:rsid w:val="5F2457D1"/>
    <w:rsid w:val="5F28EA5D"/>
    <w:rsid w:val="5F61470B"/>
    <w:rsid w:val="5F71DD5B"/>
    <w:rsid w:val="5FC4FB96"/>
    <w:rsid w:val="5FD33088"/>
    <w:rsid w:val="5FDED99E"/>
    <w:rsid w:val="5FF79C59"/>
    <w:rsid w:val="6008D82B"/>
    <w:rsid w:val="608AB9D9"/>
    <w:rsid w:val="60F7EC86"/>
    <w:rsid w:val="60FE5B19"/>
    <w:rsid w:val="6118C270"/>
    <w:rsid w:val="6137F5C6"/>
    <w:rsid w:val="6180D11D"/>
    <w:rsid w:val="61966CAA"/>
    <w:rsid w:val="619F6263"/>
    <w:rsid w:val="61B4D6C2"/>
    <w:rsid w:val="61D2EBC3"/>
    <w:rsid w:val="61FEAE7F"/>
    <w:rsid w:val="6242AA74"/>
    <w:rsid w:val="625EC5B2"/>
    <w:rsid w:val="626F9BE2"/>
    <w:rsid w:val="628B437C"/>
    <w:rsid w:val="6299D6DD"/>
    <w:rsid w:val="62D0EBF9"/>
    <w:rsid w:val="6314B4F3"/>
    <w:rsid w:val="631949F6"/>
    <w:rsid w:val="634E59C5"/>
    <w:rsid w:val="63993488"/>
    <w:rsid w:val="639B7AA8"/>
    <w:rsid w:val="63A5606C"/>
    <w:rsid w:val="63C03325"/>
    <w:rsid w:val="63FE9E4F"/>
    <w:rsid w:val="640487EB"/>
    <w:rsid w:val="64513933"/>
    <w:rsid w:val="6482BD89"/>
    <w:rsid w:val="64EFB9CC"/>
    <w:rsid w:val="650FC21C"/>
    <w:rsid w:val="6554B90B"/>
    <w:rsid w:val="65594A05"/>
    <w:rsid w:val="65B4605B"/>
    <w:rsid w:val="65C24CC6"/>
    <w:rsid w:val="65FCF94A"/>
    <w:rsid w:val="660F4B51"/>
    <w:rsid w:val="6624779F"/>
    <w:rsid w:val="662EE85F"/>
    <w:rsid w:val="6658658D"/>
    <w:rsid w:val="665C946D"/>
    <w:rsid w:val="665E41F2"/>
    <w:rsid w:val="666945F2"/>
    <w:rsid w:val="668F536B"/>
    <w:rsid w:val="66BE8CBF"/>
    <w:rsid w:val="66C92B0E"/>
    <w:rsid w:val="66ECC591"/>
    <w:rsid w:val="66F0B0AA"/>
    <w:rsid w:val="671BF40E"/>
    <w:rsid w:val="671E08C1"/>
    <w:rsid w:val="6728900F"/>
    <w:rsid w:val="6729BEE6"/>
    <w:rsid w:val="6743D653"/>
    <w:rsid w:val="6747EAEB"/>
    <w:rsid w:val="679469BE"/>
    <w:rsid w:val="67B6623C"/>
    <w:rsid w:val="67CD06F7"/>
    <w:rsid w:val="67E53335"/>
    <w:rsid w:val="6805A396"/>
    <w:rsid w:val="681B2F73"/>
    <w:rsid w:val="68470DB5"/>
    <w:rsid w:val="68477357"/>
    <w:rsid w:val="686ACAF5"/>
    <w:rsid w:val="68C6DD22"/>
    <w:rsid w:val="68E1201C"/>
    <w:rsid w:val="68F8D9A9"/>
    <w:rsid w:val="690266F3"/>
    <w:rsid w:val="6933C52B"/>
    <w:rsid w:val="69A8E0CA"/>
    <w:rsid w:val="69B464A4"/>
    <w:rsid w:val="69CFC2C1"/>
    <w:rsid w:val="69E099BA"/>
    <w:rsid w:val="69E70F64"/>
    <w:rsid w:val="6A1AD2B1"/>
    <w:rsid w:val="6AB65882"/>
    <w:rsid w:val="6AEF3EFD"/>
    <w:rsid w:val="6AF060DE"/>
    <w:rsid w:val="6B1E0C9D"/>
    <w:rsid w:val="6B455404"/>
    <w:rsid w:val="6B4B019C"/>
    <w:rsid w:val="6B763783"/>
    <w:rsid w:val="6B9FD944"/>
    <w:rsid w:val="6BADB241"/>
    <w:rsid w:val="6BB9A6BE"/>
    <w:rsid w:val="6BC3A566"/>
    <w:rsid w:val="6C9AF325"/>
    <w:rsid w:val="6CC8947B"/>
    <w:rsid w:val="6CCDA811"/>
    <w:rsid w:val="6CFE25B0"/>
    <w:rsid w:val="6D3FF476"/>
    <w:rsid w:val="6D47AF2B"/>
    <w:rsid w:val="6D9BD903"/>
    <w:rsid w:val="6DB656C5"/>
    <w:rsid w:val="6DDE1D1B"/>
    <w:rsid w:val="6DF1C06A"/>
    <w:rsid w:val="6DF9C4B5"/>
    <w:rsid w:val="6E09F8BC"/>
    <w:rsid w:val="6E4044A3"/>
    <w:rsid w:val="6E410D57"/>
    <w:rsid w:val="6E823C28"/>
    <w:rsid w:val="6ECE923C"/>
    <w:rsid w:val="6EF52A9D"/>
    <w:rsid w:val="6F0924B1"/>
    <w:rsid w:val="6F0CBF11"/>
    <w:rsid w:val="6F2BB526"/>
    <w:rsid w:val="6F30B30A"/>
    <w:rsid w:val="6F5D1E39"/>
    <w:rsid w:val="6F63E8E0"/>
    <w:rsid w:val="6FB0AB00"/>
    <w:rsid w:val="6FB7F3FF"/>
    <w:rsid w:val="6FD30421"/>
    <w:rsid w:val="6FD39B99"/>
    <w:rsid w:val="6FE9FBF3"/>
    <w:rsid w:val="700758C5"/>
    <w:rsid w:val="70189288"/>
    <w:rsid w:val="708A64A1"/>
    <w:rsid w:val="70D363B3"/>
    <w:rsid w:val="70FC30D9"/>
    <w:rsid w:val="712A901C"/>
    <w:rsid w:val="712C30C2"/>
    <w:rsid w:val="712DCE0F"/>
    <w:rsid w:val="717DCC8A"/>
    <w:rsid w:val="7192F8D8"/>
    <w:rsid w:val="71C6E6C6"/>
    <w:rsid w:val="71F122BC"/>
    <w:rsid w:val="7223EEE2"/>
    <w:rsid w:val="723E4534"/>
    <w:rsid w:val="7267C242"/>
    <w:rsid w:val="726843A8"/>
    <w:rsid w:val="7278B2BA"/>
    <w:rsid w:val="727E5508"/>
    <w:rsid w:val="72971148"/>
    <w:rsid w:val="72C78F6D"/>
    <w:rsid w:val="72E24A66"/>
    <w:rsid w:val="7304C932"/>
    <w:rsid w:val="7353B46E"/>
    <w:rsid w:val="739ED27B"/>
    <w:rsid w:val="7421248F"/>
    <w:rsid w:val="743908C7"/>
    <w:rsid w:val="743EF263"/>
    <w:rsid w:val="744B4C19"/>
    <w:rsid w:val="748F9F34"/>
    <w:rsid w:val="7498E153"/>
    <w:rsid w:val="74B8F345"/>
    <w:rsid w:val="74BD2801"/>
    <w:rsid w:val="74F548A2"/>
    <w:rsid w:val="7543B148"/>
    <w:rsid w:val="75638790"/>
    <w:rsid w:val="7578F07E"/>
    <w:rsid w:val="75A91ADB"/>
    <w:rsid w:val="75B9A1C8"/>
    <w:rsid w:val="75D03974"/>
    <w:rsid w:val="75E89788"/>
    <w:rsid w:val="763763C2"/>
    <w:rsid w:val="76716EFF"/>
    <w:rsid w:val="7677BC92"/>
    <w:rsid w:val="768FB5FF"/>
    <w:rsid w:val="769FE221"/>
    <w:rsid w:val="76C9BDE3"/>
    <w:rsid w:val="76E4B8BC"/>
    <w:rsid w:val="7722805A"/>
    <w:rsid w:val="7748F217"/>
    <w:rsid w:val="774930FC"/>
    <w:rsid w:val="77550D82"/>
    <w:rsid w:val="778DE906"/>
    <w:rsid w:val="77E276BC"/>
    <w:rsid w:val="77F32A94"/>
    <w:rsid w:val="78433C28"/>
    <w:rsid w:val="7868839C"/>
    <w:rsid w:val="786C6CA9"/>
    <w:rsid w:val="786CA6E9"/>
    <w:rsid w:val="78754D44"/>
    <w:rsid w:val="7883A437"/>
    <w:rsid w:val="78D9F855"/>
    <w:rsid w:val="78FD7972"/>
    <w:rsid w:val="79404835"/>
    <w:rsid w:val="794C9E54"/>
    <w:rsid w:val="794FD291"/>
    <w:rsid w:val="796845EE"/>
    <w:rsid w:val="797A0178"/>
    <w:rsid w:val="79F1B765"/>
    <w:rsid w:val="7A06F0C2"/>
    <w:rsid w:val="7A0733C4"/>
    <w:rsid w:val="7A0E45D5"/>
    <w:rsid w:val="7A37AA73"/>
    <w:rsid w:val="7ADB1E7E"/>
    <w:rsid w:val="7B0207A7"/>
    <w:rsid w:val="7B1D59BD"/>
    <w:rsid w:val="7B31EE93"/>
    <w:rsid w:val="7B3A1887"/>
    <w:rsid w:val="7B5211F4"/>
    <w:rsid w:val="7B5EB944"/>
    <w:rsid w:val="7BD84D59"/>
    <w:rsid w:val="7C5C39C2"/>
    <w:rsid w:val="7C5D74DF"/>
    <w:rsid w:val="7C622377"/>
    <w:rsid w:val="7C8279A9"/>
    <w:rsid w:val="7C9AB1FB"/>
    <w:rsid w:val="7CCC57B3"/>
    <w:rsid w:val="7CCDDD60"/>
    <w:rsid w:val="7CD981E5"/>
    <w:rsid w:val="7D13EF6B"/>
    <w:rsid w:val="7D2818C3"/>
    <w:rsid w:val="7D337CD0"/>
    <w:rsid w:val="7D4879AE"/>
    <w:rsid w:val="7D619C33"/>
    <w:rsid w:val="7DC04347"/>
    <w:rsid w:val="7DD6C4E1"/>
    <w:rsid w:val="7DF1BD5C"/>
    <w:rsid w:val="7E17599E"/>
    <w:rsid w:val="7E231858"/>
    <w:rsid w:val="7E2400EE"/>
    <w:rsid w:val="7E25F4B4"/>
    <w:rsid w:val="7E3397B5"/>
    <w:rsid w:val="7E3BFA5B"/>
    <w:rsid w:val="7E7121D1"/>
    <w:rsid w:val="7E7488DF"/>
    <w:rsid w:val="7E74D9A0"/>
    <w:rsid w:val="7E891B3E"/>
    <w:rsid w:val="7EAF3481"/>
    <w:rsid w:val="7EB7DF28"/>
    <w:rsid w:val="7ED2B1C8"/>
    <w:rsid w:val="7EDB50F5"/>
    <w:rsid w:val="7F029793"/>
    <w:rsid w:val="7F6BD977"/>
    <w:rsid w:val="7F7E71C8"/>
    <w:rsid w:val="7F8547EC"/>
    <w:rsid w:val="7F93AD9A"/>
    <w:rsid w:val="7FC560F5"/>
    <w:rsid w:val="7FF592B4"/>
    <w:rsid w:val="7FF6B4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8C7A5"/>
  <w15:docId w15:val="{6E325161-FB2B-4301-98A3-78FA2C01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ROQ Normal"/>
    <w:qFormat/>
    <w:rsid w:val="003D4626"/>
    <w:rPr>
      <w:rFonts w:ascii="Arial" w:hAnsi="Arial"/>
      <w:sz w:val="18"/>
    </w:rPr>
  </w:style>
  <w:style w:type="paragraph" w:styleId="Heading1">
    <w:name w:val="heading 1"/>
    <w:basedOn w:val="Normal"/>
    <w:next w:val="Normal"/>
    <w:rsid w:val="00CF2D40"/>
    <w:pPr>
      <w:keepNext/>
      <w:numPr>
        <w:numId w:val="1"/>
      </w:numPr>
      <w:tabs>
        <w:tab w:val="left" w:pos="794"/>
      </w:tabs>
      <w:spacing w:before="113" w:after="227" w:line="420" w:lineRule="exact"/>
      <w:ind w:left="794" w:hanging="794"/>
      <w:outlineLvl w:val="0"/>
    </w:pPr>
    <w:rPr>
      <w:rFonts w:cs="Arial"/>
      <w:bCs/>
      <w:color w:val="0078C1"/>
      <w:kern w:val="32"/>
      <w:sz w:val="34"/>
      <w:szCs w:val="34"/>
      <w:lang w:val="en-US"/>
    </w:rPr>
  </w:style>
  <w:style w:type="paragraph" w:styleId="Heading2">
    <w:name w:val="heading 2"/>
    <w:basedOn w:val="Normal"/>
    <w:next w:val="Normal"/>
    <w:rsid w:val="00CF2D40"/>
    <w:pPr>
      <w:keepNext/>
      <w:numPr>
        <w:ilvl w:val="1"/>
        <w:numId w:val="1"/>
      </w:numPr>
      <w:tabs>
        <w:tab w:val="clear" w:pos="859"/>
        <w:tab w:val="left" w:pos="794"/>
      </w:tabs>
      <w:spacing w:before="79"/>
      <w:ind w:left="794" w:hanging="794"/>
      <w:outlineLvl w:val="1"/>
    </w:pPr>
    <w:rPr>
      <w:rFonts w:cs="Arial"/>
      <w:b/>
      <w:bCs/>
      <w:iCs/>
      <w:color w:val="0078C1"/>
      <w:sz w:val="26"/>
      <w:szCs w:val="26"/>
    </w:rPr>
  </w:style>
  <w:style w:type="paragraph" w:styleId="Heading3">
    <w:name w:val="heading 3"/>
    <w:basedOn w:val="Normal"/>
    <w:next w:val="Normal"/>
    <w:uiPriority w:val="9"/>
    <w:semiHidden/>
    <w:unhideWhenUsed/>
    <w:qFormat/>
    <w:rsid w:val="00CF2D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CF2D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rsid w:val="00CF2D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semiHidden/>
    <w:unhideWhenUsed/>
    <w:qFormat/>
    <w:rsid w:val="00CF2D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rsid w:val="00CF2D4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rsid w:val="00CF2D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QDocSubTitle">
    <w:name w:val="ROQ Doc Sub Title"/>
    <w:basedOn w:val="Normal"/>
    <w:qFormat/>
    <w:rsid w:val="005073BF"/>
    <w:pPr>
      <w:jc w:val="center"/>
    </w:pPr>
    <w:rPr>
      <w:sz w:val="22"/>
    </w:rPr>
  </w:style>
  <w:style w:type="paragraph" w:customStyle="1" w:styleId="ROQDocTitle">
    <w:name w:val="ROQ Doc Title"/>
    <w:basedOn w:val="Normal"/>
    <w:link w:val="ROQDocTitleChar"/>
    <w:qFormat/>
    <w:rsid w:val="005073BF"/>
    <w:pPr>
      <w:jc w:val="center"/>
    </w:pPr>
    <w:rPr>
      <w:b/>
      <w:sz w:val="30"/>
    </w:rPr>
  </w:style>
  <w:style w:type="paragraph" w:customStyle="1" w:styleId="ROQNormalfollowingTable">
    <w:name w:val="ROQ Normal following Table"/>
    <w:basedOn w:val="Normal"/>
    <w:qFormat/>
    <w:rsid w:val="005073BF"/>
    <w:pPr>
      <w:spacing w:before="120"/>
    </w:pPr>
  </w:style>
  <w:style w:type="paragraph" w:customStyle="1" w:styleId="ROQTableEntry">
    <w:name w:val="ROQ Table Entry"/>
    <w:basedOn w:val="Normal"/>
    <w:link w:val="ROQTableEntryChar"/>
    <w:qFormat/>
    <w:rsid w:val="005073BF"/>
    <w:pPr>
      <w:spacing w:before="60" w:after="60" w:line="260" w:lineRule="exact"/>
    </w:pPr>
  </w:style>
  <w:style w:type="paragraph" w:customStyle="1" w:styleId="ROQTableHeading">
    <w:name w:val="ROQ Table Heading"/>
    <w:basedOn w:val="ROQMinorHeading"/>
    <w:link w:val="ROQTableHeadingChar"/>
    <w:qFormat/>
    <w:rsid w:val="005073BF"/>
    <w:pPr>
      <w:spacing w:after="159" w:line="260" w:lineRule="exact"/>
      <w:jc w:val="both"/>
    </w:pPr>
    <w:rPr>
      <w:color w:val="FFFFFF" w:themeColor="background1"/>
    </w:rPr>
  </w:style>
  <w:style w:type="table" w:styleId="TableGrid">
    <w:name w:val="Table Grid"/>
    <w:basedOn w:val="TableNormal"/>
    <w:rsid w:val="00BB3C45"/>
    <w:pPr>
      <w:spacing w:after="159" w:line="26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autoRedefine/>
    <w:uiPriority w:val="39"/>
    <w:rsid w:val="00CF2D40"/>
    <w:pPr>
      <w:tabs>
        <w:tab w:val="left" w:pos="1440"/>
      </w:tabs>
      <w:spacing w:after="80"/>
      <w:ind w:left="1441" w:hanging="539"/>
    </w:pPr>
  </w:style>
  <w:style w:type="paragraph" w:styleId="TOC1">
    <w:name w:val="toc 1"/>
    <w:basedOn w:val="Normal"/>
    <w:autoRedefine/>
    <w:uiPriority w:val="39"/>
    <w:rsid w:val="005073BF"/>
    <w:pPr>
      <w:tabs>
        <w:tab w:val="left" w:pos="900"/>
        <w:tab w:val="right" w:leader="dot" w:pos="9000"/>
      </w:tabs>
      <w:spacing w:before="100" w:after="100" w:line="240" w:lineRule="auto"/>
      <w:ind w:left="896" w:hanging="357"/>
    </w:pPr>
    <w:rPr>
      <w:noProof/>
    </w:rPr>
  </w:style>
  <w:style w:type="paragraph" w:styleId="TOC3">
    <w:name w:val="toc 3"/>
    <w:basedOn w:val="TOC1"/>
    <w:autoRedefine/>
    <w:uiPriority w:val="39"/>
    <w:rsid w:val="00CF2D40"/>
    <w:pPr>
      <w:tabs>
        <w:tab w:val="left" w:pos="2160"/>
      </w:tabs>
      <w:spacing w:after="40"/>
      <w:ind w:left="2160" w:hanging="720"/>
    </w:pPr>
  </w:style>
  <w:style w:type="paragraph" w:styleId="TOC4">
    <w:name w:val="toc 4"/>
    <w:basedOn w:val="TOC1"/>
    <w:autoRedefine/>
    <w:semiHidden/>
    <w:rsid w:val="00CF2D40"/>
    <w:pPr>
      <w:ind w:left="538"/>
    </w:pPr>
  </w:style>
  <w:style w:type="character" w:styleId="Hyperlink">
    <w:name w:val="Hyperlink"/>
    <w:basedOn w:val="DefaultParagraphFont"/>
    <w:uiPriority w:val="99"/>
    <w:rsid w:val="00CF2D40"/>
    <w:rPr>
      <w:color w:val="0000FF"/>
      <w:u w:val="single"/>
    </w:rPr>
  </w:style>
  <w:style w:type="paragraph" w:customStyle="1" w:styleId="TableHeaders01">
    <w:name w:val="TableHeaders_01"/>
    <w:basedOn w:val="Normal"/>
    <w:rsid w:val="005073BF"/>
    <w:pPr>
      <w:suppressAutoHyphens/>
      <w:autoSpaceDE w:val="0"/>
      <w:autoSpaceDN w:val="0"/>
      <w:adjustRightInd w:val="0"/>
      <w:spacing w:before="60" w:after="60" w:line="240" w:lineRule="auto"/>
      <w:textAlignment w:val="center"/>
    </w:pPr>
    <w:rPr>
      <w:rFonts w:cs="HelveticaNeueLT Com 45 Lt"/>
      <w:b/>
      <w:color w:val="000000"/>
      <w:sz w:val="16"/>
      <w:szCs w:val="16"/>
      <w:lang w:val="en-US"/>
    </w:rPr>
  </w:style>
  <w:style w:type="paragraph" w:customStyle="1" w:styleId="TablePrompt01">
    <w:name w:val="TablePrompt_01"/>
    <w:basedOn w:val="Normal"/>
    <w:rsid w:val="005073BF"/>
    <w:pPr>
      <w:suppressAutoHyphens/>
      <w:autoSpaceDE w:val="0"/>
      <w:autoSpaceDN w:val="0"/>
      <w:adjustRightInd w:val="0"/>
      <w:spacing w:before="40" w:after="40" w:line="240" w:lineRule="auto"/>
      <w:jc w:val="right"/>
      <w:textAlignment w:val="center"/>
    </w:pPr>
    <w:rPr>
      <w:rFonts w:cs="HelveticaNeueLT Com 45 Lt"/>
      <w:b/>
      <w:color w:val="4D4D4D"/>
      <w:lang w:val="en-US"/>
    </w:rPr>
  </w:style>
  <w:style w:type="paragraph" w:customStyle="1" w:styleId="TableText01">
    <w:name w:val="TableText_01"/>
    <w:basedOn w:val="Normal"/>
    <w:rsid w:val="005073BF"/>
    <w:pPr>
      <w:suppressAutoHyphens/>
      <w:autoSpaceDE w:val="0"/>
      <w:autoSpaceDN w:val="0"/>
      <w:adjustRightInd w:val="0"/>
      <w:spacing w:before="60" w:after="60" w:line="240" w:lineRule="auto"/>
      <w:textAlignment w:val="center"/>
    </w:pPr>
    <w:rPr>
      <w:rFonts w:cs="HelveticaNeueLT Com 45 Lt"/>
      <w:color w:val="000000"/>
      <w:lang w:val="en-US"/>
    </w:rPr>
  </w:style>
  <w:style w:type="paragraph" w:styleId="TOC5">
    <w:name w:val="toc 5"/>
    <w:basedOn w:val="Normal"/>
    <w:next w:val="Normal"/>
    <w:autoRedefine/>
    <w:semiHidden/>
    <w:rsid w:val="00CF2D40"/>
    <w:pPr>
      <w:spacing w:after="0"/>
      <w:ind w:left="720"/>
    </w:pPr>
    <w:rPr>
      <w:rFonts w:ascii="Times New Roman" w:hAnsi="Times New Roman"/>
      <w:sz w:val="20"/>
      <w:szCs w:val="20"/>
    </w:rPr>
  </w:style>
  <w:style w:type="paragraph" w:styleId="TOC6">
    <w:name w:val="toc 6"/>
    <w:basedOn w:val="Normal"/>
    <w:next w:val="Normal"/>
    <w:autoRedefine/>
    <w:semiHidden/>
    <w:rsid w:val="00CF2D40"/>
    <w:pPr>
      <w:spacing w:after="0"/>
      <w:ind w:left="900"/>
    </w:pPr>
    <w:rPr>
      <w:rFonts w:ascii="Times New Roman" w:hAnsi="Times New Roman"/>
      <w:sz w:val="20"/>
      <w:szCs w:val="20"/>
    </w:rPr>
  </w:style>
  <w:style w:type="paragraph" w:styleId="TOC7">
    <w:name w:val="toc 7"/>
    <w:basedOn w:val="Normal"/>
    <w:next w:val="Normal"/>
    <w:autoRedefine/>
    <w:semiHidden/>
    <w:rsid w:val="00CF2D40"/>
    <w:pPr>
      <w:spacing w:after="0"/>
      <w:ind w:left="1080"/>
    </w:pPr>
    <w:rPr>
      <w:rFonts w:ascii="Times New Roman" w:hAnsi="Times New Roman"/>
      <w:sz w:val="20"/>
      <w:szCs w:val="20"/>
    </w:rPr>
  </w:style>
  <w:style w:type="paragraph" w:styleId="TOC8">
    <w:name w:val="toc 8"/>
    <w:basedOn w:val="Normal"/>
    <w:next w:val="Normal"/>
    <w:autoRedefine/>
    <w:semiHidden/>
    <w:rsid w:val="00CF2D40"/>
    <w:pPr>
      <w:spacing w:after="0"/>
      <w:ind w:left="1260"/>
    </w:pPr>
    <w:rPr>
      <w:rFonts w:ascii="Times New Roman" w:hAnsi="Times New Roman"/>
      <w:sz w:val="20"/>
      <w:szCs w:val="20"/>
    </w:rPr>
  </w:style>
  <w:style w:type="paragraph" w:styleId="TOC9">
    <w:name w:val="toc 9"/>
    <w:basedOn w:val="Normal"/>
    <w:next w:val="Normal"/>
    <w:autoRedefine/>
    <w:semiHidden/>
    <w:rsid w:val="00CF2D40"/>
    <w:pPr>
      <w:spacing w:after="0"/>
      <w:ind w:left="1440"/>
    </w:pPr>
    <w:rPr>
      <w:rFonts w:ascii="Times New Roman" w:hAnsi="Times New Roman"/>
      <w:sz w:val="20"/>
      <w:szCs w:val="20"/>
    </w:rPr>
  </w:style>
  <w:style w:type="paragraph" w:styleId="EnvelopeReturn">
    <w:name w:val="envelope return"/>
    <w:basedOn w:val="Normal"/>
    <w:rsid w:val="0030448A"/>
    <w:rPr>
      <w:rFonts w:cs="Arial"/>
      <w:sz w:val="20"/>
      <w:szCs w:val="20"/>
    </w:rPr>
  </w:style>
  <w:style w:type="paragraph" w:styleId="Header">
    <w:name w:val="header"/>
    <w:basedOn w:val="Normal"/>
    <w:rsid w:val="00CC437B"/>
    <w:pPr>
      <w:tabs>
        <w:tab w:val="center" w:pos="4320"/>
        <w:tab w:val="right" w:pos="8640"/>
      </w:tabs>
    </w:pPr>
  </w:style>
  <w:style w:type="paragraph" w:styleId="Footer">
    <w:name w:val="footer"/>
    <w:basedOn w:val="Normal"/>
    <w:link w:val="FooterChar"/>
    <w:uiPriority w:val="99"/>
    <w:rsid w:val="00CC437B"/>
    <w:pPr>
      <w:tabs>
        <w:tab w:val="center" w:pos="4320"/>
        <w:tab w:val="right" w:pos="8640"/>
      </w:tabs>
    </w:pPr>
  </w:style>
  <w:style w:type="character" w:customStyle="1" w:styleId="FooterChar">
    <w:name w:val="Footer Char"/>
    <w:basedOn w:val="DefaultParagraphFont"/>
    <w:link w:val="Footer"/>
    <w:uiPriority w:val="99"/>
    <w:rsid w:val="003D4626"/>
    <w:rPr>
      <w:rFonts w:ascii="Arial" w:hAnsi="Arial" w:cs="HelveticaNeueLT Com 45 Lt"/>
      <w:color w:val="000000"/>
      <w:spacing w:val="5"/>
      <w:sz w:val="18"/>
      <w:szCs w:val="18"/>
    </w:rPr>
  </w:style>
  <w:style w:type="paragraph" w:customStyle="1" w:styleId="ROQHeading1">
    <w:name w:val="ROQ Heading 1"/>
    <w:basedOn w:val="ListParagraph"/>
    <w:next w:val="Normal"/>
    <w:link w:val="ROQHeading1Char"/>
    <w:qFormat/>
    <w:rsid w:val="00C63BE5"/>
    <w:pPr>
      <w:keepNext/>
      <w:numPr>
        <w:numId w:val="2"/>
      </w:numPr>
      <w:spacing w:before="240" w:after="120" w:line="360" w:lineRule="auto"/>
      <w:contextualSpacing/>
      <w:outlineLvl w:val="0"/>
    </w:pPr>
    <w:rPr>
      <w:rFonts w:cs="Arial"/>
      <w:b/>
      <w:sz w:val="30"/>
      <w:szCs w:val="26"/>
    </w:rPr>
  </w:style>
  <w:style w:type="paragraph" w:styleId="ListParagraph">
    <w:name w:val="List Paragraph"/>
    <w:basedOn w:val="Normal"/>
    <w:uiPriority w:val="34"/>
    <w:rsid w:val="003D4626"/>
    <w:pPr>
      <w:ind w:left="720"/>
    </w:pPr>
  </w:style>
  <w:style w:type="character" w:customStyle="1" w:styleId="ROQHeading1Char">
    <w:name w:val="ROQ Heading 1 Char"/>
    <w:basedOn w:val="DefaultParagraphFont"/>
    <w:link w:val="ROQHeading1"/>
    <w:rsid w:val="00C63BE5"/>
    <w:rPr>
      <w:rFonts w:ascii="Arial" w:hAnsi="Arial" w:cs="Arial"/>
      <w:b/>
      <w:sz w:val="30"/>
      <w:szCs w:val="26"/>
    </w:rPr>
  </w:style>
  <w:style w:type="paragraph" w:customStyle="1" w:styleId="ROQHeading2">
    <w:name w:val="ROQ Heading 2"/>
    <w:basedOn w:val="ListParagraph"/>
    <w:next w:val="Normal"/>
    <w:link w:val="ROQHeading2Char"/>
    <w:qFormat/>
    <w:rsid w:val="002231AA"/>
    <w:pPr>
      <w:keepNext/>
      <w:numPr>
        <w:ilvl w:val="1"/>
        <w:numId w:val="2"/>
      </w:numPr>
      <w:spacing w:before="240" w:after="120" w:line="360" w:lineRule="auto"/>
      <w:contextualSpacing/>
      <w:outlineLvl w:val="1"/>
    </w:pPr>
    <w:rPr>
      <w:rFonts w:cs="Arial"/>
      <w:b/>
    </w:rPr>
  </w:style>
  <w:style w:type="character" w:customStyle="1" w:styleId="ROQHeading2Char">
    <w:name w:val="ROQ Heading 2 Char"/>
    <w:basedOn w:val="DefaultParagraphFont"/>
    <w:link w:val="ROQHeading2"/>
    <w:rsid w:val="002231AA"/>
    <w:rPr>
      <w:rFonts w:ascii="Arial" w:hAnsi="Arial" w:cs="Arial"/>
      <w:b/>
      <w:sz w:val="18"/>
    </w:rPr>
  </w:style>
  <w:style w:type="paragraph" w:customStyle="1" w:styleId="ROQHeading3">
    <w:name w:val="ROQ Heading 3"/>
    <w:basedOn w:val="ListParagraph"/>
    <w:next w:val="Normal"/>
    <w:link w:val="ROQHeading3Char"/>
    <w:qFormat/>
    <w:rsid w:val="00C63BE5"/>
    <w:pPr>
      <w:keepNext/>
      <w:numPr>
        <w:ilvl w:val="2"/>
        <w:numId w:val="2"/>
      </w:numPr>
      <w:spacing w:before="240" w:after="120" w:line="360" w:lineRule="auto"/>
      <w:contextualSpacing/>
      <w:outlineLvl w:val="2"/>
    </w:pPr>
    <w:rPr>
      <w:rFonts w:cs="Arial"/>
      <w:b/>
      <w:szCs w:val="18"/>
    </w:rPr>
  </w:style>
  <w:style w:type="character" w:customStyle="1" w:styleId="ROQHeading3Char">
    <w:name w:val="ROQ Heading 3 Char"/>
    <w:basedOn w:val="DefaultParagraphFont"/>
    <w:link w:val="ROQHeading3"/>
    <w:rsid w:val="00C63BE5"/>
    <w:rPr>
      <w:rFonts w:ascii="Arial" w:hAnsi="Arial" w:cs="Arial"/>
      <w:b/>
      <w:sz w:val="18"/>
      <w:szCs w:val="18"/>
    </w:rPr>
  </w:style>
  <w:style w:type="paragraph" w:customStyle="1" w:styleId="ROQBullet1">
    <w:name w:val="ROQ Bullet 1"/>
    <w:basedOn w:val="ListParagraph"/>
    <w:link w:val="ROQBullet1Char"/>
    <w:qFormat/>
    <w:rsid w:val="003D4626"/>
    <w:pPr>
      <w:numPr>
        <w:numId w:val="3"/>
      </w:numPr>
      <w:spacing w:after="120" w:line="360" w:lineRule="auto"/>
      <w:contextualSpacing/>
    </w:pPr>
    <w:rPr>
      <w:rFonts w:cs="Arial"/>
      <w:szCs w:val="18"/>
    </w:rPr>
  </w:style>
  <w:style w:type="character" w:customStyle="1" w:styleId="ROQBullet1Char">
    <w:name w:val="ROQ Bullet 1 Char"/>
    <w:basedOn w:val="DefaultParagraphFont"/>
    <w:link w:val="ROQBullet1"/>
    <w:rsid w:val="003D4626"/>
    <w:rPr>
      <w:rFonts w:ascii="Arial" w:hAnsi="Arial" w:cs="Arial"/>
      <w:sz w:val="18"/>
      <w:szCs w:val="18"/>
    </w:rPr>
  </w:style>
  <w:style w:type="paragraph" w:customStyle="1" w:styleId="ROQBullet2">
    <w:name w:val="ROQ Bullet 2"/>
    <w:basedOn w:val="ListParagraph"/>
    <w:link w:val="ROQBullet2Char"/>
    <w:qFormat/>
    <w:rsid w:val="003D4626"/>
    <w:pPr>
      <w:numPr>
        <w:ilvl w:val="1"/>
        <w:numId w:val="4"/>
      </w:numPr>
      <w:spacing w:after="120" w:line="360" w:lineRule="auto"/>
      <w:contextualSpacing/>
    </w:pPr>
    <w:rPr>
      <w:rFonts w:cs="Arial"/>
      <w:szCs w:val="18"/>
    </w:rPr>
  </w:style>
  <w:style w:type="character" w:customStyle="1" w:styleId="ROQBullet2Char">
    <w:name w:val="ROQ Bullet 2 Char"/>
    <w:basedOn w:val="DefaultParagraphFont"/>
    <w:link w:val="ROQBullet2"/>
    <w:rsid w:val="003D4626"/>
    <w:rPr>
      <w:rFonts w:ascii="Arial" w:hAnsi="Arial" w:cs="Arial"/>
      <w:sz w:val="18"/>
      <w:szCs w:val="18"/>
    </w:rPr>
  </w:style>
  <w:style w:type="paragraph" w:customStyle="1" w:styleId="ROQBullet3">
    <w:name w:val="ROQ Bullet 3"/>
    <w:basedOn w:val="ListParagraph"/>
    <w:link w:val="ROQBullet3Char"/>
    <w:qFormat/>
    <w:rsid w:val="003D4626"/>
    <w:pPr>
      <w:numPr>
        <w:ilvl w:val="2"/>
        <w:numId w:val="4"/>
      </w:numPr>
      <w:spacing w:after="120" w:line="360" w:lineRule="auto"/>
      <w:contextualSpacing/>
    </w:pPr>
    <w:rPr>
      <w:rFonts w:cs="Arial"/>
      <w:noProof/>
      <w:szCs w:val="18"/>
      <w:lang w:eastAsia="en-GB"/>
    </w:rPr>
  </w:style>
  <w:style w:type="character" w:customStyle="1" w:styleId="ROQBullet3Char">
    <w:name w:val="ROQ Bullet 3 Char"/>
    <w:basedOn w:val="DefaultParagraphFont"/>
    <w:link w:val="ROQBullet3"/>
    <w:rsid w:val="003D4626"/>
    <w:rPr>
      <w:rFonts w:ascii="Arial" w:hAnsi="Arial" w:cs="Arial"/>
      <w:noProof/>
      <w:sz w:val="18"/>
      <w:szCs w:val="18"/>
      <w:lang w:eastAsia="en-GB"/>
    </w:rPr>
  </w:style>
  <w:style w:type="paragraph" w:styleId="BalloonText">
    <w:name w:val="Balloon Text"/>
    <w:basedOn w:val="Normal"/>
    <w:link w:val="BalloonTextChar"/>
    <w:rsid w:val="004F1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F1D37"/>
    <w:rPr>
      <w:rFonts w:ascii="Tahoma" w:hAnsi="Tahoma" w:cs="Tahoma"/>
      <w:sz w:val="16"/>
      <w:szCs w:val="16"/>
    </w:rPr>
  </w:style>
  <w:style w:type="paragraph" w:customStyle="1" w:styleId="ROQMinorHeading">
    <w:name w:val="ROQ Minor Heading"/>
    <w:basedOn w:val="Normal"/>
    <w:link w:val="ROQMinorHeadingChar"/>
    <w:qFormat/>
    <w:rsid w:val="00CF251F"/>
    <w:pPr>
      <w:keepNext/>
      <w:spacing w:before="60"/>
    </w:pPr>
    <w:rPr>
      <w:b/>
    </w:rPr>
  </w:style>
  <w:style w:type="character" w:customStyle="1" w:styleId="ROQMinorHeadingChar">
    <w:name w:val="ROQ Minor Heading Char"/>
    <w:basedOn w:val="DefaultParagraphFont"/>
    <w:link w:val="ROQMinorHeading"/>
    <w:rsid w:val="00CF251F"/>
    <w:rPr>
      <w:rFonts w:ascii="Arial" w:hAnsi="Arial"/>
      <w:b/>
      <w:sz w:val="18"/>
    </w:rPr>
  </w:style>
  <w:style w:type="paragraph" w:customStyle="1" w:styleId="AppBodyText">
    <w:name w:val="App_BodyText"/>
    <w:basedOn w:val="Normal"/>
    <w:link w:val="AppBodyTextChar"/>
    <w:rsid w:val="007E135D"/>
    <w:pPr>
      <w:suppressAutoHyphens/>
      <w:autoSpaceDE w:val="0"/>
      <w:autoSpaceDN w:val="0"/>
      <w:adjustRightInd w:val="0"/>
      <w:textAlignment w:val="center"/>
    </w:pPr>
    <w:rPr>
      <w:rFonts w:cs="HelveticaNeueLT Com 45 Lt"/>
      <w:color w:val="000000"/>
      <w:lang w:val="en-US"/>
    </w:rPr>
  </w:style>
  <w:style w:type="character" w:customStyle="1" w:styleId="AppBodyTextChar">
    <w:name w:val="App_BodyText Char"/>
    <w:basedOn w:val="DefaultParagraphFont"/>
    <w:link w:val="AppBodyText"/>
    <w:rsid w:val="007E135D"/>
    <w:rPr>
      <w:rFonts w:ascii="Arial" w:hAnsi="Arial" w:cs="HelveticaNeueLT Com 45 Lt"/>
      <w:color w:val="000000"/>
      <w:sz w:val="18"/>
      <w:lang w:val="en-US"/>
    </w:rPr>
  </w:style>
  <w:style w:type="character" w:customStyle="1" w:styleId="ROQDocTitleChar">
    <w:name w:val="ROQ Doc Title Char"/>
    <w:basedOn w:val="DefaultParagraphFont"/>
    <w:link w:val="ROQDocTitle"/>
    <w:rsid w:val="007E135D"/>
    <w:rPr>
      <w:rFonts w:ascii="Arial" w:hAnsi="Arial"/>
      <w:b/>
      <w:sz w:val="30"/>
    </w:rPr>
  </w:style>
  <w:style w:type="paragraph" w:customStyle="1" w:styleId="ROQDocSubHeading">
    <w:name w:val="ROQ Doc Sub Heading"/>
    <w:basedOn w:val="ROQDocTitle"/>
    <w:link w:val="ROQDocSubHeadingChar"/>
    <w:rsid w:val="007E135D"/>
    <w:rPr>
      <w:b w:val="0"/>
      <w:sz w:val="22"/>
    </w:rPr>
  </w:style>
  <w:style w:type="character" w:customStyle="1" w:styleId="ROQDocSubHeadingChar">
    <w:name w:val="ROQ Doc Sub Heading Char"/>
    <w:basedOn w:val="ROQDocTitleChar"/>
    <w:link w:val="ROQDocSubHeading"/>
    <w:rsid w:val="007E135D"/>
    <w:rPr>
      <w:rFonts w:ascii="Arial" w:hAnsi="Arial"/>
      <w:b/>
      <w:sz w:val="30"/>
    </w:rPr>
  </w:style>
  <w:style w:type="character" w:customStyle="1" w:styleId="ROQTableHeadingChar">
    <w:name w:val="ROQ Table Heading Char"/>
    <w:basedOn w:val="DefaultParagraphFont"/>
    <w:link w:val="ROQTableHeading"/>
    <w:rsid w:val="007E135D"/>
    <w:rPr>
      <w:rFonts w:ascii="Arial" w:hAnsi="Arial"/>
      <w:b/>
      <w:color w:val="FFFFFF" w:themeColor="background1"/>
      <w:sz w:val="18"/>
    </w:rPr>
  </w:style>
  <w:style w:type="character" w:customStyle="1" w:styleId="ROQTableEntryChar">
    <w:name w:val="ROQ Table Entry Char"/>
    <w:basedOn w:val="DefaultParagraphFont"/>
    <w:link w:val="ROQTableEntry"/>
    <w:rsid w:val="00AC6BFC"/>
    <w:rPr>
      <w:rFonts w:ascii="Arial" w:hAnsi="Arial"/>
      <w:sz w:val="18"/>
    </w:rPr>
  </w:style>
  <w:style w:type="paragraph" w:customStyle="1" w:styleId="ROQExplanationText">
    <w:name w:val="ROQ Explanation Text"/>
    <w:basedOn w:val="Normal"/>
    <w:link w:val="ROQExplanationTextChar"/>
    <w:qFormat/>
    <w:rsid w:val="0023796F"/>
    <w:rPr>
      <w:i/>
      <w:color w:val="404040" w:themeColor="text1" w:themeTint="BF"/>
    </w:rPr>
  </w:style>
  <w:style w:type="paragraph" w:customStyle="1" w:styleId="ROQExplanationBullets">
    <w:name w:val="ROQ Explanation Bullets"/>
    <w:basedOn w:val="ROQBullet1"/>
    <w:link w:val="ROQExplanationBulletsChar"/>
    <w:qFormat/>
    <w:rsid w:val="000526C0"/>
    <w:rPr>
      <w:i/>
      <w:color w:val="404040" w:themeColor="text1" w:themeTint="BF"/>
    </w:rPr>
  </w:style>
  <w:style w:type="character" w:customStyle="1" w:styleId="ROQExplanationTextChar">
    <w:name w:val="ROQ Explanation Text Char"/>
    <w:basedOn w:val="DefaultParagraphFont"/>
    <w:link w:val="ROQExplanationText"/>
    <w:rsid w:val="0023796F"/>
    <w:rPr>
      <w:rFonts w:ascii="Arial" w:hAnsi="Arial"/>
      <w:i/>
      <w:color w:val="404040" w:themeColor="text1" w:themeTint="BF"/>
      <w:sz w:val="18"/>
    </w:rPr>
  </w:style>
  <w:style w:type="character" w:customStyle="1" w:styleId="ROQExplanationBulletsChar">
    <w:name w:val="ROQ Explanation Bullets Char"/>
    <w:basedOn w:val="ROQBullet1Char"/>
    <w:link w:val="ROQExplanationBullets"/>
    <w:rsid w:val="000526C0"/>
    <w:rPr>
      <w:rFonts w:ascii="Arial" w:hAnsi="Arial" w:cs="Arial"/>
      <w:i/>
      <w:color w:val="404040" w:themeColor="text1" w:themeTint="BF"/>
      <w:sz w:val="18"/>
      <w:szCs w:val="18"/>
    </w:rPr>
  </w:style>
  <w:style w:type="table" w:customStyle="1" w:styleId="ROQTablewithHeadings">
    <w:name w:val="ROQ Table with Headings"/>
    <w:basedOn w:val="TableNormal"/>
    <w:uiPriority w:val="99"/>
    <w:qFormat/>
    <w:rsid w:val="00337CD3"/>
    <w:pPr>
      <w:spacing w:before="60" w:after="60" w:line="26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sz="4" w:space="0" w:color="FFFFFF" w:themeColor="background1"/>
        </w:tcBorders>
        <w:shd w:val="clear" w:color="auto" w:fill="000000" w:themeFill="text1"/>
      </w:tcPr>
    </w:tblStylePr>
  </w:style>
  <w:style w:type="paragraph" w:customStyle="1" w:styleId="ROQNumbered">
    <w:name w:val="ROQ Numbered"/>
    <w:basedOn w:val="ListParagraph"/>
    <w:qFormat/>
    <w:rsid w:val="00337CD3"/>
    <w:pPr>
      <w:numPr>
        <w:numId w:val="5"/>
      </w:numPr>
    </w:pPr>
  </w:style>
  <w:style w:type="paragraph" w:styleId="Revision">
    <w:name w:val="Revision"/>
    <w:hidden/>
    <w:uiPriority w:val="99"/>
    <w:semiHidden/>
    <w:rsid w:val="003655B7"/>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CEDDB46CDD684A82160EA59B4B232A" ma:contentTypeVersion="12" ma:contentTypeDescription="Create a new document." ma:contentTypeScope="" ma:versionID="e90b6f2dcf914174b3b2ce0c34bc998a">
  <xsd:schema xmlns:xsd="http://www.w3.org/2001/XMLSchema" xmlns:xs="http://www.w3.org/2001/XMLSchema" xmlns:p="http://schemas.microsoft.com/office/2006/metadata/properties" xmlns:ns2="a70c8d82-846b-4982-9085-68cde15b65e1" xmlns:ns3="25ee2663-a744-43a5-a67c-3944b3209eda" targetNamespace="http://schemas.microsoft.com/office/2006/metadata/properties" ma:root="true" ma:fieldsID="a11d0e8172ca7a7dd049ee7e9753a5fe" ns2:_="" ns3:_="">
    <xsd:import namespace="a70c8d82-846b-4982-9085-68cde15b65e1"/>
    <xsd:import namespace="25ee2663-a744-43a5-a67c-3944b3209e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c8d82-846b-4982-9085-68cde15b6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ee2663-a744-43a5-a67c-3944b3209e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7F380C-97A2-44DE-804A-677CC40A5DE0}">
  <ds:schemaRefs>
    <ds:schemaRef ds:uri="http://schemas.microsoft.com/sharepoint/v3/contenttype/forms"/>
  </ds:schemaRefs>
</ds:datastoreItem>
</file>

<file path=customXml/itemProps2.xml><?xml version="1.0" encoding="utf-8"?>
<ds:datastoreItem xmlns:ds="http://schemas.openxmlformats.org/officeDocument/2006/customXml" ds:itemID="{29EF6709-CE92-4E76-B4B3-5CB631C23BE1}">
  <ds:schemaRefs>
    <ds:schemaRef ds:uri="http://schemas.openxmlformats.org/officeDocument/2006/bibliography"/>
  </ds:schemaRefs>
</ds:datastoreItem>
</file>

<file path=customXml/itemProps3.xml><?xml version="1.0" encoding="utf-8"?>
<ds:datastoreItem xmlns:ds="http://schemas.openxmlformats.org/officeDocument/2006/customXml" ds:itemID="{306CABEB-72F1-4948-B6DC-67499C6B66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70575D-D0FD-4638-B97C-0973886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c8d82-846b-4982-9085-68cde15b65e1"/>
    <ds:schemaRef ds:uri="25ee2663-a744-43a5-a67c-3944b3209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3127</Words>
  <Characters>18479</Characters>
  <Application>Microsoft Office Word</Application>
  <DocSecurity>0</DocSecurity>
  <Lines>153</Lines>
  <Paragraphs>43</Paragraphs>
  <ScaleCrop>false</ScaleCrop>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Abdullah Darsot</cp:lastModifiedBy>
  <cp:revision>543</cp:revision>
  <cp:lastPrinted>2007-04-06T11:41:00Z</cp:lastPrinted>
  <dcterms:created xsi:type="dcterms:W3CDTF">2021-12-10T06:43:00Z</dcterms:created>
  <dcterms:modified xsi:type="dcterms:W3CDTF">2021-12-17T09:35:00Z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0x01010084CEDDB46CDD684A82160EA59B4B232A</vt:lpwstr>
  </property>
</Properties>
</file>