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توثيق API لنظام طلبات البيتزا</w:t>
      </w:r>
    </w:p>
    <w:p>
      <w:pPr>
        <w:pStyle w:val="Heading1"/>
      </w:pPr>
      <w:r>
        <w:t>1. إدارة المستخدمين والعملاء</w:t>
      </w:r>
    </w:p>
    <w:p>
      <w:pPr>
        <w:pStyle w:val="Heading2"/>
      </w:pPr>
      <w:r>
        <w:t>1.1 التسجيل والتوثيق</w:t>
      </w:r>
    </w:p>
    <w:p>
      <w:r>
        <w:t>POST /api/users/register</w:t>
      </w:r>
    </w:p>
    <w:p>
      <w:pPr>
        <w:pStyle w:val="ListBullet"/>
      </w:pPr>
      <w:r>
        <w:t>⟶ لإنشاء حساب جديد، يستقبل:</w:t>
      </w:r>
    </w:p>
    <w:p>
      <w:pPr/>
      <w:r>
        <w:t>{ firstName, lastName, email, password }</w:t>
      </w:r>
    </w:p>
    <w:p>
      <w:r>
        <w:t>POST /api/users/login</w:t>
      </w:r>
    </w:p>
    <w:p>
      <w:pPr>
        <w:pStyle w:val="ListBullet"/>
      </w:pPr>
      <w:r>
        <w:t>⟶ لتسجيل الدخول، يستقبل:</w:t>
      </w:r>
    </w:p>
    <w:p>
      <w:pPr/>
      <w:r>
        <w:t>{ email, password } ويُرجع JWT Token</w:t>
      </w:r>
    </w:p>
    <w:p>
      <w:pPr>
        <w:pStyle w:val="Heading2"/>
      </w:pPr>
      <w:r>
        <w:t>1.2 استعلام وتحديث بيانات العميل</w:t>
      </w:r>
    </w:p>
    <w:p>
      <w:r>
        <w:t>GET /api/users/{id}</w:t>
      </w:r>
    </w:p>
    <w:p>
      <w:pPr/>
      <w:r>
        <w:t>⟶ استرجاع بيانات العميل: الاسم، العنوان، تاريخ التسجيل</w:t>
      </w:r>
    </w:p>
    <w:p>
      <w:r>
        <w:t>PUT /api/users/{id}</w:t>
      </w:r>
    </w:p>
    <w:p>
      <w:pPr/>
      <w:r>
        <w:t>⟶ تحديث بيانات العميل مثل العنوان أو رقم الهاتف</w:t>
      </w:r>
    </w:p>
    <w:p>
      <w:pPr>
        <w:pStyle w:val="Heading1"/>
      </w:pPr>
      <w:r>
        <w:t>2. إدارة القائمة (Menu)</w:t>
      </w:r>
    </w:p>
    <w:p>
      <w:pPr>
        <w:pStyle w:val="Heading2"/>
      </w:pPr>
      <w:r>
        <w:t>2.1 عرض العناصر</w:t>
      </w:r>
    </w:p>
    <w:p>
      <w:r>
        <w:t>GET /api/menu</w:t>
      </w:r>
    </w:p>
    <w:p>
      <w:pPr/>
      <w:r>
        <w:t>⟶ جلب جميع أنواع البيتزا مع التفاصيل: المكونات، السعر، الأحجام</w:t>
      </w:r>
    </w:p>
    <w:p>
      <w:r>
        <w:t>GET /api/menu/{pizzaId}</w:t>
      </w:r>
    </w:p>
    <w:p>
      <w:pPr/>
      <w:r>
        <w:t>⟶ تفاصيل بيتزا معينة</w:t>
      </w:r>
    </w:p>
    <w:p>
      <w:pPr>
        <w:pStyle w:val="Heading2"/>
      </w:pPr>
      <w:r>
        <w:t>2.2 تخصيص وفلترة</w:t>
      </w:r>
    </w:p>
    <w:p>
      <w:r>
        <w:t>GET /api/menu?size=large&amp;topping=pepperoni</w:t>
      </w:r>
    </w:p>
    <w:p>
      <w:pPr/>
      <w:r>
        <w:t>⟶ تصفية البيتزا حسب الحجم أو الإضافات</w:t>
      </w:r>
    </w:p>
    <w:p>
      <w:r>
        <w:t>GET /api/menu/search?name=margherita</w:t>
      </w:r>
    </w:p>
    <w:p>
      <w:pPr/>
      <w:r>
        <w:t>⟶ بحث عن اسم بيتزا بالكلمة المفتاحية</w:t>
      </w:r>
    </w:p>
    <w:p>
      <w:pPr>
        <w:pStyle w:val="Heading1"/>
      </w:pPr>
      <w:r>
        <w:t>3. إدارة الطلبات (Orders)</w:t>
      </w:r>
    </w:p>
    <w:p>
      <w:pPr>
        <w:pStyle w:val="Heading2"/>
      </w:pPr>
      <w:r>
        <w:t>3.1 CRUD أساسي</w:t>
      </w:r>
    </w:p>
    <w:p>
      <w:r>
        <w:t>POST /api/orders</w:t>
      </w:r>
    </w:p>
    <w:p>
      <w:pPr>
        <w:pStyle w:val="ListBullet"/>
      </w:pPr>
      <w:r>
        <w:t>⟶ إنشاء طلب جديد</w:t>
      </w:r>
    </w:p>
    <w:p>
      <w:pPr/>
      <w:r>
        <w:t>{ customerId, items: [{ pizzaId, size, quantity }], address }</w:t>
      </w:r>
    </w:p>
    <w:p>
      <w:r>
        <w:t>GET /api/orders</w:t>
      </w:r>
    </w:p>
    <w:p>
      <w:pPr/>
      <w:r>
        <w:t>⟶ جلب كل الطلبات مع دعم الترقيم (pagination)</w:t>
      </w:r>
    </w:p>
    <w:p>
      <w:r>
        <w:t>GET /api/orders/{orderId}</w:t>
      </w:r>
    </w:p>
    <w:p>
      <w:pPr/>
      <w:r>
        <w:t>⟶ تفاصيل طلب معين</w:t>
      </w:r>
    </w:p>
    <w:p>
      <w:r>
        <w:t>PUT /api/orders/{orderId}</w:t>
      </w:r>
    </w:p>
    <w:p>
      <w:pPr/>
      <w:r>
        <w:t>⟶ تحديث الطلب (إذا لم يكن Delivered)</w:t>
      </w:r>
    </w:p>
    <w:p>
      <w:r>
        <w:t>DELETE /api/orders/{orderId}</w:t>
      </w:r>
    </w:p>
    <w:p>
      <w:pPr/>
      <w:r>
        <w:t>⟶ إلغاء الطلب</w:t>
      </w:r>
    </w:p>
    <w:p>
      <w:pPr>
        <w:pStyle w:val="Heading2"/>
      </w:pPr>
      <w:r>
        <w:t>3.2 تصفية وفلترة</w:t>
      </w:r>
    </w:p>
    <w:p>
      <w:r>
        <w:t>GET /api/orders?status=preparing</w:t>
      </w:r>
    </w:p>
    <w:p>
      <w:pPr/>
      <w:r>
        <w:t>⟶ حسب حالة الطلب</w:t>
      </w:r>
    </w:p>
    <w:p>
      <w:r>
        <w:t>GET /api/orders?customerId=5</w:t>
      </w:r>
    </w:p>
    <w:p>
      <w:pPr/>
      <w:r>
        <w:t>⟶ حسب معرف العميل</w:t>
      </w:r>
    </w:p>
    <w:p>
      <w:pPr>
        <w:pStyle w:val="Heading1"/>
      </w:pPr>
      <w:r>
        <w:t>4. تتبع التوصيل والإشعارات</w:t>
      </w:r>
    </w:p>
    <w:p>
      <w:r>
        <w:t>PATCH /api/orders/{orderId}/status</w:t>
      </w:r>
    </w:p>
    <w:p>
      <w:pPr>
        <w:pStyle w:val="ListBullet"/>
      </w:pPr>
      <w:r>
        <w:t>⟶ تحديث حالة الطلب:</w:t>
      </w:r>
    </w:p>
    <w:p>
      <w:pPr/>
      <w:r>
        <w:t>new → preparing → delivering → delivered</w:t>
      </w:r>
    </w:p>
    <w:p>
      <w:r>
        <w:t>GET /api/orders/{orderId}/status</w:t>
      </w:r>
    </w:p>
    <w:p>
      <w:pPr/>
      <w:r>
        <w:t>⟶ استعلام حالة الطلب</w:t>
      </w:r>
    </w:p>
    <w:p>
      <w:r>
        <w:t>POST /api/orders/{orderId}/notify</w:t>
      </w:r>
    </w:p>
    <w:p>
      <w:pPr/>
      <w:r>
        <w:t>⟶ إرسال إشعار (Email أو SMS) بالحالة الجديدة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