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1B8" w:rsidRDefault="006671B8" w:rsidP="00645A0E">
      <w:pPr>
        <w:jc w:val="center"/>
        <w:rPr>
          <w:rFonts w:ascii="Times New Roman" w:hAnsi="Times New Roman" w:cs="Times New Roman"/>
          <w:b/>
          <w:sz w:val="60"/>
        </w:rPr>
      </w:pPr>
      <w:r>
        <w:rPr>
          <w:rFonts w:ascii="Times New Roman" w:hAnsi="Times New Roman" w:cs="Times New Roman"/>
          <w:b/>
          <w:sz w:val="60"/>
        </w:rPr>
        <w:t>SYNCHRONOUS MOTOR</w:t>
      </w:r>
    </w:p>
    <w:p w:rsidR="006671B8" w:rsidRDefault="006671B8" w:rsidP="00645A0E">
      <w:pPr>
        <w:jc w:val="center"/>
        <w:rPr>
          <w:rFonts w:ascii="Times New Roman" w:hAnsi="Times New Roman" w:cs="Times New Roman"/>
          <w:b/>
          <w:sz w:val="60"/>
        </w:rPr>
      </w:pPr>
      <w:r>
        <w:rPr>
          <w:rFonts w:ascii="Times New Roman" w:hAnsi="Times New Roman" w:cs="Times New Roman"/>
          <w:b/>
          <w:sz w:val="60"/>
        </w:rPr>
        <w:t>REPORT</w:t>
      </w:r>
    </w:p>
    <w:p w:rsidR="00D32E55" w:rsidRDefault="00D32E55" w:rsidP="00645A0E">
      <w:pPr>
        <w:jc w:val="both"/>
        <w:rPr>
          <w:rFonts w:ascii="Times New Roman" w:hAnsi="Times New Roman" w:cs="Times New Roman"/>
          <w:b/>
          <w:sz w:val="60"/>
        </w:rPr>
      </w:pPr>
    </w:p>
    <w:p w:rsidR="006671B8" w:rsidRDefault="00D32E55" w:rsidP="00645A0E">
      <w:pPr>
        <w:pStyle w:val="ListParagraph"/>
        <w:numPr>
          <w:ilvl w:val="0"/>
          <w:numId w:val="3"/>
        </w:numPr>
        <w:jc w:val="both"/>
        <w:rPr>
          <w:rFonts w:ascii="Times New Roman" w:hAnsi="Times New Roman" w:cs="Times New Roman"/>
          <w:b/>
          <w:sz w:val="30"/>
        </w:rPr>
      </w:pPr>
      <w:r>
        <w:rPr>
          <w:rFonts w:ascii="Times New Roman" w:hAnsi="Times New Roman" w:cs="Times New Roman"/>
          <w:b/>
          <w:sz w:val="30"/>
        </w:rPr>
        <w:t>STARTUP PROCESS</w:t>
      </w:r>
      <w:r w:rsidR="006671B8">
        <w:rPr>
          <w:rFonts w:ascii="Times New Roman" w:hAnsi="Times New Roman" w:cs="Times New Roman"/>
          <w:b/>
          <w:sz w:val="30"/>
        </w:rPr>
        <w:t>:</w:t>
      </w:r>
    </w:p>
    <w:p w:rsidR="00D32E55" w:rsidRDefault="00D32E55" w:rsidP="00645A0E">
      <w:pPr>
        <w:ind w:left="720"/>
        <w:jc w:val="both"/>
        <w:rPr>
          <w:rFonts w:ascii="Times New Roman" w:hAnsi="Times New Roman" w:cs="Times New Roman"/>
          <w:sz w:val="30"/>
        </w:rPr>
      </w:pPr>
      <w:r>
        <w:rPr>
          <w:rFonts w:ascii="Times New Roman" w:hAnsi="Times New Roman" w:cs="Times New Roman"/>
          <w:sz w:val="30"/>
        </w:rPr>
        <w:t>When a synchronous motor is started, the excitation DC voltage is not applied to the field winding. The motor is started in induction machine mode with current induced in the damper and field windings.</w:t>
      </w:r>
      <w:r w:rsidR="00645A0E">
        <w:rPr>
          <w:rFonts w:ascii="Times New Roman" w:hAnsi="Times New Roman" w:cs="Times New Roman"/>
          <w:sz w:val="30"/>
        </w:rPr>
        <w:t xml:space="preserve"> A resistor is connected across the field windings in order to produce an acceptable field current and to limit voltage induced across the field winding. Then when the speed reaches a present value near synchronous speed, the field winding is connected to the DC voltage source and the motor synchronizes on the system frequency. The circuit model for simulation is as follows:</w:t>
      </w:r>
    </w:p>
    <w:p w:rsidR="00645A0E" w:rsidRDefault="0011738C" w:rsidP="00645A0E">
      <w:pPr>
        <w:ind w:left="720"/>
        <w:jc w:val="both"/>
        <w:rPr>
          <w:rFonts w:ascii="Times New Roman" w:hAnsi="Times New Roman" w:cs="Times New Roman"/>
          <w:sz w:val="30"/>
        </w:rPr>
      </w:pPr>
      <w:r>
        <w:rPr>
          <w:rFonts w:ascii="Times New Roman" w:hAnsi="Times New Roman" w:cs="Times New Roman"/>
          <w:noProof/>
          <w:sz w:val="30"/>
        </w:rPr>
        <w:drawing>
          <wp:inline distT="0" distB="0" distL="0" distR="0">
            <wp:extent cx="5943600" cy="2433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33320"/>
                    </a:xfrm>
                    <a:prstGeom prst="rect">
                      <a:avLst/>
                    </a:prstGeom>
                  </pic:spPr>
                </pic:pic>
              </a:graphicData>
            </a:graphic>
          </wp:inline>
        </w:drawing>
      </w:r>
    </w:p>
    <w:p w:rsidR="0011738C" w:rsidRDefault="0011738C" w:rsidP="00645A0E">
      <w:pPr>
        <w:ind w:left="720"/>
        <w:jc w:val="both"/>
        <w:rPr>
          <w:rFonts w:ascii="Times New Roman" w:hAnsi="Times New Roman" w:cs="Times New Roman"/>
          <w:sz w:val="30"/>
        </w:rPr>
      </w:pPr>
      <w:r>
        <w:rPr>
          <w:rFonts w:ascii="Times New Roman" w:hAnsi="Times New Roman" w:cs="Times New Roman"/>
          <w:sz w:val="30"/>
        </w:rPr>
        <w:t>The results, conclusions etc. are discussed below.</w:t>
      </w:r>
    </w:p>
    <w:p w:rsidR="0011738C" w:rsidRPr="00D32E55" w:rsidRDefault="0011738C" w:rsidP="00645A0E">
      <w:pPr>
        <w:ind w:left="720"/>
        <w:jc w:val="both"/>
        <w:rPr>
          <w:rFonts w:ascii="Times New Roman" w:hAnsi="Times New Roman" w:cs="Times New Roman"/>
          <w:sz w:val="30"/>
        </w:rPr>
      </w:pPr>
    </w:p>
    <w:p w:rsidR="00D32E55" w:rsidRDefault="00D32E55" w:rsidP="00645A0E">
      <w:pPr>
        <w:pStyle w:val="ListParagraph"/>
        <w:numPr>
          <w:ilvl w:val="0"/>
          <w:numId w:val="3"/>
        </w:numPr>
        <w:jc w:val="both"/>
        <w:rPr>
          <w:rFonts w:ascii="Times New Roman" w:hAnsi="Times New Roman" w:cs="Times New Roman"/>
          <w:b/>
          <w:sz w:val="30"/>
        </w:rPr>
      </w:pPr>
      <w:r>
        <w:rPr>
          <w:rFonts w:ascii="Times New Roman" w:hAnsi="Times New Roman" w:cs="Times New Roman"/>
          <w:b/>
          <w:sz w:val="30"/>
        </w:rPr>
        <w:lastRenderedPageBreak/>
        <w:t>MOTOR SPEED:</w:t>
      </w:r>
    </w:p>
    <w:p w:rsidR="008E2BFB" w:rsidRPr="00241238" w:rsidRDefault="008E2BFB" w:rsidP="00645A0E">
      <w:pPr>
        <w:ind w:left="720"/>
        <w:jc w:val="both"/>
        <w:rPr>
          <w:rFonts w:ascii="Times New Roman" w:hAnsi="Times New Roman" w:cs="Times New Roman"/>
          <w:b/>
          <w:sz w:val="30"/>
        </w:rPr>
      </w:pPr>
      <w:r w:rsidRPr="00241238">
        <w:rPr>
          <w:rFonts w:ascii="Times New Roman" w:hAnsi="Times New Roman" w:cs="Times New Roman"/>
          <w:sz w:val="30"/>
        </w:rPr>
        <w:t xml:space="preserve">Synchronous motor runs at constant speed. The synchronous speed of motor depends upon the supply frequency of the motor and no of poles of the motor. The speed is given by: </w:t>
      </w:r>
    </w:p>
    <w:p w:rsidR="00241238" w:rsidRPr="00241238" w:rsidRDefault="00F82098" w:rsidP="00645A0E">
      <w:pPr>
        <w:ind w:left="1440"/>
        <w:jc w:val="both"/>
        <w:rPr>
          <w:rFonts w:ascii="Times New Roman" w:eastAsiaTheme="minorEastAsia" w:hAnsi="Times New Roman" w:cs="Times New Roman"/>
          <w:b/>
          <w:sz w:val="30"/>
        </w:rPr>
      </w:pPr>
      <m:oMathPara>
        <m:oMath>
          <m:sSub>
            <m:sSubPr>
              <m:ctrlPr>
                <w:rPr>
                  <w:rFonts w:ascii="Cambria Math" w:hAnsi="Cambria Math" w:cs="Times New Roman"/>
                  <w:i/>
                  <w:sz w:val="30"/>
                </w:rPr>
              </m:ctrlPr>
            </m:sSubPr>
            <m:e>
              <m:r>
                <w:rPr>
                  <w:rFonts w:ascii="Cambria Math" w:hAnsi="Cambria Math" w:cs="Times New Roman"/>
                  <w:sz w:val="30"/>
                </w:rPr>
                <m:t>N</m:t>
              </m:r>
            </m:e>
            <m:sub>
              <m:r>
                <w:rPr>
                  <w:rFonts w:ascii="Cambria Math" w:hAnsi="Cambria Math" w:cs="Times New Roman"/>
                  <w:sz w:val="30"/>
                </w:rPr>
                <m:t>s</m:t>
              </m:r>
            </m:sub>
          </m:sSub>
          <m:r>
            <w:rPr>
              <w:rFonts w:ascii="Cambria Math" w:hAnsi="Cambria Math" w:cs="Times New Roman"/>
              <w:sz w:val="30"/>
            </w:rPr>
            <m:t xml:space="preserve">= </m:t>
          </m:r>
          <m:f>
            <m:fPr>
              <m:ctrlPr>
                <w:rPr>
                  <w:rFonts w:ascii="Cambria Math" w:hAnsi="Cambria Math" w:cs="Times New Roman"/>
                  <w:i/>
                  <w:sz w:val="30"/>
                </w:rPr>
              </m:ctrlPr>
            </m:fPr>
            <m:num>
              <m:r>
                <w:rPr>
                  <w:rFonts w:ascii="Cambria Math" w:hAnsi="Cambria Math" w:cs="Times New Roman"/>
                  <w:sz w:val="30"/>
                </w:rPr>
                <m:t>120f</m:t>
              </m:r>
            </m:num>
            <m:den>
              <m:r>
                <w:rPr>
                  <w:rFonts w:ascii="Cambria Math" w:hAnsi="Cambria Math" w:cs="Times New Roman"/>
                  <w:sz w:val="30"/>
                </w:rPr>
                <m:t>p</m:t>
              </m:r>
            </m:den>
          </m:f>
        </m:oMath>
      </m:oMathPara>
    </w:p>
    <w:p w:rsidR="00241238" w:rsidRPr="00241238" w:rsidRDefault="00241238" w:rsidP="00645A0E">
      <w:pPr>
        <w:ind w:left="720"/>
        <w:jc w:val="both"/>
        <w:rPr>
          <w:rFonts w:ascii="Times New Roman" w:eastAsiaTheme="minorEastAsia" w:hAnsi="Times New Roman" w:cs="Times New Roman"/>
          <w:b/>
          <w:sz w:val="30"/>
        </w:rPr>
      </w:pPr>
      <w:r w:rsidRPr="00241238">
        <w:rPr>
          <w:rFonts w:ascii="Times New Roman" w:eastAsiaTheme="minorEastAsia" w:hAnsi="Times New Roman" w:cs="Times New Roman"/>
          <w:sz w:val="30"/>
        </w:rPr>
        <w:t>We can change this speed of motor by changing the supply frequency of motor but the motor would always run with this speed for a given supply frequency and number of poles. Here in my project, at start, the rotor speed of motor is 0</w:t>
      </w:r>
      <w:r w:rsidR="00FB1D4B">
        <w:rPr>
          <w:rFonts w:ascii="Times New Roman" w:eastAsiaTheme="minorEastAsia" w:hAnsi="Times New Roman" w:cs="Times New Roman"/>
          <w:sz w:val="30"/>
        </w:rPr>
        <w:t>wm</w:t>
      </w:r>
      <w:r w:rsidRPr="00241238">
        <w:rPr>
          <w:rFonts w:ascii="Times New Roman" w:eastAsiaTheme="minorEastAsia" w:hAnsi="Times New Roman" w:cs="Times New Roman"/>
          <w:sz w:val="30"/>
        </w:rPr>
        <w:t xml:space="preserve"> and it gradually increases to its maximum speed i.e. 1</w:t>
      </w:r>
      <w:r w:rsidR="00FB1D4B">
        <w:rPr>
          <w:rFonts w:ascii="Times New Roman" w:eastAsiaTheme="minorEastAsia" w:hAnsi="Times New Roman" w:cs="Times New Roman"/>
          <w:sz w:val="30"/>
        </w:rPr>
        <w:t>wm</w:t>
      </w:r>
      <w:r w:rsidRPr="00241238">
        <w:rPr>
          <w:rFonts w:ascii="Times New Roman" w:eastAsiaTheme="minorEastAsia" w:hAnsi="Times New Roman" w:cs="Times New Roman"/>
          <w:sz w:val="30"/>
        </w:rPr>
        <w:t xml:space="preserve"> and continues </w:t>
      </w:r>
      <w:r w:rsidR="00FB1D4B">
        <w:rPr>
          <w:rFonts w:ascii="Times New Roman" w:eastAsiaTheme="minorEastAsia" w:hAnsi="Times New Roman" w:cs="Times New Roman"/>
          <w:sz w:val="30"/>
        </w:rPr>
        <w:t>to be constant at 1wm</w:t>
      </w:r>
      <w:r w:rsidRPr="00241238">
        <w:rPr>
          <w:rFonts w:ascii="Times New Roman" w:eastAsiaTheme="minorEastAsia" w:hAnsi="Times New Roman" w:cs="Times New Roman"/>
          <w:sz w:val="30"/>
        </w:rPr>
        <w:t>. The below graph confirms the claim:</w:t>
      </w:r>
    </w:p>
    <w:p w:rsidR="00241238" w:rsidRPr="00241238" w:rsidRDefault="00241238" w:rsidP="00645A0E">
      <w:pPr>
        <w:ind w:left="720"/>
        <w:jc w:val="both"/>
        <w:rPr>
          <w:rFonts w:ascii="Times New Roman" w:eastAsiaTheme="minorEastAsia" w:hAnsi="Times New Roman" w:cs="Times New Roman"/>
          <w:b/>
          <w:sz w:val="30"/>
        </w:rPr>
      </w:pPr>
      <w:r>
        <w:rPr>
          <w:noProof/>
        </w:rPr>
        <w:drawing>
          <wp:inline distT="0" distB="0" distL="0" distR="0" wp14:anchorId="257F1E33" wp14:editId="18B65FCC">
            <wp:extent cx="5314950" cy="1009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rotWithShape="1">
                    <a:blip r:embed="rId8">
                      <a:extLst>
                        <a:ext uri="{28A0092B-C50C-407E-A947-70E740481C1C}">
                          <a14:useLocalDpi xmlns:a14="http://schemas.microsoft.com/office/drawing/2010/main" val="0"/>
                        </a:ext>
                      </a:extLst>
                    </a:blip>
                    <a:srcRect t="5360"/>
                    <a:stretch/>
                  </pic:blipFill>
                  <pic:spPr bwMode="auto">
                    <a:xfrm>
                      <a:off x="0" y="0"/>
                      <a:ext cx="5314950" cy="1009015"/>
                    </a:xfrm>
                    <a:prstGeom prst="rect">
                      <a:avLst/>
                    </a:prstGeom>
                    <a:ln>
                      <a:noFill/>
                    </a:ln>
                    <a:extLst>
                      <a:ext uri="{53640926-AAD7-44D8-BBD7-CCE9431645EC}">
                        <a14:shadowObscured xmlns:a14="http://schemas.microsoft.com/office/drawing/2010/main"/>
                      </a:ext>
                    </a:extLst>
                  </pic:spPr>
                </pic:pic>
              </a:graphicData>
            </a:graphic>
          </wp:inline>
        </w:drawing>
      </w:r>
    </w:p>
    <w:p w:rsidR="00241238" w:rsidRDefault="00241238" w:rsidP="00645A0E">
      <w:pPr>
        <w:ind w:left="720"/>
        <w:jc w:val="both"/>
        <w:rPr>
          <w:rFonts w:ascii="Times New Roman" w:eastAsiaTheme="minorEastAsia" w:hAnsi="Times New Roman" w:cs="Times New Roman"/>
          <w:sz w:val="30"/>
        </w:rPr>
      </w:pPr>
      <w:r>
        <w:rPr>
          <w:rFonts w:ascii="Times New Roman" w:eastAsiaTheme="minorEastAsia" w:hAnsi="Times New Roman" w:cs="Times New Roman"/>
          <w:sz w:val="30"/>
        </w:rPr>
        <w:t>This graph is the simulation of my project in starting the synchronous motor. However it does fluctuate</w:t>
      </w:r>
      <w:r w:rsidR="00BE1031">
        <w:rPr>
          <w:rFonts w:ascii="Times New Roman" w:eastAsiaTheme="minorEastAsia" w:hAnsi="Times New Roman" w:cs="Times New Roman"/>
          <w:sz w:val="30"/>
        </w:rPr>
        <w:t xml:space="preserve"> between 1-0.9wm</w:t>
      </w:r>
      <w:r>
        <w:rPr>
          <w:rFonts w:ascii="Times New Roman" w:eastAsiaTheme="minorEastAsia" w:hAnsi="Times New Roman" w:cs="Times New Roman"/>
          <w:sz w:val="30"/>
        </w:rPr>
        <w:t>.</w:t>
      </w:r>
    </w:p>
    <w:p w:rsidR="00241238" w:rsidRPr="00FB1D4B" w:rsidRDefault="00B5003A" w:rsidP="00645A0E">
      <w:pPr>
        <w:pStyle w:val="ListParagraph"/>
        <w:numPr>
          <w:ilvl w:val="0"/>
          <w:numId w:val="3"/>
        </w:numPr>
        <w:jc w:val="both"/>
        <w:rPr>
          <w:rFonts w:ascii="Times New Roman" w:eastAsiaTheme="minorEastAsia" w:hAnsi="Times New Roman" w:cs="Times New Roman"/>
          <w:sz w:val="30"/>
        </w:rPr>
      </w:pPr>
      <w:r>
        <w:rPr>
          <w:rFonts w:ascii="Times New Roman" w:eastAsiaTheme="minorEastAsia" w:hAnsi="Times New Roman" w:cs="Times New Roman"/>
          <w:b/>
          <w:sz w:val="30"/>
        </w:rPr>
        <w:t>ACTIVE AND REACTIVE POWER</w:t>
      </w:r>
      <w:r w:rsidR="00FB1D4B">
        <w:rPr>
          <w:rFonts w:ascii="Times New Roman" w:eastAsiaTheme="minorEastAsia" w:hAnsi="Times New Roman" w:cs="Times New Roman"/>
          <w:b/>
          <w:sz w:val="30"/>
        </w:rPr>
        <w:t>:</w:t>
      </w:r>
    </w:p>
    <w:p w:rsidR="00FB1D4B" w:rsidRDefault="00BE1031" w:rsidP="00645A0E">
      <w:pPr>
        <w:ind w:left="720"/>
        <w:jc w:val="both"/>
        <w:rPr>
          <w:rFonts w:ascii="Times New Roman" w:eastAsiaTheme="minorEastAsia" w:hAnsi="Times New Roman" w:cs="Times New Roman"/>
          <w:sz w:val="30"/>
        </w:rPr>
      </w:pPr>
      <w:r>
        <w:rPr>
          <w:rFonts w:ascii="Times New Roman" w:eastAsiaTheme="minorEastAsia" w:hAnsi="Times New Roman" w:cs="Times New Roman"/>
          <w:sz w:val="30"/>
        </w:rPr>
        <w:t xml:space="preserve">When the rotor of synchronous motor is overexcited i.e. given more DC excitation, </w:t>
      </w:r>
      <w:r w:rsidR="00B44266">
        <w:rPr>
          <w:rFonts w:ascii="Times New Roman" w:eastAsiaTheme="minorEastAsia" w:hAnsi="Times New Roman" w:cs="Times New Roman"/>
          <w:sz w:val="30"/>
        </w:rPr>
        <w:t xml:space="preserve">when </w:t>
      </w:r>
      <w:r>
        <w:rPr>
          <w:rFonts w:ascii="Times New Roman" w:eastAsiaTheme="minorEastAsia" w:hAnsi="Times New Roman" w:cs="Times New Roman"/>
          <w:sz w:val="30"/>
        </w:rPr>
        <w:t xml:space="preserve">the grid is lagging and in need of a reactive power, it would provide the needed reactive power to the grid but when the rotor of motor is </w:t>
      </w:r>
      <w:r w:rsidR="00B44266">
        <w:rPr>
          <w:rFonts w:ascii="Times New Roman" w:eastAsiaTheme="minorEastAsia" w:hAnsi="Times New Roman" w:cs="Times New Roman"/>
          <w:sz w:val="30"/>
        </w:rPr>
        <w:t xml:space="preserve">under-excited i.e. given less DC excitation, when the grid is leading and has greater reactive power, it would absorb reactive power from the grid. This refers to the </w:t>
      </w:r>
      <w:r w:rsidR="00B44266" w:rsidRPr="00B44266">
        <w:rPr>
          <w:rFonts w:ascii="Times New Roman" w:eastAsiaTheme="minorEastAsia" w:hAnsi="Times New Roman" w:cs="Times New Roman"/>
          <w:b/>
          <w:sz w:val="30"/>
        </w:rPr>
        <w:t>reactive power</w:t>
      </w:r>
      <w:r w:rsidR="00B44266">
        <w:rPr>
          <w:rFonts w:ascii="Times New Roman" w:eastAsiaTheme="minorEastAsia" w:hAnsi="Times New Roman" w:cs="Times New Roman"/>
          <w:sz w:val="30"/>
        </w:rPr>
        <w:t xml:space="preserve"> and leading and lagging operation conditions</w:t>
      </w:r>
      <w:r w:rsidR="008F7314">
        <w:rPr>
          <w:rFonts w:ascii="Times New Roman" w:eastAsiaTheme="minorEastAsia" w:hAnsi="Times New Roman" w:cs="Times New Roman"/>
          <w:sz w:val="30"/>
        </w:rPr>
        <w:t>.</w:t>
      </w:r>
    </w:p>
    <w:p w:rsidR="00B44266" w:rsidRDefault="00B44266" w:rsidP="00645A0E">
      <w:pPr>
        <w:ind w:left="720"/>
        <w:jc w:val="both"/>
        <w:rPr>
          <w:rFonts w:ascii="Times New Roman" w:eastAsiaTheme="minorEastAsia" w:hAnsi="Times New Roman" w:cs="Times New Roman"/>
          <w:sz w:val="30"/>
        </w:rPr>
      </w:pPr>
      <w:r>
        <w:rPr>
          <w:rFonts w:ascii="Times New Roman" w:eastAsiaTheme="minorEastAsia" w:hAnsi="Times New Roman" w:cs="Times New Roman"/>
          <w:sz w:val="30"/>
        </w:rPr>
        <w:t xml:space="preserve">Power could be controlled by controlling the rotor speed of the machine. Changing the speed would change the power accordingly but </w:t>
      </w:r>
      <w:r>
        <w:rPr>
          <w:rFonts w:ascii="Times New Roman" w:eastAsiaTheme="minorEastAsia" w:hAnsi="Times New Roman" w:cs="Times New Roman"/>
          <w:sz w:val="30"/>
        </w:rPr>
        <w:lastRenderedPageBreak/>
        <w:t xml:space="preserve">since the grid frequency depends upon the speed of the motor, the motor cannot afford to greatly reduce rotor speed. So when very low but active power is required, </w:t>
      </w:r>
      <w:r w:rsidRPr="00B44266">
        <w:rPr>
          <w:rFonts w:ascii="Times New Roman" w:eastAsiaTheme="minorEastAsia" w:hAnsi="Times New Roman" w:cs="Times New Roman"/>
          <w:b/>
          <w:sz w:val="30"/>
        </w:rPr>
        <w:t>active power</w:t>
      </w:r>
      <w:r>
        <w:rPr>
          <w:rFonts w:ascii="Times New Roman" w:eastAsiaTheme="minorEastAsia" w:hAnsi="Times New Roman" w:cs="Times New Roman"/>
          <w:sz w:val="30"/>
        </w:rPr>
        <w:t xml:space="preserve"> is required by the grid. The rotor speed can be controlled to deliver it. This refers to the active power of the synchronous motor.</w:t>
      </w:r>
    </w:p>
    <w:p w:rsidR="00B44266" w:rsidRPr="00B5003A" w:rsidRDefault="00B5003A" w:rsidP="00645A0E">
      <w:pPr>
        <w:pStyle w:val="ListParagraph"/>
        <w:numPr>
          <w:ilvl w:val="0"/>
          <w:numId w:val="3"/>
        </w:numPr>
        <w:jc w:val="both"/>
        <w:rPr>
          <w:rFonts w:ascii="Times New Roman" w:eastAsiaTheme="minorEastAsia" w:hAnsi="Times New Roman" w:cs="Times New Roman"/>
          <w:sz w:val="30"/>
        </w:rPr>
      </w:pPr>
      <w:r>
        <w:rPr>
          <w:rFonts w:ascii="Times New Roman" w:eastAsiaTheme="minorEastAsia" w:hAnsi="Times New Roman" w:cs="Times New Roman"/>
          <w:b/>
          <w:sz w:val="30"/>
        </w:rPr>
        <w:t>V-CURVES:</w:t>
      </w:r>
    </w:p>
    <w:p w:rsidR="00B5003A" w:rsidRDefault="00111308" w:rsidP="00645A0E">
      <w:pPr>
        <w:ind w:left="720"/>
        <w:jc w:val="both"/>
        <w:rPr>
          <w:rFonts w:ascii="Times New Roman" w:eastAsiaTheme="minorEastAsia" w:hAnsi="Times New Roman" w:cs="Times New Roman"/>
          <w:sz w:val="30"/>
        </w:rPr>
      </w:pPr>
      <w:r>
        <w:rPr>
          <w:rFonts w:ascii="Times New Roman" w:eastAsiaTheme="minorEastAsia" w:hAnsi="Times New Roman" w:cs="Times New Roman"/>
          <w:sz w:val="30"/>
        </w:rPr>
        <w:t xml:space="preserve">V-Curve is plotting of stator current vs. field current for different constant loads. The graph obtained by plotting between </w:t>
      </w:r>
      <m:oMath>
        <m:sSub>
          <m:sSubPr>
            <m:ctrlPr>
              <w:rPr>
                <w:rFonts w:ascii="Cambria Math" w:eastAsiaTheme="minorEastAsia" w:hAnsi="Cambria Math" w:cs="Times New Roman"/>
                <w:i/>
                <w:sz w:val="30"/>
              </w:rPr>
            </m:ctrlPr>
          </m:sSubPr>
          <m:e>
            <m:r>
              <w:rPr>
                <w:rFonts w:ascii="Cambria Math" w:eastAsiaTheme="minorEastAsia" w:hAnsi="Cambria Math" w:cs="Times New Roman"/>
                <w:sz w:val="30"/>
              </w:rPr>
              <m:t>I</m:t>
            </m:r>
          </m:e>
          <m:sub>
            <m:r>
              <w:rPr>
                <w:rFonts w:ascii="Cambria Math" w:eastAsiaTheme="minorEastAsia" w:hAnsi="Cambria Math" w:cs="Times New Roman"/>
                <w:sz w:val="30"/>
              </w:rPr>
              <m:t>a</m:t>
            </m:r>
          </m:sub>
        </m:sSub>
      </m:oMath>
      <w:r>
        <w:rPr>
          <w:rFonts w:ascii="Times New Roman" w:eastAsiaTheme="minorEastAsia" w:hAnsi="Times New Roman" w:cs="Times New Roman"/>
          <w:sz w:val="30"/>
        </w:rPr>
        <w:t xml:space="preserve"> (armature current </w:t>
      </w:r>
      <w:proofErr w:type="gramStart"/>
      <w:r>
        <w:rPr>
          <w:rFonts w:ascii="Times New Roman" w:eastAsiaTheme="minorEastAsia" w:hAnsi="Times New Roman" w:cs="Times New Roman"/>
          <w:sz w:val="30"/>
        </w:rPr>
        <w:t>or</w:t>
      </w:r>
      <w:proofErr w:type="gramEnd"/>
      <w:r>
        <w:rPr>
          <w:rFonts w:ascii="Times New Roman" w:eastAsiaTheme="minorEastAsia" w:hAnsi="Times New Roman" w:cs="Times New Roman"/>
          <w:sz w:val="30"/>
        </w:rPr>
        <w:t xml:space="preserve"> stator current) and </w:t>
      </w:r>
      <m:oMath>
        <m:sSub>
          <m:sSubPr>
            <m:ctrlPr>
              <w:rPr>
                <w:rFonts w:ascii="Cambria Math" w:eastAsiaTheme="minorEastAsia" w:hAnsi="Cambria Math" w:cs="Times New Roman"/>
                <w:i/>
                <w:sz w:val="30"/>
              </w:rPr>
            </m:ctrlPr>
          </m:sSubPr>
          <m:e>
            <m:r>
              <w:rPr>
                <w:rFonts w:ascii="Cambria Math" w:eastAsiaTheme="minorEastAsia" w:hAnsi="Cambria Math" w:cs="Times New Roman"/>
                <w:sz w:val="30"/>
              </w:rPr>
              <m:t>I</m:t>
            </m:r>
          </m:e>
          <m:sub>
            <m:r>
              <w:rPr>
                <w:rFonts w:ascii="Cambria Math" w:eastAsiaTheme="minorEastAsia" w:hAnsi="Cambria Math" w:cs="Times New Roman"/>
                <w:sz w:val="30"/>
              </w:rPr>
              <m:t>f</m:t>
            </m:r>
          </m:sub>
        </m:sSub>
      </m:oMath>
      <w:r>
        <w:rPr>
          <w:rFonts w:ascii="Times New Roman" w:eastAsiaTheme="minorEastAsia" w:hAnsi="Times New Roman" w:cs="Times New Roman"/>
          <w:sz w:val="30"/>
        </w:rPr>
        <w:t xml:space="preserve"> (field current) at no load, the curve obtained is known as V-Curve. As these curves are similar to the shape of the letter “V”, that is why they are called as V-Curves of synchronous motor. Following are the V-Curves of the motor at all loading conditions:</w:t>
      </w:r>
    </w:p>
    <w:p w:rsidR="00111308" w:rsidRDefault="00111308" w:rsidP="00645A0E">
      <w:pPr>
        <w:ind w:left="720"/>
        <w:jc w:val="both"/>
        <w:rPr>
          <w:rFonts w:ascii="Times New Roman" w:eastAsiaTheme="minorEastAsia" w:hAnsi="Times New Roman" w:cs="Times New Roman"/>
          <w:sz w:val="30"/>
        </w:rPr>
      </w:pPr>
      <w:r>
        <w:rPr>
          <w:rFonts w:ascii="Times New Roman" w:eastAsiaTheme="minorEastAsia" w:hAnsi="Times New Roman" w:cs="Times New Roman"/>
          <w:noProof/>
          <w:sz w:val="30"/>
        </w:rPr>
        <w:drawing>
          <wp:inline distT="0" distB="0" distL="0" distR="0" wp14:anchorId="1010C198" wp14:editId="6DDFA481">
            <wp:extent cx="3190875" cy="32958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191321" cy="3296299"/>
                    </a:xfrm>
                    <a:prstGeom prst="rect">
                      <a:avLst/>
                    </a:prstGeom>
                  </pic:spPr>
                </pic:pic>
              </a:graphicData>
            </a:graphic>
          </wp:inline>
        </w:drawing>
      </w:r>
    </w:p>
    <w:p w:rsidR="00842C1A" w:rsidRDefault="00842C1A" w:rsidP="00645A0E">
      <w:pPr>
        <w:ind w:left="720"/>
        <w:jc w:val="both"/>
        <w:rPr>
          <w:rFonts w:ascii="Times New Roman" w:eastAsiaTheme="minorEastAsia" w:hAnsi="Times New Roman" w:cs="Times New Roman"/>
          <w:sz w:val="30"/>
        </w:rPr>
      </w:pPr>
      <w:r>
        <w:rPr>
          <w:rFonts w:ascii="Times New Roman" w:eastAsiaTheme="minorEastAsia" w:hAnsi="Times New Roman" w:cs="Times New Roman"/>
          <w:sz w:val="30"/>
        </w:rPr>
        <w:t xml:space="preserve">The curve connecting all the lowest points of all V-Curves for different power levels is called </w:t>
      </w:r>
      <w:r w:rsidRPr="00842C1A">
        <w:rPr>
          <w:rFonts w:ascii="Times New Roman" w:eastAsiaTheme="minorEastAsia" w:hAnsi="Times New Roman" w:cs="Times New Roman"/>
          <w:b/>
          <w:sz w:val="30"/>
        </w:rPr>
        <w:t>Unity Power Factor Compounding Curve</w:t>
      </w:r>
      <w:r>
        <w:rPr>
          <w:rFonts w:ascii="Times New Roman" w:eastAsiaTheme="minorEastAsia" w:hAnsi="Times New Roman" w:cs="Times New Roman"/>
          <w:sz w:val="30"/>
        </w:rPr>
        <w:t xml:space="preserve">. The compounding curves for 0.8 power factor lagging and 0.8 power factor leading are shown in the figure above by the red dotted line. The loci of </w:t>
      </w:r>
      <w:r>
        <w:rPr>
          <w:rFonts w:ascii="Times New Roman" w:eastAsiaTheme="minorEastAsia" w:hAnsi="Times New Roman" w:cs="Times New Roman"/>
          <w:sz w:val="30"/>
        </w:rPr>
        <w:lastRenderedPageBreak/>
        <w:t xml:space="preserve">power factor points on V-Curves are called </w:t>
      </w:r>
      <w:r w:rsidRPr="00842C1A">
        <w:rPr>
          <w:rFonts w:ascii="Times New Roman" w:eastAsiaTheme="minorEastAsia" w:hAnsi="Times New Roman" w:cs="Times New Roman"/>
          <w:b/>
          <w:sz w:val="30"/>
        </w:rPr>
        <w:t>Compounding Curves</w:t>
      </w:r>
      <w:r>
        <w:rPr>
          <w:rFonts w:ascii="Times New Roman" w:eastAsiaTheme="minorEastAsia" w:hAnsi="Times New Roman" w:cs="Times New Roman"/>
          <w:sz w:val="30"/>
        </w:rPr>
        <w:t>. It shows the manner in which the field current should be varied in order to maintain a constant power factor corresponds to the over excitation and leading current and under excitation and lagging current respectively.</w:t>
      </w:r>
    </w:p>
    <w:p w:rsidR="00842C1A" w:rsidRPr="00842C1A" w:rsidRDefault="00842C1A" w:rsidP="00645A0E">
      <w:pPr>
        <w:pStyle w:val="ListParagraph"/>
        <w:numPr>
          <w:ilvl w:val="0"/>
          <w:numId w:val="3"/>
        </w:numPr>
        <w:jc w:val="both"/>
        <w:rPr>
          <w:rFonts w:ascii="Times New Roman" w:eastAsiaTheme="minorEastAsia" w:hAnsi="Times New Roman" w:cs="Times New Roman"/>
          <w:sz w:val="30"/>
        </w:rPr>
      </w:pPr>
      <w:r>
        <w:rPr>
          <w:rFonts w:ascii="Times New Roman" w:eastAsiaTheme="minorEastAsia" w:hAnsi="Times New Roman" w:cs="Times New Roman"/>
          <w:b/>
          <w:sz w:val="30"/>
        </w:rPr>
        <w:t>TERMINAL VOLTAGE:</w:t>
      </w:r>
    </w:p>
    <w:p w:rsidR="00842C1A" w:rsidRDefault="00842C1A" w:rsidP="00645A0E">
      <w:pPr>
        <w:ind w:left="720"/>
        <w:jc w:val="both"/>
        <w:rPr>
          <w:rFonts w:ascii="Times New Roman" w:eastAsiaTheme="minorEastAsia" w:hAnsi="Times New Roman" w:cs="Times New Roman"/>
          <w:sz w:val="30"/>
        </w:rPr>
      </w:pPr>
      <w:r>
        <w:rPr>
          <w:rFonts w:ascii="Times New Roman" w:eastAsiaTheme="minorEastAsia" w:hAnsi="Times New Roman" w:cs="Times New Roman"/>
          <w:sz w:val="30"/>
        </w:rPr>
        <w:t>The terminal voltage from the simulation is as follows:</w:t>
      </w:r>
    </w:p>
    <w:p w:rsidR="00842C1A" w:rsidRPr="00842C1A" w:rsidRDefault="00842C1A" w:rsidP="00645A0E">
      <w:pPr>
        <w:ind w:left="720"/>
        <w:jc w:val="both"/>
        <w:rPr>
          <w:rFonts w:ascii="Times New Roman" w:eastAsiaTheme="minorEastAsia" w:hAnsi="Times New Roman" w:cs="Times New Roman"/>
          <w:sz w:val="30"/>
        </w:rPr>
      </w:pPr>
      <w:r>
        <w:rPr>
          <w:rFonts w:ascii="Times New Roman" w:eastAsiaTheme="minorEastAsia" w:hAnsi="Times New Roman" w:cs="Times New Roman"/>
          <w:noProof/>
          <w:sz w:val="30"/>
        </w:rPr>
        <w:drawing>
          <wp:inline distT="0" distB="0" distL="0" distR="0" wp14:anchorId="37B6E339" wp14:editId="7E37CD02">
            <wp:extent cx="5943600" cy="2919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19730"/>
                    </a:xfrm>
                    <a:prstGeom prst="rect">
                      <a:avLst/>
                    </a:prstGeom>
                  </pic:spPr>
                </pic:pic>
              </a:graphicData>
            </a:graphic>
          </wp:inline>
        </w:drawing>
      </w:r>
    </w:p>
    <w:p w:rsidR="00111308" w:rsidRPr="00B5003A" w:rsidRDefault="00111308" w:rsidP="00645A0E">
      <w:pPr>
        <w:ind w:left="720"/>
        <w:jc w:val="both"/>
        <w:rPr>
          <w:rFonts w:ascii="Times New Roman" w:eastAsiaTheme="minorEastAsia" w:hAnsi="Times New Roman" w:cs="Times New Roman"/>
          <w:sz w:val="30"/>
        </w:rPr>
      </w:pPr>
    </w:p>
    <w:p w:rsidR="00B44266" w:rsidRDefault="00A76EB1" w:rsidP="00645A0E">
      <w:pPr>
        <w:ind w:left="720"/>
        <w:jc w:val="both"/>
        <w:rPr>
          <w:rFonts w:ascii="Times New Roman" w:eastAsiaTheme="minorEastAsia" w:hAnsi="Times New Roman" w:cs="Times New Roman"/>
          <w:sz w:val="30"/>
        </w:rPr>
      </w:pPr>
      <w:r>
        <w:rPr>
          <w:rFonts w:ascii="Times New Roman" w:eastAsiaTheme="minorEastAsia" w:hAnsi="Times New Roman" w:cs="Times New Roman"/>
          <w:sz w:val="30"/>
        </w:rPr>
        <w:t xml:space="preserve">The voltage across the terminals is zero when the motor is starting so the voltage increases gradually, as the speed of motor increases the voltage also increases and when the synchronous motor reaches its maximum speed i.e. 1wm the potential difference also becomes </w:t>
      </w:r>
      <w:proofErr w:type="gramStart"/>
      <w:r>
        <w:rPr>
          <w:rFonts w:ascii="Times New Roman" w:eastAsiaTheme="minorEastAsia" w:hAnsi="Times New Roman" w:cs="Times New Roman"/>
          <w:sz w:val="30"/>
        </w:rPr>
        <w:t>maximum</w:t>
      </w:r>
      <w:proofErr w:type="gramEnd"/>
      <w:r>
        <w:rPr>
          <w:rFonts w:ascii="Times New Roman" w:eastAsiaTheme="minorEastAsia" w:hAnsi="Times New Roman" w:cs="Times New Roman"/>
          <w:sz w:val="30"/>
        </w:rPr>
        <w:t>. As soon as the speed of motor becomes constant, the voltage also becomes a constant straight line parallel to X-Axis and perpendicular to Y-Axis at approx. 39 Volts. The blue line in the graph indicates the voltage across the terminals.</w:t>
      </w:r>
    </w:p>
    <w:p w:rsidR="00A76EB1" w:rsidRDefault="00A76EB1" w:rsidP="00645A0E">
      <w:pPr>
        <w:pStyle w:val="ListParagraph"/>
        <w:numPr>
          <w:ilvl w:val="0"/>
          <w:numId w:val="3"/>
        </w:numPr>
        <w:jc w:val="both"/>
        <w:rPr>
          <w:rFonts w:ascii="Times New Roman" w:eastAsiaTheme="minorEastAsia" w:hAnsi="Times New Roman" w:cs="Times New Roman"/>
          <w:sz w:val="30"/>
        </w:rPr>
      </w:pPr>
      <w:r>
        <w:rPr>
          <w:rFonts w:ascii="Times New Roman" w:eastAsiaTheme="minorEastAsia" w:hAnsi="Times New Roman" w:cs="Times New Roman"/>
          <w:sz w:val="30"/>
        </w:rPr>
        <w:t>STATOR CURRENT:</w:t>
      </w:r>
    </w:p>
    <w:p w:rsidR="00FC0759" w:rsidRDefault="00FC0759" w:rsidP="00645A0E">
      <w:pPr>
        <w:ind w:left="720"/>
        <w:jc w:val="both"/>
        <w:rPr>
          <w:rFonts w:ascii="Times New Roman" w:eastAsiaTheme="minorEastAsia" w:hAnsi="Times New Roman" w:cs="Times New Roman"/>
          <w:sz w:val="30"/>
        </w:rPr>
      </w:pPr>
      <w:r>
        <w:rPr>
          <w:rFonts w:ascii="Times New Roman" w:eastAsiaTheme="minorEastAsia" w:hAnsi="Times New Roman" w:cs="Times New Roman"/>
          <w:sz w:val="30"/>
        </w:rPr>
        <w:lastRenderedPageBreak/>
        <w:t>The stator current graph from the simulation is as follows:</w:t>
      </w:r>
    </w:p>
    <w:p w:rsidR="00FC0759" w:rsidRPr="00FC0759" w:rsidRDefault="00FC0759" w:rsidP="00645A0E">
      <w:pPr>
        <w:ind w:left="720"/>
        <w:jc w:val="both"/>
        <w:rPr>
          <w:rFonts w:ascii="Times New Roman" w:eastAsiaTheme="minorEastAsia" w:hAnsi="Times New Roman" w:cs="Times New Roman"/>
          <w:sz w:val="30"/>
        </w:rPr>
      </w:pPr>
      <w:r>
        <w:rPr>
          <w:rFonts w:ascii="Times New Roman" w:eastAsiaTheme="minorEastAsia" w:hAnsi="Times New Roman" w:cs="Times New Roman"/>
          <w:noProof/>
          <w:sz w:val="30"/>
        </w:rPr>
        <w:drawing>
          <wp:inline distT="0" distB="0" distL="0" distR="0" wp14:anchorId="3DC0B49F" wp14:editId="24DE0B02">
            <wp:extent cx="5943600" cy="938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938530"/>
                    </a:xfrm>
                    <a:prstGeom prst="rect">
                      <a:avLst/>
                    </a:prstGeom>
                  </pic:spPr>
                </pic:pic>
              </a:graphicData>
            </a:graphic>
          </wp:inline>
        </w:drawing>
      </w:r>
      <w:r>
        <w:rPr>
          <w:rFonts w:ascii="Times New Roman" w:eastAsiaTheme="minorEastAsia" w:hAnsi="Times New Roman" w:cs="Times New Roman"/>
          <w:sz w:val="30"/>
        </w:rPr>
        <w:t xml:space="preserve"> </w:t>
      </w:r>
    </w:p>
    <w:p w:rsidR="007C5461" w:rsidRDefault="00FC0759" w:rsidP="00645A0E">
      <w:pPr>
        <w:ind w:left="720"/>
        <w:jc w:val="both"/>
        <w:rPr>
          <w:rFonts w:ascii="Times New Roman" w:eastAsiaTheme="minorEastAsia" w:hAnsi="Times New Roman" w:cs="Times New Roman"/>
          <w:sz w:val="30"/>
        </w:rPr>
      </w:pPr>
      <w:r>
        <w:rPr>
          <w:rFonts w:ascii="Times New Roman" w:eastAsiaTheme="minorEastAsia" w:hAnsi="Times New Roman" w:cs="Times New Roman"/>
          <w:sz w:val="30"/>
        </w:rPr>
        <w:t xml:space="preserve">The stator current fluctuates from min </w:t>
      </w:r>
      <w:r w:rsidR="007C5461">
        <w:rPr>
          <w:rFonts w:ascii="Times New Roman" w:eastAsiaTheme="minorEastAsia" w:hAnsi="Times New Roman" w:cs="Times New Roman"/>
          <w:sz w:val="30"/>
        </w:rPr>
        <w:t>i.e. 1</w:t>
      </w:r>
      <w:proofErr w:type="gramStart"/>
      <w:r w:rsidR="007C5461">
        <w:rPr>
          <w:rFonts w:ascii="Times New Roman" w:eastAsiaTheme="minorEastAsia" w:hAnsi="Times New Roman" w:cs="Times New Roman"/>
          <w:sz w:val="30"/>
        </w:rPr>
        <w:t>,0</w:t>
      </w:r>
      <w:proofErr w:type="gramEnd"/>
      <w:r w:rsidR="007C5461">
        <w:rPr>
          <w:rFonts w:ascii="Times New Roman" w:eastAsiaTheme="minorEastAsia" w:hAnsi="Times New Roman" w:cs="Times New Roman"/>
          <w:sz w:val="30"/>
        </w:rPr>
        <w:t>,-1 and 2,0,-2 Amperes, to max i.e. 2.5,0,-2.5 Amperes. This fluctuation continues from min to max values synchronously.</w:t>
      </w:r>
    </w:p>
    <w:p w:rsidR="00BE1031" w:rsidRPr="007C5461" w:rsidRDefault="007C5461" w:rsidP="00645A0E">
      <w:pPr>
        <w:pStyle w:val="ListParagraph"/>
        <w:numPr>
          <w:ilvl w:val="0"/>
          <w:numId w:val="3"/>
        </w:numPr>
        <w:jc w:val="both"/>
        <w:rPr>
          <w:rFonts w:ascii="Times New Roman" w:eastAsiaTheme="minorEastAsia" w:hAnsi="Times New Roman" w:cs="Times New Roman"/>
          <w:sz w:val="30"/>
        </w:rPr>
      </w:pPr>
      <w:r>
        <w:rPr>
          <w:rFonts w:ascii="Times New Roman" w:eastAsiaTheme="minorEastAsia" w:hAnsi="Times New Roman" w:cs="Times New Roman"/>
          <w:b/>
          <w:sz w:val="30"/>
        </w:rPr>
        <w:t>OUTPUT TORQUE:</w:t>
      </w:r>
    </w:p>
    <w:p w:rsidR="007C5461" w:rsidRDefault="007C5461" w:rsidP="00645A0E">
      <w:pPr>
        <w:ind w:left="720"/>
        <w:jc w:val="both"/>
        <w:rPr>
          <w:rFonts w:ascii="Times New Roman" w:eastAsiaTheme="minorEastAsia" w:hAnsi="Times New Roman" w:cs="Times New Roman"/>
          <w:sz w:val="30"/>
        </w:rPr>
      </w:pPr>
      <w:r>
        <w:rPr>
          <w:rFonts w:ascii="Times New Roman" w:eastAsiaTheme="minorEastAsia" w:hAnsi="Times New Roman" w:cs="Times New Roman"/>
          <w:sz w:val="30"/>
        </w:rPr>
        <w:t>The torque graph from the simulation is as follows:</w:t>
      </w:r>
    </w:p>
    <w:p w:rsidR="007C5461" w:rsidRPr="007C5461" w:rsidRDefault="007C5461" w:rsidP="00645A0E">
      <w:pPr>
        <w:ind w:left="720"/>
        <w:jc w:val="both"/>
        <w:rPr>
          <w:rFonts w:ascii="Times New Roman" w:eastAsiaTheme="minorEastAsia" w:hAnsi="Times New Roman" w:cs="Times New Roman"/>
          <w:sz w:val="30"/>
        </w:rPr>
      </w:pPr>
      <w:r>
        <w:rPr>
          <w:rFonts w:ascii="Times New Roman" w:eastAsiaTheme="minorEastAsia" w:hAnsi="Times New Roman" w:cs="Times New Roman"/>
          <w:noProof/>
          <w:sz w:val="30"/>
        </w:rPr>
        <w:drawing>
          <wp:inline distT="0" distB="0" distL="0" distR="0" wp14:anchorId="75591DFF" wp14:editId="76E0AA68">
            <wp:extent cx="5943600" cy="1012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12190"/>
                    </a:xfrm>
                    <a:prstGeom prst="rect">
                      <a:avLst/>
                    </a:prstGeom>
                  </pic:spPr>
                </pic:pic>
              </a:graphicData>
            </a:graphic>
          </wp:inline>
        </w:drawing>
      </w:r>
    </w:p>
    <w:p w:rsidR="00241238" w:rsidRDefault="00D32E55" w:rsidP="00645A0E">
      <w:pPr>
        <w:ind w:left="720"/>
        <w:jc w:val="both"/>
        <w:rPr>
          <w:rFonts w:ascii="Times New Roman" w:eastAsiaTheme="minorEastAsia" w:hAnsi="Times New Roman" w:cs="Times New Roman"/>
          <w:sz w:val="30"/>
        </w:rPr>
      </w:pPr>
      <w:r>
        <w:rPr>
          <w:rFonts w:ascii="Times New Roman" w:eastAsiaTheme="minorEastAsia" w:hAnsi="Times New Roman" w:cs="Times New Roman"/>
          <w:sz w:val="30"/>
        </w:rPr>
        <w:t xml:space="preserve">The torque value fluctuates between -0.8 to -1.3 </w:t>
      </w:r>
      <w:proofErr w:type="spellStart"/>
      <w:r>
        <w:rPr>
          <w:rFonts w:ascii="Times New Roman" w:eastAsiaTheme="minorEastAsia" w:hAnsi="Times New Roman" w:cs="Times New Roman"/>
          <w:sz w:val="30"/>
        </w:rPr>
        <w:t>Te</w:t>
      </w:r>
      <w:proofErr w:type="spellEnd"/>
      <w:r>
        <w:rPr>
          <w:rFonts w:ascii="Times New Roman" w:eastAsiaTheme="minorEastAsia" w:hAnsi="Times New Roman" w:cs="Times New Roman"/>
          <w:sz w:val="30"/>
        </w:rPr>
        <w:t xml:space="preserve"> and it also does decreases to -2 </w:t>
      </w:r>
      <w:proofErr w:type="spellStart"/>
      <w:r>
        <w:rPr>
          <w:rFonts w:ascii="Times New Roman" w:eastAsiaTheme="minorEastAsia" w:hAnsi="Times New Roman" w:cs="Times New Roman"/>
          <w:sz w:val="30"/>
        </w:rPr>
        <w:t>Te</w:t>
      </w:r>
      <w:proofErr w:type="spellEnd"/>
      <w:r>
        <w:rPr>
          <w:rFonts w:ascii="Times New Roman" w:eastAsiaTheme="minorEastAsia" w:hAnsi="Times New Roman" w:cs="Times New Roman"/>
          <w:sz w:val="30"/>
        </w:rPr>
        <w:t>. This fluctuation continues throughout in a constant manner as this torque is produced by the synchronous motor.</w:t>
      </w:r>
    </w:p>
    <w:p w:rsidR="00D32E55" w:rsidRPr="00D32E55" w:rsidRDefault="00D32E55" w:rsidP="00645A0E">
      <w:pPr>
        <w:pStyle w:val="ListParagraph"/>
        <w:numPr>
          <w:ilvl w:val="0"/>
          <w:numId w:val="3"/>
        </w:numPr>
        <w:jc w:val="both"/>
        <w:rPr>
          <w:rFonts w:ascii="Times New Roman" w:eastAsiaTheme="minorEastAsia" w:hAnsi="Times New Roman" w:cs="Times New Roman"/>
          <w:sz w:val="30"/>
        </w:rPr>
      </w:pPr>
      <w:r>
        <w:rPr>
          <w:rFonts w:ascii="Times New Roman" w:eastAsiaTheme="minorEastAsia" w:hAnsi="Times New Roman" w:cs="Times New Roman"/>
          <w:b/>
          <w:sz w:val="30"/>
        </w:rPr>
        <w:t>SPEED:</w:t>
      </w:r>
    </w:p>
    <w:p w:rsidR="00D32E55" w:rsidRDefault="00D32E55" w:rsidP="00645A0E">
      <w:pPr>
        <w:ind w:left="720"/>
        <w:jc w:val="both"/>
        <w:rPr>
          <w:rFonts w:ascii="Times New Roman" w:eastAsiaTheme="minorEastAsia" w:hAnsi="Times New Roman" w:cs="Times New Roman"/>
          <w:sz w:val="30"/>
        </w:rPr>
      </w:pPr>
      <w:r>
        <w:rPr>
          <w:rFonts w:ascii="Times New Roman" w:eastAsiaTheme="minorEastAsia" w:hAnsi="Times New Roman" w:cs="Times New Roman"/>
          <w:sz w:val="30"/>
        </w:rPr>
        <w:t>The simulation graph for motor speed is as follows:</w:t>
      </w:r>
    </w:p>
    <w:p w:rsidR="00D32E55" w:rsidRPr="00D32E55" w:rsidRDefault="00645A0E" w:rsidP="00645A0E">
      <w:pPr>
        <w:ind w:left="720"/>
        <w:jc w:val="both"/>
        <w:rPr>
          <w:rFonts w:ascii="Times New Roman" w:eastAsiaTheme="minorEastAsia" w:hAnsi="Times New Roman" w:cs="Times New Roman"/>
          <w:sz w:val="30"/>
        </w:rPr>
      </w:pPr>
      <w:r>
        <w:rPr>
          <w:noProof/>
        </w:rPr>
        <w:drawing>
          <wp:inline distT="0" distB="0" distL="0" distR="0" wp14:anchorId="23F651D7" wp14:editId="3BAE7AE6">
            <wp:extent cx="5314950" cy="100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rotWithShape="1">
                    <a:blip r:embed="rId8">
                      <a:extLst>
                        <a:ext uri="{28A0092B-C50C-407E-A947-70E740481C1C}">
                          <a14:useLocalDpi xmlns:a14="http://schemas.microsoft.com/office/drawing/2010/main" val="0"/>
                        </a:ext>
                      </a:extLst>
                    </a:blip>
                    <a:srcRect t="5360"/>
                    <a:stretch/>
                  </pic:blipFill>
                  <pic:spPr bwMode="auto">
                    <a:xfrm>
                      <a:off x="0" y="0"/>
                      <a:ext cx="5314950" cy="1009015"/>
                    </a:xfrm>
                    <a:prstGeom prst="rect">
                      <a:avLst/>
                    </a:prstGeom>
                    <a:ln>
                      <a:noFill/>
                    </a:ln>
                    <a:extLst>
                      <a:ext uri="{53640926-AAD7-44D8-BBD7-CCE9431645EC}">
                        <a14:shadowObscured xmlns:a14="http://schemas.microsoft.com/office/drawing/2010/main"/>
                      </a:ext>
                    </a:extLst>
                  </pic:spPr>
                </pic:pic>
              </a:graphicData>
            </a:graphic>
          </wp:inline>
        </w:drawing>
      </w:r>
    </w:p>
    <w:p w:rsidR="00645A0E" w:rsidRDefault="00645A0E" w:rsidP="00645A0E">
      <w:pPr>
        <w:ind w:left="720"/>
        <w:jc w:val="both"/>
        <w:rPr>
          <w:rFonts w:ascii="Times New Roman" w:hAnsi="Times New Roman" w:cs="Times New Roman"/>
          <w:sz w:val="30"/>
        </w:rPr>
      </w:pPr>
      <w:r>
        <w:rPr>
          <w:rFonts w:ascii="Times New Roman" w:hAnsi="Times New Roman" w:cs="Times New Roman"/>
          <w:sz w:val="30"/>
        </w:rPr>
        <w:t>(The speed is discussed in the 2</w:t>
      </w:r>
      <w:r w:rsidRPr="00645A0E">
        <w:rPr>
          <w:rFonts w:ascii="Times New Roman" w:hAnsi="Times New Roman" w:cs="Times New Roman"/>
          <w:sz w:val="30"/>
          <w:vertAlign w:val="superscript"/>
        </w:rPr>
        <w:t>nd</w:t>
      </w:r>
      <w:r>
        <w:rPr>
          <w:rFonts w:ascii="Times New Roman" w:hAnsi="Times New Roman" w:cs="Times New Roman"/>
          <w:sz w:val="30"/>
        </w:rPr>
        <w:t xml:space="preserve"> section of this report “MOTOR SPEED”).</w:t>
      </w:r>
      <w:r w:rsidR="00241238" w:rsidRPr="008E2BFB">
        <w:rPr>
          <w:rFonts w:ascii="Times New Roman" w:hAnsi="Times New Roman" w:cs="Times New Roman"/>
          <w:sz w:val="30"/>
        </w:rPr>
        <w:tab/>
      </w:r>
      <w:r w:rsidR="00241238" w:rsidRPr="008E2BFB">
        <w:rPr>
          <w:rFonts w:ascii="Times New Roman" w:hAnsi="Times New Roman" w:cs="Times New Roman"/>
          <w:sz w:val="30"/>
        </w:rPr>
        <w:tab/>
      </w:r>
    </w:p>
    <w:p w:rsidR="00241238" w:rsidRDefault="00645A0E" w:rsidP="00645A0E">
      <w:pPr>
        <w:pStyle w:val="ListParagraph"/>
        <w:numPr>
          <w:ilvl w:val="0"/>
          <w:numId w:val="3"/>
        </w:numPr>
        <w:jc w:val="both"/>
        <w:rPr>
          <w:rFonts w:ascii="Times New Roman" w:hAnsi="Times New Roman" w:cs="Times New Roman"/>
          <w:b/>
          <w:sz w:val="30"/>
        </w:rPr>
      </w:pPr>
      <w:r>
        <w:rPr>
          <w:rFonts w:ascii="Times New Roman" w:hAnsi="Times New Roman" w:cs="Times New Roman"/>
          <w:b/>
          <w:sz w:val="30"/>
        </w:rPr>
        <w:t>POWER FACTOR:</w:t>
      </w:r>
    </w:p>
    <w:p w:rsidR="00645A0E" w:rsidRPr="0011738C" w:rsidRDefault="0011738C" w:rsidP="00645A0E">
      <w:pPr>
        <w:ind w:left="720"/>
        <w:jc w:val="both"/>
        <w:rPr>
          <w:rFonts w:ascii="Times New Roman" w:hAnsi="Times New Roman" w:cs="Times New Roman"/>
          <w:sz w:val="30"/>
        </w:rPr>
      </w:pPr>
      <w:r>
        <w:rPr>
          <w:rFonts w:ascii="Times New Roman" w:hAnsi="Times New Roman" w:cs="Times New Roman"/>
          <w:sz w:val="30"/>
        </w:rPr>
        <w:lastRenderedPageBreak/>
        <w:t xml:space="preserve">Synchronous motors are designed to operate at 1.0 power factor or 0.8 power factor i.e. unity and leading power factor respectively. By varying the DC excitation of the motor, the power factor of the motor can be varied widely. Over excited synchronous motors operate at leading power factor and provide </w:t>
      </w:r>
      <w:proofErr w:type="spellStart"/>
      <w:r>
        <w:rPr>
          <w:rFonts w:ascii="Times New Roman" w:hAnsi="Times New Roman" w:cs="Times New Roman"/>
          <w:sz w:val="30"/>
        </w:rPr>
        <w:t>kVAR</w:t>
      </w:r>
      <w:proofErr w:type="spellEnd"/>
      <w:r>
        <w:rPr>
          <w:rFonts w:ascii="Times New Roman" w:hAnsi="Times New Roman" w:cs="Times New Roman"/>
          <w:sz w:val="30"/>
        </w:rPr>
        <w:t>-like capacitors. This yields an improved power factor for the power supply system.</w:t>
      </w:r>
    </w:p>
    <w:p w:rsidR="0011738C" w:rsidRDefault="00241238" w:rsidP="00645A0E">
      <w:pPr>
        <w:jc w:val="both"/>
        <w:rPr>
          <w:rFonts w:ascii="Times New Roman" w:hAnsi="Times New Roman" w:cs="Times New Roman"/>
          <w:sz w:val="30"/>
        </w:rPr>
      </w:pPr>
      <w:r>
        <w:rPr>
          <w:rFonts w:ascii="Times New Roman" w:hAnsi="Times New Roman" w:cs="Times New Roman"/>
          <w:sz w:val="30"/>
        </w:rPr>
        <w:tab/>
      </w:r>
      <w:r w:rsidR="008E2BFB" w:rsidRPr="00241238">
        <w:rPr>
          <w:rFonts w:ascii="Times New Roman" w:hAnsi="Times New Roman" w:cs="Times New Roman"/>
          <w:sz w:val="30"/>
        </w:rPr>
        <w:tab/>
      </w:r>
      <w:r w:rsidR="008E2BFB" w:rsidRPr="00241238">
        <w:rPr>
          <w:rFonts w:ascii="Times New Roman" w:hAnsi="Times New Roman" w:cs="Times New Roman"/>
          <w:sz w:val="30"/>
        </w:rPr>
        <w:tab/>
      </w:r>
      <w:r w:rsidR="008E2BFB" w:rsidRPr="00241238">
        <w:rPr>
          <w:rFonts w:ascii="Times New Roman" w:hAnsi="Times New Roman" w:cs="Times New Roman"/>
          <w:sz w:val="30"/>
        </w:rPr>
        <w:tab/>
      </w:r>
    </w:p>
    <w:p w:rsidR="008E2BFB" w:rsidRDefault="0011738C" w:rsidP="00645A0E">
      <w:pPr>
        <w:jc w:val="both"/>
        <w:rPr>
          <w:rFonts w:ascii="Times New Roman" w:hAnsi="Times New Roman" w:cs="Times New Roman"/>
          <w:sz w:val="30"/>
        </w:rPr>
      </w:pPr>
      <w:r>
        <w:rPr>
          <w:rFonts w:ascii="Times New Roman" w:hAnsi="Times New Roman" w:cs="Times New Roman"/>
          <w:sz w:val="30"/>
        </w:rPr>
        <w:t xml:space="preserve">The </w:t>
      </w:r>
      <w:r w:rsidR="00CA4655">
        <w:rPr>
          <w:rFonts w:ascii="Times New Roman" w:hAnsi="Times New Roman" w:cs="Times New Roman"/>
          <w:sz w:val="30"/>
        </w:rPr>
        <w:t>speed of the DC generator, armature current, field current and electrical torque of DC generator is</w:t>
      </w:r>
      <w:r>
        <w:rPr>
          <w:rFonts w:ascii="Times New Roman" w:hAnsi="Times New Roman" w:cs="Times New Roman"/>
          <w:sz w:val="30"/>
        </w:rPr>
        <w:t xml:space="preserve"> as follows:</w:t>
      </w:r>
    </w:p>
    <w:p w:rsidR="00F82098" w:rsidRDefault="00CA4655" w:rsidP="00645A0E">
      <w:pPr>
        <w:jc w:val="both"/>
        <w:rPr>
          <w:rFonts w:ascii="Times New Roman" w:eastAsiaTheme="minorEastAsia" w:hAnsi="Times New Roman" w:cs="Times New Roman"/>
          <w:b/>
          <w:sz w:val="30"/>
        </w:rPr>
      </w:pPr>
      <w:r>
        <w:rPr>
          <w:rFonts w:ascii="Times New Roman" w:eastAsiaTheme="minorEastAsia" w:hAnsi="Times New Roman" w:cs="Times New Roman"/>
          <w:b/>
          <w:noProof/>
          <w:sz w:val="30"/>
        </w:rPr>
        <w:drawing>
          <wp:inline distT="0" distB="0" distL="0" distR="0">
            <wp:extent cx="5943600" cy="2923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23540"/>
                    </a:xfrm>
                    <a:prstGeom prst="rect">
                      <a:avLst/>
                    </a:prstGeom>
                  </pic:spPr>
                </pic:pic>
              </a:graphicData>
            </a:graphic>
          </wp:inline>
        </w:drawing>
      </w:r>
    </w:p>
    <w:p w:rsidR="00CA4655" w:rsidRDefault="00F82098" w:rsidP="00F82098">
      <w:pPr>
        <w:rPr>
          <w:rFonts w:ascii="Times New Roman" w:eastAsiaTheme="minorEastAsia" w:hAnsi="Times New Roman" w:cs="Times New Roman"/>
          <w:sz w:val="30"/>
        </w:rPr>
      </w:pPr>
      <w:r>
        <w:rPr>
          <w:rFonts w:ascii="Times New Roman" w:eastAsiaTheme="minorEastAsia" w:hAnsi="Times New Roman" w:cs="Times New Roman"/>
          <w:sz w:val="30"/>
        </w:rPr>
        <w:t>The graphs shows that the speed of rotor of DC generator increases with the rotor of synchronous motor and produces constant current, voltage and torque.</w:t>
      </w:r>
    </w:p>
    <w:p w:rsidR="00F82098" w:rsidRPr="00F82098" w:rsidRDefault="00F82098" w:rsidP="00F82098">
      <w:pPr>
        <w:pStyle w:val="ListParagraph"/>
        <w:numPr>
          <w:ilvl w:val="0"/>
          <w:numId w:val="3"/>
        </w:numPr>
        <w:rPr>
          <w:rFonts w:ascii="Times New Roman" w:eastAsiaTheme="minorEastAsia" w:hAnsi="Times New Roman" w:cs="Times New Roman"/>
          <w:sz w:val="30"/>
        </w:rPr>
      </w:pPr>
      <w:r>
        <w:rPr>
          <w:rFonts w:ascii="Times New Roman" w:eastAsiaTheme="minorEastAsia" w:hAnsi="Times New Roman" w:cs="Times New Roman"/>
          <w:b/>
          <w:sz w:val="30"/>
        </w:rPr>
        <w:t>CONCLUSION:</w:t>
      </w:r>
    </w:p>
    <w:p w:rsidR="00F82098" w:rsidRPr="00F82098" w:rsidRDefault="00F82098" w:rsidP="00F82098">
      <w:pPr>
        <w:shd w:val="clear" w:color="auto" w:fill="FFFFFF"/>
        <w:spacing w:after="150" w:line="390" w:lineRule="atLeast"/>
        <w:ind w:left="720"/>
        <w:jc w:val="both"/>
        <w:textAlignment w:val="baseline"/>
        <w:rPr>
          <w:rFonts w:ascii="Times New Roman" w:eastAsia="Times New Roman" w:hAnsi="Times New Roman" w:cs="Times New Roman"/>
          <w:color w:val="222222"/>
          <w:sz w:val="30"/>
          <w:szCs w:val="30"/>
        </w:rPr>
      </w:pPr>
      <w:r w:rsidRPr="00F82098">
        <w:rPr>
          <w:rFonts w:ascii="Times New Roman" w:hAnsi="Times New Roman" w:cs="Times New Roman"/>
          <w:color w:val="333333"/>
          <w:sz w:val="30"/>
          <w:szCs w:val="30"/>
          <w:shd w:val="clear" w:color="auto" w:fill="FFFFFF"/>
        </w:rPr>
        <w:t>Synchronous motor is one of the most efficient motors. The ability to control their power factor makes it very demandable especially for low speed drives.</w:t>
      </w:r>
      <w:r w:rsidRPr="00F82098">
        <w:rPr>
          <w:rFonts w:ascii="Times New Roman" w:hAnsi="Times New Roman" w:cs="Times New Roman"/>
          <w:color w:val="222222"/>
          <w:sz w:val="30"/>
          <w:szCs w:val="30"/>
        </w:rPr>
        <w:t xml:space="preserve"> </w:t>
      </w:r>
      <w:r w:rsidRPr="00F82098">
        <w:rPr>
          <w:rFonts w:ascii="Times New Roman" w:eastAsia="Times New Roman" w:hAnsi="Times New Roman" w:cs="Times New Roman"/>
          <w:color w:val="222222"/>
          <w:sz w:val="30"/>
          <w:szCs w:val="30"/>
        </w:rPr>
        <w:t xml:space="preserve">An over excited synchronous-motor has leading power factor and is operated in parallel to induction motors thereby improving </w:t>
      </w:r>
      <w:r w:rsidRPr="00F82098">
        <w:rPr>
          <w:rFonts w:ascii="Times New Roman" w:eastAsia="Times New Roman" w:hAnsi="Times New Roman" w:cs="Times New Roman"/>
          <w:color w:val="222222"/>
          <w:sz w:val="30"/>
          <w:szCs w:val="30"/>
        </w:rPr>
        <w:lastRenderedPageBreak/>
        <w:t>the system power factor.</w:t>
      </w:r>
      <w:r>
        <w:rPr>
          <w:rFonts w:ascii="Times New Roman" w:eastAsia="Times New Roman" w:hAnsi="Times New Roman" w:cs="Times New Roman"/>
          <w:color w:val="222222"/>
          <w:sz w:val="30"/>
          <w:szCs w:val="30"/>
        </w:rPr>
        <w:t xml:space="preserve"> </w:t>
      </w:r>
      <w:bookmarkStart w:id="0" w:name="_GoBack"/>
      <w:bookmarkEnd w:id="0"/>
      <w:r w:rsidRPr="00F82098">
        <w:rPr>
          <w:rFonts w:ascii="Times New Roman" w:eastAsia="Times New Roman" w:hAnsi="Times New Roman" w:cs="Times New Roman"/>
          <w:color w:val="222222"/>
          <w:sz w:val="30"/>
          <w:szCs w:val="30"/>
        </w:rPr>
        <w:t>Speed remains constant irrespective of the loads in synchronous motors. This quality helps in industrial machines where constant speed is required irrespective of the load.</w:t>
      </w:r>
      <w:r w:rsidRPr="00F82098">
        <w:rPr>
          <w:rFonts w:ascii="inherit" w:hAnsi="inherit" w:cs="Arial"/>
          <w:color w:val="222222"/>
          <w:sz w:val="27"/>
          <w:szCs w:val="27"/>
        </w:rPr>
        <w:t xml:space="preserve"> </w:t>
      </w:r>
      <w:r w:rsidRPr="00F82098">
        <w:rPr>
          <w:rFonts w:ascii="Times New Roman" w:eastAsia="Times New Roman" w:hAnsi="Times New Roman" w:cs="Times New Roman"/>
          <w:color w:val="222222"/>
          <w:sz w:val="30"/>
          <w:szCs w:val="30"/>
        </w:rPr>
        <w:t>Electro-magnetic power varies linearly with the voltage in synchronous motors.</w:t>
      </w:r>
      <w:r>
        <w:rPr>
          <w:rFonts w:ascii="Times New Roman" w:eastAsia="Times New Roman" w:hAnsi="Times New Roman" w:cs="Times New Roman"/>
          <w:color w:val="222222"/>
          <w:sz w:val="30"/>
          <w:szCs w:val="30"/>
        </w:rPr>
        <w:t xml:space="preserve"> </w:t>
      </w:r>
      <w:r w:rsidRPr="00F82098">
        <w:rPr>
          <w:rFonts w:ascii="Times New Roman" w:eastAsia="Times New Roman" w:hAnsi="Times New Roman" w:cs="Times New Roman"/>
          <w:color w:val="222222"/>
          <w:sz w:val="30"/>
          <w:szCs w:val="30"/>
        </w:rPr>
        <w:t xml:space="preserve">Synchronous motors usually operate with higher efficiencies (more than 90%) especially in low speed compared to induction </w:t>
      </w:r>
      <w:proofErr w:type="gramStart"/>
      <w:r w:rsidRPr="00F82098">
        <w:rPr>
          <w:rFonts w:ascii="Times New Roman" w:eastAsia="Times New Roman" w:hAnsi="Times New Roman" w:cs="Times New Roman"/>
          <w:color w:val="222222"/>
          <w:sz w:val="30"/>
          <w:szCs w:val="30"/>
        </w:rPr>
        <w:t>motors</w:t>
      </w:r>
      <w:proofErr w:type="gramEnd"/>
      <w:r w:rsidRPr="00F82098">
        <w:rPr>
          <w:rFonts w:ascii="Times New Roman" w:eastAsia="Times New Roman" w:hAnsi="Times New Roman" w:cs="Times New Roman"/>
          <w:color w:val="222222"/>
          <w:sz w:val="30"/>
          <w:szCs w:val="30"/>
        </w:rPr>
        <w:t>.</w:t>
      </w:r>
    </w:p>
    <w:p w:rsidR="00F82098" w:rsidRPr="00F82098" w:rsidRDefault="00F82098" w:rsidP="00F82098">
      <w:pPr>
        <w:ind w:left="1080"/>
        <w:rPr>
          <w:rFonts w:ascii="Times New Roman" w:eastAsiaTheme="minorEastAsia" w:hAnsi="Times New Roman" w:cs="Times New Roman"/>
          <w:sz w:val="30"/>
        </w:rPr>
      </w:pPr>
    </w:p>
    <w:p w:rsidR="00F82098" w:rsidRPr="00F82098" w:rsidRDefault="00F82098" w:rsidP="00F82098">
      <w:pPr>
        <w:ind w:left="720"/>
        <w:rPr>
          <w:rFonts w:ascii="Times New Roman" w:eastAsiaTheme="minorEastAsia" w:hAnsi="Times New Roman" w:cs="Times New Roman"/>
          <w:sz w:val="30"/>
        </w:rPr>
      </w:pPr>
    </w:p>
    <w:p w:rsidR="00F82098" w:rsidRPr="00F82098" w:rsidRDefault="00F82098" w:rsidP="00F82098">
      <w:pPr>
        <w:shd w:val="clear" w:color="auto" w:fill="FFFFFF"/>
        <w:spacing w:after="150" w:line="390" w:lineRule="atLeast"/>
        <w:ind w:left="360"/>
        <w:jc w:val="both"/>
        <w:textAlignment w:val="baseline"/>
        <w:rPr>
          <w:rFonts w:ascii="Times New Roman" w:eastAsia="Times New Roman" w:hAnsi="Times New Roman" w:cs="Times New Roman"/>
          <w:color w:val="222222"/>
          <w:sz w:val="30"/>
          <w:szCs w:val="30"/>
        </w:rPr>
      </w:pPr>
    </w:p>
    <w:p w:rsidR="00F82098" w:rsidRPr="00F82098" w:rsidRDefault="00F82098" w:rsidP="00F82098">
      <w:pPr>
        <w:ind w:left="1080"/>
        <w:rPr>
          <w:rFonts w:ascii="Times New Roman" w:eastAsiaTheme="minorEastAsia" w:hAnsi="Times New Roman" w:cs="Times New Roman"/>
          <w:sz w:val="30"/>
        </w:rPr>
      </w:pPr>
    </w:p>
    <w:sectPr w:rsidR="00F82098" w:rsidRPr="00F82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108C2"/>
    <w:multiLevelType w:val="multilevel"/>
    <w:tmpl w:val="3EEE94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2260C48"/>
    <w:multiLevelType w:val="hybridMultilevel"/>
    <w:tmpl w:val="31D08220"/>
    <w:lvl w:ilvl="0" w:tplc="04090001">
      <w:start w:val="1"/>
      <w:numFmt w:val="bullet"/>
      <w:lvlText w:val=""/>
      <w:lvlJc w:val="left"/>
      <w:pPr>
        <w:ind w:left="720" w:hanging="360"/>
      </w:pPr>
      <w:rPr>
        <w:rFonts w:ascii="Symbol" w:hAnsi="Symbol" w:hint="default"/>
      </w:rPr>
    </w:lvl>
    <w:lvl w:ilvl="1" w:tplc="0EE0073E">
      <w:start w:val="1"/>
      <w:numFmt w:val="bullet"/>
      <w:lvlText w:val="o"/>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CA0968"/>
    <w:multiLevelType w:val="hybridMultilevel"/>
    <w:tmpl w:val="FD265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024FC2"/>
    <w:multiLevelType w:val="hybridMultilevel"/>
    <w:tmpl w:val="FF341C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2531F61"/>
    <w:multiLevelType w:val="multilevel"/>
    <w:tmpl w:val="1304EA18"/>
    <w:lvl w:ilvl="0">
      <w:start w:val="1"/>
      <w:numFmt w:val="bullet"/>
      <w:lvlText w:val="o"/>
      <w:lvlJc w:val="left"/>
      <w:pPr>
        <w:tabs>
          <w:tab w:val="num" w:pos="2520"/>
        </w:tabs>
        <w:ind w:left="2520" w:hanging="360"/>
      </w:pPr>
      <w:rPr>
        <w:rFonts w:ascii="Courier New" w:hAnsi="Courier New"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o"/>
      <w:lvlJc w:val="left"/>
      <w:pPr>
        <w:tabs>
          <w:tab w:val="num" w:pos="3960"/>
        </w:tabs>
        <w:ind w:left="3960" w:hanging="360"/>
      </w:pPr>
      <w:rPr>
        <w:rFonts w:ascii="Courier New" w:hAnsi="Courier New" w:hint="default"/>
        <w:sz w:val="20"/>
      </w:rPr>
    </w:lvl>
    <w:lvl w:ilvl="3" w:tentative="1">
      <w:start w:val="1"/>
      <w:numFmt w:val="bullet"/>
      <w:lvlText w:val="o"/>
      <w:lvlJc w:val="left"/>
      <w:pPr>
        <w:tabs>
          <w:tab w:val="num" w:pos="4680"/>
        </w:tabs>
        <w:ind w:left="4680" w:hanging="360"/>
      </w:pPr>
      <w:rPr>
        <w:rFonts w:ascii="Courier New" w:hAnsi="Courier New" w:hint="default"/>
        <w:sz w:val="20"/>
      </w:rPr>
    </w:lvl>
    <w:lvl w:ilvl="4" w:tentative="1">
      <w:start w:val="1"/>
      <w:numFmt w:val="bullet"/>
      <w:lvlText w:val="o"/>
      <w:lvlJc w:val="left"/>
      <w:pPr>
        <w:tabs>
          <w:tab w:val="num" w:pos="5400"/>
        </w:tabs>
        <w:ind w:left="5400" w:hanging="360"/>
      </w:pPr>
      <w:rPr>
        <w:rFonts w:ascii="Courier New" w:hAnsi="Courier New" w:hint="default"/>
        <w:sz w:val="20"/>
      </w:rPr>
    </w:lvl>
    <w:lvl w:ilvl="5" w:tentative="1">
      <w:start w:val="1"/>
      <w:numFmt w:val="bullet"/>
      <w:lvlText w:val="o"/>
      <w:lvlJc w:val="left"/>
      <w:pPr>
        <w:tabs>
          <w:tab w:val="num" w:pos="6120"/>
        </w:tabs>
        <w:ind w:left="6120" w:hanging="360"/>
      </w:pPr>
      <w:rPr>
        <w:rFonts w:ascii="Courier New" w:hAnsi="Courier New" w:hint="default"/>
        <w:sz w:val="20"/>
      </w:rPr>
    </w:lvl>
    <w:lvl w:ilvl="6" w:tentative="1">
      <w:start w:val="1"/>
      <w:numFmt w:val="bullet"/>
      <w:lvlText w:val="o"/>
      <w:lvlJc w:val="left"/>
      <w:pPr>
        <w:tabs>
          <w:tab w:val="num" w:pos="6840"/>
        </w:tabs>
        <w:ind w:left="6840" w:hanging="360"/>
      </w:pPr>
      <w:rPr>
        <w:rFonts w:ascii="Courier New" w:hAnsi="Courier New" w:hint="default"/>
        <w:sz w:val="20"/>
      </w:rPr>
    </w:lvl>
    <w:lvl w:ilvl="7" w:tentative="1">
      <w:start w:val="1"/>
      <w:numFmt w:val="bullet"/>
      <w:lvlText w:val="o"/>
      <w:lvlJc w:val="left"/>
      <w:pPr>
        <w:tabs>
          <w:tab w:val="num" w:pos="7560"/>
        </w:tabs>
        <w:ind w:left="7560" w:hanging="360"/>
      </w:pPr>
      <w:rPr>
        <w:rFonts w:ascii="Courier New" w:hAnsi="Courier New" w:hint="default"/>
        <w:sz w:val="20"/>
      </w:rPr>
    </w:lvl>
    <w:lvl w:ilvl="8" w:tentative="1">
      <w:start w:val="1"/>
      <w:numFmt w:val="bullet"/>
      <w:lvlText w:val="o"/>
      <w:lvlJc w:val="left"/>
      <w:pPr>
        <w:tabs>
          <w:tab w:val="num" w:pos="8280"/>
        </w:tabs>
        <w:ind w:left="8280" w:hanging="360"/>
      </w:pPr>
      <w:rPr>
        <w:rFonts w:ascii="Courier New" w:hAnsi="Courier New"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1B8"/>
    <w:rsid w:val="000F3550"/>
    <w:rsid w:val="00111308"/>
    <w:rsid w:val="0011738C"/>
    <w:rsid w:val="00241238"/>
    <w:rsid w:val="00645A0E"/>
    <w:rsid w:val="006671B8"/>
    <w:rsid w:val="007C5461"/>
    <w:rsid w:val="00842C1A"/>
    <w:rsid w:val="008E2BFB"/>
    <w:rsid w:val="008F7314"/>
    <w:rsid w:val="00A76EB1"/>
    <w:rsid w:val="00B44266"/>
    <w:rsid w:val="00B5003A"/>
    <w:rsid w:val="00BE1031"/>
    <w:rsid w:val="00CA4655"/>
    <w:rsid w:val="00D32E55"/>
    <w:rsid w:val="00F82098"/>
    <w:rsid w:val="00FB1D4B"/>
    <w:rsid w:val="00FC0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1B8"/>
    <w:pPr>
      <w:ind w:left="720"/>
      <w:contextualSpacing/>
    </w:pPr>
  </w:style>
  <w:style w:type="character" w:styleId="PlaceholderText">
    <w:name w:val="Placeholder Text"/>
    <w:basedOn w:val="DefaultParagraphFont"/>
    <w:uiPriority w:val="99"/>
    <w:semiHidden/>
    <w:rsid w:val="008E2BFB"/>
    <w:rPr>
      <w:color w:val="808080"/>
    </w:rPr>
  </w:style>
  <w:style w:type="paragraph" w:styleId="BalloonText">
    <w:name w:val="Balloon Text"/>
    <w:basedOn w:val="Normal"/>
    <w:link w:val="BalloonTextChar"/>
    <w:uiPriority w:val="99"/>
    <w:semiHidden/>
    <w:unhideWhenUsed/>
    <w:rsid w:val="008E2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B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1B8"/>
    <w:pPr>
      <w:ind w:left="720"/>
      <w:contextualSpacing/>
    </w:pPr>
  </w:style>
  <w:style w:type="character" w:styleId="PlaceholderText">
    <w:name w:val="Placeholder Text"/>
    <w:basedOn w:val="DefaultParagraphFont"/>
    <w:uiPriority w:val="99"/>
    <w:semiHidden/>
    <w:rsid w:val="008E2BFB"/>
    <w:rPr>
      <w:color w:val="808080"/>
    </w:rPr>
  </w:style>
  <w:style w:type="paragraph" w:styleId="BalloonText">
    <w:name w:val="Balloon Text"/>
    <w:basedOn w:val="Normal"/>
    <w:link w:val="BalloonTextChar"/>
    <w:uiPriority w:val="99"/>
    <w:semiHidden/>
    <w:unhideWhenUsed/>
    <w:rsid w:val="008E2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B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401659">
      <w:bodyDiv w:val="1"/>
      <w:marLeft w:val="0"/>
      <w:marRight w:val="0"/>
      <w:marTop w:val="0"/>
      <w:marBottom w:val="0"/>
      <w:divBdr>
        <w:top w:val="none" w:sz="0" w:space="0" w:color="auto"/>
        <w:left w:val="none" w:sz="0" w:space="0" w:color="auto"/>
        <w:bottom w:val="none" w:sz="0" w:space="0" w:color="auto"/>
        <w:right w:val="none" w:sz="0" w:space="0" w:color="auto"/>
      </w:divBdr>
    </w:div>
    <w:div w:id="160533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14E4B-8965-45A3-A6BC-C9B16257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 Hacker</dc:creator>
  <cp:lastModifiedBy>Anonymous Hacker</cp:lastModifiedBy>
  <cp:revision>3</cp:revision>
  <dcterms:created xsi:type="dcterms:W3CDTF">2021-04-22T08:26:00Z</dcterms:created>
  <dcterms:modified xsi:type="dcterms:W3CDTF">2021-04-22T13:33:00Z</dcterms:modified>
</cp:coreProperties>
</file>