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9577</w:t>
        <w:tab/>
        <w:t>12182</w:t>
        <w:tab/>
        <w:t>AEM Developer (m/w/d) München</w:t>
        <w:tab/>
        <w:t>-What you do with us-</w:t>
        <w:br/>
        <w:br/>
        <w:br/>
        <w:br/>
        <w:br/>
        <w:t>· Based on the requirements of our customers, you develop with us</w:t>
        <w:br/>
        <w:t>your colleagues valuable backend components for AEM (Adobe</w:t>
        <w:br/>
        <w:t>Experience Manager) and program them to the maximum</w:t>
        <w:br/>
        <w:t>quality and efficiency. This includes conception and implementation</w:t>
        <w:br/>
        <w:t>from complex extensions for this content management system to yours</w:t>
        <w:br/>
        <w:t>Responsibilities and you work on creating technical ones</w:t>
        <w:br/>
        <w:t>specifications with.</w:t>
        <w:br/>
        <w:t>· Software development is not assembly line work, but requires it</w:t>
        <w:br/>
        <w:t>Creativity. That's why you develop architectural and</w:t>
        <w:br/>
        <w:t>conceptual software solutions and likes to look over the coding</w:t>
        <w:br/>
        <w:t>out of the box.</w:t>
        <w:br/>
        <w:t>· You will also work closely with our frontend developers and UX experts</w:t>
        <w:br/>
        <w:t>together and supports colleagues with advice and analysis, in</w:t>
        <w:br/>
        <w:t>Requirements engineering as well as in the creation of concepts and the</w:t>
        <w:br/>
        <w:t>Architecture. Your flair for technology, aesthetics and usability helps</w:t>
        <w:br/>
        <w:t>with you.</w:t>
        <w:br/>
        <w:t>· Support for the maintenance and further development of existing ones</w:t>
        <w:br/>
        <w:t>Applications and the creation of cost estimates are part of</w:t>
        <w:br/>
        <w:t>your tasks.</w:t>
        <w:br/>
        <w:t>· We always want to develop one another. That's why you use</w:t>
        <w:br/>
        <w:t>with your team code reviews using pull requests to get a high</w:t>
        <w:br/>
        <w:t>generate code quality.</w:t>
        <w:br/>
        <w:t>· Your skills are in demand: The website has the greatest visibility and must</w:t>
        <w:br/>
        <w:t>meet the highest non-functional requirements - like</w:t>
        <w:br/>
        <w:t>High performance, robustness, security - and on various end devices</w:t>
        <w:br/>
        <w:t>function comfortably.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Our manifesto is Software Craftmanship. You understand coding as</w:t>
        <w:br/>
        <w:t>Craft, see yourself as an expert in your field, are always there</w:t>
        <w:br/>
        <w:t>interested in generating high quality code and want to work in the</w:t>
        <w:br/>
        <w:t>development create sustainable added value.</w:t>
        <w:br/>
        <w:t>· You are familiar with the further development of CMS systems and the</w:t>
        <w:br/>
        <w:t>Implementation in Adobe Experience Manager. You already have</w:t>
        <w:br/>
        <w:t>several years of experience in the conception and development of the Java Web</w:t>
        <w:br/>
        <w:t>Environment. Experience in unit testing is also part of your daily</w:t>
        <w:br/>
        <w:t>Business.</w:t>
        <w:br/>
        <w:t>· If, in addition to your backend affinity, you also have first frontend experience in the</w:t>
        <w:br/>
        <w:t>If you bring HTML, CSS3 and JavaScript with you, that's a nice plus.</w:t>
        <w:br/>
        <w:t>· You are open to technological innovations. You have the</w:t>
        <w:br/>
        <w:t>intrinsic motivation and willingness to learn. you on the job</w:t>
        <w:br/>
        <w:t>to continuously develop and share your knowledge with your colleagues</w:t>
        <w:br/>
        <w:t>to pass on. We are happy to support you with a variety of</w:t>
        <w:br/>
        <w:t>Further training measures and internal offers!</w:t>
        <w:br/>
        <w:t>· You are good at communication, at least in German. good english is</w:t>
        <w:br/>
        <w:t>desirable.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This includes free time management and mobile working.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"on the job" steadily and always learn something new.</w:t>
        <w:br/>
        <w:t>· We have 8 locations and a large portfolio of services. You</w:t>
        <w:br/>
        <w:t>Does it move to another location or you want others</w:t>
        <w:br/>
        <w:t>areas of responsibility. get to know? No problem, with us you have them</w:t>
        <w:br/>
        <w:t>opportunities to do so.</w:t>
        <w:br/>
        <w:t>· With us you can choose the hardware you want to work with</w:t>
        <w:br/>
        <w:t>choose freely from our hardware catalogue</w:t>
        <w:tab/>
        <w:t>software developer</w:t>
        <w:tab/>
        <w:t>None</w:t>
        <w:tab/>
        <w:t>2023-03-07 16:10:10.741000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