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4260</w:t>
        <w:tab/>
        <w:t>6865</w:t>
        <w:tab/>
        <w:t>Accountant (m/f/d) - technology sector</w:t>
        <w:tab/>
        <w:t>- New challenge in a constantly growing company|Attractive salary package</w:t>
        <w:br/>
        <w:br/>
        <w:t>company profile</w:t>
        <w:br/>
        <w:t>Our client is a leading technology company. They develop world-class technologies for smart vision systems, smart manufacturing systems and smart connectivity systems. These technologies are combined with internally developed software to offer single-source and plug-and-play integrated technology solutions.</w:t>
        <w:br/>
        <w:br/>
        <w:t>area of ​​responsibility</w:t>
        <w:br/>
        <w:br/>
        <w:t>-Responsibility for the smooth running of the day-to-day business of the general ledger and proactive support of the head of accounting &amp; controlling</w:t>
        <w:br/>
        <w:t>-Preparation of reports and deviation analysis</w:t>
        <w:br/>
        <w:t>-Design and further development of specialist topics and processes</w:t>
        <w:br/>
        <w:t>- Participation in the preparation of the monthly and annual financial statements according to HGB</w:t>
        <w:br/>
        <w:t>-Booking of all business transactions in the areas of accounts receivable, accounts payable and general ledger</w:t>
        <w:br/>
        <w:t>-Independent processing and monitoring of payment transactions</w:t>
        <w:br/>
        <w:br/>
        <w:t>requirement profile</w:t>
        <w:br/>
        <w:br/>
        <w:t>-Completed commercial training with further training as a financial or accountant (m/f/d) or completed studies with a focus on finance/accounting or comparable qualification</w:t>
        <w:br/>
        <w:t>-Relevant professional experience in the field of accounting and accounting is desirable</w:t>
        <w:br/>
        <w:t>- Confident use of MS Office products, especially Excel</w:t>
        <w:br/>
        <w:t>-Good written and spoken English knowledge</w:t>
        <w:br/>
        <w:t>-First experience with SAP is an advantage</w:t>
        <w:br/>
        <w:br/>
        <w:t>Compensation Package</w:t>
        <w:br/>
        <w:br/>
        <w:t>-Attractive remuneration package</w:t>
        <w:br/>
        <w:t>-International and collegial working atmosphere</w:t>
        <w:br/>
        <w:t>-Modern and bright offices</w:t>
        <w:br/>
        <w:t>-Numerous training opportunities</w:t>
        <w:br/>
        <w:t>-Very good transport links</w:t>
        <w:br/>
        <w:t>-Corporate benefits e.g. B. Gym pass</w:t>
        <w:br/>
        <w:t>-Flexible working hours</w:t>
        <w:tab/>
        <w:t>Accountant/B. Prof. Accounting</w:t>
        <w:tab/>
        <w:t>None</w:t>
        <w:tab/>
        <w:t>2023-03-07 15:59:17.341000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