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3627</w:t>
        <w:tab/>
        <w:t>6232</w:t>
        <w:tab/>
        <w:t>Accountant m/f/d part-time</w:t>
        <w:tab/>
        <w:t>Our customer is a globally active, medium-sized company that has stood for the highest quality standards and tailor-made products for almost 40 years. To expand the team of experts in Holzwickede, we are looking for you as soon as possible:</w:t>
        <w:br/>
        <w:br/>
        <w:t>Accountant m/f/d part-time</w:t>
        <w:br/>
        <w:br/>
        <w:t>Information about the company:</w:t>
        <w:br/>
        <w:br/>
        <w:t>• Inception - Mid 80's</w:t>
        <w:br/>
        <w:t>• Sector - (stainless) steel industry</w:t>
        <w:br/>
        <w:t>• Headquarters - Holzwickede</w:t>
        <w:br/>
        <w:t>• Employees - approx. 30</w:t>
        <w:br/>
        <w:br/>
        <w:t>Your tasks:</w:t>
        <w:br/>
        <w:br/>
        <w:t>• Support for monthly and yearly closings</w:t>
        <w:br/>
        <w:t>• Creation and posting of invoices as well as sorting and filing of invoice documents</w:t>
        <w:br/>
        <w:t>• Processing of the dunning process</w:t>
        <w:br/>
        <w:t>• Preparation and implementation of payment runs</w:t>
        <w:br/>
        <w:t>• Payment transactions, bookkeeping and reconciliation of bank accounts</w:t>
        <w:br/>
        <w:t>• Optimization of processes</w:t>
        <w:br/>
        <w:br/>
        <w:t>Your profile:</w:t>
        <w:br/>
        <w:br/>
        <w:t>• You have successfully completed commercial training</w:t>
        <w:br/>
        <w:t>• Ideally, you have initial professional experience in the above-mentioned area of ​​responsibility</w:t>
        <w:br/>
        <w:t>• You are confident in dealing with MS Office products</w:t>
        <w:br/>
        <w:br/>
        <w:t>Benefits:</w:t>
        <w:br/>
        <w:br/>
        <w:t>• A permanent employment contract as part of a part-time job (30h/week)</w:t>
        <w:br/>
        <w:t>• A fair and appreciative salary</w:t>
        <w:br/>
        <w:t>• Thorough induction</w:t>
        <w:br/>
        <w:t>• A collegial atmosphere in an international company</w:t>
        <w:br/>
        <w:t>• Opportunities for further education and training as well as the opportunity for new ideas and creative freedom</w:t>
        <w:br/>
        <w:t>• A very good transport connection, also with public transport</w:t>
        <w:br/>
        <w:t>• Free parking directly at the company</w:t>
        <w:br/>
        <w:br/>
        <w:t>What you can do now:</w:t>
        <w:br/>
        <w:br/>
        <w:t>Provide us with your meaningful application documents. Please make sure that the following information is not missing: your earliest possible starting date, our reference no. 9916-109-H, your salary expectations. Your contact person is Ms. Jacqueline Unter Bäumer, who will accompany the entire selection process. 0231 1087650 is available for queries.</w:t>
        <w:br/>
        <w:br/>
        <w:t>Compliance with blocking notices and absolute discretion are a matter of course for us.</w:t>
        <w:br/>
        <w:br/>
        <w:t>We look forward to seeing you!</w:t>
        <w:br/>
        <w:br/>
        <w:t>When you send your application, your personal data will be processed for the purpose of filling a vacancy or finding a job. You can find more information on this in our data protection information for applicants and in the data protection declaration of our website.</w:t>
        <w:br/>
        <w:br/>
        <w:t>"Gender" - note on the gender designation: The terms used in this declaration apply equally to all genders. In some places, we only use a masculine form for better readability, without wanting to favor or disadvantage one gender.</w:t>
        <w:tab/>
        <w:t>accountant</w:t>
        <w:tab/>
        <w:t>None</w:t>
        <w:tab/>
        <w:t>2023-03-07 15:57:59.416000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