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6908</w:t>
        <w:tab/>
        <w:t>9513</w:t>
        <w:tab/>
        <w:t>Accountant (m/w/d) mit SAP</w:t>
        <w:tab/>
        <w:t>Are you an accountant (m/f/d) with experience in international accounting and are you looking for a new professional challenge with an established employer? Then you are exactly right with us.</w:t>
        <w:br/>
        <w:br/>
        <w:t>Our client comes from the aviation industry and is now looking for an accountant (m/f/d). The large and light-flooded offices of our customer are located in the south of Munich and have an optimal connection to public transport as well as employee parking spaces.</w:t>
        <w:br/>
        <w:br/>
        <w:t>The position is to be filled through direct recruitment.</w:t>
        <w:br/>
        <w:br/>
        <w:t>Could we arouse your interest? Apply to me at muenchen-finance@dis-ag.com or call me without obligation on +49 89/205074600.</w:t>
        <w:br/>
        <w:br/>
        <w:t>This position is to be filled within the framework of direct placement / within the framework of permanent placement.</w:t>
        <w:br/>
        <w:br/>
        <w:t>Accountant (m/f/d) with SAP</w:t>
        <w:br/>
        <w:br/>
        <w:t>Your tasks:</w:t>
        <w:br/>
        <w:t xml:space="preserve"> • Processing of accruals and accruals</w:t>
        <w:br/>
        <w:t xml:space="preserve"> • Participation in the monthly and annual accounts</w:t>
        <w:br/>
        <w:t xml:space="preserve"> • Processing of cost accounts (cost types, locations and bearers)</w:t>
        <w:br/>
        <w:t xml:space="preserve"> • Creation of operational accounting sheets (BAB)</w:t>
        <w:br/>
        <w:t xml:space="preserve"> • Billing and evaluation of various projects (personnel and material costs)</w:t>
        <w:br/>
        <w:t xml:space="preserve"> • Time management (hourly accounting, statistical key figures)</w:t>
        <w:br/>
        <w:t xml:space="preserve"> • Interface to controlling and contact person for other specialist departments</w:t>
        <w:br/>
        <w:br/>
        <w:t>Your qualifications:</w:t>
        <w:br/>
        <w:t xml:space="preserve"> • Successfully completed business studies or comparable training</w:t>
        <w:br/>
        <w:t xml:space="preserve"> • Several years of professional experience in accounting, preferably in a group</w:t>
        <w:br/>
        <w:t xml:space="preserve"> • Fluency in written and spoken German and English</w:t>
        <w:br/>
        <w:t xml:space="preserve"> • Sound knowledge of MS Office and SAP</w:t>
        <w:br/>
        <w:t xml:space="preserve"> • Goal-oriented working methods, communication and team skills</w:t>
        <w:br/>
        <w:t xml:space="preserve"> • High level of independence, commitment and resilience</w:t>
        <w:br/>
        <w:br/>
        <w:t>The master plan for your career: We will find exactly the job that suits you. Now click on "Apply directly"!</w:t>
        <w:tab/>
        <w:t>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16:04:43.449000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