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5308</w:t>
        <w:tab/>
        <w:t>7913</w:t>
        <w:tab/>
        <w:t>Accountant (m/w/d)</w:t>
        <w:tab/>
        <w:t>-Our customer is a family of well-known veterinary clinics and veterinary practices specializing in the veterinary care of pets. We treat over 3.5 million patients a year in more than 400 clinics and practices in Europe. We support the entire clinic group in the DACH region from our headquarters in Munich.</w:t>
        <w:br/>
        <w:t>Accountant (m/f/d)</w:t>
        <w:br/>
        <w:br/>
        <w:t>Your tasks:</w:t>
        <w:br/>
        <w:br/>
        <w:t>- Preparation of monthly, quarterly and annual financial statements</w:t>
        <w:br/>
        <w:t>- Contact person for internal and external interfaces</w:t>
        <w:br/>
        <w:t>-Responsibility for determining and monitoring provisions and accruals</w:t>
        <w:br/>
        <w:t>-Responsible maintenance and monitoring of ledger accounts</w:t>
        <w:br/>
        <w:t>- Accounting and posting of current business transactions</w:t>
        <w:br/>
        <w:br/>
        <w:t>Your qualifications:</w:t>
        <w:br/>
        <w:br/>
        <w:t>-Successfully completed training as an industrial clerk (m/f/d) or tax clerk (m/f/d) or comparable qualification</w:t>
        <w:br/>
        <w:t>-Profound professional experience in the above areas</w:t>
        <w:br/>
        <w:t>-Experience in structuring and optimizing accounting processes</w:t>
        <w:br/>
        <w:t>-Proficient use of MS Office programs, especially MS Excel</w:t>
        <w:br/>
        <w:t>- Good knowledge of English is an advantage</w:t>
        <w:br/>
        <w:t>-Communication and teamwork skills</w:t>
        <w:br/>
        <w:t>-Structured, careful and independent way of working</w:t>
        <w:br/>
        <w:br/>
        <w:t>Your advantages:</w:t>
        <w:br/>
        <w:br/>
        <w:t>-A great team!</w:t>
        <w:br/>
        <w:t>-Permanent employment in a rapidly growing company</w:t>
        <w:br/>
        <w:t>- Compensation in line with the market</w:t>
        <w:br/>
        <w:t>-Attractive employee discounts: corporate benefits, job bike and givve card</w:t>
        <w:br/>
        <w:t>-Employer-funded pension</w:t>
        <w:br/>
        <w:t>-Flexible working hours</w:t>
        <w:br/>
        <w:t>- Training opportunities</w:t>
        <w:br/>
        <w:t>-Friendly working atmosphere</w:t>
        <w:br/>
        <w:t>-Top offices / alternatively 100% home office possible</w:t>
        <w:br/>
        <w:br/>
        <w:t>About Hays:</w:t>
        <w:br/>
        <w:br/>
        <w:t>Real financial specialists are rare, very much in demand and their market value is correspondingly high. Whether in the area of ​​accounting, controlling, corporate banking, interim management, treasury or risk management, Hays can open doors for you and will be happy to advise you on your next career step, free of charge. Depending on your interests and ideas and depending on your experience, we will find the right job for you. Register and benefit from interesting and suitable positions and projects. We look forward to seeing you.</w:t>
        <w:tab/>
        <w:t>accountant</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16:01:26.969000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